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65" w:rsidRDefault="00DB1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565" w:rsidRDefault="00DB1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8A0565" w:rsidRDefault="00DB16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8A0565" w:rsidRDefault="00DB169F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8A0565" w:rsidRDefault="008A0565">
      <w:pPr>
        <w:rPr>
          <w:rFonts w:ascii="Times New Roman" w:hAnsi="Times New Roman" w:cs="Times New Roman"/>
        </w:rPr>
      </w:pPr>
    </w:p>
    <w:p w:rsidR="008A0565" w:rsidRDefault="00DB169F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07AC302" wp14:editId="5097D9C0">
            <wp:simplePos x="0" y="0"/>
            <wp:positionH relativeFrom="character">
              <wp:posOffset>-683895</wp:posOffset>
            </wp:positionH>
            <wp:positionV relativeFrom="line">
              <wp:posOffset>2540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</w:t>
      </w:r>
    </w:p>
    <w:p w:rsidR="008A0565" w:rsidRDefault="00DB169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Искитим</w:t>
      </w:r>
      <w:proofErr w:type="spellEnd"/>
    </w:p>
    <w:p w:rsidR="008A0565" w:rsidRDefault="008A0565">
      <w:pPr>
        <w:jc w:val="center"/>
        <w:rPr>
          <w:rFonts w:ascii="Times New Roman" w:hAnsi="Times New Roman" w:cs="Times New Roman"/>
        </w:rPr>
      </w:pPr>
    </w:p>
    <w:p w:rsidR="008A0565" w:rsidRDefault="00DB169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Порядок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работы общественной приемной Главы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Новосибирской области,  утвержденный распоряжением администрации города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Искитима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Новосибирской области  от 04.02.2025 г. № 36-р</w:t>
      </w:r>
    </w:p>
    <w:p w:rsidR="008A0565" w:rsidRDefault="008A056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Федеральным законом от 2 мая 2006 г. № 59-ФЗ «О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</w:t>
      </w:r>
    </w:p>
    <w:p w:rsidR="008A0565" w:rsidRDefault="008A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8A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Порядок организации работы общественной приемной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обращениями граждан, поступившими на имя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 утвержденный распоряжением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от 04.02.2025 г. № 36-р, следующие изменения: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пункте 1.4. раздела 1 слова «www.iskitim.nso.ru» заменить словами «: https://iskitim.nso.ru/priem/set-appeal»; слова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pri_iskadm@mail.ru» исключить.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подпункте 4 пункта 1.5. раздела 1: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В абзаце 2 после слов «сайта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добавить слова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идентификацию и (или) аутентификацию граждан»;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Абзац 3 «-на адрес электронной почты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исключить.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пункте 4.4. раздела 4: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Подпункт «а» исключить;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Дополнить абзацем седьмым следующего содержания: «Правом на личный прием во внеочередном порядке 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инвалиды I и II групп, дети-инвалиды и лица, сопровождающие таких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8A0565" w:rsidRDefault="008A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распоряжение вступает в силу с 30.03.2025 года.</w:t>
      </w:r>
    </w:p>
    <w:p w:rsidR="008A0565" w:rsidRDefault="00DB1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распоряжения возложить на управляющего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делами-начальника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Смирнову О.А.</w:t>
      </w:r>
    </w:p>
    <w:p w:rsidR="008A0565" w:rsidRDefault="008A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8A0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8A05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565" w:rsidRDefault="00DB1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Искитима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8A0565" w:rsidRDefault="00DB169F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246755" cy="1367790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A0565" w:rsidRDefault="008A0565"/>
    <w:sectPr w:rsidR="008A0565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65"/>
    <w:rsid w:val="008A0565"/>
    <w:rsid w:val="00D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85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2025-03-31T01:32:00Z</dcterms:created>
  <dcterms:modified xsi:type="dcterms:W3CDTF">2025-03-31T01:32:00Z</dcterms:modified>
  <dc:language>ru-RU</dc:language>
</cp:coreProperties>
</file>