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99" w:type="pct"/>
        <w:tblLook w:val="01E0" w:firstRow="1" w:lastRow="1" w:firstColumn="1" w:lastColumn="1" w:noHBand="0" w:noVBand="0"/>
      </w:tblPr>
      <w:tblGrid>
        <w:gridCol w:w="9843"/>
        <w:gridCol w:w="252"/>
      </w:tblGrid>
      <w:tr w:rsidR="00E37D5F" w:rsidRPr="00E37D5F" w:rsidTr="008B2D2C">
        <w:trPr>
          <w:trHeight w:val="719"/>
        </w:trPr>
        <w:tc>
          <w:tcPr>
            <w:tcW w:w="5000" w:type="pct"/>
            <w:gridSpan w:val="2"/>
          </w:tcPr>
          <w:p w:rsidR="00E37D5F" w:rsidRPr="00E37D5F" w:rsidRDefault="00E37D5F" w:rsidP="008440A6">
            <w:pPr>
              <w:jc w:val="center"/>
              <w:rPr>
                <w:rFonts w:eastAsia="Batang"/>
                <w:b/>
                <w:sz w:val="28"/>
                <w:szCs w:val="28"/>
              </w:rPr>
            </w:pPr>
            <w:bookmarkStart w:id="0" w:name="_GoBack"/>
            <w:bookmarkEnd w:id="0"/>
            <w:r w:rsidRPr="00E37D5F">
              <w:rPr>
                <w:rFonts w:eastAsia="Batang"/>
                <w:b/>
                <w:noProof/>
                <w:sz w:val="28"/>
                <w:szCs w:val="28"/>
              </w:rPr>
              <w:drawing>
                <wp:inline distT="0" distB="0" distL="0" distR="0" wp14:anchorId="0B2D96A2" wp14:editId="6EF879E6">
                  <wp:extent cx="560705" cy="8070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705" cy="807085"/>
                          </a:xfrm>
                          <a:prstGeom prst="rect">
                            <a:avLst/>
                          </a:prstGeom>
                          <a:noFill/>
                          <a:ln>
                            <a:noFill/>
                          </a:ln>
                        </pic:spPr>
                      </pic:pic>
                    </a:graphicData>
                  </a:graphic>
                </wp:inline>
              </w:drawing>
            </w:r>
          </w:p>
        </w:tc>
      </w:tr>
      <w:tr w:rsidR="00E37D5F" w:rsidRPr="00E37D5F" w:rsidTr="008B2D2C">
        <w:tc>
          <w:tcPr>
            <w:tcW w:w="5000" w:type="pct"/>
            <w:gridSpan w:val="2"/>
            <w:tcBorders>
              <w:bottom w:val="single" w:sz="12" w:space="0" w:color="auto"/>
            </w:tcBorders>
          </w:tcPr>
          <w:p w:rsidR="00E37D5F" w:rsidRPr="008440A6" w:rsidRDefault="00E37D5F" w:rsidP="008440A6">
            <w:pPr>
              <w:jc w:val="center"/>
              <w:rPr>
                <w:rFonts w:eastAsia="Batang"/>
                <w:b/>
                <w:sz w:val="24"/>
                <w:szCs w:val="24"/>
              </w:rPr>
            </w:pPr>
            <w:r w:rsidRPr="008440A6">
              <w:rPr>
                <w:rFonts w:eastAsia="Batang"/>
                <w:b/>
                <w:sz w:val="24"/>
                <w:szCs w:val="24"/>
              </w:rPr>
              <w:t>Контрольно-счетный орган города Искитима Новосибирской области</w:t>
            </w:r>
          </w:p>
        </w:tc>
      </w:tr>
      <w:tr w:rsidR="00E37D5F" w:rsidRPr="00E37D5F" w:rsidTr="008B2D2C">
        <w:trPr>
          <w:gridAfter w:val="1"/>
          <w:wAfter w:w="239" w:type="dxa"/>
        </w:trPr>
        <w:tc>
          <w:tcPr>
            <w:tcW w:w="4875" w:type="pct"/>
            <w:tcBorders>
              <w:top w:val="single" w:sz="12" w:space="0" w:color="auto"/>
            </w:tcBorders>
          </w:tcPr>
          <w:p w:rsidR="00E37D5F" w:rsidRPr="00C546F3" w:rsidRDefault="00E37D5F" w:rsidP="008440A6">
            <w:pPr>
              <w:jc w:val="center"/>
              <w:rPr>
                <w:rFonts w:eastAsia="Batang"/>
              </w:rPr>
            </w:pPr>
            <w:r w:rsidRPr="00C546F3">
              <w:rPr>
                <w:rFonts w:eastAsia="Batang"/>
              </w:rPr>
              <w:t>633209, Новосибирская область, город Искитим, Радиаторная 27, к.218,</w:t>
            </w:r>
          </w:p>
          <w:p w:rsidR="00E37D5F" w:rsidRPr="00C546F3" w:rsidRDefault="00E37D5F" w:rsidP="008440A6">
            <w:pPr>
              <w:jc w:val="center"/>
              <w:rPr>
                <w:rFonts w:eastAsia="Batang"/>
              </w:rPr>
            </w:pPr>
            <w:r w:rsidRPr="00C546F3">
              <w:rPr>
                <w:rFonts w:eastAsia="Batang"/>
              </w:rPr>
              <w:t xml:space="preserve">тел. (8-383 43) 20569, </w:t>
            </w:r>
            <w:r w:rsidRPr="00C546F3">
              <w:rPr>
                <w:rFonts w:eastAsia="Batang"/>
                <w:lang w:val="en-US"/>
              </w:rPr>
              <w:t>kso</w:t>
            </w:r>
            <w:r w:rsidRPr="00C546F3">
              <w:rPr>
                <w:rFonts w:eastAsia="Batang"/>
              </w:rPr>
              <w:t>-</w:t>
            </w:r>
            <w:r w:rsidRPr="00C546F3">
              <w:rPr>
                <w:rFonts w:eastAsia="Batang"/>
                <w:lang w:val="en-US"/>
              </w:rPr>
              <w:t>iskitim</w:t>
            </w:r>
            <w:r w:rsidRPr="00C546F3">
              <w:rPr>
                <w:rFonts w:eastAsia="Batang"/>
              </w:rPr>
              <w:t>@</w:t>
            </w:r>
            <w:r w:rsidRPr="00C546F3">
              <w:rPr>
                <w:rFonts w:eastAsia="Batang"/>
                <w:lang w:val="en-US"/>
              </w:rPr>
              <w:t>mail</w:t>
            </w:r>
            <w:r w:rsidRPr="00C546F3">
              <w:rPr>
                <w:rFonts w:eastAsia="Batang"/>
              </w:rPr>
              <w:t>.</w:t>
            </w:r>
            <w:r w:rsidRPr="00C546F3">
              <w:rPr>
                <w:rFonts w:eastAsia="Batang"/>
                <w:lang w:val="en-US"/>
              </w:rPr>
              <w:t>ru</w:t>
            </w:r>
          </w:p>
          <w:p w:rsidR="00E37D5F" w:rsidRPr="00C546F3" w:rsidRDefault="00E37D5F" w:rsidP="008440A6">
            <w:pPr>
              <w:jc w:val="center"/>
              <w:rPr>
                <w:rFonts w:eastAsia="Batang"/>
                <w:b/>
                <w:sz w:val="24"/>
                <w:szCs w:val="24"/>
              </w:rPr>
            </w:pPr>
          </w:p>
        </w:tc>
      </w:tr>
    </w:tbl>
    <w:p w:rsidR="00E37D5F" w:rsidRPr="00E37D5F" w:rsidRDefault="00E37D5F" w:rsidP="00E37D5F">
      <w:pPr>
        <w:jc w:val="center"/>
        <w:outlineLvl w:val="0"/>
        <w:rPr>
          <w:rFonts w:eastAsia="Batang"/>
          <w:b/>
          <w:sz w:val="28"/>
          <w:szCs w:val="28"/>
        </w:rPr>
      </w:pPr>
    </w:p>
    <w:p w:rsidR="00E37D5F" w:rsidRPr="00E37D5F" w:rsidRDefault="00E37D5F" w:rsidP="00E37D5F">
      <w:pPr>
        <w:jc w:val="center"/>
        <w:outlineLvl w:val="0"/>
        <w:rPr>
          <w:rFonts w:eastAsia="Batang"/>
          <w:b/>
          <w:bCs/>
          <w:sz w:val="28"/>
          <w:szCs w:val="28"/>
        </w:rPr>
      </w:pPr>
    </w:p>
    <w:p w:rsidR="00E37D5F" w:rsidRDefault="00E37D5F" w:rsidP="00E37D5F">
      <w:pPr>
        <w:jc w:val="right"/>
        <w:outlineLvl w:val="0"/>
        <w:rPr>
          <w:rFonts w:eastAsia="Batang"/>
          <w:bCs/>
          <w:sz w:val="28"/>
          <w:szCs w:val="28"/>
        </w:rPr>
      </w:pPr>
    </w:p>
    <w:p w:rsidR="00E37D5F" w:rsidRPr="00E37D5F" w:rsidRDefault="00E37D5F" w:rsidP="008440A6">
      <w:pPr>
        <w:jc w:val="right"/>
        <w:rPr>
          <w:rFonts w:eastAsia="Batang"/>
          <w:bCs/>
          <w:sz w:val="28"/>
          <w:szCs w:val="28"/>
        </w:rPr>
      </w:pPr>
      <w:r w:rsidRPr="00E37D5F">
        <w:rPr>
          <w:rFonts w:eastAsia="Batang"/>
          <w:bCs/>
          <w:sz w:val="28"/>
          <w:szCs w:val="28"/>
        </w:rPr>
        <w:t xml:space="preserve"> УТВЕРЖДАЮ </w:t>
      </w:r>
    </w:p>
    <w:p w:rsidR="00E37D5F" w:rsidRPr="00E37D5F" w:rsidRDefault="00E37D5F" w:rsidP="008440A6">
      <w:pPr>
        <w:jc w:val="right"/>
        <w:rPr>
          <w:rFonts w:eastAsia="Batang"/>
          <w:bCs/>
          <w:sz w:val="28"/>
          <w:szCs w:val="28"/>
        </w:rPr>
      </w:pPr>
      <w:r w:rsidRPr="00E37D5F">
        <w:rPr>
          <w:rFonts w:eastAsia="Batang"/>
          <w:bCs/>
          <w:sz w:val="28"/>
          <w:szCs w:val="28"/>
        </w:rPr>
        <w:t xml:space="preserve">Председатель Контрольно-счетного органа </w:t>
      </w:r>
    </w:p>
    <w:p w:rsidR="00E37D5F" w:rsidRPr="006E6CFC" w:rsidRDefault="00E37D5F" w:rsidP="008440A6">
      <w:pPr>
        <w:jc w:val="right"/>
        <w:rPr>
          <w:rFonts w:eastAsia="Batang"/>
          <w:bCs/>
          <w:sz w:val="28"/>
          <w:szCs w:val="28"/>
        </w:rPr>
      </w:pPr>
      <w:r w:rsidRPr="006E6CFC">
        <w:rPr>
          <w:rFonts w:eastAsia="Batang"/>
          <w:bCs/>
          <w:sz w:val="28"/>
          <w:szCs w:val="28"/>
        </w:rPr>
        <w:t>города Искитима</w:t>
      </w:r>
    </w:p>
    <w:p w:rsidR="00E37D5F" w:rsidRPr="006E6CFC" w:rsidRDefault="00E37D5F" w:rsidP="008440A6">
      <w:pPr>
        <w:jc w:val="right"/>
        <w:rPr>
          <w:rFonts w:eastAsia="Batang"/>
          <w:bCs/>
          <w:sz w:val="28"/>
          <w:szCs w:val="28"/>
        </w:rPr>
      </w:pPr>
      <w:r w:rsidRPr="006E6CFC">
        <w:rPr>
          <w:rFonts w:eastAsia="Batang"/>
          <w:bCs/>
          <w:sz w:val="28"/>
          <w:szCs w:val="28"/>
        </w:rPr>
        <w:t xml:space="preserve">_________________ В.Н. Головач </w:t>
      </w:r>
    </w:p>
    <w:p w:rsidR="00E37D5F" w:rsidRPr="006E6CFC" w:rsidRDefault="00E37D5F" w:rsidP="008440A6">
      <w:pPr>
        <w:jc w:val="right"/>
        <w:rPr>
          <w:rFonts w:eastAsia="Batang"/>
          <w:bCs/>
          <w:sz w:val="28"/>
          <w:szCs w:val="28"/>
        </w:rPr>
      </w:pPr>
      <w:r w:rsidRPr="006E6CFC">
        <w:rPr>
          <w:rFonts w:eastAsia="Batang"/>
          <w:bCs/>
          <w:sz w:val="28"/>
          <w:szCs w:val="28"/>
        </w:rPr>
        <w:t>«</w:t>
      </w:r>
      <w:r w:rsidR="002A2B3D">
        <w:rPr>
          <w:rFonts w:eastAsia="Batang"/>
          <w:bCs/>
          <w:sz w:val="28"/>
          <w:szCs w:val="28"/>
        </w:rPr>
        <w:t>19</w:t>
      </w:r>
      <w:r w:rsidRPr="006E6CFC">
        <w:rPr>
          <w:rFonts w:eastAsia="Batang"/>
          <w:bCs/>
          <w:sz w:val="28"/>
          <w:szCs w:val="28"/>
        </w:rPr>
        <w:t xml:space="preserve">» </w:t>
      </w:r>
      <w:r w:rsidR="002A2B3D">
        <w:rPr>
          <w:rFonts w:eastAsia="Batang"/>
          <w:bCs/>
          <w:sz w:val="28"/>
          <w:szCs w:val="28"/>
        </w:rPr>
        <w:t>апреля</w:t>
      </w:r>
      <w:r w:rsidRPr="006E6CFC">
        <w:rPr>
          <w:rFonts w:eastAsia="Batang"/>
          <w:bCs/>
          <w:sz w:val="28"/>
          <w:szCs w:val="28"/>
        </w:rPr>
        <w:t xml:space="preserve"> 20</w:t>
      </w:r>
      <w:r w:rsidR="000E0FEA" w:rsidRPr="006E6CFC">
        <w:rPr>
          <w:rFonts w:eastAsia="Batang"/>
          <w:bCs/>
          <w:sz w:val="28"/>
          <w:szCs w:val="28"/>
        </w:rPr>
        <w:t>2</w:t>
      </w:r>
      <w:r w:rsidR="0099702F">
        <w:rPr>
          <w:rFonts w:eastAsia="Batang"/>
          <w:bCs/>
          <w:sz w:val="28"/>
          <w:szCs w:val="28"/>
        </w:rPr>
        <w:t>1</w:t>
      </w:r>
      <w:r w:rsidRPr="006E6CFC">
        <w:rPr>
          <w:rFonts w:eastAsia="Batang"/>
          <w:bCs/>
          <w:sz w:val="28"/>
          <w:szCs w:val="28"/>
        </w:rPr>
        <w:t xml:space="preserve"> г.</w:t>
      </w:r>
    </w:p>
    <w:p w:rsidR="00E37D5F" w:rsidRPr="006E6CFC" w:rsidRDefault="00E37D5F" w:rsidP="008440A6">
      <w:pPr>
        <w:rPr>
          <w:rFonts w:eastAsia="Batang"/>
          <w:b/>
          <w:bCs/>
          <w:sz w:val="28"/>
          <w:szCs w:val="28"/>
        </w:rPr>
      </w:pPr>
    </w:p>
    <w:p w:rsidR="00E37D5F" w:rsidRPr="00E37D5F" w:rsidRDefault="00E37D5F" w:rsidP="008440A6">
      <w:pPr>
        <w:rPr>
          <w:rFonts w:eastAsia="Batang"/>
          <w:b/>
          <w:bCs/>
          <w:sz w:val="28"/>
          <w:szCs w:val="28"/>
        </w:rPr>
      </w:pPr>
    </w:p>
    <w:p w:rsidR="00E37D5F" w:rsidRPr="00E37D5F" w:rsidRDefault="00E37D5F" w:rsidP="008440A6">
      <w:pPr>
        <w:rPr>
          <w:rFonts w:eastAsia="Batang"/>
          <w:b/>
          <w:bCs/>
          <w:sz w:val="28"/>
          <w:szCs w:val="28"/>
        </w:rPr>
      </w:pPr>
    </w:p>
    <w:p w:rsidR="00E37D5F" w:rsidRPr="00E37D5F" w:rsidRDefault="00E37D5F" w:rsidP="008440A6">
      <w:pPr>
        <w:rPr>
          <w:rFonts w:eastAsia="Batang"/>
          <w:b/>
          <w:bCs/>
          <w:sz w:val="28"/>
          <w:szCs w:val="28"/>
        </w:rPr>
      </w:pPr>
    </w:p>
    <w:p w:rsidR="00E37D5F" w:rsidRPr="00E37D5F" w:rsidRDefault="00E37D5F" w:rsidP="008440A6">
      <w:pPr>
        <w:rPr>
          <w:rFonts w:eastAsia="Batang"/>
          <w:b/>
          <w:bCs/>
          <w:sz w:val="28"/>
          <w:szCs w:val="28"/>
        </w:rPr>
      </w:pPr>
    </w:p>
    <w:p w:rsidR="00E37D5F" w:rsidRPr="00E37D5F" w:rsidRDefault="00E37D5F" w:rsidP="008440A6">
      <w:pPr>
        <w:rPr>
          <w:rFonts w:eastAsia="Batang"/>
          <w:b/>
          <w:bCs/>
          <w:sz w:val="28"/>
          <w:szCs w:val="28"/>
        </w:rPr>
      </w:pPr>
    </w:p>
    <w:p w:rsidR="00E37D5F" w:rsidRPr="00E37D5F" w:rsidRDefault="00E37D5F" w:rsidP="008440A6">
      <w:pPr>
        <w:jc w:val="center"/>
        <w:rPr>
          <w:rFonts w:eastAsia="Batang"/>
          <w:b/>
          <w:bCs/>
          <w:sz w:val="32"/>
          <w:szCs w:val="32"/>
        </w:rPr>
      </w:pPr>
      <w:r w:rsidRPr="00E37D5F">
        <w:rPr>
          <w:rFonts w:eastAsia="Batang"/>
          <w:b/>
          <w:bCs/>
          <w:sz w:val="32"/>
          <w:szCs w:val="32"/>
        </w:rPr>
        <w:t>ОТЧЕТ</w:t>
      </w:r>
    </w:p>
    <w:p w:rsidR="00E37D5F" w:rsidRPr="00E37D5F" w:rsidRDefault="00E37D5F" w:rsidP="008440A6">
      <w:pPr>
        <w:jc w:val="center"/>
        <w:rPr>
          <w:rFonts w:eastAsia="Batang"/>
          <w:b/>
          <w:bCs/>
          <w:sz w:val="32"/>
          <w:szCs w:val="32"/>
        </w:rPr>
      </w:pPr>
      <w:r w:rsidRPr="00E37D5F">
        <w:rPr>
          <w:rFonts w:eastAsia="Batang"/>
          <w:b/>
          <w:bCs/>
          <w:sz w:val="32"/>
          <w:szCs w:val="32"/>
        </w:rPr>
        <w:t>о деятельности Контрольно-счетного органа города Искитима</w:t>
      </w:r>
    </w:p>
    <w:p w:rsidR="00E37D5F" w:rsidRPr="00E37D5F" w:rsidRDefault="00E37D5F" w:rsidP="008440A6">
      <w:pPr>
        <w:jc w:val="center"/>
        <w:rPr>
          <w:rFonts w:eastAsia="Batang"/>
          <w:b/>
          <w:bCs/>
          <w:sz w:val="32"/>
          <w:szCs w:val="32"/>
        </w:rPr>
      </w:pPr>
      <w:r w:rsidRPr="00E37D5F">
        <w:rPr>
          <w:rFonts w:eastAsia="Batang"/>
          <w:b/>
          <w:bCs/>
          <w:sz w:val="32"/>
          <w:szCs w:val="32"/>
        </w:rPr>
        <w:t>за 20</w:t>
      </w:r>
      <w:r w:rsidR="0099702F">
        <w:rPr>
          <w:rFonts w:eastAsia="Batang"/>
          <w:b/>
          <w:bCs/>
          <w:sz w:val="32"/>
          <w:szCs w:val="32"/>
        </w:rPr>
        <w:t>20</w:t>
      </w:r>
      <w:r w:rsidRPr="00E37D5F">
        <w:rPr>
          <w:rFonts w:eastAsia="Batang"/>
          <w:b/>
          <w:bCs/>
          <w:sz w:val="32"/>
          <w:szCs w:val="32"/>
        </w:rPr>
        <w:t xml:space="preserve"> год</w:t>
      </w:r>
    </w:p>
    <w:p w:rsidR="00E37D5F" w:rsidRPr="00E37D5F" w:rsidRDefault="00E37D5F" w:rsidP="008440A6">
      <w:pPr>
        <w:rPr>
          <w:rFonts w:eastAsia="Batang"/>
          <w:b/>
          <w:sz w:val="32"/>
          <w:szCs w:val="32"/>
        </w:rPr>
      </w:pPr>
    </w:p>
    <w:p w:rsidR="00E37D5F" w:rsidRPr="00E37D5F" w:rsidRDefault="00E37D5F" w:rsidP="008440A6">
      <w:pPr>
        <w:rPr>
          <w:rFonts w:eastAsia="Batang"/>
          <w:b/>
          <w:sz w:val="28"/>
          <w:szCs w:val="28"/>
        </w:rPr>
      </w:pPr>
    </w:p>
    <w:p w:rsidR="00E37D5F" w:rsidRPr="00E37D5F" w:rsidRDefault="00E37D5F" w:rsidP="008440A6">
      <w:pPr>
        <w:rPr>
          <w:rFonts w:eastAsia="Batang"/>
          <w:b/>
          <w:sz w:val="28"/>
          <w:szCs w:val="28"/>
        </w:rPr>
      </w:pPr>
    </w:p>
    <w:p w:rsidR="00E37D5F" w:rsidRPr="00E37D5F" w:rsidRDefault="00E37D5F" w:rsidP="008440A6">
      <w:pPr>
        <w:rPr>
          <w:rFonts w:eastAsia="Batang"/>
          <w:b/>
          <w:sz w:val="28"/>
          <w:szCs w:val="28"/>
        </w:rPr>
      </w:pPr>
    </w:p>
    <w:p w:rsidR="00E37D5F" w:rsidRPr="00E37D5F" w:rsidRDefault="00E37D5F" w:rsidP="008440A6">
      <w:pPr>
        <w:rPr>
          <w:rFonts w:eastAsia="Batang"/>
          <w:b/>
          <w:sz w:val="28"/>
          <w:szCs w:val="28"/>
        </w:rPr>
      </w:pPr>
    </w:p>
    <w:p w:rsidR="00E37D5F" w:rsidRPr="00E37D5F" w:rsidRDefault="00E37D5F" w:rsidP="008440A6">
      <w:pPr>
        <w:rPr>
          <w:rFonts w:eastAsia="Batang"/>
          <w:b/>
          <w:sz w:val="28"/>
          <w:szCs w:val="28"/>
        </w:rPr>
      </w:pPr>
    </w:p>
    <w:p w:rsidR="00E37D5F" w:rsidRPr="00E37D5F" w:rsidRDefault="00E37D5F" w:rsidP="008440A6">
      <w:pPr>
        <w:rPr>
          <w:rFonts w:eastAsia="Batang"/>
          <w:b/>
          <w:sz w:val="28"/>
          <w:szCs w:val="28"/>
        </w:rPr>
      </w:pPr>
    </w:p>
    <w:p w:rsidR="00E37D5F" w:rsidRPr="00E37D5F" w:rsidRDefault="00E37D5F" w:rsidP="008440A6">
      <w:pPr>
        <w:rPr>
          <w:rFonts w:eastAsia="Batang"/>
          <w:b/>
          <w:sz w:val="28"/>
          <w:szCs w:val="28"/>
        </w:rPr>
      </w:pPr>
    </w:p>
    <w:p w:rsidR="00E37D5F" w:rsidRPr="00E37D5F" w:rsidRDefault="00E37D5F" w:rsidP="00E37D5F">
      <w:pPr>
        <w:jc w:val="center"/>
        <w:outlineLvl w:val="0"/>
        <w:rPr>
          <w:rFonts w:eastAsia="Batang"/>
          <w:b/>
          <w:sz w:val="28"/>
          <w:szCs w:val="28"/>
        </w:rPr>
      </w:pPr>
    </w:p>
    <w:p w:rsidR="00E37D5F" w:rsidRPr="00E37D5F" w:rsidRDefault="00E37D5F" w:rsidP="00E37D5F">
      <w:pPr>
        <w:jc w:val="center"/>
        <w:outlineLvl w:val="0"/>
        <w:rPr>
          <w:rFonts w:eastAsia="Batang"/>
          <w:b/>
          <w:sz w:val="28"/>
          <w:szCs w:val="28"/>
        </w:rPr>
      </w:pPr>
    </w:p>
    <w:p w:rsidR="00E37D5F" w:rsidRPr="00E37D5F" w:rsidRDefault="00E37D5F" w:rsidP="00E37D5F">
      <w:pPr>
        <w:jc w:val="center"/>
        <w:outlineLvl w:val="0"/>
        <w:rPr>
          <w:rFonts w:eastAsia="Batang"/>
          <w:b/>
          <w:sz w:val="28"/>
          <w:szCs w:val="28"/>
        </w:rPr>
      </w:pPr>
    </w:p>
    <w:p w:rsidR="00E37D5F" w:rsidRPr="00E37D5F" w:rsidRDefault="00E37D5F" w:rsidP="00E37D5F">
      <w:pPr>
        <w:jc w:val="center"/>
        <w:outlineLvl w:val="0"/>
        <w:rPr>
          <w:rFonts w:eastAsia="Batang"/>
          <w:b/>
          <w:sz w:val="28"/>
          <w:szCs w:val="28"/>
        </w:rPr>
      </w:pPr>
    </w:p>
    <w:p w:rsidR="00E37D5F" w:rsidRPr="00E37D5F" w:rsidRDefault="00E37D5F" w:rsidP="00E37D5F">
      <w:pPr>
        <w:jc w:val="center"/>
        <w:outlineLvl w:val="0"/>
        <w:rPr>
          <w:rFonts w:eastAsia="Batang"/>
          <w:b/>
          <w:sz w:val="28"/>
          <w:szCs w:val="28"/>
        </w:rPr>
      </w:pPr>
    </w:p>
    <w:p w:rsidR="00E37D5F" w:rsidRPr="00E37D5F" w:rsidRDefault="00E37D5F" w:rsidP="00E37D5F">
      <w:pPr>
        <w:jc w:val="center"/>
        <w:outlineLvl w:val="0"/>
        <w:rPr>
          <w:rFonts w:eastAsia="Batang"/>
          <w:b/>
          <w:sz w:val="28"/>
          <w:szCs w:val="28"/>
        </w:rPr>
      </w:pPr>
    </w:p>
    <w:p w:rsidR="00E37D5F" w:rsidRPr="00E37D5F" w:rsidRDefault="00E37D5F" w:rsidP="00E37D5F">
      <w:pPr>
        <w:jc w:val="center"/>
        <w:outlineLvl w:val="0"/>
        <w:rPr>
          <w:rFonts w:eastAsia="Batang"/>
          <w:b/>
          <w:sz w:val="28"/>
          <w:szCs w:val="28"/>
        </w:rPr>
      </w:pPr>
    </w:p>
    <w:p w:rsidR="00E37D5F" w:rsidRPr="00E37D5F" w:rsidRDefault="00E37D5F" w:rsidP="00E37D5F">
      <w:pPr>
        <w:jc w:val="center"/>
        <w:outlineLvl w:val="0"/>
        <w:rPr>
          <w:rFonts w:eastAsia="Batang"/>
          <w:b/>
          <w:sz w:val="28"/>
          <w:szCs w:val="28"/>
        </w:rPr>
      </w:pPr>
    </w:p>
    <w:p w:rsidR="00E37D5F" w:rsidRPr="00666E77" w:rsidRDefault="00E37D5F" w:rsidP="008440A6">
      <w:pPr>
        <w:jc w:val="center"/>
        <w:rPr>
          <w:rFonts w:eastAsia="Batang"/>
          <w:sz w:val="28"/>
          <w:szCs w:val="28"/>
        </w:rPr>
      </w:pPr>
      <w:r w:rsidRPr="00666E77">
        <w:rPr>
          <w:rFonts w:eastAsia="Batang"/>
          <w:sz w:val="28"/>
          <w:szCs w:val="28"/>
        </w:rPr>
        <w:t>Искитим, 20</w:t>
      </w:r>
      <w:r w:rsidR="000E0FEA">
        <w:rPr>
          <w:rFonts w:eastAsia="Batang"/>
          <w:sz w:val="28"/>
          <w:szCs w:val="28"/>
        </w:rPr>
        <w:t>2</w:t>
      </w:r>
      <w:r w:rsidR="0099702F">
        <w:rPr>
          <w:rFonts w:eastAsia="Batang"/>
          <w:sz w:val="28"/>
          <w:szCs w:val="28"/>
        </w:rPr>
        <w:t>1</w:t>
      </w:r>
    </w:p>
    <w:p w:rsidR="00E0587A" w:rsidRDefault="00E0587A" w:rsidP="008273E1">
      <w:pPr>
        <w:jc w:val="center"/>
        <w:outlineLvl w:val="0"/>
        <w:rPr>
          <w:rFonts w:eastAsia="Batang"/>
          <w:b/>
          <w:sz w:val="28"/>
          <w:szCs w:val="28"/>
        </w:rPr>
      </w:pPr>
    </w:p>
    <w:sdt>
      <w:sdtPr>
        <w:rPr>
          <w:rFonts w:ascii="Times New Roman" w:eastAsia="Times New Roman" w:hAnsi="Times New Roman" w:cs="Times New Roman"/>
          <w:b w:val="0"/>
          <w:bCs w:val="0"/>
          <w:color w:val="auto"/>
          <w:sz w:val="20"/>
          <w:szCs w:val="20"/>
        </w:rPr>
        <w:id w:val="-244420411"/>
        <w:docPartObj>
          <w:docPartGallery w:val="Table of Contents"/>
          <w:docPartUnique/>
        </w:docPartObj>
      </w:sdtPr>
      <w:sdtEndPr/>
      <w:sdtContent>
        <w:p w:rsidR="006C2469" w:rsidRPr="00AF6755" w:rsidRDefault="006C2469">
          <w:pPr>
            <w:pStyle w:val="ac"/>
            <w:rPr>
              <w:rFonts w:ascii="Times New Roman" w:hAnsi="Times New Roman" w:cs="Times New Roman"/>
              <w:color w:val="auto"/>
            </w:rPr>
          </w:pPr>
          <w:r w:rsidRPr="00AF6755">
            <w:rPr>
              <w:rFonts w:ascii="Times New Roman" w:hAnsi="Times New Roman" w:cs="Times New Roman"/>
              <w:color w:val="auto"/>
            </w:rPr>
            <w:t>Оглавление</w:t>
          </w:r>
        </w:p>
        <w:p w:rsidR="00441804" w:rsidRPr="00441804" w:rsidRDefault="006C2469">
          <w:pPr>
            <w:pStyle w:val="12"/>
            <w:tabs>
              <w:tab w:val="right" w:leader="dot" w:pos="9871"/>
            </w:tabs>
            <w:rPr>
              <w:rFonts w:ascii="Times New Roman" w:eastAsiaTheme="minorEastAsia" w:hAnsi="Times New Roman" w:cs="Times New Roman"/>
              <w:b w:val="0"/>
              <w:bCs w:val="0"/>
              <w:noProof/>
              <w:sz w:val="24"/>
              <w:szCs w:val="24"/>
            </w:rPr>
          </w:pPr>
          <w:r w:rsidRPr="00A85BCD">
            <w:rPr>
              <w:rFonts w:ascii="Times New Roman" w:hAnsi="Times New Roman" w:cs="Times New Roman"/>
              <w:b w:val="0"/>
              <w:sz w:val="28"/>
              <w:szCs w:val="28"/>
            </w:rPr>
            <w:fldChar w:fldCharType="begin"/>
          </w:r>
          <w:r w:rsidRPr="00A85BCD">
            <w:rPr>
              <w:rFonts w:ascii="Times New Roman" w:hAnsi="Times New Roman" w:cs="Times New Roman"/>
              <w:b w:val="0"/>
              <w:sz w:val="28"/>
              <w:szCs w:val="28"/>
            </w:rPr>
            <w:instrText xml:space="preserve"> TOC \o "1-3" \h \z \u </w:instrText>
          </w:r>
          <w:r w:rsidRPr="00A85BCD">
            <w:rPr>
              <w:rFonts w:ascii="Times New Roman" w:hAnsi="Times New Roman" w:cs="Times New Roman"/>
              <w:b w:val="0"/>
              <w:sz w:val="28"/>
              <w:szCs w:val="28"/>
            </w:rPr>
            <w:fldChar w:fldCharType="separate"/>
          </w:r>
          <w:hyperlink w:anchor="_Toc74746815" w:history="1">
            <w:r w:rsidR="00441804" w:rsidRPr="00441804">
              <w:rPr>
                <w:rStyle w:val="a9"/>
                <w:rFonts w:ascii="Times New Roman" w:hAnsi="Times New Roman" w:cs="Times New Roman"/>
                <w:b w:val="0"/>
                <w:noProof/>
                <w:sz w:val="24"/>
                <w:szCs w:val="24"/>
              </w:rPr>
              <w:t>1. Вводные положения</w:t>
            </w:r>
            <w:r w:rsidR="00441804" w:rsidRPr="00441804">
              <w:rPr>
                <w:rFonts w:ascii="Times New Roman" w:hAnsi="Times New Roman" w:cs="Times New Roman"/>
                <w:b w:val="0"/>
                <w:noProof/>
                <w:webHidden/>
                <w:sz w:val="24"/>
                <w:szCs w:val="24"/>
              </w:rPr>
              <w:tab/>
            </w:r>
            <w:r w:rsidR="00441804" w:rsidRPr="00441804">
              <w:rPr>
                <w:rFonts w:ascii="Times New Roman" w:hAnsi="Times New Roman" w:cs="Times New Roman"/>
                <w:b w:val="0"/>
                <w:noProof/>
                <w:webHidden/>
                <w:sz w:val="24"/>
                <w:szCs w:val="24"/>
              </w:rPr>
              <w:fldChar w:fldCharType="begin"/>
            </w:r>
            <w:r w:rsidR="00441804" w:rsidRPr="00441804">
              <w:rPr>
                <w:rFonts w:ascii="Times New Roman" w:hAnsi="Times New Roman" w:cs="Times New Roman"/>
                <w:b w:val="0"/>
                <w:noProof/>
                <w:webHidden/>
                <w:sz w:val="24"/>
                <w:szCs w:val="24"/>
              </w:rPr>
              <w:instrText xml:space="preserve"> PAGEREF _Toc74746815 \h </w:instrText>
            </w:r>
            <w:r w:rsidR="00441804" w:rsidRPr="00441804">
              <w:rPr>
                <w:rFonts w:ascii="Times New Roman" w:hAnsi="Times New Roman" w:cs="Times New Roman"/>
                <w:b w:val="0"/>
                <w:noProof/>
                <w:webHidden/>
                <w:sz w:val="24"/>
                <w:szCs w:val="24"/>
              </w:rPr>
            </w:r>
            <w:r w:rsidR="00441804" w:rsidRPr="00441804">
              <w:rPr>
                <w:rFonts w:ascii="Times New Roman" w:hAnsi="Times New Roman" w:cs="Times New Roman"/>
                <w:b w:val="0"/>
                <w:noProof/>
                <w:webHidden/>
                <w:sz w:val="24"/>
                <w:szCs w:val="24"/>
              </w:rPr>
              <w:fldChar w:fldCharType="separate"/>
            </w:r>
            <w:r w:rsidR="004A6EB2">
              <w:rPr>
                <w:rFonts w:ascii="Times New Roman" w:hAnsi="Times New Roman" w:cs="Times New Roman"/>
                <w:b w:val="0"/>
                <w:noProof/>
                <w:webHidden/>
                <w:sz w:val="24"/>
                <w:szCs w:val="24"/>
              </w:rPr>
              <w:t>3</w:t>
            </w:r>
            <w:r w:rsidR="00441804" w:rsidRPr="00441804">
              <w:rPr>
                <w:rFonts w:ascii="Times New Roman" w:hAnsi="Times New Roman" w:cs="Times New Roman"/>
                <w:b w:val="0"/>
                <w:noProof/>
                <w:webHidden/>
                <w:sz w:val="24"/>
                <w:szCs w:val="24"/>
              </w:rPr>
              <w:fldChar w:fldCharType="end"/>
            </w:r>
          </w:hyperlink>
        </w:p>
        <w:p w:rsidR="00441804" w:rsidRPr="00441804" w:rsidRDefault="004D1539">
          <w:pPr>
            <w:pStyle w:val="12"/>
            <w:tabs>
              <w:tab w:val="right" w:leader="dot" w:pos="9871"/>
            </w:tabs>
            <w:rPr>
              <w:rFonts w:ascii="Times New Roman" w:eastAsiaTheme="minorEastAsia" w:hAnsi="Times New Roman" w:cs="Times New Roman"/>
              <w:b w:val="0"/>
              <w:bCs w:val="0"/>
              <w:noProof/>
              <w:sz w:val="24"/>
              <w:szCs w:val="24"/>
            </w:rPr>
          </w:pPr>
          <w:hyperlink w:anchor="_Toc74746816" w:history="1">
            <w:r w:rsidR="00441804" w:rsidRPr="00441804">
              <w:rPr>
                <w:rStyle w:val="a9"/>
                <w:rFonts w:ascii="Times New Roman" w:hAnsi="Times New Roman" w:cs="Times New Roman"/>
                <w:b w:val="0"/>
                <w:noProof/>
                <w:sz w:val="24"/>
                <w:szCs w:val="24"/>
              </w:rPr>
              <w:t>2. Основные результаты контрольной и экспертно-аналитической деятельности</w:t>
            </w:r>
            <w:r w:rsidR="00441804" w:rsidRPr="00441804">
              <w:rPr>
                <w:rFonts w:ascii="Times New Roman" w:hAnsi="Times New Roman" w:cs="Times New Roman"/>
                <w:b w:val="0"/>
                <w:noProof/>
                <w:webHidden/>
                <w:sz w:val="24"/>
                <w:szCs w:val="24"/>
              </w:rPr>
              <w:tab/>
            </w:r>
            <w:r w:rsidR="00441804" w:rsidRPr="00441804">
              <w:rPr>
                <w:rFonts w:ascii="Times New Roman" w:hAnsi="Times New Roman" w:cs="Times New Roman"/>
                <w:b w:val="0"/>
                <w:noProof/>
                <w:webHidden/>
                <w:sz w:val="24"/>
                <w:szCs w:val="24"/>
              </w:rPr>
              <w:fldChar w:fldCharType="begin"/>
            </w:r>
            <w:r w:rsidR="00441804" w:rsidRPr="00441804">
              <w:rPr>
                <w:rFonts w:ascii="Times New Roman" w:hAnsi="Times New Roman" w:cs="Times New Roman"/>
                <w:b w:val="0"/>
                <w:noProof/>
                <w:webHidden/>
                <w:sz w:val="24"/>
                <w:szCs w:val="24"/>
              </w:rPr>
              <w:instrText xml:space="preserve"> PAGEREF _Toc74746816 \h </w:instrText>
            </w:r>
            <w:r w:rsidR="00441804" w:rsidRPr="00441804">
              <w:rPr>
                <w:rFonts w:ascii="Times New Roman" w:hAnsi="Times New Roman" w:cs="Times New Roman"/>
                <w:b w:val="0"/>
                <w:noProof/>
                <w:webHidden/>
                <w:sz w:val="24"/>
                <w:szCs w:val="24"/>
              </w:rPr>
            </w:r>
            <w:r w:rsidR="00441804" w:rsidRPr="00441804">
              <w:rPr>
                <w:rFonts w:ascii="Times New Roman" w:hAnsi="Times New Roman" w:cs="Times New Roman"/>
                <w:b w:val="0"/>
                <w:noProof/>
                <w:webHidden/>
                <w:sz w:val="24"/>
                <w:szCs w:val="24"/>
              </w:rPr>
              <w:fldChar w:fldCharType="separate"/>
            </w:r>
            <w:r w:rsidR="004A6EB2">
              <w:rPr>
                <w:rFonts w:ascii="Times New Roman" w:hAnsi="Times New Roman" w:cs="Times New Roman"/>
                <w:b w:val="0"/>
                <w:noProof/>
                <w:webHidden/>
                <w:sz w:val="24"/>
                <w:szCs w:val="24"/>
              </w:rPr>
              <w:t>5</w:t>
            </w:r>
            <w:r w:rsidR="00441804" w:rsidRPr="00441804">
              <w:rPr>
                <w:rFonts w:ascii="Times New Roman" w:hAnsi="Times New Roman" w:cs="Times New Roman"/>
                <w:b w:val="0"/>
                <w:noProof/>
                <w:webHidden/>
                <w:sz w:val="24"/>
                <w:szCs w:val="24"/>
              </w:rPr>
              <w:fldChar w:fldCharType="end"/>
            </w:r>
          </w:hyperlink>
        </w:p>
        <w:p w:rsidR="00441804" w:rsidRPr="00441804" w:rsidRDefault="004D1539">
          <w:pPr>
            <w:pStyle w:val="21"/>
            <w:tabs>
              <w:tab w:val="right" w:leader="dot" w:pos="9871"/>
            </w:tabs>
            <w:rPr>
              <w:rFonts w:ascii="Times New Roman" w:eastAsiaTheme="minorEastAsia" w:hAnsi="Times New Roman" w:cs="Times New Roman"/>
              <w:i w:val="0"/>
              <w:iCs w:val="0"/>
              <w:noProof/>
              <w:sz w:val="24"/>
              <w:szCs w:val="24"/>
            </w:rPr>
          </w:pPr>
          <w:hyperlink w:anchor="_Toc74746817" w:history="1">
            <w:r w:rsidR="00441804" w:rsidRPr="00441804">
              <w:rPr>
                <w:rStyle w:val="a9"/>
                <w:rFonts w:ascii="Times New Roman" w:hAnsi="Times New Roman" w:cs="Times New Roman"/>
                <w:bCs/>
                <w:noProof/>
                <w:sz w:val="24"/>
                <w:szCs w:val="24"/>
              </w:rPr>
              <w:t>2.1. Экспертно-аналитическая деятельность</w:t>
            </w:r>
            <w:r w:rsidR="00441804" w:rsidRPr="00441804">
              <w:rPr>
                <w:rFonts w:ascii="Times New Roman" w:hAnsi="Times New Roman" w:cs="Times New Roman"/>
                <w:noProof/>
                <w:webHidden/>
                <w:sz w:val="24"/>
                <w:szCs w:val="24"/>
              </w:rPr>
              <w:tab/>
            </w:r>
            <w:r w:rsidR="00441804" w:rsidRPr="00441804">
              <w:rPr>
                <w:rFonts w:ascii="Times New Roman" w:hAnsi="Times New Roman" w:cs="Times New Roman"/>
                <w:noProof/>
                <w:webHidden/>
                <w:sz w:val="24"/>
                <w:szCs w:val="24"/>
              </w:rPr>
              <w:fldChar w:fldCharType="begin"/>
            </w:r>
            <w:r w:rsidR="00441804" w:rsidRPr="00441804">
              <w:rPr>
                <w:rFonts w:ascii="Times New Roman" w:hAnsi="Times New Roman" w:cs="Times New Roman"/>
                <w:noProof/>
                <w:webHidden/>
                <w:sz w:val="24"/>
                <w:szCs w:val="24"/>
              </w:rPr>
              <w:instrText xml:space="preserve"> PAGEREF _Toc74746817 \h </w:instrText>
            </w:r>
            <w:r w:rsidR="00441804" w:rsidRPr="00441804">
              <w:rPr>
                <w:rFonts w:ascii="Times New Roman" w:hAnsi="Times New Roman" w:cs="Times New Roman"/>
                <w:noProof/>
                <w:webHidden/>
                <w:sz w:val="24"/>
                <w:szCs w:val="24"/>
              </w:rPr>
            </w:r>
            <w:r w:rsidR="00441804" w:rsidRPr="00441804">
              <w:rPr>
                <w:rFonts w:ascii="Times New Roman" w:hAnsi="Times New Roman" w:cs="Times New Roman"/>
                <w:noProof/>
                <w:webHidden/>
                <w:sz w:val="24"/>
                <w:szCs w:val="24"/>
              </w:rPr>
              <w:fldChar w:fldCharType="separate"/>
            </w:r>
            <w:r w:rsidR="004A6EB2">
              <w:rPr>
                <w:rFonts w:ascii="Times New Roman" w:hAnsi="Times New Roman" w:cs="Times New Roman"/>
                <w:noProof/>
                <w:webHidden/>
                <w:sz w:val="24"/>
                <w:szCs w:val="24"/>
              </w:rPr>
              <w:t>9</w:t>
            </w:r>
            <w:r w:rsidR="00441804" w:rsidRPr="00441804">
              <w:rPr>
                <w:rFonts w:ascii="Times New Roman" w:hAnsi="Times New Roman" w:cs="Times New Roman"/>
                <w:noProof/>
                <w:webHidden/>
                <w:sz w:val="24"/>
                <w:szCs w:val="24"/>
              </w:rPr>
              <w:fldChar w:fldCharType="end"/>
            </w:r>
          </w:hyperlink>
        </w:p>
        <w:p w:rsidR="00441804" w:rsidRPr="00441804" w:rsidRDefault="004D1539">
          <w:pPr>
            <w:pStyle w:val="21"/>
            <w:tabs>
              <w:tab w:val="right" w:leader="dot" w:pos="9871"/>
            </w:tabs>
            <w:rPr>
              <w:rFonts w:ascii="Times New Roman" w:eastAsiaTheme="minorEastAsia" w:hAnsi="Times New Roman" w:cs="Times New Roman"/>
              <w:i w:val="0"/>
              <w:iCs w:val="0"/>
              <w:noProof/>
              <w:sz w:val="24"/>
              <w:szCs w:val="24"/>
            </w:rPr>
          </w:pPr>
          <w:hyperlink w:anchor="_Toc74746818" w:history="1">
            <w:r w:rsidR="00441804" w:rsidRPr="00441804">
              <w:rPr>
                <w:rStyle w:val="a9"/>
                <w:rFonts w:ascii="Times New Roman" w:hAnsi="Times New Roman" w:cs="Times New Roman"/>
                <w:bCs/>
                <w:noProof/>
                <w:sz w:val="24"/>
                <w:szCs w:val="24"/>
                <w:lang w:eastAsia="en-US"/>
              </w:rPr>
              <w:t>2.2. Контрольная деятельность</w:t>
            </w:r>
            <w:r w:rsidR="00441804" w:rsidRPr="00441804">
              <w:rPr>
                <w:rFonts w:ascii="Times New Roman" w:hAnsi="Times New Roman" w:cs="Times New Roman"/>
                <w:noProof/>
                <w:webHidden/>
                <w:sz w:val="24"/>
                <w:szCs w:val="24"/>
              </w:rPr>
              <w:tab/>
            </w:r>
            <w:r w:rsidR="00441804" w:rsidRPr="00441804">
              <w:rPr>
                <w:rFonts w:ascii="Times New Roman" w:hAnsi="Times New Roman" w:cs="Times New Roman"/>
                <w:noProof/>
                <w:webHidden/>
                <w:sz w:val="24"/>
                <w:szCs w:val="24"/>
              </w:rPr>
              <w:fldChar w:fldCharType="begin"/>
            </w:r>
            <w:r w:rsidR="00441804" w:rsidRPr="00441804">
              <w:rPr>
                <w:rFonts w:ascii="Times New Roman" w:hAnsi="Times New Roman" w:cs="Times New Roman"/>
                <w:noProof/>
                <w:webHidden/>
                <w:sz w:val="24"/>
                <w:szCs w:val="24"/>
              </w:rPr>
              <w:instrText xml:space="preserve"> PAGEREF _Toc74746818 \h </w:instrText>
            </w:r>
            <w:r w:rsidR="00441804" w:rsidRPr="00441804">
              <w:rPr>
                <w:rFonts w:ascii="Times New Roman" w:hAnsi="Times New Roman" w:cs="Times New Roman"/>
                <w:noProof/>
                <w:webHidden/>
                <w:sz w:val="24"/>
                <w:szCs w:val="24"/>
              </w:rPr>
            </w:r>
            <w:r w:rsidR="00441804" w:rsidRPr="00441804">
              <w:rPr>
                <w:rFonts w:ascii="Times New Roman" w:hAnsi="Times New Roman" w:cs="Times New Roman"/>
                <w:noProof/>
                <w:webHidden/>
                <w:sz w:val="24"/>
                <w:szCs w:val="24"/>
              </w:rPr>
              <w:fldChar w:fldCharType="separate"/>
            </w:r>
            <w:r w:rsidR="004A6EB2">
              <w:rPr>
                <w:rFonts w:ascii="Times New Roman" w:hAnsi="Times New Roman" w:cs="Times New Roman"/>
                <w:noProof/>
                <w:webHidden/>
                <w:sz w:val="24"/>
                <w:szCs w:val="24"/>
              </w:rPr>
              <w:t>18</w:t>
            </w:r>
            <w:r w:rsidR="00441804" w:rsidRPr="00441804">
              <w:rPr>
                <w:rFonts w:ascii="Times New Roman" w:hAnsi="Times New Roman" w:cs="Times New Roman"/>
                <w:noProof/>
                <w:webHidden/>
                <w:sz w:val="24"/>
                <w:szCs w:val="24"/>
              </w:rPr>
              <w:fldChar w:fldCharType="end"/>
            </w:r>
          </w:hyperlink>
        </w:p>
        <w:p w:rsidR="00441804" w:rsidRPr="00441804" w:rsidRDefault="004D1539">
          <w:pPr>
            <w:pStyle w:val="12"/>
            <w:tabs>
              <w:tab w:val="right" w:leader="dot" w:pos="9871"/>
            </w:tabs>
            <w:rPr>
              <w:rFonts w:ascii="Times New Roman" w:eastAsiaTheme="minorEastAsia" w:hAnsi="Times New Roman" w:cs="Times New Roman"/>
              <w:b w:val="0"/>
              <w:bCs w:val="0"/>
              <w:noProof/>
              <w:sz w:val="24"/>
              <w:szCs w:val="24"/>
            </w:rPr>
          </w:pPr>
          <w:hyperlink w:anchor="_Toc74746819" w:history="1">
            <w:r w:rsidR="00441804" w:rsidRPr="00441804">
              <w:rPr>
                <w:rStyle w:val="a9"/>
                <w:rFonts w:ascii="Times New Roman" w:hAnsi="Times New Roman" w:cs="Times New Roman"/>
                <w:b w:val="0"/>
                <w:noProof/>
                <w:sz w:val="24"/>
                <w:szCs w:val="24"/>
              </w:rPr>
              <w:t>3.Обеспечение деятельности КСО г.Искитима</w:t>
            </w:r>
            <w:r w:rsidR="00441804" w:rsidRPr="00441804">
              <w:rPr>
                <w:rFonts w:ascii="Times New Roman" w:hAnsi="Times New Roman" w:cs="Times New Roman"/>
                <w:b w:val="0"/>
                <w:noProof/>
                <w:webHidden/>
                <w:sz w:val="24"/>
                <w:szCs w:val="24"/>
              </w:rPr>
              <w:tab/>
            </w:r>
            <w:r w:rsidR="00441804" w:rsidRPr="00441804">
              <w:rPr>
                <w:rFonts w:ascii="Times New Roman" w:hAnsi="Times New Roman" w:cs="Times New Roman"/>
                <w:b w:val="0"/>
                <w:noProof/>
                <w:webHidden/>
                <w:sz w:val="24"/>
                <w:szCs w:val="24"/>
              </w:rPr>
              <w:fldChar w:fldCharType="begin"/>
            </w:r>
            <w:r w:rsidR="00441804" w:rsidRPr="00441804">
              <w:rPr>
                <w:rFonts w:ascii="Times New Roman" w:hAnsi="Times New Roman" w:cs="Times New Roman"/>
                <w:b w:val="0"/>
                <w:noProof/>
                <w:webHidden/>
                <w:sz w:val="24"/>
                <w:szCs w:val="24"/>
              </w:rPr>
              <w:instrText xml:space="preserve"> PAGEREF _Toc74746819 \h </w:instrText>
            </w:r>
            <w:r w:rsidR="00441804" w:rsidRPr="00441804">
              <w:rPr>
                <w:rFonts w:ascii="Times New Roman" w:hAnsi="Times New Roman" w:cs="Times New Roman"/>
                <w:b w:val="0"/>
                <w:noProof/>
                <w:webHidden/>
                <w:sz w:val="24"/>
                <w:szCs w:val="24"/>
              </w:rPr>
            </w:r>
            <w:r w:rsidR="00441804" w:rsidRPr="00441804">
              <w:rPr>
                <w:rFonts w:ascii="Times New Roman" w:hAnsi="Times New Roman" w:cs="Times New Roman"/>
                <w:b w:val="0"/>
                <w:noProof/>
                <w:webHidden/>
                <w:sz w:val="24"/>
                <w:szCs w:val="24"/>
              </w:rPr>
              <w:fldChar w:fldCharType="separate"/>
            </w:r>
            <w:r w:rsidR="004A6EB2">
              <w:rPr>
                <w:rFonts w:ascii="Times New Roman" w:hAnsi="Times New Roman" w:cs="Times New Roman"/>
                <w:b w:val="0"/>
                <w:noProof/>
                <w:webHidden/>
                <w:sz w:val="24"/>
                <w:szCs w:val="24"/>
              </w:rPr>
              <w:t>27</w:t>
            </w:r>
            <w:r w:rsidR="00441804" w:rsidRPr="00441804">
              <w:rPr>
                <w:rFonts w:ascii="Times New Roman" w:hAnsi="Times New Roman" w:cs="Times New Roman"/>
                <w:b w:val="0"/>
                <w:noProof/>
                <w:webHidden/>
                <w:sz w:val="24"/>
                <w:szCs w:val="24"/>
              </w:rPr>
              <w:fldChar w:fldCharType="end"/>
            </w:r>
          </w:hyperlink>
        </w:p>
        <w:p w:rsidR="00441804" w:rsidRPr="00441804" w:rsidRDefault="004D1539">
          <w:pPr>
            <w:pStyle w:val="12"/>
            <w:tabs>
              <w:tab w:val="right" w:leader="dot" w:pos="9871"/>
            </w:tabs>
            <w:rPr>
              <w:rFonts w:ascii="Times New Roman" w:eastAsiaTheme="minorEastAsia" w:hAnsi="Times New Roman" w:cs="Times New Roman"/>
              <w:b w:val="0"/>
              <w:bCs w:val="0"/>
              <w:noProof/>
              <w:sz w:val="24"/>
              <w:szCs w:val="24"/>
            </w:rPr>
          </w:pPr>
          <w:hyperlink w:anchor="_Toc74746820" w:history="1">
            <w:r w:rsidR="00441804" w:rsidRPr="00441804">
              <w:rPr>
                <w:rStyle w:val="a9"/>
                <w:rFonts w:ascii="Times New Roman" w:hAnsi="Times New Roman" w:cs="Times New Roman"/>
                <w:b w:val="0"/>
                <w:noProof/>
                <w:sz w:val="24"/>
                <w:szCs w:val="24"/>
              </w:rPr>
              <w:t>4. Основные задачи деятельности Контрольно-счетного органа города Искитима на 2021 год</w:t>
            </w:r>
            <w:r w:rsidR="00441804" w:rsidRPr="00441804">
              <w:rPr>
                <w:rFonts w:ascii="Times New Roman" w:hAnsi="Times New Roman" w:cs="Times New Roman"/>
                <w:b w:val="0"/>
                <w:noProof/>
                <w:webHidden/>
                <w:sz w:val="24"/>
                <w:szCs w:val="24"/>
              </w:rPr>
              <w:tab/>
            </w:r>
            <w:r w:rsidR="00441804" w:rsidRPr="00441804">
              <w:rPr>
                <w:rFonts w:ascii="Times New Roman" w:hAnsi="Times New Roman" w:cs="Times New Roman"/>
                <w:b w:val="0"/>
                <w:noProof/>
                <w:webHidden/>
                <w:sz w:val="24"/>
                <w:szCs w:val="24"/>
              </w:rPr>
              <w:fldChar w:fldCharType="begin"/>
            </w:r>
            <w:r w:rsidR="00441804" w:rsidRPr="00441804">
              <w:rPr>
                <w:rFonts w:ascii="Times New Roman" w:hAnsi="Times New Roman" w:cs="Times New Roman"/>
                <w:b w:val="0"/>
                <w:noProof/>
                <w:webHidden/>
                <w:sz w:val="24"/>
                <w:szCs w:val="24"/>
              </w:rPr>
              <w:instrText xml:space="preserve"> PAGEREF _Toc74746820 \h </w:instrText>
            </w:r>
            <w:r w:rsidR="00441804" w:rsidRPr="00441804">
              <w:rPr>
                <w:rFonts w:ascii="Times New Roman" w:hAnsi="Times New Roman" w:cs="Times New Roman"/>
                <w:b w:val="0"/>
                <w:noProof/>
                <w:webHidden/>
                <w:sz w:val="24"/>
                <w:szCs w:val="24"/>
              </w:rPr>
            </w:r>
            <w:r w:rsidR="00441804" w:rsidRPr="00441804">
              <w:rPr>
                <w:rFonts w:ascii="Times New Roman" w:hAnsi="Times New Roman" w:cs="Times New Roman"/>
                <w:b w:val="0"/>
                <w:noProof/>
                <w:webHidden/>
                <w:sz w:val="24"/>
                <w:szCs w:val="24"/>
              </w:rPr>
              <w:fldChar w:fldCharType="separate"/>
            </w:r>
            <w:r w:rsidR="004A6EB2">
              <w:rPr>
                <w:rFonts w:ascii="Times New Roman" w:hAnsi="Times New Roman" w:cs="Times New Roman"/>
                <w:b w:val="0"/>
                <w:noProof/>
                <w:webHidden/>
                <w:sz w:val="24"/>
                <w:szCs w:val="24"/>
              </w:rPr>
              <w:t>28</w:t>
            </w:r>
            <w:r w:rsidR="00441804" w:rsidRPr="00441804">
              <w:rPr>
                <w:rFonts w:ascii="Times New Roman" w:hAnsi="Times New Roman" w:cs="Times New Roman"/>
                <w:b w:val="0"/>
                <w:noProof/>
                <w:webHidden/>
                <w:sz w:val="24"/>
                <w:szCs w:val="24"/>
              </w:rPr>
              <w:fldChar w:fldCharType="end"/>
            </w:r>
          </w:hyperlink>
        </w:p>
        <w:p w:rsidR="00441804" w:rsidRPr="00441804" w:rsidRDefault="004D1539">
          <w:pPr>
            <w:pStyle w:val="12"/>
            <w:tabs>
              <w:tab w:val="right" w:leader="dot" w:pos="9871"/>
            </w:tabs>
            <w:rPr>
              <w:rFonts w:ascii="Times New Roman" w:eastAsiaTheme="minorEastAsia" w:hAnsi="Times New Roman" w:cs="Times New Roman"/>
              <w:b w:val="0"/>
              <w:bCs w:val="0"/>
              <w:noProof/>
              <w:sz w:val="24"/>
              <w:szCs w:val="24"/>
            </w:rPr>
          </w:pPr>
          <w:hyperlink w:anchor="_Toc74746821" w:history="1">
            <w:r w:rsidR="00441804" w:rsidRPr="00441804">
              <w:rPr>
                <w:rStyle w:val="a9"/>
                <w:rFonts w:ascii="Times New Roman" w:hAnsi="Times New Roman" w:cs="Times New Roman"/>
                <w:b w:val="0"/>
                <w:noProof/>
                <w:sz w:val="24"/>
                <w:szCs w:val="24"/>
              </w:rPr>
              <w:t>Приложение 1</w:t>
            </w:r>
            <w:r w:rsidR="00441804" w:rsidRPr="00441804">
              <w:rPr>
                <w:rFonts w:ascii="Times New Roman" w:hAnsi="Times New Roman" w:cs="Times New Roman"/>
                <w:b w:val="0"/>
                <w:noProof/>
                <w:webHidden/>
                <w:sz w:val="24"/>
                <w:szCs w:val="24"/>
              </w:rPr>
              <w:tab/>
            </w:r>
            <w:r w:rsidR="00441804" w:rsidRPr="00441804">
              <w:rPr>
                <w:rFonts w:ascii="Times New Roman" w:hAnsi="Times New Roman" w:cs="Times New Roman"/>
                <w:b w:val="0"/>
                <w:noProof/>
                <w:webHidden/>
                <w:sz w:val="24"/>
                <w:szCs w:val="24"/>
              </w:rPr>
              <w:fldChar w:fldCharType="begin"/>
            </w:r>
            <w:r w:rsidR="00441804" w:rsidRPr="00441804">
              <w:rPr>
                <w:rFonts w:ascii="Times New Roman" w:hAnsi="Times New Roman" w:cs="Times New Roman"/>
                <w:b w:val="0"/>
                <w:noProof/>
                <w:webHidden/>
                <w:sz w:val="24"/>
                <w:szCs w:val="24"/>
              </w:rPr>
              <w:instrText xml:space="preserve"> PAGEREF _Toc74746821 \h </w:instrText>
            </w:r>
            <w:r w:rsidR="00441804" w:rsidRPr="00441804">
              <w:rPr>
                <w:rFonts w:ascii="Times New Roman" w:hAnsi="Times New Roman" w:cs="Times New Roman"/>
                <w:b w:val="0"/>
                <w:noProof/>
                <w:webHidden/>
                <w:sz w:val="24"/>
                <w:szCs w:val="24"/>
              </w:rPr>
            </w:r>
            <w:r w:rsidR="00441804" w:rsidRPr="00441804">
              <w:rPr>
                <w:rFonts w:ascii="Times New Roman" w:hAnsi="Times New Roman" w:cs="Times New Roman"/>
                <w:b w:val="0"/>
                <w:noProof/>
                <w:webHidden/>
                <w:sz w:val="24"/>
                <w:szCs w:val="24"/>
              </w:rPr>
              <w:fldChar w:fldCharType="separate"/>
            </w:r>
            <w:r w:rsidR="004A6EB2">
              <w:rPr>
                <w:rFonts w:ascii="Times New Roman" w:hAnsi="Times New Roman" w:cs="Times New Roman"/>
                <w:b w:val="0"/>
                <w:noProof/>
                <w:webHidden/>
                <w:sz w:val="24"/>
                <w:szCs w:val="24"/>
              </w:rPr>
              <w:t>30</w:t>
            </w:r>
            <w:r w:rsidR="00441804" w:rsidRPr="00441804">
              <w:rPr>
                <w:rFonts w:ascii="Times New Roman" w:hAnsi="Times New Roman" w:cs="Times New Roman"/>
                <w:b w:val="0"/>
                <w:noProof/>
                <w:webHidden/>
                <w:sz w:val="24"/>
                <w:szCs w:val="24"/>
              </w:rPr>
              <w:fldChar w:fldCharType="end"/>
            </w:r>
          </w:hyperlink>
        </w:p>
        <w:p w:rsidR="00441804" w:rsidRPr="00441804" w:rsidRDefault="004D1539">
          <w:pPr>
            <w:pStyle w:val="12"/>
            <w:tabs>
              <w:tab w:val="right" w:leader="dot" w:pos="9871"/>
            </w:tabs>
            <w:rPr>
              <w:rFonts w:ascii="Times New Roman" w:eastAsiaTheme="minorEastAsia" w:hAnsi="Times New Roman" w:cs="Times New Roman"/>
              <w:b w:val="0"/>
              <w:bCs w:val="0"/>
              <w:noProof/>
              <w:sz w:val="24"/>
              <w:szCs w:val="24"/>
            </w:rPr>
          </w:pPr>
          <w:hyperlink w:anchor="_Toc74746822" w:history="1">
            <w:r w:rsidR="00441804" w:rsidRPr="00441804">
              <w:rPr>
                <w:rStyle w:val="a9"/>
                <w:rFonts w:ascii="Times New Roman" w:hAnsi="Times New Roman" w:cs="Times New Roman"/>
                <w:b w:val="0"/>
                <w:noProof/>
                <w:sz w:val="24"/>
                <w:szCs w:val="24"/>
              </w:rPr>
              <w:t>к Отчету о деятельности Контрольно-счетного органа города Искитима за 2020 год</w:t>
            </w:r>
            <w:r w:rsidR="00441804" w:rsidRPr="00441804">
              <w:rPr>
                <w:rFonts w:ascii="Times New Roman" w:hAnsi="Times New Roman" w:cs="Times New Roman"/>
                <w:b w:val="0"/>
                <w:noProof/>
                <w:webHidden/>
                <w:sz w:val="24"/>
                <w:szCs w:val="24"/>
              </w:rPr>
              <w:tab/>
            </w:r>
            <w:r w:rsidR="00441804" w:rsidRPr="00441804">
              <w:rPr>
                <w:rFonts w:ascii="Times New Roman" w:hAnsi="Times New Roman" w:cs="Times New Roman"/>
                <w:b w:val="0"/>
                <w:noProof/>
                <w:webHidden/>
                <w:sz w:val="24"/>
                <w:szCs w:val="24"/>
              </w:rPr>
              <w:fldChar w:fldCharType="begin"/>
            </w:r>
            <w:r w:rsidR="00441804" w:rsidRPr="00441804">
              <w:rPr>
                <w:rFonts w:ascii="Times New Roman" w:hAnsi="Times New Roman" w:cs="Times New Roman"/>
                <w:b w:val="0"/>
                <w:noProof/>
                <w:webHidden/>
                <w:sz w:val="24"/>
                <w:szCs w:val="24"/>
              </w:rPr>
              <w:instrText xml:space="preserve"> PAGEREF _Toc74746822 \h </w:instrText>
            </w:r>
            <w:r w:rsidR="00441804" w:rsidRPr="00441804">
              <w:rPr>
                <w:rFonts w:ascii="Times New Roman" w:hAnsi="Times New Roman" w:cs="Times New Roman"/>
                <w:b w:val="0"/>
                <w:noProof/>
                <w:webHidden/>
                <w:sz w:val="24"/>
                <w:szCs w:val="24"/>
              </w:rPr>
            </w:r>
            <w:r w:rsidR="00441804" w:rsidRPr="00441804">
              <w:rPr>
                <w:rFonts w:ascii="Times New Roman" w:hAnsi="Times New Roman" w:cs="Times New Roman"/>
                <w:b w:val="0"/>
                <w:noProof/>
                <w:webHidden/>
                <w:sz w:val="24"/>
                <w:szCs w:val="24"/>
              </w:rPr>
              <w:fldChar w:fldCharType="separate"/>
            </w:r>
            <w:r w:rsidR="004A6EB2">
              <w:rPr>
                <w:rFonts w:ascii="Times New Roman" w:hAnsi="Times New Roman" w:cs="Times New Roman"/>
                <w:b w:val="0"/>
                <w:noProof/>
                <w:webHidden/>
                <w:sz w:val="24"/>
                <w:szCs w:val="24"/>
              </w:rPr>
              <w:t>30</w:t>
            </w:r>
            <w:r w:rsidR="00441804" w:rsidRPr="00441804">
              <w:rPr>
                <w:rFonts w:ascii="Times New Roman" w:hAnsi="Times New Roman" w:cs="Times New Roman"/>
                <w:b w:val="0"/>
                <w:noProof/>
                <w:webHidden/>
                <w:sz w:val="24"/>
                <w:szCs w:val="24"/>
              </w:rPr>
              <w:fldChar w:fldCharType="end"/>
            </w:r>
          </w:hyperlink>
        </w:p>
        <w:p w:rsidR="00441804" w:rsidRPr="00441804" w:rsidRDefault="004D1539">
          <w:pPr>
            <w:pStyle w:val="12"/>
            <w:tabs>
              <w:tab w:val="right" w:leader="dot" w:pos="9871"/>
            </w:tabs>
            <w:rPr>
              <w:rFonts w:ascii="Times New Roman" w:eastAsiaTheme="minorEastAsia" w:hAnsi="Times New Roman" w:cs="Times New Roman"/>
              <w:b w:val="0"/>
              <w:bCs w:val="0"/>
              <w:noProof/>
              <w:sz w:val="24"/>
              <w:szCs w:val="24"/>
            </w:rPr>
          </w:pPr>
          <w:hyperlink w:anchor="_Toc74746823" w:history="1">
            <w:r w:rsidR="00441804" w:rsidRPr="00441804">
              <w:rPr>
                <w:rStyle w:val="a9"/>
                <w:rFonts w:ascii="Times New Roman" w:hAnsi="Times New Roman" w:cs="Times New Roman"/>
                <w:b w:val="0"/>
                <w:noProof/>
                <w:sz w:val="24"/>
                <w:szCs w:val="24"/>
              </w:rPr>
              <w:t>Приложение 2</w:t>
            </w:r>
            <w:r w:rsidR="00441804" w:rsidRPr="00441804">
              <w:rPr>
                <w:rFonts w:ascii="Times New Roman" w:hAnsi="Times New Roman" w:cs="Times New Roman"/>
                <w:b w:val="0"/>
                <w:noProof/>
                <w:webHidden/>
                <w:sz w:val="24"/>
                <w:szCs w:val="24"/>
              </w:rPr>
              <w:tab/>
            </w:r>
            <w:r w:rsidR="00441804" w:rsidRPr="00441804">
              <w:rPr>
                <w:rFonts w:ascii="Times New Roman" w:hAnsi="Times New Roman" w:cs="Times New Roman"/>
                <w:b w:val="0"/>
                <w:noProof/>
                <w:webHidden/>
                <w:sz w:val="24"/>
                <w:szCs w:val="24"/>
              </w:rPr>
              <w:fldChar w:fldCharType="begin"/>
            </w:r>
            <w:r w:rsidR="00441804" w:rsidRPr="00441804">
              <w:rPr>
                <w:rFonts w:ascii="Times New Roman" w:hAnsi="Times New Roman" w:cs="Times New Roman"/>
                <w:b w:val="0"/>
                <w:noProof/>
                <w:webHidden/>
                <w:sz w:val="24"/>
                <w:szCs w:val="24"/>
              </w:rPr>
              <w:instrText xml:space="preserve"> PAGEREF _Toc74746823 \h </w:instrText>
            </w:r>
            <w:r w:rsidR="00441804" w:rsidRPr="00441804">
              <w:rPr>
                <w:rFonts w:ascii="Times New Roman" w:hAnsi="Times New Roman" w:cs="Times New Roman"/>
                <w:b w:val="0"/>
                <w:noProof/>
                <w:webHidden/>
                <w:sz w:val="24"/>
                <w:szCs w:val="24"/>
              </w:rPr>
            </w:r>
            <w:r w:rsidR="00441804" w:rsidRPr="00441804">
              <w:rPr>
                <w:rFonts w:ascii="Times New Roman" w:hAnsi="Times New Roman" w:cs="Times New Roman"/>
                <w:b w:val="0"/>
                <w:noProof/>
                <w:webHidden/>
                <w:sz w:val="24"/>
                <w:szCs w:val="24"/>
              </w:rPr>
              <w:fldChar w:fldCharType="separate"/>
            </w:r>
            <w:r w:rsidR="004A6EB2">
              <w:rPr>
                <w:rFonts w:ascii="Times New Roman" w:hAnsi="Times New Roman" w:cs="Times New Roman"/>
                <w:b w:val="0"/>
                <w:noProof/>
                <w:webHidden/>
                <w:sz w:val="24"/>
                <w:szCs w:val="24"/>
              </w:rPr>
              <w:t>30</w:t>
            </w:r>
            <w:r w:rsidR="00441804" w:rsidRPr="00441804">
              <w:rPr>
                <w:rFonts w:ascii="Times New Roman" w:hAnsi="Times New Roman" w:cs="Times New Roman"/>
                <w:b w:val="0"/>
                <w:noProof/>
                <w:webHidden/>
                <w:sz w:val="24"/>
                <w:szCs w:val="24"/>
              </w:rPr>
              <w:fldChar w:fldCharType="end"/>
            </w:r>
          </w:hyperlink>
        </w:p>
        <w:p w:rsidR="00441804" w:rsidRPr="00441804" w:rsidRDefault="004D1539">
          <w:pPr>
            <w:pStyle w:val="12"/>
            <w:tabs>
              <w:tab w:val="right" w:leader="dot" w:pos="9871"/>
            </w:tabs>
            <w:rPr>
              <w:rFonts w:ascii="Times New Roman" w:eastAsiaTheme="minorEastAsia" w:hAnsi="Times New Roman" w:cs="Times New Roman"/>
              <w:b w:val="0"/>
              <w:bCs w:val="0"/>
              <w:noProof/>
              <w:sz w:val="24"/>
              <w:szCs w:val="24"/>
            </w:rPr>
          </w:pPr>
          <w:hyperlink w:anchor="_Toc74746824" w:history="1">
            <w:r w:rsidR="00441804" w:rsidRPr="00441804">
              <w:rPr>
                <w:rStyle w:val="a9"/>
                <w:rFonts w:ascii="Times New Roman" w:hAnsi="Times New Roman" w:cs="Times New Roman"/>
                <w:b w:val="0"/>
                <w:noProof/>
                <w:sz w:val="24"/>
                <w:szCs w:val="24"/>
              </w:rPr>
              <w:t>к Отчету о деятельности Контрольно-счетного органа города Искитима за 2020 год</w:t>
            </w:r>
            <w:r w:rsidR="00441804" w:rsidRPr="00441804">
              <w:rPr>
                <w:rFonts w:ascii="Times New Roman" w:hAnsi="Times New Roman" w:cs="Times New Roman"/>
                <w:b w:val="0"/>
                <w:noProof/>
                <w:webHidden/>
                <w:sz w:val="24"/>
                <w:szCs w:val="24"/>
              </w:rPr>
              <w:tab/>
            </w:r>
            <w:r w:rsidR="00441804" w:rsidRPr="00441804">
              <w:rPr>
                <w:rFonts w:ascii="Times New Roman" w:hAnsi="Times New Roman" w:cs="Times New Roman"/>
                <w:b w:val="0"/>
                <w:noProof/>
                <w:webHidden/>
                <w:sz w:val="24"/>
                <w:szCs w:val="24"/>
              </w:rPr>
              <w:fldChar w:fldCharType="begin"/>
            </w:r>
            <w:r w:rsidR="00441804" w:rsidRPr="00441804">
              <w:rPr>
                <w:rFonts w:ascii="Times New Roman" w:hAnsi="Times New Roman" w:cs="Times New Roman"/>
                <w:b w:val="0"/>
                <w:noProof/>
                <w:webHidden/>
                <w:sz w:val="24"/>
                <w:szCs w:val="24"/>
              </w:rPr>
              <w:instrText xml:space="preserve"> PAGEREF _Toc74746824 \h </w:instrText>
            </w:r>
            <w:r w:rsidR="00441804" w:rsidRPr="00441804">
              <w:rPr>
                <w:rFonts w:ascii="Times New Roman" w:hAnsi="Times New Roman" w:cs="Times New Roman"/>
                <w:b w:val="0"/>
                <w:noProof/>
                <w:webHidden/>
                <w:sz w:val="24"/>
                <w:szCs w:val="24"/>
              </w:rPr>
            </w:r>
            <w:r w:rsidR="00441804" w:rsidRPr="00441804">
              <w:rPr>
                <w:rFonts w:ascii="Times New Roman" w:hAnsi="Times New Roman" w:cs="Times New Roman"/>
                <w:b w:val="0"/>
                <w:noProof/>
                <w:webHidden/>
                <w:sz w:val="24"/>
                <w:szCs w:val="24"/>
              </w:rPr>
              <w:fldChar w:fldCharType="separate"/>
            </w:r>
            <w:r w:rsidR="004A6EB2">
              <w:rPr>
                <w:rFonts w:ascii="Times New Roman" w:hAnsi="Times New Roman" w:cs="Times New Roman"/>
                <w:b w:val="0"/>
                <w:noProof/>
                <w:webHidden/>
                <w:sz w:val="24"/>
                <w:szCs w:val="24"/>
              </w:rPr>
              <w:t>30</w:t>
            </w:r>
            <w:r w:rsidR="00441804" w:rsidRPr="00441804">
              <w:rPr>
                <w:rFonts w:ascii="Times New Roman" w:hAnsi="Times New Roman" w:cs="Times New Roman"/>
                <w:b w:val="0"/>
                <w:noProof/>
                <w:webHidden/>
                <w:sz w:val="24"/>
                <w:szCs w:val="24"/>
              </w:rPr>
              <w:fldChar w:fldCharType="end"/>
            </w:r>
          </w:hyperlink>
        </w:p>
        <w:p w:rsidR="00441804" w:rsidRPr="00441804" w:rsidRDefault="004D1539">
          <w:pPr>
            <w:pStyle w:val="12"/>
            <w:tabs>
              <w:tab w:val="right" w:leader="dot" w:pos="9871"/>
            </w:tabs>
            <w:rPr>
              <w:rFonts w:ascii="Times New Roman" w:eastAsiaTheme="minorEastAsia" w:hAnsi="Times New Roman" w:cs="Times New Roman"/>
              <w:b w:val="0"/>
              <w:bCs w:val="0"/>
              <w:noProof/>
              <w:sz w:val="24"/>
              <w:szCs w:val="24"/>
            </w:rPr>
          </w:pPr>
          <w:hyperlink w:anchor="_Toc74746825" w:history="1">
            <w:r w:rsidR="00441804" w:rsidRPr="00441804">
              <w:rPr>
                <w:rStyle w:val="a9"/>
                <w:rFonts w:ascii="Times New Roman" w:hAnsi="Times New Roman" w:cs="Times New Roman"/>
                <w:b w:val="0"/>
                <w:noProof/>
                <w:sz w:val="24"/>
                <w:szCs w:val="24"/>
              </w:rPr>
              <w:t>Приложение 3</w:t>
            </w:r>
            <w:r w:rsidR="00441804" w:rsidRPr="00441804">
              <w:rPr>
                <w:rFonts w:ascii="Times New Roman" w:hAnsi="Times New Roman" w:cs="Times New Roman"/>
                <w:b w:val="0"/>
                <w:noProof/>
                <w:webHidden/>
                <w:sz w:val="24"/>
                <w:szCs w:val="24"/>
              </w:rPr>
              <w:tab/>
            </w:r>
            <w:r w:rsidR="00441804" w:rsidRPr="00441804">
              <w:rPr>
                <w:rFonts w:ascii="Times New Roman" w:hAnsi="Times New Roman" w:cs="Times New Roman"/>
                <w:b w:val="0"/>
                <w:noProof/>
                <w:webHidden/>
                <w:sz w:val="24"/>
                <w:szCs w:val="24"/>
              </w:rPr>
              <w:fldChar w:fldCharType="begin"/>
            </w:r>
            <w:r w:rsidR="00441804" w:rsidRPr="00441804">
              <w:rPr>
                <w:rFonts w:ascii="Times New Roman" w:hAnsi="Times New Roman" w:cs="Times New Roman"/>
                <w:b w:val="0"/>
                <w:noProof/>
                <w:webHidden/>
                <w:sz w:val="24"/>
                <w:szCs w:val="24"/>
              </w:rPr>
              <w:instrText xml:space="preserve"> PAGEREF _Toc74746825 \h </w:instrText>
            </w:r>
            <w:r w:rsidR="00441804" w:rsidRPr="00441804">
              <w:rPr>
                <w:rFonts w:ascii="Times New Roman" w:hAnsi="Times New Roman" w:cs="Times New Roman"/>
                <w:b w:val="0"/>
                <w:noProof/>
                <w:webHidden/>
                <w:sz w:val="24"/>
                <w:szCs w:val="24"/>
              </w:rPr>
            </w:r>
            <w:r w:rsidR="00441804" w:rsidRPr="00441804">
              <w:rPr>
                <w:rFonts w:ascii="Times New Roman" w:hAnsi="Times New Roman" w:cs="Times New Roman"/>
                <w:b w:val="0"/>
                <w:noProof/>
                <w:webHidden/>
                <w:sz w:val="24"/>
                <w:szCs w:val="24"/>
              </w:rPr>
              <w:fldChar w:fldCharType="separate"/>
            </w:r>
            <w:r w:rsidR="004A6EB2">
              <w:rPr>
                <w:rFonts w:ascii="Times New Roman" w:hAnsi="Times New Roman" w:cs="Times New Roman"/>
                <w:b w:val="0"/>
                <w:noProof/>
                <w:webHidden/>
                <w:sz w:val="24"/>
                <w:szCs w:val="24"/>
              </w:rPr>
              <w:t>34</w:t>
            </w:r>
            <w:r w:rsidR="00441804" w:rsidRPr="00441804">
              <w:rPr>
                <w:rFonts w:ascii="Times New Roman" w:hAnsi="Times New Roman" w:cs="Times New Roman"/>
                <w:b w:val="0"/>
                <w:noProof/>
                <w:webHidden/>
                <w:sz w:val="24"/>
                <w:szCs w:val="24"/>
              </w:rPr>
              <w:fldChar w:fldCharType="end"/>
            </w:r>
          </w:hyperlink>
        </w:p>
        <w:p w:rsidR="00441804" w:rsidRDefault="004D1539">
          <w:pPr>
            <w:pStyle w:val="12"/>
            <w:tabs>
              <w:tab w:val="right" w:leader="dot" w:pos="9871"/>
            </w:tabs>
            <w:rPr>
              <w:rFonts w:eastAsiaTheme="minorEastAsia" w:cstheme="minorBidi"/>
              <w:b w:val="0"/>
              <w:bCs w:val="0"/>
              <w:noProof/>
              <w:sz w:val="22"/>
              <w:szCs w:val="22"/>
            </w:rPr>
          </w:pPr>
          <w:hyperlink w:anchor="_Toc74746826" w:history="1">
            <w:r w:rsidR="00441804" w:rsidRPr="00441804">
              <w:rPr>
                <w:rStyle w:val="a9"/>
                <w:rFonts w:ascii="Times New Roman" w:hAnsi="Times New Roman" w:cs="Times New Roman"/>
                <w:b w:val="0"/>
                <w:noProof/>
                <w:sz w:val="24"/>
                <w:szCs w:val="24"/>
              </w:rPr>
              <w:t>к Отчету о деятельности Контрольно-счетного органа города Искитима за 2020 год</w:t>
            </w:r>
            <w:r w:rsidR="00441804" w:rsidRPr="00441804">
              <w:rPr>
                <w:rFonts w:ascii="Times New Roman" w:hAnsi="Times New Roman" w:cs="Times New Roman"/>
                <w:b w:val="0"/>
                <w:noProof/>
                <w:webHidden/>
                <w:sz w:val="24"/>
                <w:szCs w:val="24"/>
              </w:rPr>
              <w:tab/>
            </w:r>
            <w:r w:rsidR="00441804" w:rsidRPr="00441804">
              <w:rPr>
                <w:rFonts w:ascii="Times New Roman" w:hAnsi="Times New Roman" w:cs="Times New Roman"/>
                <w:b w:val="0"/>
                <w:noProof/>
                <w:webHidden/>
                <w:sz w:val="24"/>
                <w:szCs w:val="24"/>
              </w:rPr>
              <w:fldChar w:fldCharType="begin"/>
            </w:r>
            <w:r w:rsidR="00441804" w:rsidRPr="00441804">
              <w:rPr>
                <w:rFonts w:ascii="Times New Roman" w:hAnsi="Times New Roman" w:cs="Times New Roman"/>
                <w:b w:val="0"/>
                <w:noProof/>
                <w:webHidden/>
                <w:sz w:val="24"/>
                <w:szCs w:val="24"/>
              </w:rPr>
              <w:instrText xml:space="preserve"> PAGEREF _Toc74746826 \h </w:instrText>
            </w:r>
            <w:r w:rsidR="00441804" w:rsidRPr="00441804">
              <w:rPr>
                <w:rFonts w:ascii="Times New Roman" w:hAnsi="Times New Roman" w:cs="Times New Roman"/>
                <w:b w:val="0"/>
                <w:noProof/>
                <w:webHidden/>
                <w:sz w:val="24"/>
                <w:szCs w:val="24"/>
              </w:rPr>
            </w:r>
            <w:r w:rsidR="00441804" w:rsidRPr="00441804">
              <w:rPr>
                <w:rFonts w:ascii="Times New Roman" w:hAnsi="Times New Roman" w:cs="Times New Roman"/>
                <w:b w:val="0"/>
                <w:noProof/>
                <w:webHidden/>
                <w:sz w:val="24"/>
                <w:szCs w:val="24"/>
              </w:rPr>
              <w:fldChar w:fldCharType="separate"/>
            </w:r>
            <w:r w:rsidR="004A6EB2">
              <w:rPr>
                <w:rFonts w:ascii="Times New Roman" w:hAnsi="Times New Roman" w:cs="Times New Roman"/>
                <w:b w:val="0"/>
                <w:noProof/>
                <w:webHidden/>
                <w:sz w:val="24"/>
                <w:szCs w:val="24"/>
              </w:rPr>
              <w:t>34</w:t>
            </w:r>
            <w:r w:rsidR="00441804" w:rsidRPr="00441804">
              <w:rPr>
                <w:rFonts w:ascii="Times New Roman" w:hAnsi="Times New Roman" w:cs="Times New Roman"/>
                <w:b w:val="0"/>
                <w:noProof/>
                <w:webHidden/>
                <w:sz w:val="24"/>
                <w:szCs w:val="24"/>
              </w:rPr>
              <w:fldChar w:fldCharType="end"/>
            </w:r>
          </w:hyperlink>
        </w:p>
        <w:p w:rsidR="006C2469" w:rsidRPr="00A85BCD" w:rsidRDefault="006C2469">
          <w:r w:rsidRPr="00A85BCD">
            <w:rPr>
              <w:bCs/>
              <w:sz w:val="28"/>
              <w:szCs w:val="28"/>
            </w:rPr>
            <w:fldChar w:fldCharType="end"/>
          </w:r>
        </w:p>
      </w:sdtContent>
    </w:sdt>
    <w:p w:rsidR="0055553E" w:rsidRDefault="0055553E" w:rsidP="008273E1">
      <w:pPr>
        <w:jc w:val="both"/>
        <w:rPr>
          <w:b/>
          <w:bCs/>
          <w:sz w:val="28"/>
          <w:szCs w:val="28"/>
        </w:rPr>
      </w:pPr>
    </w:p>
    <w:p w:rsidR="0055553E" w:rsidRDefault="0055553E" w:rsidP="008273E1">
      <w:pPr>
        <w:jc w:val="both"/>
        <w:rPr>
          <w:b/>
          <w:bCs/>
          <w:sz w:val="28"/>
          <w:szCs w:val="28"/>
        </w:rPr>
      </w:pPr>
    </w:p>
    <w:p w:rsidR="0055553E" w:rsidRDefault="0055553E" w:rsidP="008273E1">
      <w:pPr>
        <w:jc w:val="both"/>
        <w:rPr>
          <w:b/>
          <w:bCs/>
          <w:sz w:val="28"/>
          <w:szCs w:val="28"/>
        </w:rPr>
      </w:pPr>
    </w:p>
    <w:p w:rsidR="0055553E" w:rsidRDefault="0055553E" w:rsidP="008273E1">
      <w:pPr>
        <w:jc w:val="both"/>
        <w:rPr>
          <w:b/>
          <w:bCs/>
          <w:sz w:val="28"/>
          <w:szCs w:val="28"/>
        </w:rPr>
      </w:pPr>
    </w:p>
    <w:p w:rsidR="0055553E" w:rsidRDefault="0055553E" w:rsidP="008273E1">
      <w:pPr>
        <w:jc w:val="both"/>
        <w:rPr>
          <w:b/>
          <w:bCs/>
          <w:sz w:val="28"/>
          <w:szCs w:val="28"/>
        </w:rPr>
      </w:pPr>
    </w:p>
    <w:p w:rsidR="0055553E" w:rsidRDefault="0055553E" w:rsidP="008273E1">
      <w:pPr>
        <w:jc w:val="both"/>
        <w:rPr>
          <w:b/>
          <w:bCs/>
          <w:sz w:val="28"/>
          <w:szCs w:val="28"/>
        </w:rPr>
      </w:pPr>
    </w:p>
    <w:p w:rsidR="0055553E" w:rsidRDefault="0055553E" w:rsidP="008273E1">
      <w:pPr>
        <w:jc w:val="both"/>
        <w:rPr>
          <w:b/>
          <w:bCs/>
          <w:sz w:val="28"/>
          <w:szCs w:val="28"/>
        </w:rPr>
      </w:pPr>
    </w:p>
    <w:p w:rsidR="0055553E" w:rsidRDefault="0055553E" w:rsidP="008273E1">
      <w:pPr>
        <w:jc w:val="both"/>
        <w:rPr>
          <w:b/>
          <w:bCs/>
          <w:sz w:val="28"/>
          <w:szCs w:val="28"/>
        </w:rPr>
      </w:pPr>
    </w:p>
    <w:p w:rsidR="0055553E" w:rsidRDefault="0055553E" w:rsidP="008273E1">
      <w:pPr>
        <w:jc w:val="both"/>
        <w:rPr>
          <w:b/>
          <w:bCs/>
          <w:sz w:val="28"/>
          <w:szCs w:val="28"/>
        </w:rPr>
      </w:pPr>
    </w:p>
    <w:p w:rsidR="0055553E" w:rsidRDefault="0055553E" w:rsidP="008273E1">
      <w:pPr>
        <w:jc w:val="both"/>
        <w:rPr>
          <w:b/>
          <w:bCs/>
          <w:sz w:val="28"/>
          <w:szCs w:val="28"/>
        </w:rPr>
      </w:pPr>
    </w:p>
    <w:p w:rsidR="0055553E" w:rsidRDefault="0055553E" w:rsidP="008273E1">
      <w:pPr>
        <w:jc w:val="both"/>
        <w:rPr>
          <w:b/>
          <w:bCs/>
          <w:sz w:val="28"/>
          <w:szCs w:val="28"/>
        </w:rPr>
      </w:pPr>
    </w:p>
    <w:p w:rsidR="0055553E" w:rsidRDefault="0055553E" w:rsidP="008273E1">
      <w:pPr>
        <w:jc w:val="both"/>
        <w:rPr>
          <w:b/>
          <w:bCs/>
          <w:sz w:val="28"/>
          <w:szCs w:val="28"/>
        </w:rPr>
      </w:pPr>
    </w:p>
    <w:p w:rsidR="0055553E" w:rsidRDefault="0055553E" w:rsidP="008273E1">
      <w:pPr>
        <w:jc w:val="both"/>
        <w:rPr>
          <w:b/>
          <w:bCs/>
          <w:sz w:val="28"/>
          <w:szCs w:val="28"/>
        </w:rPr>
      </w:pPr>
    </w:p>
    <w:p w:rsidR="0055553E" w:rsidRDefault="0055553E" w:rsidP="008273E1">
      <w:pPr>
        <w:jc w:val="both"/>
        <w:rPr>
          <w:b/>
          <w:bCs/>
          <w:sz w:val="28"/>
          <w:szCs w:val="28"/>
        </w:rPr>
      </w:pPr>
    </w:p>
    <w:p w:rsidR="0055553E" w:rsidRDefault="0055553E" w:rsidP="008273E1">
      <w:pPr>
        <w:jc w:val="both"/>
        <w:rPr>
          <w:b/>
          <w:bCs/>
          <w:sz w:val="28"/>
          <w:szCs w:val="28"/>
        </w:rPr>
      </w:pPr>
    </w:p>
    <w:p w:rsidR="0055553E" w:rsidRDefault="0055553E" w:rsidP="008273E1">
      <w:pPr>
        <w:jc w:val="both"/>
        <w:rPr>
          <w:b/>
          <w:bCs/>
          <w:sz w:val="28"/>
          <w:szCs w:val="28"/>
        </w:rPr>
      </w:pPr>
    </w:p>
    <w:p w:rsidR="0055553E" w:rsidRDefault="0055553E" w:rsidP="008273E1">
      <w:pPr>
        <w:jc w:val="both"/>
        <w:rPr>
          <w:b/>
          <w:bCs/>
          <w:sz w:val="28"/>
          <w:szCs w:val="28"/>
        </w:rPr>
      </w:pPr>
    </w:p>
    <w:p w:rsidR="0055553E" w:rsidRDefault="0055553E" w:rsidP="008273E1">
      <w:pPr>
        <w:jc w:val="both"/>
        <w:rPr>
          <w:b/>
          <w:bCs/>
          <w:sz w:val="28"/>
          <w:szCs w:val="28"/>
        </w:rPr>
      </w:pPr>
    </w:p>
    <w:p w:rsidR="0055553E" w:rsidRDefault="0055553E" w:rsidP="008273E1">
      <w:pPr>
        <w:jc w:val="both"/>
        <w:rPr>
          <w:b/>
          <w:bCs/>
          <w:sz w:val="28"/>
          <w:szCs w:val="28"/>
        </w:rPr>
      </w:pPr>
    </w:p>
    <w:p w:rsidR="0055553E" w:rsidRDefault="0055553E" w:rsidP="008273E1">
      <w:pPr>
        <w:jc w:val="both"/>
        <w:rPr>
          <w:b/>
          <w:bCs/>
          <w:sz w:val="28"/>
          <w:szCs w:val="28"/>
        </w:rPr>
      </w:pPr>
    </w:p>
    <w:p w:rsidR="00CA496F" w:rsidRDefault="00CA496F" w:rsidP="006C2469">
      <w:pPr>
        <w:pStyle w:val="1"/>
        <w:jc w:val="both"/>
        <w:rPr>
          <w:rFonts w:ascii="Times New Roman" w:hAnsi="Times New Roman" w:cs="Times New Roman"/>
          <w:color w:val="auto"/>
        </w:rPr>
      </w:pPr>
    </w:p>
    <w:p w:rsidR="00CA496F" w:rsidRDefault="00CA496F" w:rsidP="00CA496F"/>
    <w:p w:rsidR="00CA496F" w:rsidRDefault="00CA496F" w:rsidP="00CA496F"/>
    <w:p w:rsidR="00D2170B" w:rsidRPr="00D2170B" w:rsidRDefault="00D2170B" w:rsidP="00D2170B">
      <w:pPr>
        <w:keepNext/>
        <w:keepLines/>
        <w:spacing w:before="480"/>
        <w:jc w:val="center"/>
        <w:outlineLvl w:val="0"/>
        <w:rPr>
          <w:rFonts w:ascii="Cambria" w:hAnsi="Cambria"/>
          <w:bCs/>
          <w:color w:val="365F91"/>
          <w:sz w:val="28"/>
          <w:szCs w:val="28"/>
        </w:rPr>
      </w:pPr>
      <w:bookmarkStart w:id="1" w:name="_Toc74746815"/>
      <w:r w:rsidRPr="00D2170B">
        <w:rPr>
          <w:b/>
          <w:bCs/>
          <w:sz w:val="28"/>
          <w:szCs w:val="28"/>
        </w:rPr>
        <w:lastRenderedPageBreak/>
        <w:t>1. Вводные положения</w:t>
      </w:r>
      <w:bookmarkEnd w:id="1"/>
    </w:p>
    <w:p w:rsidR="00D2170B" w:rsidRPr="00D2170B" w:rsidRDefault="00D2170B" w:rsidP="00D2170B">
      <w:pPr>
        <w:ind w:firstLine="567"/>
        <w:jc w:val="both"/>
        <w:rPr>
          <w:sz w:val="28"/>
          <w:szCs w:val="28"/>
        </w:rPr>
      </w:pPr>
    </w:p>
    <w:p w:rsidR="00D2170B" w:rsidRPr="00D2170B" w:rsidRDefault="00D2170B" w:rsidP="00D2170B">
      <w:pPr>
        <w:ind w:firstLine="567"/>
        <w:jc w:val="both"/>
        <w:rPr>
          <w:sz w:val="28"/>
          <w:szCs w:val="28"/>
        </w:rPr>
      </w:pPr>
      <w:r w:rsidRPr="00D2170B">
        <w:rPr>
          <w:sz w:val="28"/>
          <w:szCs w:val="28"/>
        </w:rPr>
        <w:t>Отчет о деятельности Контрольно-счетного органа города Искитима представляется Совету депутатов города Искитима в соответствии с требованиями ст.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и п. 18 Положения о Контрольно-счетном органе города Искитима Новосибирской области, утвержденного решением Совета депутатов города Искитима Новосибирской области от 26.10.2011 № 62 (далее –Положение от 26.10.2011 №62).</w:t>
      </w:r>
    </w:p>
    <w:p w:rsidR="00D2170B" w:rsidRPr="00D2170B" w:rsidRDefault="00D2170B" w:rsidP="00D2170B">
      <w:pPr>
        <w:ind w:firstLine="567"/>
        <w:jc w:val="both"/>
        <w:rPr>
          <w:sz w:val="28"/>
          <w:szCs w:val="28"/>
        </w:rPr>
      </w:pPr>
      <w:r w:rsidRPr="00D2170B">
        <w:rPr>
          <w:sz w:val="28"/>
          <w:szCs w:val="28"/>
        </w:rPr>
        <w:t>В настоящем Отчете отражены результаты деятельности Контрольно-счетного органа города Искитима (далее – КСО города Искитима) в 2020 году по реализации задач, определенных нормативными правовыми актами Российской Федерации и города Искитима.</w:t>
      </w:r>
    </w:p>
    <w:p w:rsidR="00D2170B" w:rsidRPr="00D2170B" w:rsidRDefault="00D2170B" w:rsidP="00D2170B">
      <w:pPr>
        <w:ind w:firstLine="567"/>
        <w:jc w:val="both"/>
        <w:rPr>
          <w:sz w:val="28"/>
          <w:szCs w:val="28"/>
        </w:rPr>
      </w:pPr>
    </w:p>
    <w:p w:rsidR="00D2170B" w:rsidRPr="00D2170B" w:rsidRDefault="00D2170B" w:rsidP="00D2170B">
      <w:pPr>
        <w:ind w:firstLine="567"/>
        <w:jc w:val="center"/>
        <w:rPr>
          <w:b/>
          <w:sz w:val="28"/>
          <w:szCs w:val="28"/>
        </w:rPr>
      </w:pPr>
      <w:r w:rsidRPr="00D2170B">
        <w:rPr>
          <w:b/>
          <w:sz w:val="28"/>
          <w:szCs w:val="28"/>
        </w:rPr>
        <w:t>Нормативно-правовая основа и принципы деятельности КСО города Искитима</w:t>
      </w:r>
    </w:p>
    <w:p w:rsidR="00D2170B" w:rsidRPr="00D2170B" w:rsidRDefault="00D2170B" w:rsidP="00D2170B">
      <w:pPr>
        <w:ind w:firstLine="567"/>
        <w:jc w:val="both"/>
        <w:rPr>
          <w:sz w:val="28"/>
          <w:szCs w:val="28"/>
        </w:rPr>
      </w:pPr>
    </w:p>
    <w:p w:rsidR="00D2170B" w:rsidRPr="00D2170B" w:rsidRDefault="00D2170B" w:rsidP="00D2170B">
      <w:pPr>
        <w:ind w:firstLine="567"/>
        <w:jc w:val="both"/>
        <w:rPr>
          <w:sz w:val="28"/>
          <w:szCs w:val="28"/>
        </w:rPr>
      </w:pPr>
      <w:r w:rsidRPr="00D2170B">
        <w:rPr>
          <w:sz w:val="28"/>
          <w:szCs w:val="28"/>
        </w:rPr>
        <w:t xml:space="preserve">Правовые основы деятельности Контрольно-счетного органа города Искитима определены Уставом города Искитима, Положением от 26.10.2011 №62, федеральным законодательством РФ: Бюджетным кодексом РФ,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 Законом Новосибирской области от 07.10.2011 N111-ОЗ (ред. от 10.11.2020) "Об отдельных вопросах организации и деятельности контрольно-счетных органов муниципальных образований Новосибирской области". </w:t>
      </w:r>
    </w:p>
    <w:p w:rsidR="00D2170B" w:rsidRPr="00D2170B" w:rsidRDefault="00D2170B" w:rsidP="00D2170B">
      <w:pPr>
        <w:ind w:firstLine="708"/>
        <w:jc w:val="both"/>
        <w:rPr>
          <w:sz w:val="28"/>
          <w:szCs w:val="28"/>
        </w:rPr>
      </w:pPr>
      <w:r w:rsidRPr="00D2170B">
        <w:rPr>
          <w:sz w:val="28"/>
          <w:szCs w:val="28"/>
        </w:rPr>
        <w:t xml:space="preserve">Контрольно-счетный орган города Искитима является постоянно действующим органом внешнего муниципального финансового контроля города Искитима, входит в структуру органов местного самоуправления города. </w:t>
      </w:r>
    </w:p>
    <w:p w:rsidR="00D2170B" w:rsidRPr="00D2170B" w:rsidRDefault="00D2170B" w:rsidP="00D2170B">
      <w:pPr>
        <w:ind w:firstLine="708"/>
        <w:jc w:val="both"/>
        <w:rPr>
          <w:sz w:val="28"/>
          <w:szCs w:val="28"/>
        </w:rPr>
      </w:pPr>
      <w:r w:rsidRPr="00D2170B">
        <w:rPr>
          <w:sz w:val="28"/>
          <w:szCs w:val="28"/>
        </w:rPr>
        <w:t>Деятельность КСО города Искитима строится на принципах законности, объективности, эффективности, независимости и гласности.</w:t>
      </w:r>
    </w:p>
    <w:p w:rsidR="00D2170B" w:rsidRPr="00D2170B" w:rsidRDefault="00D2170B" w:rsidP="00D2170B">
      <w:pPr>
        <w:ind w:firstLine="708"/>
        <w:jc w:val="both"/>
        <w:rPr>
          <w:sz w:val="28"/>
          <w:szCs w:val="28"/>
        </w:rPr>
      </w:pPr>
      <w:r w:rsidRPr="00D2170B">
        <w:rPr>
          <w:sz w:val="28"/>
          <w:szCs w:val="28"/>
        </w:rPr>
        <w:t xml:space="preserve">КСО города Искитима осуществляет свою деятельность в соответствии с планом работы. Планирование работы на очередной год осуществляется в соответствии с основными направлениями деятельности, устанавливаемыми с учетом результатов ранее проведенных контрольных и экспертно-аналитических мероприятий и применением риск-ориентированного подхода. </w:t>
      </w:r>
    </w:p>
    <w:p w:rsidR="00D2170B" w:rsidRPr="00D2170B" w:rsidRDefault="00D2170B" w:rsidP="00D2170B">
      <w:pPr>
        <w:ind w:firstLine="708"/>
        <w:jc w:val="both"/>
        <w:rPr>
          <w:sz w:val="28"/>
          <w:szCs w:val="28"/>
        </w:rPr>
      </w:pPr>
      <w:r w:rsidRPr="00D2170B">
        <w:rPr>
          <w:sz w:val="28"/>
          <w:szCs w:val="28"/>
        </w:rPr>
        <w:t>План работы формируется исходя из необходимости обеспечения полноты реализации полномочий и функций КСО города Искитима как органа внешнего муниципального финансового контроля.</w:t>
      </w:r>
    </w:p>
    <w:p w:rsidR="00D2170B" w:rsidRPr="00D2170B" w:rsidRDefault="00D2170B" w:rsidP="00D2170B">
      <w:pPr>
        <w:ind w:firstLine="708"/>
        <w:jc w:val="both"/>
        <w:rPr>
          <w:sz w:val="28"/>
          <w:szCs w:val="28"/>
        </w:rPr>
      </w:pPr>
      <w:r w:rsidRPr="00D2170B">
        <w:rPr>
          <w:sz w:val="28"/>
          <w:szCs w:val="28"/>
        </w:rPr>
        <w:t xml:space="preserve">КСО города Искитима осуществляет свою деятельность в составе председателя, аудитора и инспектора. </w:t>
      </w:r>
    </w:p>
    <w:p w:rsidR="00D2170B" w:rsidRPr="00D2170B" w:rsidRDefault="00D2170B" w:rsidP="00D2170B">
      <w:pPr>
        <w:ind w:firstLine="708"/>
        <w:jc w:val="center"/>
        <w:rPr>
          <w:b/>
          <w:sz w:val="28"/>
          <w:szCs w:val="28"/>
        </w:rPr>
      </w:pPr>
    </w:p>
    <w:p w:rsidR="00D2170B" w:rsidRPr="00D2170B" w:rsidRDefault="00D2170B" w:rsidP="00D2170B">
      <w:pPr>
        <w:ind w:firstLine="708"/>
        <w:jc w:val="center"/>
        <w:rPr>
          <w:b/>
          <w:sz w:val="28"/>
          <w:szCs w:val="28"/>
        </w:rPr>
      </w:pPr>
      <w:r w:rsidRPr="00D2170B">
        <w:rPr>
          <w:b/>
          <w:sz w:val="28"/>
          <w:szCs w:val="28"/>
        </w:rPr>
        <w:lastRenderedPageBreak/>
        <w:t>Полномочия и функции</w:t>
      </w:r>
      <w:r w:rsidRPr="00D2170B">
        <w:rPr>
          <w:sz w:val="28"/>
          <w:szCs w:val="28"/>
        </w:rPr>
        <w:t xml:space="preserve"> </w:t>
      </w:r>
      <w:r w:rsidRPr="00D2170B">
        <w:rPr>
          <w:b/>
          <w:sz w:val="28"/>
          <w:szCs w:val="28"/>
        </w:rPr>
        <w:t xml:space="preserve">КСО города Искитима </w:t>
      </w:r>
    </w:p>
    <w:p w:rsidR="00D2170B" w:rsidRPr="00D2170B" w:rsidRDefault="00D2170B" w:rsidP="00D2170B">
      <w:pPr>
        <w:ind w:firstLine="708"/>
        <w:jc w:val="both"/>
        <w:rPr>
          <w:sz w:val="28"/>
          <w:szCs w:val="28"/>
        </w:rPr>
      </w:pPr>
    </w:p>
    <w:p w:rsidR="00D2170B" w:rsidRPr="00D2170B" w:rsidRDefault="00D2170B" w:rsidP="00D2170B">
      <w:pPr>
        <w:ind w:firstLine="708"/>
        <w:jc w:val="both"/>
        <w:rPr>
          <w:sz w:val="28"/>
          <w:szCs w:val="28"/>
        </w:rPr>
      </w:pPr>
      <w:r w:rsidRPr="00D2170B">
        <w:rPr>
          <w:sz w:val="28"/>
          <w:szCs w:val="28"/>
        </w:rPr>
        <w:t xml:space="preserve">Полномочия и функции КСО города Искитима определены в п.10 Положения от 26.10.2011 №62. В рамках реализации возложенных полномочий в области внешнего муниципального финансового контроля КСО города Искитима осуществляет контрольную и экспертно-аналитическую деятельность, что предполагает, в том числе: </w:t>
      </w:r>
    </w:p>
    <w:p w:rsidR="00D2170B" w:rsidRPr="00D2170B" w:rsidRDefault="00D2170B" w:rsidP="00D2170B">
      <w:pPr>
        <w:ind w:firstLine="708"/>
        <w:jc w:val="both"/>
        <w:rPr>
          <w:sz w:val="28"/>
          <w:szCs w:val="28"/>
        </w:rPr>
      </w:pPr>
      <w:r w:rsidRPr="00D2170B">
        <w:rPr>
          <w:sz w:val="28"/>
          <w:szCs w:val="28"/>
        </w:rPr>
        <w:t>контроль за исполнением бюджета города Искитима;</w:t>
      </w:r>
    </w:p>
    <w:p w:rsidR="00D2170B" w:rsidRPr="00D2170B" w:rsidRDefault="00D2170B" w:rsidP="00D2170B">
      <w:pPr>
        <w:ind w:firstLine="708"/>
        <w:jc w:val="both"/>
        <w:rPr>
          <w:sz w:val="28"/>
          <w:szCs w:val="28"/>
        </w:rPr>
      </w:pPr>
      <w:r w:rsidRPr="00D2170B">
        <w:rPr>
          <w:sz w:val="28"/>
          <w:szCs w:val="28"/>
        </w:rPr>
        <w:t>экспертиза проектов бюджета города Искитима;</w:t>
      </w:r>
    </w:p>
    <w:p w:rsidR="00D2170B" w:rsidRPr="00D2170B" w:rsidRDefault="00D2170B" w:rsidP="00D2170B">
      <w:pPr>
        <w:ind w:firstLine="708"/>
        <w:jc w:val="both"/>
        <w:rPr>
          <w:sz w:val="28"/>
          <w:szCs w:val="28"/>
        </w:rPr>
      </w:pPr>
      <w:r w:rsidRPr="00D2170B">
        <w:rPr>
          <w:sz w:val="28"/>
          <w:szCs w:val="28"/>
        </w:rPr>
        <w:t>внешняя проверка годового отчета об исполнении бюджета города Искитима;</w:t>
      </w:r>
    </w:p>
    <w:p w:rsidR="00D2170B" w:rsidRPr="00D2170B" w:rsidRDefault="00D2170B" w:rsidP="00D2170B">
      <w:pPr>
        <w:ind w:firstLine="708"/>
        <w:jc w:val="both"/>
        <w:rPr>
          <w:sz w:val="28"/>
          <w:szCs w:val="28"/>
        </w:rPr>
      </w:pPr>
      <w:r w:rsidRPr="00D2170B">
        <w:rPr>
          <w:sz w:val="28"/>
          <w:szCs w:val="28"/>
        </w:rPr>
        <w:t>организация и осуществление контроля за законностью, результативностью (эффективностью и экономностью) использования средств бюджета города Искитима, а также средств, получаемых бюджетом города Искитима из иных источников, предусмотренных законодательством Российской Федерации;</w:t>
      </w:r>
    </w:p>
    <w:p w:rsidR="00D2170B" w:rsidRPr="00D2170B" w:rsidRDefault="00D2170B" w:rsidP="00D2170B">
      <w:pPr>
        <w:ind w:firstLine="708"/>
        <w:jc w:val="both"/>
        <w:rPr>
          <w:sz w:val="28"/>
          <w:szCs w:val="28"/>
        </w:rPr>
      </w:pPr>
      <w:r w:rsidRPr="00D2170B">
        <w:rPr>
          <w:sz w:val="28"/>
          <w:szCs w:val="28"/>
        </w:rPr>
        <w:t>контроль за соблюдением установленного порядка управления и распоряжения имуществом, находящимся в собственности города Искитима, в том числе охраняемыми результатами интеллектуальной деятельности и средствами индивидуализации, принадлежащими городу Искитиму;</w:t>
      </w:r>
    </w:p>
    <w:p w:rsidR="00D2170B" w:rsidRPr="00D2170B" w:rsidRDefault="00D2170B" w:rsidP="00D2170B">
      <w:pPr>
        <w:ind w:firstLine="708"/>
        <w:jc w:val="both"/>
        <w:rPr>
          <w:sz w:val="28"/>
          <w:szCs w:val="28"/>
        </w:rPr>
      </w:pPr>
      <w:r w:rsidRPr="00D2170B">
        <w:rPr>
          <w:sz w:val="28"/>
          <w:szCs w:val="28"/>
        </w:rPr>
        <w:t>оценка эффективности предоставления налоговых и иных льгот и преимуществ, бюджетных кредитов за счет средств бюджета города Искитима,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Искитима и имущества, находящегося в собственности города Искитима;</w:t>
      </w:r>
    </w:p>
    <w:p w:rsidR="00D2170B" w:rsidRPr="00D2170B" w:rsidRDefault="00D2170B" w:rsidP="00D2170B">
      <w:pPr>
        <w:ind w:firstLine="708"/>
        <w:jc w:val="both"/>
        <w:rPr>
          <w:sz w:val="28"/>
          <w:szCs w:val="28"/>
        </w:rPr>
      </w:pPr>
      <w:r w:rsidRPr="00D2170B">
        <w:rPr>
          <w:sz w:val="28"/>
          <w:szCs w:val="28"/>
        </w:rPr>
        <w:t>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города Искитима, а также муниципальных программ;</w:t>
      </w:r>
    </w:p>
    <w:p w:rsidR="00D2170B" w:rsidRPr="00D2170B" w:rsidRDefault="00D2170B" w:rsidP="00D2170B">
      <w:pPr>
        <w:ind w:firstLine="708"/>
        <w:jc w:val="both"/>
        <w:rPr>
          <w:sz w:val="28"/>
          <w:szCs w:val="28"/>
        </w:rPr>
      </w:pPr>
      <w:r w:rsidRPr="00D2170B">
        <w:rPr>
          <w:sz w:val="28"/>
          <w:szCs w:val="28"/>
        </w:rPr>
        <w:t>анализ бюджетного процесса в городе Искитиме и подготовка предложений, направленных на его совершенствование.</w:t>
      </w:r>
    </w:p>
    <w:p w:rsidR="00D2170B" w:rsidRPr="00D2170B" w:rsidRDefault="00D2170B" w:rsidP="00D2170B">
      <w:pPr>
        <w:ind w:firstLine="708"/>
        <w:jc w:val="both"/>
        <w:rPr>
          <w:sz w:val="28"/>
          <w:szCs w:val="28"/>
        </w:rPr>
      </w:pPr>
      <w:r w:rsidRPr="00D2170B">
        <w:rPr>
          <w:sz w:val="28"/>
          <w:szCs w:val="28"/>
        </w:rPr>
        <w:t>подготовка информации о ходе исполнения бюджета города Искитима, о результатах проведенных контрольных и экспертно-аналитических мероприятий и представление такой информации в Совет депутатов и Главе города;</w:t>
      </w:r>
    </w:p>
    <w:p w:rsidR="00D2170B" w:rsidRPr="00D2170B" w:rsidRDefault="00D2170B" w:rsidP="00D2170B">
      <w:pPr>
        <w:ind w:firstLine="708"/>
        <w:jc w:val="both"/>
        <w:rPr>
          <w:sz w:val="28"/>
          <w:szCs w:val="28"/>
        </w:rPr>
      </w:pPr>
      <w:r w:rsidRPr="00D2170B">
        <w:rPr>
          <w:sz w:val="28"/>
          <w:szCs w:val="28"/>
        </w:rPr>
        <w:t>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настоящим Положением и другими нормативными правовыми актами Совета депутатов.</w:t>
      </w:r>
    </w:p>
    <w:p w:rsidR="00D2170B" w:rsidRPr="00D2170B" w:rsidRDefault="00D2170B" w:rsidP="00D2170B">
      <w:pPr>
        <w:ind w:firstLine="708"/>
        <w:jc w:val="both"/>
        <w:rPr>
          <w:sz w:val="28"/>
          <w:szCs w:val="28"/>
        </w:rPr>
      </w:pPr>
      <w:r w:rsidRPr="00D2170B">
        <w:rPr>
          <w:sz w:val="28"/>
          <w:szCs w:val="28"/>
        </w:rPr>
        <w:t xml:space="preserve">В соответствии с: </w:t>
      </w:r>
    </w:p>
    <w:p w:rsidR="00D2170B" w:rsidRPr="00D2170B" w:rsidRDefault="00D2170B" w:rsidP="00D2170B">
      <w:pPr>
        <w:ind w:firstLine="708"/>
        <w:jc w:val="both"/>
        <w:rPr>
          <w:sz w:val="28"/>
          <w:szCs w:val="28"/>
        </w:rPr>
      </w:pPr>
      <w:r w:rsidRPr="00D2170B">
        <w:rPr>
          <w:sz w:val="28"/>
          <w:szCs w:val="28"/>
        </w:rPr>
        <w:t xml:space="preserve">Бюджетным кодексом Российской Федерации (п. 2 ст. 157) к полномочиям контрольно-счетных органов отнесены: </w:t>
      </w:r>
    </w:p>
    <w:p w:rsidR="00D2170B" w:rsidRPr="00D2170B" w:rsidRDefault="00D2170B" w:rsidP="00D2170B">
      <w:pPr>
        <w:ind w:firstLine="708"/>
        <w:jc w:val="both"/>
        <w:rPr>
          <w:sz w:val="28"/>
          <w:szCs w:val="28"/>
        </w:rPr>
      </w:pPr>
      <w:r w:rsidRPr="00D2170B">
        <w:rPr>
          <w:sz w:val="28"/>
          <w:szCs w:val="28"/>
        </w:rPr>
        <w:t xml:space="preserve">а) проведение аудита эффективности, направленного на определение экономности и результативности использования бюджетных средств; </w:t>
      </w:r>
    </w:p>
    <w:p w:rsidR="00D2170B" w:rsidRPr="00D2170B" w:rsidRDefault="00D2170B" w:rsidP="00D2170B">
      <w:pPr>
        <w:ind w:firstLine="708"/>
        <w:jc w:val="both"/>
        <w:rPr>
          <w:sz w:val="28"/>
          <w:szCs w:val="28"/>
        </w:rPr>
      </w:pPr>
      <w:r w:rsidRPr="00D2170B">
        <w:rPr>
          <w:sz w:val="28"/>
          <w:szCs w:val="28"/>
        </w:rPr>
        <w:lastRenderedPageBreak/>
        <w:t xml:space="preserve">б) 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w:t>
      </w:r>
    </w:p>
    <w:p w:rsidR="00D2170B" w:rsidRPr="00D2170B" w:rsidRDefault="00D2170B" w:rsidP="00D2170B">
      <w:pPr>
        <w:ind w:firstLine="708"/>
        <w:jc w:val="both"/>
        <w:rPr>
          <w:sz w:val="28"/>
          <w:szCs w:val="28"/>
        </w:rPr>
      </w:pPr>
      <w:r w:rsidRPr="00D2170B">
        <w:rPr>
          <w:sz w:val="28"/>
          <w:szCs w:val="28"/>
        </w:rPr>
        <w:t>в) экспертиза муниципальных программ;</w:t>
      </w:r>
    </w:p>
    <w:p w:rsidR="00D2170B" w:rsidRPr="00D2170B" w:rsidRDefault="00D2170B" w:rsidP="00D2170B">
      <w:pPr>
        <w:ind w:firstLine="708"/>
        <w:jc w:val="both"/>
        <w:rPr>
          <w:sz w:val="28"/>
          <w:szCs w:val="28"/>
        </w:rPr>
      </w:pPr>
      <w:r w:rsidRPr="00D2170B">
        <w:rPr>
          <w:sz w:val="28"/>
          <w:szCs w:val="28"/>
        </w:rPr>
        <w:t>г) анализ и мониторинг бюджетного процесса, в том числе подготовка предложений по устранению выявленных отклонений в бюджетном процессе.</w:t>
      </w:r>
    </w:p>
    <w:p w:rsidR="00D2170B" w:rsidRPr="00D2170B" w:rsidRDefault="00D2170B" w:rsidP="00D2170B">
      <w:pPr>
        <w:ind w:firstLine="708"/>
        <w:jc w:val="both"/>
        <w:rPr>
          <w:sz w:val="28"/>
          <w:szCs w:val="28"/>
        </w:rPr>
      </w:pPr>
      <w:r w:rsidRPr="00D2170B">
        <w:rPr>
          <w:sz w:val="28"/>
          <w:szCs w:val="28"/>
        </w:rPr>
        <w:t>Федеральным законом № 172-ФЗ «О стратегическом планировании в Российской Федерации» контрольно-счетные органы отнесены к участникам стратегического планирования (п. 5 ч. 2 ст. 9).</w:t>
      </w:r>
    </w:p>
    <w:p w:rsidR="00D2170B" w:rsidRPr="00D2170B" w:rsidRDefault="00D2170B" w:rsidP="00D2170B">
      <w:pPr>
        <w:ind w:firstLine="708"/>
        <w:jc w:val="both"/>
        <w:rPr>
          <w:sz w:val="28"/>
          <w:szCs w:val="28"/>
        </w:rPr>
      </w:pPr>
      <w:r w:rsidRPr="00D2170B">
        <w:rPr>
          <w:sz w:val="28"/>
          <w:szCs w:val="28"/>
        </w:rPr>
        <w:t xml:space="preserve">В связи с этим КСО города Искитима осуществляет мониторинг и анализ формирования и исполнения целевых показателей муниципальных программ исходя из приоритетов социально-экономического развития города Искитима при разработке и реализации документов стратегического планирования. </w:t>
      </w:r>
    </w:p>
    <w:p w:rsidR="00D2170B" w:rsidRPr="00D2170B" w:rsidRDefault="00D2170B" w:rsidP="00D2170B">
      <w:pPr>
        <w:ind w:firstLine="708"/>
        <w:jc w:val="both"/>
        <w:rPr>
          <w:sz w:val="28"/>
          <w:szCs w:val="28"/>
        </w:rPr>
      </w:pPr>
      <w:r w:rsidRPr="00D2170B">
        <w:rPr>
          <w:sz w:val="28"/>
          <w:szCs w:val="28"/>
        </w:rPr>
        <w:t>Федеральным законом № 44-ФЗ «О контрактной системе в сфере закупок товаров, работ, услуг для обеспечения государственных и муниципальных нужд» (п. 3 ст. 98) контрольно-счетные органы наделены полномочиями по проведению аудита в сфере закупок. КСО города Искитима осуществляет проверку, анализ и оценку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D2170B" w:rsidRPr="00D2170B" w:rsidRDefault="00D2170B" w:rsidP="00D2170B">
      <w:pPr>
        <w:keepNext/>
        <w:keepLines/>
        <w:spacing w:before="480"/>
        <w:jc w:val="both"/>
        <w:outlineLvl w:val="0"/>
        <w:rPr>
          <w:b/>
          <w:bCs/>
          <w:sz w:val="28"/>
          <w:szCs w:val="28"/>
        </w:rPr>
      </w:pPr>
      <w:bookmarkStart w:id="2" w:name="_Toc74746816"/>
      <w:r w:rsidRPr="00D2170B">
        <w:rPr>
          <w:b/>
          <w:bCs/>
          <w:sz w:val="28"/>
          <w:szCs w:val="28"/>
        </w:rPr>
        <w:t>2. Основные результаты контрольной и экспертно-аналитической деятельности</w:t>
      </w:r>
      <w:bookmarkEnd w:id="2"/>
      <w:r w:rsidRPr="00D2170B">
        <w:rPr>
          <w:b/>
          <w:bCs/>
          <w:sz w:val="28"/>
          <w:szCs w:val="28"/>
        </w:rPr>
        <w:t xml:space="preserve"> </w:t>
      </w:r>
    </w:p>
    <w:p w:rsidR="00D2170B" w:rsidRPr="00D2170B" w:rsidRDefault="00D2170B" w:rsidP="00D2170B">
      <w:pPr>
        <w:ind w:firstLine="708"/>
        <w:jc w:val="both"/>
        <w:rPr>
          <w:sz w:val="28"/>
          <w:szCs w:val="28"/>
        </w:rPr>
      </w:pPr>
    </w:p>
    <w:p w:rsidR="00D2170B" w:rsidRPr="00D2170B" w:rsidRDefault="00D2170B" w:rsidP="00D2170B">
      <w:pPr>
        <w:ind w:firstLine="708"/>
        <w:jc w:val="both"/>
        <w:rPr>
          <w:sz w:val="28"/>
          <w:szCs w:val="28"/>
        </w:rPr>
      </w:pPr>
      <w:r w:rsidRPr="00D2170B">
        <w:rPr>
          <w:sz w:val="28"/>
          <w:szCs w:val="28"/>
        </w:rPr>
        <w:t xml:space="preserve">КСО города Искитима осуществлял свою деятельность в отчетном периоде на основе плана работы на 2020 год, утвержденного председателем КСО города Искитима. Данный план был доведен до Совета депутатов и Главы города и размещен на официальном сайте администрации города Искитима. </w:t>
      </w:r>
    </w:p>
    <w:p w:rsidR="00D2170B" w:rsidRPr="00D2170B" w:rsidRDefault="00D2170B" w:rsidP="00D2170B">
      <w:pPr>
        <w:ind w:firstLine="708"/>
        <w:jc w:val="both"/>
        <w:rPr>
          <w:sz w:val="28"/>
          <w:szCs w:val="28"/>
        </w:rPr>
      </w:pPr>
      <w:r w:rsidRPr="00D2170B">
        <w:rPr>
          <w:sz w:val="28"/>
          <w:szCs w:val="28"/>
        </w:rPr>
        <w:t>Для включения в план работы Контрольно-счётного органа на 2020 год поступило одно предложение от депутата Совета депутатов «Проверка финансово- хозяйственной деятельности МУП ГИТЦ в 2019 году».</w:t>
      </w:r>
    </w:p>
    <w:p w:rsidR="00D2170B" w:rsidRPr="00D2170B" w:rsidRDefault="00D2170B" w:rsidP="00D2170B">
      <w:pPr>
        <w:ind w:firstLine="708"/>
        <w:jc w:val="both"/>
        <w:rPr>
          <w:sz w:val="28"/>
          <w:szCs w:val="28"/>
        </w:rPr>
      </w:pPr>
      <w:r w:rsidRPr="00D2170B">
        <w:rPr>
          <w:sz w:val="28"/>
          <w:szCs w:val="28"/>
        </w:rPr>
        <w:t>С учетом заданного Президентом Российской Федерации вектора развития и мобилизации внутренних резервов эффективности административной системы, в целях определения зон риска финансовых нарушений при формировании и расходовании бюджетных средств, КСО города Искитима в 2020 году осуществлял:</w:t>
      </w:r>
    </w:p>
    <w:p w:rsidR="00D2170B" w:rsidRPr="00D2170B" w:rsidRDefault="00D2170B" w:rsidP="00D2170B">
      <w:pPr>
        <w:ind w:firstLine="708"/>
        <w:jc w:val="both"/>
        <w:rPr>
          <w:sz w:val="28"/>
          <w:szCs w:val="28"/>
        </w:rPr>
      </w:pPr>
      <w:r w:rsidRPr="00D2170B">
        <w:rPr>
          <w:sz w:val="28"/>
          <w:szCs w:val="28"/>
        </w:rPr>
        <w:t>1. Подготовку заключений на проекты решений о бюджете и внесении в них изменений;</w:t>
      </w:r>
    </w:p>
    <w:p w:rsidR="00D2170B" w:rsidRPr="00D2170B" w:rsidRDefault="00D2170B" w:rsidP="00D2170B">
      <w:pPr>
        <w:ind w:firstLine="708"/>
        <w:jc w:val="both"/>
        <w:rPr>
          <w:sz w:val="28"/>
          <w:szCs w:val="28"/>
        </w:rPr>
      </w:pPr>
      <w:r w:rsidRPr="00D2170B">
        <w:rPr>
          <w:sz w:val="28"/>
          <w:szCs w:val="28"/>
        </w:rPr>
        <w:t xml:space="preserve"> 2. Проведение внешних проверок бюджетной отчетности всех главных администраторов бюджетных средств и подготовку заключений на годовой отчет об исполнении бюджета;</w:t>
      </w:r>
    </w:p>
    <w:p w:rsidR="00D2170B" w:rsidRPr="00D2170B" w:rsidRDefault="00D2170B" w:rsidP="00D2170B">
      <w:pPr>
        <w:ind w:firstLine="708"/>
        <w:jc w:val="both"/>
        <w:rPr>
          <w:sz w:val="28"/>
          <w:szCs w:val="28"/>
        </w:rPr>
      </w:pPr>
      <w:r w:rsidRPr="00D2170B">
        <w:rPr>
          <w:sz w:val="28"/>
          <w:szCs w:val="28"/>
        </w:rPr>
        <w:t xml:space="preserve">3. Проведение аудитов в сфере закупок товаров, работ, услуг для обеспечения государственных и муниципальных нужд посредством проверки, анализа и оценки информации о законности, целесообразности, обоснованности, </w:t>
      </w:r>
      <w:r w:rsidRPr="00D2170B">
        <w:rPr>
          <w:sz w:val="28"/>
          <w:szCs w:val="28"/>
        </w:rPr>
        <w:lastRenderedPageBreak/>
        <w:t xml:space="preserve">своевременности, эффективности и результативности расходов на закупки по планируемым к заключению, заключенным и исполненным контрактам; </w:t>
      </w:r>
    </w:p>
    <w:p w:rsidR="00D2170B" w:rsidRPr="00D2170B" w:rsidRDefault="00D2170B" w:rsidP="00D2170B">
      <w:pPr>
        <w:ind w:firstLine="708"/>
        <w:jc w:val="both"/>
        <w:rPr>
          <w:sz w:val="28"/>
          <w:szCs w:val="28"/>
        </w:rPr>
      </w:pPr>
      <w:r w:rsidRPr="00D2170B">
        <w:rPr>
          <w:sz w:val="28"/>
          <w:szCs w:val="28"/>
        </w:rPr>
        <w:t xml:space="preserve">4. Проведение проверок: </w:t>
      </w:r>
    </w:p>
    <w:p w:rsidR="00D2170B" w:rsidRPr="00D2170B" w:rsidRDefault="00D2170B" w:rsidP="00D2170B">
      <w:pPr>
        <w:ind w:firstLine="708"/>
        <w:jc w:val="both"/>
        <w:rPr>
          <w:sz w:val="28"/>
          <w:szCs w:val="28"/>
        </w:rPr>
      </w:pPr>
      <w:r w:rsidRPr="00D2170B">
        <w:rPr>
          <w:sz w:val="28"/>
          <w:szCs w:val="28"/>
        </w:rPr>
        <w:sym w:font="Symbol" w:char="F02D"/>
      </w:r>
      <w:r w:rsidRPr="00D2170B">
        <w:rPr>
          <w:sz w:val="28"/>
          <w:szCs w:val="28"/>
        </w:rPr>
        <w:t xml:space="preserve"> соблюдения исполнительными органами города Искитима законности и результативности использований бюджетных средств и муниципальной собственности; </w:t>
      </w:r>
    </w:p>
    <w:p w:rsidR="00D2170B" w:rsidRPr="00D2170B" w:rsidRDefault="00D2170B" w:rsidP="00D2170B">
      <w:pPr>
        <w:ind w:firstLine="708"/>
        <w:jc w:val="both"/>
        <w:rPr>
          <w:sz w:val="28"/>
          <w:szCs w:val="28"/>
        </w:rPr>
      </w:pPr>
      <w:r w:rsidRPr="00D2170B">
        <w:rPr>
          <w:sz w:val="28"/>
          <w:szCs w:val="28"/>
        </w:rPr>
        <w:sym w:font="Symbol" w:char="F02D"/>
      </w:r>
      <w:r w:rsidRPr="00D2170B">
        <w:rPr>
          <w:sz w:val="28"/>
          <w:szCs w:val="28"/>
        </w:rPr>
        <w:t xml:space="preserve"> финансово-хозяйственной деятельности муниципальных учреждений и унитарных предприятий города Искитима; </w:t>
      </w:r>
    </w:p>
    <w:p w:rsidR="00D2170B" w:rsidRPr="00D2170B" w:rsidRDefault="00D2170B" w:rsidP="00D2170B">
      <w:pPr>
        <w:ind w:firstLine="708"/>
        <w:jc w:val="both"/>
        <w:rPr>
          <w:sz w:val="28"/>
          <w:szCs w:val="28"/>
        </w:rPr>
      </w:pPr>
      <w:r w:rsidRPr="00D2170B">
        <w:rPr>
          <w:sz w:val="28"/>
          <w:szCs w:val="28"/>
        </w:rPr>
        <w:sym w:font="Symbol" w:char="F02D"/>
      </w:r>
      <w:r w:rsidRPr="00D2170B">
        <w:rPr>
          <w:sz w:val="28"/>
          <w:szCs w:val="28"/>
        </w:rPr>
        <w:t xml:space="preserve"> соблюдения исполнительными органами местной власти, казенными учреждениями бюджетных полномочий главного распорядителя бюджетных средств в отношении подведомственных муниципальных учреждений.</w:t>
      </w:r>
    </w:p>
    <w:p w:rsidR="00D2170B" w:rsidRPr="00D2170B" w:rsidRDefault="00D2170B" w:rsidP="00D2170B">
      <w:pPr>
        <w:ind w:firstLine="708"/>
        <w:jc w:val="both"/>
        <w:rPr>
          <w:sz w:val="28"/>
          <w:szCs w:val="28"/>
        </w:rPr>
      </w:pPr>
      <w:r w:rsidRPr="00D2170B">
        <w:rPr>
          <w:sz w:val="28"/>
          <w:szCs w:val="28"/>
        </w:rPr>
        <w:t>В 2020 году внешний муниципальный финансовый контроль осуществлялся КСО города Искитима в форме контрольных, экспертно-аналитических мероприятий в отношении 15 объектов контроля: органа местного самоуправления (администрации), муниципальных учреждений и унитарных предприятий города Искитима.</w:t>
      </w:r>
    </w:p>
    <w:p w:rsidR="00D2170B" w:rsidRPr="00D2170B" w:rsidRDefault="00D2170B" w:rsidP="00D2170B">
      <w:pPr>
        <w:ind w:firstLine="708"/>
        <w:jc w:val="both"/>
      </w:pPr>
      <w:r w:rsidRPr="00D2170B">
        <w:rPr>
          <w:sz w:val="28"/>
          <w:szCs w:val="28"/>
        </w:rPr>
        <w:t>Основные итоги работы КСО города Искитима за 2020 год характеризуются следующими показателями: всего проведено 43 мероприятия, в том числе 5 контрольных, из них 1 - совместное с Межрайонной прокуратурой, 38 экспертно-аналитических мероприятий, включая 7 экспертиз проектов решений о бюджете.</w:t>
      </w:r>
      <w:r w:rsidRPr="00D2170B">
        <w:rPr>
          <w:sz w:val="28"/>
          <w:szCs w:val="28"/>
        </w:rPr>
        <w:tab/>
      </w:r>
      <w:r w:rsidRPr="00D2170B">
        <w:t xml:space="preserve"> </w:t>
      </w:r>
    </w:p>
    <w:p w:rsidR="00D2170B" w:rsidRPr="00D2170B" w:rsidRDefault="00D2170B" w:rsidP="00D2170B">
      <w:pPr>
        <w:ind w:firstLine="708"/>
        <w:jc w:val="both"/>
        <w:rPr>
          <w:sz w:val="28"/>
          <w:szCs w:val="28"/>
        </w:rPr>
      </w:pPr>
      <w:r w:rsidRPr="00D2170B">
        <w:rPr>
          <w:sz w:val="28"/>
          <w:szCs w:val="28"/>
        </w:rPr>
        <w:t>В рамках каждого контрольного и экспертно-аналитического мероприятия анализировалось соблюдение требований законодательства в сфере бюджетных правоотношений, осуществлялся аудит в сфере закупок. Изучение нормативных актов в практике их применения позволяло выявлять пробелы и несогласованность, оценивать полноту регламентации деятельности органов местного самоуправления и казенных учреждений, исполняющих функции реализации полномочий органов местного самоуправления.</w:t>
      </w:r>
    </w:p>
    <w:p w:rsidR="00D2170B" w:rsidRPr="00D2170B" w:rsidRDefault="00D2170B" w:rsidP="00D2170B">
      <w:pPr>
        <w:ind w:firstLine="708"/>
        <w:jc w:val="both"/>
        <w:rPr>
          <w:sz w:val="28"/>
          <w:szCs w:val="28"/>
        </w:rPr>
      </w:pPr>
      <w:r w:rsidRPr="00D2170B">
        <w:rPr>
          <w:sz w:val="28"/>
          <w:szCs w:val="28"/>
        </w:rPr>
        <w:t>Помимо плановых проверок, КСО г.Искитима провел 2 внеплановые проверки в соответствии с:</w:t>
      </w:r>
    </w:p>
    <w:p w:rsidR="00D2170B" w:rsidRPr="00D2170B" w:rsidRDefault="00D2170B" w:rsidP="00D2170B">
      <w:pPr>
        <w:ind w:firstLine="708"/>
        <w:jc w:val="both"/>
        <w:rPr>
          <w:sz w:val="28"/>
          <w:szCs w:val="28"/>
        </w:rPr>
      </w:pPr>
      <w:r w:rsidRPr="00D2170B">
        <w:rPr>
          <w:sz w:val="28"/>
          <w:szCs w:val="28"/>
        </w:rPr>
        <w:t>письмом Искитимской межрайонной прокуратуры от 13.01.2020 № 2-26-2020 о проверке соблюдения законодательства при формировании отчета формы 0503190 «Сведения о вложениях в объекты недвижимого имущества, объектах незавершенного строительства» за 2019 год »;</w:t>
      </w:r>
    </w:p>
    <w:p w:rsidR="00D2170B" w:rsidRPr="00D2170B" w:rsidRDefault="00D2170B" w:rsidP="00D2170B">
      <w:pPr>
        <w:ind w:firstLine="708"/>
        <w:jc w:val="both"/>
        <w:rPr>
          <w:sz w:val="28"/>
          <w:szCs w:val="28"/>
        </w:rPr>
      </w:pPr>
      <w:r w:rsidRPr="00D2170B">
        <w:rPr>
          <w:sz w:val="28"/>
          <w:szCs w:val="28"/>
        </w:rPr>
        <w:t xml:space="preserve">перенаправленным Администрацией Губернатора НСО и Правительством НСО (исх. № 07-14/1083/39 от 18.08.2020) обращением ООО «Велес» по поводу неправомерных действий МБДОУ-д/с №5 «Золотой ключик» при исполнении гражданско-правового договора от 08.06.2020 №1770800, заключенного с ООО «Велес». </w:t>
      </w:r>
    </w:p>
    <w:p w:rsidR="00D2170B" w:rsidRPr="00D2170B" w:rsidRDefault="00D2170B" w:rsidP="00D2170B">
      <w:pPr>
        <w:autoSpaceDE w:val="0"/>
        <w:autoSpaceDN w:val="0"/>
        <w:adjustRightInd w:val="0"/>
        <w:ind w:firstLine="567"/>
        <w:jc w:val="both"/>
        <w:rPr>
          <w:sz w:val="28"/>
          <w:szCs w:val="28"/>
        </w:rPr>
      </w:pPr>
      <w:r w:rsidRPr="00D2170B">
        <w:rPr>
          <w:sz w:val="28"/>
          <w:szCs w:val="28"/>
        </w:rPr>
        <w:t xml:space="preserve">В ходе контрольных мероприятий работниками КСО произведены осмотры с выездом на места 6 объектов муниципальной собственности, земельных участков, детских площадок, объектов ремонтных работ. </w:t>
      </w:r>
    </w:p>
    <w:p w:rsidR="00D2170B" w:rsidRPr="00D2170B" w:rsidRDefault="00D2170B" w:rsidP="00D2170B">
      <w:pPr>
        <w:tabs>
          <w:tab w:val="left" w:pos="709"/>
        </w:tabs>
        <w:autoSpaceDE w:val="0"/>
        <w:autoSpaceDN w:val="0"/>
        <w:adjustRightInd w:val="0"/>
        <w:ind w:firstLine="567"/>
        <w:jc w:val="both"/>
        <w:rPr>
          <w:sz w:val="28"/>
          <w:szCs w:val="28"/>
        </w:rPr>
      </w:pPr>
      <w:r w:rsidRPr="00D2170B">
        <w:rPr>
          <w:sz w:val="28"/>
          <w:szCs w:val="28"/>
        </w:rPr>
        <w:t>В отчетном году КСО, в целях систематизации выявляемых нарушений, применялся Классификатор нарушений, рекомендованный к применению Счетной палатой Российской Федерации.</w:t>
      </w:r>
    </w:p>
    <w:p w:rsidR="00D2170B" w:rsidRPr="00D2170B" w:rsidRDefault="00D2170B" w:rsidP="00D2170B">
      <w:pPr>
        <w:tabs>
          <w:tab w:val="left" w:pos="709"/>
        </w:tabs>
        <w:autoSpaceDE w:val="0"/>
        <w:autoSpaceDN w:val="0"/>
        <w:adjustRightInd w:val="0"/>
        <w:ind w:firstLine="567"/>
        <w:jc w:val="both"/>
        <w:rPr>
          <w:color w:val="FF0000"/>
          <w:sz w:val="28"/>
          <w:szCs w:val="28"/>
        </w:rPr>
      </w:pPr>
      <w:r w:rsidRPr="00D2170B">
        <w:rPr>
          <w:sz w:val="28"/>
          <w:szCs w:val="28"/>
        </w:rPr>
        <w:lastRenderedPageBreak/>
        <w:t xml:space="preserve">Согласно Классификатору нарушений выявлено 541 нарушение </w:t>
      </w:r>
      <w:r w:rsidRPr="00D2170B">
        <w:rPr>
          <w:bCs/>
          <w:sz w:val="28"/>
          <w:szCs w:val="28"/>
        </w:rPr>
        <w:t>(2019-386; 2018-305; 2017 год -117)</w:t>
      </w:r>
      <w:r w:rsidRPr="00D2170B">
        <w:rPr>
          <w:sz w:val="28"/>
          <w:szCs w:val="28"/>
        </w:rPr>
        <w:t xml:space="preserve">. </w:t>
      </w:r>
    </w:p>
    <w:p w:rsidR="00D2170B" w:rsidRPr="00D2170B" w:rsidRDefault="00D2170B" w:rsidP="00D2170B">
      <w:pPr>
        <w:adjustRightInd w:val="0"/>
        <w:ind w:firstLine="567"/>
        <w:jc w:val="both"/>
        <w:rPr>
          <w:color w:val="FF0000"/>
          <w:sz w:val="28"/>
          <w:szCs w:val="28"/>
        </w:rPr>
      </w:pPr>
      <w:r w:rsidRPr="00D2170B">
        <w:rPr>
          <w:sz w:val="28"/>
          <w:szCs w:val="28"/>
        </w:rPr>
        <w:t>По результатам проведенных в 2020 году мероприятий</w:t>
      </w:r>
      <w:r w:rsidRPr="00D2170B">
        <w:rPr>
          <w:bCs/>
          <w:sz w:val="28"/>
          <w:szCs w:val="28"/>
        </w:rPr>
        <w:t xml:space="preserve"> </w:t>
      </w:r>
      <w:r w:rsidRPr="00D2170B">
        <w:rPr>
          <w:sz w:val="28"/>
          <w:szCs w:val="28"/>
        </w:rPr>
        <w:t xml:space="preserve">в адрес руководителей проверенных организаций и органов исполнительной власти города направлено 30 представлений </w:t>
      </w:r>
      <w:r w:rsidRPr="00D2170B">
        <w:rPr>
          <w:bCs/>
          <w:sz w:val="28"/>
          <w:szCs w:val="28"/>
        </w:rPr>
        <w:t>(2019-29; 2018- 28; 2017 год -19 Представлений)</w:t>
      </w:r>
      <w:r w:rsidRPr="00D2170B">
        <w:rPr>
          <w:sz w:val="28"/>
          <w:szCs w:val="28"/>
        </w:rPr>
        <w:t>, 1 предписание и 29 информационных писем.</w:t>
      </w:r>
      <w:r w:rsidRPr="00D2170B">
        <w:rPr>
          <w:color w:val="FF0000"/>
          <w:sz w:val="28"/>
          <w:szCs w:val="28"/>
        </w:rPr>
        <w:t xml:space="preserve"> </w:t>
      </w:r>
    </w:p>
    <w:p w:rsidR="00D2170B" w:rsidRPr="00D2170B" w:rsidRDefault="00D2170B" w:rsidP="00D2170B">
      <w:pPr>
        <w:adjustRightInd w:val="0"/>
        <w:ind w:firstLine="567"/>
        <w:jc w:val="both"/>
        <w:rPr>
          <w:sz w:val="28"/>
          <w:szCs w:val="28"/>
        </w:rPr>
      </w:pPr>
      <w:r w:rsidRPr="00D2170B">
        <w:rPr>
          <w:sz w:val="28"/>
          <w:szCs w:val="28"/>
        </w:rPr>
        <w:t xml:space="preserve">Внесено 49 предложений по предупреждению нарушений и недостатков, 32 из которых на момент составления отчета исполнено. </w:t>
      </w:r>
    </w:p>
    <w:p w:rsidR="00D2170B" w:rsidRPr="00D2170B" w:rsidRDefault="00D2170B" w:rsidP="00D2170B">
      <w:pPr>
        <w:adjustRightInd w:val="0"/>
        <w:ind w:firstLine="567"/>
        <w:jc w:val="both"/>
        <w:rPr>
          <w:sz w:val="28"/>
          <w:szCs w:val="28"/>
        </w:rPr>
      </w:pPr>
      <w:r w:rsidRPr="00D2170B">
        <w:rPr>
          <w:sz w:val="28"/>
          <w:szCs w:val="28"/>
        </w:rPr>
        <w:t xml:space="preserve">Контрольно-счетный орган города Искитима, внося Представление объектам контроля, ГРБС, Администрации города предлагает рассмотреть Представление, принять меры к устранению отмеченных в нем нарушений положений нормативных правовых документов, установленных действующим законодательством и органами местного самоуправления, причин возникновения и условий им способствующих. </w:t>
      </w:r>
    </w:p>
    <w:p w:rsidR="00D2170B" w:rsidRPr="00D2170B" w:rsidRDefault="00D2170B" w:rsidP="00D2170B">
      <w:pPr>
        <w:adjustRightInd w:val="0"/>
        <w:ind w:firstLine="567"/>
        <w:jc w:val="both"/>
        <w:rPr>
          <w:sz w:val="28"/>
          <w:szCs w:val="28"/>
        </w:rPr>
      </w:pPr>
      <w:r w:rsidRPr="00D2170B">
        <w:rPr>
          <w:sz w:val="28"/>
          <w:szCs w:val="28"/>
        </w:rPr>
        <w:t xml:space="preserve">То есть КСО предоставляет объектам контроля возможность на их усмотрение принять меры по предупреждению причин способствующих нарушениям в дальнейшем. Главная цель Представления- предостеречь объекты контроля от совершения бюджетных правонарушений в будущем. </w:t>
      </w:r>
    </w:p>
    <w:p w:rsidR="00D2170B" w:rsidRPr="00D2170B" w:rsidRDefault="00D2170B" w:rsidP="00D2170B">
      <w:pPr>
        <w:adjustRightInd w:val="0"/>
        <w:ind w:firstLine="567"/>
        <w:jc w:val="both"/>
        <w:rPr>
          <w:bCs/>
          <w:sz w:val="28"/>
          <w:szCs w:val="28"/>
        </w:rPr>
      </w:pPr>
      <w:r w:rsidRPr="00D2170B">
        <w:rPr>
          <w:sz w:val="28"/>
          <w:szCs w:val="28"/>
        </w:rPr>
        <w:t xml:space="preserve">Представления фактически направлены на защиту интересов объектов контроля, а именно на предотвращение совершения административных правонарушений, ответственность за которые предусмотрена КоАП РФ </w:t>
      </w:r>
    </w:p>
    <w:p w:rsidR="00D2170B" w:rsidRPr="00D2170B" w:rsidRDefault="00D2170B" w:rsidP="00D2170B">
      <w:pPr>
        <w:adjustRightInd w:val="0"/>
        <w:ind w:firstLine="567"/>
        <w:jc w:val="both"/>
        <w:rPr>
          <w:sz w:val="28"/>
          <w:szCs w:val="28"/>
        </w:rPr>
      </w:pPr>
      <w:r w:rsidRPr="00D2170B">
        <w:rPr>
          <w:sz w:val="28"/>
          <w:szCs w:val="28"/>
        </w:rPr>
        <w:t>При этом, Представления фактически направлены на повышение эффективности управления бюджетными и автономными учреждениями города Искитима, улучшение их финансовых показателей, в том числе достижение запланированного результата деятельности учреждений, поставленных Муниципальным заданием, тем самым обеспечивает защиту интересов Администрации города Искитима Новосибирской области как Учредителя муниципальных учреждений</w:t>
      </w:r>
      <w:r w:rsidRPr="00D2170B">
        <w:rPr>
          <w:b/>
          <w:sz w:val="28"/>
          <w:szCs w:val="28"/>
        </w:rPr>
        <w:t xml:space="preserve"> </w:t>
      </w:r>
      <w:r w:rsidRPr="00D2170B">
        <w:rPr>
          <w:sz w:val="28"/>
          <w:szCs w:val="28"/>
        </w:rPr>
        <w:t>в связи с чем, не нарушает прав и законных интересов объектов контроля.</w:t>
      </w:r>
    </w:p>
    <w:p w:rsidR="00D2170B" w:rsidRPr="00D2170B" w:rsidRDefault="00D2170B" w:rsidP="00D2170B">
      <w:pPr>
        <w:adjustRightInd w:val="0"/>
        <w:ind w:firstLine="567"/>
        <w:jc w:val="both"/>
        <w:rPr>
          <w:sz w:val="28"/>
          <w:szCs w:val="28"/>
        </w:rPr>
      </w:pPr>
      <w:r w:rsidRPr="00D2170B">
        <w:rPr>
          <w:sz w:val="28"/>
          <w:szCs w:val="28"/>
        </w:rPr>
        <w:t>Несмотря на профилактический характер представлений вносимых КСО и требование рассмотреть представление в определенный срок (30 календарных дней), Муниципальное казенное учреждение города Искитима Новосибирской области «Центр бухгалтерского и ресурсно-правового обеспечения» обратилось с заявлением в Арбитражный суд Новосибирской области о признании недействительным Представления Контрольно-счётного органа города Искитима Новосибирской области от 05.11.2020 №27.</w:t>
      </w:r>
    </w:p>
    <w:p w:rsidR="00D2170B" w:rsidRPr="00D2170B" w:rsidRDefault="00D2170B" w:rsidP="00D2170B">
      <w:pPr>
        <w:adjustRightInd w:val="0"/>
        <w:ind w:firstLine="567"/>
        <w:jc w:val="both"/>
        <w:rPr>
          <w:sz w:val="28"/>
          <w:szCs w:val="28"/>
        </w:rPr>
      </w:pPr>
      <w:r w:rsidRPr="00D2170B">
        <w:rPr>
          <w:sz w:val="28"/>
          <w:szCs w:val="28"/>
        </w:rPr>
        <w:t>Решением Арбитражного суда Новосибирской области от 19.04.2021 Заявителю «Центр бухгалтерского и ресурсно-правового обеспечения» отказано в удовлетворении заявленных требований.</w:t>
      </w:r>
    </w:p>
    <w:p w:rsidR="00D2170B" w:rsidRPr="00D2170B" w:rsidRDefault="00D2170B" w:rsidP="00D2170B">
      <w:pPr>
        <w:adjustRightInd w:val="0"/>
        <w:ind w:firstLine="567"/>
        <w:jc w:val="both"/>
        <w:rPr>
          <w:sz w:val="28"/>
          <w:szCs w:val="28"/>
        </w:rPr>
      </w:pPr>
      <w:r w:rsidRPr="00D2170B">
        <w:rPr>
          <w:sz w:val="28"/>
          <w:szCs w:val="28"/>
        </w:rPr>
        <w:t>КСО принимает исчерпывающие меры, направленные на устранение нарушений федеральных законов и иных нормативных правовых актов, затрагивающих интересы, как органов местного самоуправления, так и иных участников бюджетного процесса - на момент составления отчета устранено 54% выявленных нарушений и недостатков.</w:t>
      </w:r>
    </w:p>
    <w:p w:rsidR="00D2170B" w:rsidRPr="00D2170B" w:rsidRDefault="00D2170B" w:rsidP="00D2170B">
      <w:pPr>
        <w:adjustRightInd w:val="0"/>
        <w:ind w:firstLine="567"/>
        <w:jc w:val="both"/>
        <w:rPr>
          <w:sz w:val="28"/>
          <w:szCs w:val="28"/>
        </w:rPr>
      </w:pPr>
      <w:r w:rsidRPr="00D2170B">
        <w:rPr>
          <w:sz w:val="28"/>
          <w:szCs w:val="28"/>
        </w:rPr>
        <w:lastRenderedPageBreak/>
        <w:t xml:space="preserve">В результате проверочных мероприятий КСО было направлено 14 Запросов. Об итогах контрольных и экспертно-аналитических мероприятий проинформированы Глава города и Совет депутатов, которым направлены копии 5 Актов, 38 Заключений, 30 Представлений, 1 Предписание и 29 информационных писем. </w:t>
      </w:r>
    </w:p>
    <w:p w:rsidR="00D2170B" w:rsidRPr="00D2170B" w:rsidRDefault="00D2170B" w:rsidP="00D2170B">
      <w:pPr>
        <w:adjustRightInd w:val="0"/>
        <w:ind w:firstLine="567"/>
        <w:jc w:val="both"/>
        <w:rPr>
          <w:sz w:val="28"/>
          <w:szCs w:val="28"/>
        </w:rPr>
      </w:pPr>
      <w:r w:rsidRPr="00D2170B">
        <w:rPr>
          <w:sz w:val="28"/>
          <w:szCs w:val="28"/>
        </w:rPr>
        <w:t xml:space="preserve">По представлениям КСО за отчетный период к дисциплинарной ответственности за нарушения действующего законодательства руководители учреждений проверяемых объектов не привлекались, также не снижались размеры премирования руководителей учреждений, допустивших в своей деятельности значительное количество нарушений. Что говорит о неиспользовании работодателями и учредителем права применения к специалистам и служащим мер дисциплинарной ответственности за ненадлежащее исполнение должностных обязанностей. При этом дисциплинарное взыскание является действенным средством ограничения правонарушений. </w:t>
      </w:r>
    </w:p>
    <w:p w:rsidR="00D2170B" w:rsidRPr="00D2170B" w:rsidRDefault="00D2170B" w:rsidP="00D2170B">
      <w:pPr>
        <w:adjustRightInd w:val="0"/>
        <w:ind w:firstLine="567"/>
        <w:jc w:val="both"/>
        <w:rPr>
          <w:sz w:val="28"/>
          <w:szCs w:val="28"/>
        </w:rPr>
      </w:pPr>
      <w:r w:rsidRPr="00D2170B">
        <w:rPr>
          <w:sz w:val="28"/>
          <w:szCs w:val="28"/>
        </w:rPr>
        <w:t xml:space="preserve">В 2020 году продолжена реализация полномочий по составлению протоколов об административных правонарушениях. В отчетном периоде составлено 5 Протоколов об административном правонарушении, из них 4 по фактам нарушений, выявленных в 2019 году; 1 по фактам нарушений, выявленных в 2020 году.  </w:t>
      </w:r>
    </w:p>
    <w:p w:rsidR="00D2170B" w:rsidRPr="00D2170B" w:rsidRDefault="00D2170B" w:rsidP="00D2170B">
      <w:pPr>
        <w:adjustRightInd w:val="0"/>
        <w:ind w:firstLine="567"/>
        <w:jc w:val="both"/>
        <w:rPr>
          <w:sz w:val="28"/>
          <w:szCs w:val="28"/>
        </w:rPr>
      </w:pPr>
      <w:r w:rsidRPr="00D2170B">
        <w:rPr>
          <w:sz w:val="28"/>
          <w:szCs w:val="28"/>
        </w:rPr>
        <w:t>Государственное (муниципальное) задание - это документ, устанавливающий для учреждения требования к составу, качеству, объему (содержанию), условиям, порядку и результатам оказания государственных (муниципальных) услуг (выполнения работ) (ст. 6 БК РФ).</w:t>
      </w:r>
    </w:p>
    <w:p w:rsidR="00D2170B" w:rsidRPr="00D2170B" w:rsidRDefault="00D2170B" w:rsidP="00D2170B">
      <w:pPr>
        <w:adjustRightInd w:val="0"/>
        <w:ind w:firstLine="567"/>
        <w:jc w:val="both"/>
        <w:rPr>
          <w:sz w:val="28"/>
          <w:szCs w:val="28"/>
        </w:rPr>
      </w:pPr>
      <w:r w:rsidRPr="00D2170B">
        <w:rPr>
          <w:sz w:val="28"/>
          <w:szCs w:val="28"/>
        </w:rPr>
        <w:tab/>
        <w:t>Такое задание для бюджетного (автономного) учреждения формирует и утверждает учредитель или ГРБС. Отказаться от его выполнения учреждение не может (п. 3 ст. 69.2 БК РФ, п. 3 ст. 9.2 Закона о некоммерческих организациях, ч. 2, 2.1 ст. 4 Закона об автономных учреждениях).</w:t>
      </w:r>
    </w:p>
    <w:p w:rsidR="00D2170B" w:rsidRPr="00D2170B" w:rsidRDefault="00D2170B" w:rsidP="00D2170B">
      <w:pPr>
        <w:adjustRightInd w:val="0"/>
        <w:ind w:firstLine="567"/>
        <w:jc w:val="both"/>
        <w:rPr>
          <w:sz w:val="28"/>
          <w:szCs w:val="28"/>
        </w:rPr>
      </w:pPr>
      <w:r w:rsidRPr="00D2170B">
        <w:rPr>
          <w:sz w:val="28"/>
          <w:szCs w:val="28"/>
        </w:rPr>
        <w:tab/>
        <w:t xml:space="preserve">Муниципальное задание - это ключевой управленческий и мотивирующий инструмент органа местного самоуправления осуществляющего функции и полномочия учредителя и основа для финансового обеспечения деятельности учреждений. </w:t>
      </w:r>
    </w:p>
    <w:p w:rsidR="00D2170B" w:rsidRPr="00D2170B" w:rsidRDefault="00D2170B" w:rsidP="00D2170B">
      <w:pPr>
        <w:adjustRightInd w:val="0"/>
        <w:ind w:firstLine="567"/>
        <w:jc w:val="both"/>
        <w:rPr>
          <w:sz w:val="28"/>
          <w:szCs w:val="28"/>
        </w:rPr>
      </w:pPr>
      <w:r w:rsidRPr="00D2170B">
        <w:rPr>
          <w:sz w:val="28"/>
          <w:szCs w:val="28"/>
        </w:rPr>
        <w:tab/>
        <w:t>Переход к формированию МЗ предусматривает сокращение зон неэффективности деятельности образовательных учреждений. Объем МЗ зависит от планируемых результатов деятельности образовательных учреждений и  качества, оказываемых ими услуг, соответственно объем субсидии непосредственно связан с объемом и качеством оказываемых услуг.</w:t>
      </w:r>
    </w:p>
    <w:p w:rsidR="00D2170B" w:rsidRPr="00D2170B" w:rsidRDefault="00D2170B" w:rsidP="00D2170B">
      <w:pPr>
        <w:adjustRightInd w:val="0"/>
        <w:ind w:firstLine="567"/>
        <w:jc w:val="both"/>
        <w:rPr>
          <w:sz w:val="28"/>
          <w:szCs w:val="28"/>
        </w:rPr>
      </w:pPr>
      <w:r w:rsidRPr="00D2170B">
        <w:rPr>
          <w:sz w:val="28"/>
          <w:szCs w:val="28"/>
        </w:rPr>
        <w:tab/>
        <w:t>В связи с этим, надлежащий контроль за исполнением МЗ и достижением запланированного результата деятельности учреждения и понесенных им расходах является важным этапом бюджетирования направленного на результат, важным направлением бюджетной политики государства и затрагивает финансовые интересы муниципального образования.</w:t>
      </w:r>
    </w:p>
    <w:p w:rsidR="00D2170B" w:rsidRPr="00D2170B" w:rsidRDefault="00D2170B" w:rsidP="00D2170B">
      <w:pPr>
        <w:adjustRightInd w:val="0"/>
        <w:ind w:firstLine="567"/>
        <w:jc w:val="both"/>
        <w:rPr>
          <w:sz w:val="28"/>
          <w:szCs w:val="28"/>
        </w:rPr>
      </w:pPr>
      <w:r w:rsidRPr="00D2170B">
        <w:rPr>
          <w:sz w:val="28"/>
          <w:szCs w:val="28"/>
        </w:rPr>
        <w:t xml:space="preserve">Мировым судом по итогам рассмотрения протоколов, должностные лица признаны виновными в совершении административных правонарушений </w:t>
      </w:r>
      <w:r w:rsidRPr="00D2170B">
        <w:rPr>
          <w:sz w:val="28"/>
          <w:szCs w:val="28"/>
        </w:rPr>
        <w:lastRenderedPageBreak/>
        <w:t xml:space="preserve">должностным лицом, им назначены административные наказания в виде штрафа в размере 15,0 тыс. рублей и 2 предупреждения. </w:t>
      </w:r>
    </w:p>
    <w:p w:rsidR="00D2170B" w:rsidRPr="00D2170B" w:rsidRDefault="00D2170B" w:rsidP="00D2170B">
      <w:pPr>
        <w:adjustRightInd w:val="0"/>
        <w:ind w:firstLine="567"/>
        <w:jc w:val="both"/>
        <w:rPr>
          <w:sz w:val="28"/>
          <w:szCs w:val="28"/>
        </w:rPr>
      </w:pPr>
      <w:r w:rsidRPr="00D2170B">
        <w:rPr>
          <w:sz w:val="28"/>
          <w:szCs w:val="28"/>
        </w:rPr>
        <w:t>В ходе контрольных мероприятий была выявлена необходимость  совершенствования муниципальных правовых актов в различных сферах деятельности, в том числе в сфере регулирования формирования и финансового обеспечения муниципального задания, в сфере контроля за деятельностью автономных учреждений, управления муниципальными унитарными предприятиями, порядков предоставления субсидий и т.д.</w:t>
      </w:r>
    </w:p>
    <w:p w:rsidR="00D2170B" w:rsidRPr="00D2170B" w:rsidRDefault="00D2170B" w:rsidP="00D2170B">
      <w:pPr>
        <w:adjustRightInd w:val="0"/>
        <w:ind w:firstLine="567"/>
        <w:jc w:val="both"/>
        <w:rPr>
          <w:sz w:val="28"/>
          <w:szCs w:val="28"/>
        </w:rPr>
      </w:pPr>
      <w:r w:rsidRPr="00D2170B">
        <w:rPr>
          <w:sz w:val="28"/>
          <w:szCs w:val="28"/>
        </w:rPr>
        <w:t>В целях приведения в соответствие нормативных актов города Искитима с действующим законодательством РФ администрацией были внесены 19 изменений в нормативные акты и утверждены 13 новых НПА.</w:t>
      </w:r>
    </w:p>
    <w:p w:rsidR="00D2170B" w:rsidRPr="00D2170B" w:rsidRDefault="00D2170B" w:rsidP="00D2170B">
      <w:pPr>
        <w:adjustRightInd w:val="0"/>
        <w:ind w:firstLine="567"/>
        <w:jc w:val="both"/>
        <w:rPr>
          <w:sz w:val="28"/>
          <w:szCs w:val="28"/>
        </w:rPr>
      </w:pPr>
      <w:r w:rsidRPr="00D2170B">
        <w:rPr>
          <w:sz w:val="28"/>
          <w:szCs w:val="28"/>
        </w:rPr>
        <w:t>Итоговые данные контрольных и экспертно-аналитических мероприятий приведены в Приложении 3 к Отчету.</w:t>
      </w:r>
    </w:p>
    <w:p w:rsidR="005024A6" w:rsidRPr="0066497C" w:rsidRDefault="00D2170B" w:rsidP="00D2170B">
      <w:pPr>
        <w:adjustRightInd w:val="0"/>
        <w:ind w:firstLine="567"/>
        <w:jc w:val="both"/>
        <w:rPr>
          <w:rFonts w:eastAsia="Calibri"/>
          <w:sz w:val="28"/>
          <w:szCs w:val="28"/>
          <w:lang w:eastAsia="en-US"/>
        </w:rPr>
      </w:pPr>
      <w:r w:rsidRPr="00D2170B">
        <w:rPr>
          <w:sz w:val="28"/>
          <w:szCs w:val="28"/>
        </w:rPr>
        <w:t>На основании Соглашения о порядке сотрудничества и взаимодействия между Искитимской межрайонной прокуратурой и Контрольно-счетным органом города Искитима КСО направляли в течение отчетного года в адрес прокуратуры материалы по результатам проводимых мероприятий, о чем 25.12.2020 составлен Акт сверки направленных и поступивших в Искитимскую межрайонную прокуратуру актов (отчетов, заключений и т.д.) в 2020 году.</w:t>
      </w:r>
    </w:p>
    <w:p w:rsidR="00F37827" w:rsidRPr="00F37827" w:rsidRDefault="00F37827" w:rsidP="00F37827">
      <w:pPr>
        <w:keepNext/>
        <w:spacing w:before="240" w:after="60"/>
        <w:outlineLvl w:val="1"/>
        <w:rPr>
          <w:b/>
          <w:bCs/>
          <w:i/>
          <w:iCs/>
          <w:sz w:val="28"/>
          <w:szCs w:val="28"/>
        </w:rPr>
      </w:pPr>
      <w:bookmarkStart w:id="3" w:name="_Toc74746817"/>
      <w:r w:rsidRPr="00F37827">
        <w:rPr>
          <w:b/>
          <w:bCs/>
          <w:i/>
          <w:iCs/>
          <w:sz w:val="28"/>
          <w:szCs w:val="28"/>
        </w:rPr>
        <w:t>2.1. Экспертно-аналитическая деятельность</w:t>
      </w:r>
      <w:bookmarkEnd w:id="3"/>
    </w:p>
    <w:p w:rsidR="00F37827" w:rsidRPr="00F37827" w:rsidRDefault="00F37827" w:rsidP="00F37827">
      <w:pPr>
        <w:ind w:firstLine="708"/>
        <w:jc w:val="both"/>
        <w:rPr>
          <w:sz w:val="28"/>
          <w:szCs w:val="28"/>
        </w:rPr>
      </w:pPr>
      <w:r w:rsidRPr="00F37827">
        <w:rPr>
          <w:sz w:val="28"/>
          <w:szCs w:val="28"/>
        </w:rPr>
        <w:t>КСО города Искитима за 2020 год подготовлено 38 экспертных заключений, из них:</w:t>
      </w:r>
    </w:p>
    <w:p w:rsidR="00F37827" w:rsidRPr="00F37827" w:rsidRDefault="00F37827" w:rsidP="00F37827">
      <w:pPr>
        <w:ind w:firstLine="708"/>
        <w:jc w:val="both"/>
        <w:rPr>
          <w:sz w:val="28"/>
          <w:szCs w:val="28"/>
        </w:rPr>
      </w:pPr>
      <w:r w:rsidRPr="00F37827">
        <w:rPr>
          <w:sz w:val="28"/>
          <w:szCs w:val="28"/>
        </w:rPr>
        <w:t>на отчеты ГАБС- 7</w:t>
      </w:r>
    </w:p>
    <w:p w:rsidR="00F37827" w:rsidRPr="00F37827" w:rsidRDefault="00F37827" w:rsidP="00F37827">
      <w:pPr>
        <w:ind w:firstLine="708"/>
        <w:jc w:val="both"/>
        <w:rPr>
          <w:sz w:val="28"/>
          <w:szCs w:val="28"/>
        </w:rPr>
      </w:pPr>
      <w:r w:rsidRPr="00F37827">
        <w:rPr>
          <w:sz w:val="28"/>
          <w:szCs w:val="28"/>
        </w:rPr>
        <w:t>отчет об исполнении бюджета -1;</w:t>
      </w:r>
    </w:p>
    <w:p w:rsidR="00F37827" w:rsidRPr="00F37827" w:rsidRDefault="00F37827" w:rsidP="00F37827">
      <w:pPr>
        <w:ind w:firstLine="708"/>
        <w:jc w:val="both"/>
        <w:rPr>
          <w:sz w:val="28"/>
          <w:szCs w:val="28"/>
        </w:rPr>
      </w:pPr>
      <w:r w:rsidRPr="00F37827">
        <w:rPr>
          <w:sz w:val="28"/>
          <w:szCs w:val="28"/>
        </w:rPr>
        <w:t>по вопросам внесения изменений в бюджет- 5</w:t>
      </w:r>
    </w:p>
    <w:p w:rsidR="00F37827" w:rsidRPr="00F37827" w:rsidRDefault="00F37827" w:rsidP="00F37827">
      <w:pPr>
        <w:ind w:firstLine="708"/>
        <w:jc w:val="both"/>
        <w:rPr>
          <w:sz w:val="28"/>
          <w:szCs w:val="28"/>
        </w:rPr>
      </w:pPr>
      <w:r w:rsidRPr="00F37827">
        <w:rPr>
          <w:sz w:val="28"/>
          <w:szCs w:val="28"/>
        </w:rPr>
        <w:t>по проекту бюджета – 1</w:t>
      </w:r>
    </w:p>
    <w:p w:rsidR="00F37827" w:rsidRPr="00F37827" w:rsidRDefault="00F37827" w:rsidP="00F37827">
      <w:pPr>
        <w:ind w:firstLine="708"/>
        <w:jc w:val="both"/>
        <w:rPr>
          <w:i/>
          <w:sz w:val="28"/>
          <w:szCs w:val="28"/>
        </w:rPr>
      </w:pPr>
      <w:r w:rsidRPr="00F37827">
        <w:rPr>
          <w:sz w:val="28"/>
          <w:szCs w:val="28"/>
        </w:rPr>
        <w:t xml:space="preserve">экспертиза муниципальных программ- </w:t>
      </w:r>
      <w:r w:rsidRPr="00F37827">
        <w:rPr>
          <w:i/>
          <w:sz w:val="28"/>
          <w:szCs w:val="28"/>
        </w:rPr>
        <w:t>18;</w:t>
      </w:r>
    </w:p>
    <w:p w:rsidR="00F37827" w:rsidRPr="00F37827" w:rsidRDefault="00F37827" w:rsidP="00F37827">
      <w:pPr>
        <w:ind w:firstLine="708"/>
        <w:jc w:val="both"/>
        <w:rPr>
          <w:sz w:val="28"/>
          <w:szCs w:val="28"/>
        </w:rPr>
      </w:pPr>
      <w:r w:rsidRPr="00F37827">
        <w:rPr>
          <w:sz w:val="28"/>
          <w:szCs w:val="28"/>
        </w:rPr>
        <w:t>НПА-1;</w:t>
      </w:r>
    </w:p>
    <w:p w:rsidR="00F37827" w:rsidRPr="00F37827" w:rsidRDefault="00F37827" w:rsidP="00F37827">
      <w:pPr>
        <w:ind w:firstLine="708"/>
        <w:jc w:val="both"/>
        <w:rPr>
          <w:sz w:val="28"/>
          <w:szCs w:val="28"/>
        </w:rPr>
      </w:pPr>
      <w:r w:rsidRPr="00F37827">
        <w:rPr>
          <w:i/>
          <w:sz w:val="28"/>
          <w:szCs w:val="28"/>
        </w:rPr>
        <w:t>аудит закупок в соответствии со стат</w:t>
      </w:r>
      <w:r w:rsidRPr="00F37827">
        <w:rPr>
          <w:sz w:val="28"/>
          <w:szCs w:val="28"/>
        </w:rPr>
        <w:t>ьей 98 Федерального закона от 05.04.2013 №44-ФЗ "О контрактной системе в сфере закупок товаров, работ, услуг для обеспечения государственных и муниципальных нужд" и проверка использования бюджетных средств на закупки товаров (работ, услуг), осуществляемых отдельными видами юридических лиц в соответствии с Федеральным законом от 18.07.2011 N 223-ФЗ "О закупках товаров, работ, услуг отдельными видами юридических лиц"-5.</w:t>
      </w:r>
    </w:p>
    <w:p w:rsidR="00F37827" w:rsidRPr="00F37827" w:rsidRDefault="00F37827" w:rsidP="00F37827">
      <w:pPr>
        <w:ind w:firstLine="708"/>
        <w:jc w:val="both"/>
        <w:rPr>
          <w:sz w:val="28"/>
          <w:szCs w:val="28"/>
        </w:rPr>
      </w:pPr>
    </w:p>
    <w:p w:rsidR="00F37827" w:rsidRPr="00F37827" w:rsidRDefault="00F37827" w:rsidP="00F37827">
      <w:pPr>
        <w:ind w:firstLine="708"/>
        <w:jc w:val="both"/>
        <w:rPr>
          <w:sz w:val="28"/>
          <w:szCs w:val="28"/>
        </w:rPr>
      </w:pPr>
      <w:r w:rsidRPr="00F37827">
        <w:rPr>
          <w:sz w:val="28"/>
          <w:szCs w:val="28"/>
        </w:rPr>
        <w:t>2.1.1</w:t>
      </w:r>
      <w:r w:rsidRPr="00F37827">
        <w:rPr>
          <w:sz w:val="28"/>
          <w:szCs w:val="28"/>
        </w:rPr>
        <w:tab/>
        <w:t>на отчеты ГАБС- 7 (от 03.04.2020 № 12-Б; 03.04.2020 №13-Б; от 08.04.2020 №14-Б; от 08.04.2020 №15-Б, от 09.04.2020 № 16-Б, от 10.04.2020 № 17-Б, от 09.04.2020 №19-Б).</w:t>
      </w:r>
    </w:p>
    <w:p w:rsidR="00F37827" w:rsidRPr="00F37827" w:rsidRDefault="00F37827" w:rsidP="00F37827">
      <w:pPr>
        <w:ind w:firstLine="708"/>
        <w:jc w:val="both"/>
        <w:rPr>
          <w:sz w:val="28"/>
          <w:szCs w:val="28"/>
        </w:rPr>
      </w:pPr>
      <w:r w:rsidRPr="00F37827">
        <w:rPr>
          <w:sz w:val="28"/>
          <w:szCs w:val="28"/>
        </w:rPr>
        <w:t xml:space="preserve">В соответствии с требованиями ст. 264.4 Бюджетного кодекса РФ  и п.2 ст. 34 Положения о бюджетном процессе в городе Искитиме Новосибирской области, утвержденного </w:t>
      </w:r>
      <w:r w:rsidRPr="00F37827">
        <w:rPr>
          <w:iCs/>
          <w:sz w:val="28"/>
          <w:szCs w:val="28"/>
        </w:rPr>
        <w:t>Решением Совета депутатов г.Искитима от 31.05.2017 № 82</w:t>
      </w:r>
      <w:r w:rsidRPr="00F37827">
        <w:rPr>
          <w:sz w:val="28"/>
          <w:szCs w:val="28"/>
        </w:rPr>
        <w:t xml:space="preserve">, Контрольно-счетным органом города Искитима проведена внешняя проверка </w:t>
      </w:r>
      <w:r w:rsidRPr="00F37827">
        <w:rPr>
          <w:sz w:val="28"/>
          <w:szCs w:val="28"/>
        </w:rPr>
        <w:lastRenderedPageBreak/>
        <w:t>7-ти годовых отчетов главных администраторов бюджетных средств, по результатам проверки каждого отчета составлено соответствующее заключение.</w:t>
      </w:r>
    </w:p>
    <w:p w:rsidR="00F37827" w:rsidRPr="00F37827" w:rsidRDefault="00F37827" w:rsidP="00F37827">
      <w:pPr>
        <w:ind w:firstLine="708"/>
        <w:jc w:val="both"/>
        <w:rPr>
          <w:sz w:val="28"/>
          <w:szCs w:val="28"/>
        </w:rPr>
      </w:pPr>
      <w:r w:rsidRPr="00F37827">
        <w:rPr>
          <w:sz w:val="28"/>
          <w:szCs w:val="28"/>
        </w:rPr>
        <w:t>При формировании годовой бюджетной отчетности за 2019 год ГАБС допускались нарушения Инструкции № 191н (в части порядка заполнения отдельных форм и таблиц Пояснительной записки (ф. 0503160).</w:t>
      </w:r>
    </w:p>
    <w:p w:rsidR="00F37827" w:rsidRPr="00F37827" w:rsidRDefault="00F37827" w:rsidP="00F37827">
      <w:pPr>
        <w:ind w:firstLine="708"/>
        <w:jc w:val="both"/>
        <w:rPr>
          <w:sz w:val="28"/>
          <w:szCs w:val="28"/>
        </w:rPr>
      </w:pPr>
      <w:r w:rsidRPr="00F37827">
        <w:rPr>
          <w:sz w:val="28"/>
          <w:szCs w:val="28"/>
        </w:rPr>
        <w:t>При формировании годовой бюджетной отчетности ГАБС Администрацией города Искитима за 2019 год были допущены следующие нарушения:</w:t>
      </w:r>
    </w:p>
    <w:p w:rsidR="00F37827" w:rsidRPr="00F37827" w:rsidRDefault="00F37827" w:rsidP="00F37827">
      <w:pPr>
        <w:ind w:firstLine="708"/>
        <w:jc w:val="both"/>
        <w:rPr>
          <w:sz w:val="28"/>
          <w:szCs w:val="28"/>
        </w:rPr>
      </w:pPr>
      <w:r w:rsidRPr="00F37827">
        <w:rPr>
          <w:sz w:val="28"/>
          <w:szCs w:val="28"/>
        </w:rPr>
        <w:t xml:space="preserve"> в нарушении ч.1. ст.13 Федерального закона от 06.12.2011 N 402-ФЗ (ред. от 26.07.2019) "О бухгалтерском учете", пункта 20 Инструкции 191н, </w:t>
      </w:r>
      <w:hyperlink r:id="rId10" w:history="1">
        <w:r w:rsidRPr="00F37827">
          <w:rPr>
            <w:sz w:val="28"/>
            <w:szCs w:val="28"/>
          </w:rPr>
          <w:t>пункта 381</w:t>
        </w:r>
      </w:hyperlink>
      <w:r w:rsidRPr="00F37827">
        <w:rPr>
          <w:sz w:val="28"/>
          <w:szCs w:val="28"/>
        </w:rPr>
        <w:t xml:space="preserve"> Инструкции N 157н, </w:t>
      </w:r>
      <w:hyperlink r:id="rId11" w:history="1">
        <w:r w:rsidRPr="00F37827">
          <w:rPr>
            <w:sz w:val="28"/>
            <w:szCs w:val="28"/>
          </w:rPr>
          <w:t>п. 38</w:t>
        </w:r>
      </w:hyperlink>
      <w:r w:rsidRPr="00F37827">
        <w:rPr>
          <w:sz w:val="28"/>
          <w:szCs w:val="28"/>
        </w:rPr>
        <w:t xml:space="preserve"> Инструкции N 162н  в сводном Балансе (ф. 0503130) ГРБС не отражена информация на забалансовом счете 25 "Имущество, переданное в возмездное пользование (аренду)";</w:t>
      </w:r>
    </w:p>
    <w:p w:rsidR="00F37827" w:rsidRPr="00F37827" w:rsidRDefault="00F37827" w:rsidP="00F37827">
      <w:pPr>
        <w:ind w:firstLine="708"/>
        <w:jc w:val="both"/>
        <w:rPr>
          <w:sz w:val="28"/>
          <w:szCs w:val="28"/>
        </w:rPr>
      </w:pPr>
      <w:r w:rsidRPr="00F37827">
        <w:rPr>
          <w:sz w:val="28"/>
          <w:szCs w:val="28"/>
        </w:rPr>
        <w:t>в нарушении пункта 381 Инструкции N 157н принятие к забалансовому учету объектов имущества не осуществляется на основании первичного учетного документа (Акта приема-передачи) по стоимости, указанной в Акте, в связи с этим стоимость имущества, переданного в возмездное пользование (аренду) в бухгалтерском учете ГАБС в разы меньше стоимости имущества по 621 договору аренды муниципального имущества. Администрацией не обеспечен надлежащий контроль за движением муниципальной собственности казны города Искитима, в связи с этим представляется возможным сделать вывод о недостоверности бюджетной отчетности Администрации в части отражения стоимости имущества на забалансовом счете, так как сведения по указанному счету отражаются в форме годовой бюджетной отчетности в сводном Балансе (ф. 0503130);</w:t>
      </w:r>
    </w:p>
    <w:p w:rsidR="00F37827" w:rsidRPr="00F37827" w:rsidRDefault="00F37827" w:rsidP="00F37827">
      <w:pPr>
        <w:ind w:firstLine="708"/>
        <w:jc w:val="both"/>
        <w:rPr>
          <w:sz w:val="28"/>
          <w:szCs w:val="28"/>
        </w:rPr>
      </w:pPr>
      <w:r w:rsidRPr="00F37827">
        <w:rPr>
          <w:sz w:val="28"/>
          <w:szCs w:val="28"/>
        </w:rPr>
        <w:t>в нарушение ч.1. ст.13 Федерального закона от 06.12.2011 N 402-ФЗ (ред. от 26.07.2019) "О бухгалтерском учете" и п. 74 Инструкции по применению Плана счетов бюджетного учета, утвержденной Приказом Минфина России от 06.12.2010 № 162н, в бухгалтерском учете Администрации не отражено уменьшение уставного капитал ООО «Водоканал» на сумму 115 867 534,99 рублей, в результате искажение данных формы 0503171 и, соответственно, данных строк 240,340,350 сводного Баланса (ф.0503130) по состоянию на конец года составило 115 867 534,99 рублей. Данные нарушения Администрацией совершаются повторно (Заключение КСО от 28.04.2018 №17-Б).</w:t>
      </w:r>
    </w:p>
    <w:p w:rsidR="00F37827" w:rsidRPr="00F37827" w:rsidRDefault="00F37827" w:rsidP="00F37827">
      <w:pPr>
        <w:ind w:firstLine="708"/>
        <w:jc w:val="both"/>
        <w:rPr>
          <w:sz w:val="28"/>
          <w:szCs w:val="28"/>
        </w:rPr>
      </w:pPr>
      <w:r w:rsidRPr="00F37827">
        <w:rPr>
          <w:sz w:val="28"/>
          <w:szCs w:val="28"/>
        </w:rPr>
        <w:t>Администрацией города не исполнен п.1 Представления №11 от 13.04.2020 –в бухгалтерской отчетности ГРБС отражена недостоверная информация о стоимости муниципального имущества, переданного в возмездное пользование (аренду).</w:t>
      </w:r>
    </w:p>
    <w:p w:rsidR="00F37827" w:rsidRPr="00F37827" w:rsidRDefault="00F37827" w:rsidP="00F37827">
      <w:pPr>
        <w:ind w:firstLine="708"/>
        <w:jc w:val="both"/>
        <w:rPr>
          <w:sz w:val="28"/>
          <w:szCs w:val="28"/>
        </w:rPr>
      </w:pPr>
      <w:r w:rsidRPr="00F37827">
        <w:rPr>
          <w:sz w:val="28"/>
          <w:szCs w:val="28"/>
        </w:rPr>
        <w:t>Так в сводном Балансе (ф. 0503130) Администрации за 2020 год на начало и конец года отражена информация на забалансовом счете 25 "Имущество, переданное в возмездное пользование (аренду)" в сумме 74 995,1 тыс. руб. В тоже время согласно Отчета о доходах, полученных от сдачи в аренду муниципального имущества за 2019 год, предоставленного Управлением имущества и земельных отношений администрации– по состоянию на 01.01.2020 действовал 621 договор аренды, а согласно аналогичному отчету за 2020 год - по состоянию на 01.01.2021 действует 653 договора аренды, при этом стоимость муниципального имущества, переданного в возмездное пользование (аренду), не изменилась.</w:t>
      </w:r>
    </w:p>
    <w:p w:rsidR="00F37827" w:rsidRPr="00F37827" w:rsidRDefault="00F37827" w:rsidP="00F37827">
      <w:pPr>
        <w:ind w:firstLine="708"/>
        <w:jc w:val="both"/>
        <w:rPr>
          <w:sz w:val="28"/>
          <w:szCs w:val="28"/>
        </w:rPr>
      </w:pPr>
      <w:r w:rsidRPr="00F37827">
        <w:rPr>
          <w:sz w:val="28"/>
          <w:szCs w:val="28"/>
        </w:rPr>
        <w:lastRenderedPageBreak/>
        <w:t xml:space="preserve">Все нарушения составления годовой отчетности отражены в соответствующих заключениях и направлены в адрес главных администраторов бюджетных средств и Совет депутатов города Искитима. </w:t>
      </w:r>
    </w:p>
    <w:p w:rsidR="00F37827" w:rsidRPr="00F37827" w:rsidRDefault="00F37827" w:rsidP="00F37827">
      <w:pPr>
        <w:ind w:firstLine="708"/>
        <w:jc w:val="both"/>
        <w:rPr>
          <w:sz w:val="28"/>
          <w:szCs w:val="28"/>
        </w:rPr>
      </w:pPr>
      <w:r w:rsidRPr="00F37827">
        <w:rPr>
          <w:sz w:val="28"/>
          <w:szCs w:val="28"/>
        </w:rPr>
        <w:t>По результатам внешней проверки годовой бюджетной отчетности главных администраторов бюджетных за 2019 год Контрольно-счетным органом города Искитима было внесено 5 Представлений для рассмотрения выявленных нарушений и принятия мер по их устранению и предупреждению в дальнейшем.</w:t>
      </w:r>
    </w:p>
    <w:p w:rsidR="00F37827" w:rsidRPr="00F37827" w:rsidRDefault="00F37827" w:rsidP="00F37827">
      <w:pPr>
        <w:ind w:firstLine="708"/>
        <w:jc w:val="both"/>
        <w:rPr>
          <w:sz w:val="28"/>
          <w:szCs w:val="28"/>
        </w:rPr>
      </w:pPr>
    </w:p>
    <w:p w:rsidR="00F37827" w:rsidRPr="00F37827" w:rsidRDefault="00F37827" w:rsidP="00F37827">
      <w:pPr>
        <w:ind w:firstLine="708"/>
        <w:jc w:val="both"/>
        <w:rPr>
          <w:sz w:val="28"/>
          <w:szCs w:val="28"/>
        </w:rPr>
      </w:pPr>
      <w:r w:rsidRPr="00F37827">
        <w:rPr>
          <w:i/>
          <w:sz w:val="28"/>
          <w:szCs w:val="28"/>
        </w:rPr>
        <w:t>2.1.2. На направленные проекты решений Совета депутатов города Искитима -</w:t>
      </w:r>
      <w:r w:rsidRPr="00F37827">
        <w:rPr>
          <w:b/>
          <w:i/>
          <w:sz w:val="28"/>
          <w:szCs w:val="28"/>
        </w:rPr>
        <w:t>7</w:t>
      </w:r>
      <w:r w:rsidRPr="00F37827">
        <w:rPr>
          <w:sz w:val="28"/>
          <w:szCs w:val="28"/>
        </w:rPr>
        <w:t>, из них:</w:t>
      </w:r>
    </w:p>
    <w:p w:rsidR="00F37827" w:rsidRPr="00F37827" w:rsidRDefault="00F37827" w:rsidP="00F37827">
      <w:pPr>
        <w:ind w:firstLine="708"/>
        <w:jc w:val="both"/>
        <w:rPr>
          <w:sz w:val="28"/>
          <w:szCs w:val="28"/>
        </w:rPr>
      </w:pPr>
      <w:r w:rsidRPr="00F37827">
        <w:rPr>
          <w:sz w:val="28"/>
          <w:szCs w:val="28"/>
        </w:rPr>
        <w:t xml:space="preserve">2.1.2.1 по отчету об исполнении бюджета – </w:t>
      </w:r>
      <w:r w:rsidRPr="00F37827">
        <w:rPr>
          <w:b/>
          <w:sz w:val="28"/>
          <w:szCs w:val="28"/>
        </w:rPr>
        <w:t>1</w:t>
      </w:r>
      <w:r w:rsidRPr="00F37827">
        <w:rPr>
          <w:sz w:val="28"/>
          <w:szCs w:val="28"/>
        </w:rPr>
        <w:t xml:space="preserve"> (от 23.04.2020 №20-Б, проанализирована доходная часть бюджета в сумме </w:t>
      </w:r>
      <w:r w:rsidRPr="00F37827">
        <w:rPr>
          <w:bCs/>
          <w:sz w:val="28"/>
          <w:szCs w:val="28"/>
        </w:rPr>
        <w:t xml:space="preserve">1 873 569,38 </w:t>
      </w:r>
      <w:r w:rsidRPr="00F37827">
        <w:rPr>
          <w:sz w:val="28"/>
          <w:szCs w:val="28"/>
        </w:rPr>
        <w:t>тыс. руб., расходная часть в сумме – 1 940 099,68 тыс. руб.);</w:t>
      </w:r>
    </w:p>
    <w:p w:rsidR="00F37827" w:rsidRPr="00F37827" w:rsidRDefault="00F37827" w:rsidP="00F37827">
      <w:pPr>
        <w:ind w:firstLine="708"/>
        <w:jc w:val="both"/>
        <w:rPr>
          <w:bCs/>
          <w:sz w:val="28"/>
          <w:szCs w:val="28"/>
        </w:rPr>
      </w:pPr>
      <w:r w:rsidRPr="00F37827">
        <w:rPr>
          <w:sz w:val="28"/>
          <w:szCs w:val="28"/>
        </w:rPr>
        <w:t>Проведение внешней проверки годового отчета об</w:t>
      </w:r>
      <w:r w:rsidRPr="00F37827">
        <w:rPr>
          <w:bCs/>
          <w:color w:val="FF0000"/>
          <w:sz w:val="28"/>
          <w:szCs w:val="28"/>
        </w:rPr>
        <w:t xml:space="preserve"> </w:t>
      </w:r>
      <w:r w:rsidRPr="00F37827">
        <w:rPr>
          <w:bCs/>
          <w:sz w:val="28"/>
          <w:szCs w:val="28"/>
        </w:rPr>
        <w:t>исполнении бюджета муниципального образования в соответствии с Бюджетным кодексом Российской Федерации является исключительной прерогативой органов внешнего муниципального финансового контроля – контрольно-счетного органа. Данное мероприятие является особой формой контроля, включающей проведение как экспертно-аналитических, так и контрольных мероприятий и требует больших трудозатрат.</w:t>
      </w:r>
    </w:p>
    <w:p w:rsidR="00F37827" w:rsidRPr="00F37827" w:rsidRDefault="00F37827" w:rsidP="00F37827">
      <w:pPr>
        <w:ind w:firstLine="708"/>
        <w:jc w:val="both"/>
        <w:rPr>
          <w:bCs/>
          <w:sz w:val="28"/>
          <w:szCs w:val="28"/>
        </w:rPr>
      </w:pPr>
      <w:r w:rsidRPr="00F37827">
        <w:rPr>
          <w:bCs/>
          <w:sz w:val="28"/>
          <w:szCs w:val="28"/>
        </w:rPr>
        <w:t xml:space="preserve">Выявленные в ходе внешней проверки нарушения, замечания (21) стали основанием для принятия их к сведению с целью устранения нарушений порядка реализации муниципальных программ и повышения качества представляемой бюджетной отчетности в дальнейшем. </w:t>
      </w:r>
    </w:p>
    <w:p w:rsidR="00F37827" w:rsidRPr="00F37827" w:rsidRDefault="00F37827" w:rsidP="00F37827">
      <w:pPr>
        <w:ind w:firstLine="708"/>
        <w:jc w:val="both"/>
        <w:rPr>
          <w:bCs/>
          <w:sz w:val="28"/>
          <w:szCs w:val="28"/>
        </w:rPr>
      </w:pPr>
    </w:p>
    <w:p w:rsidR="00F37827" w:rsidRPr="00F37827" w:rsidRDefault="00F37827" w:rsidP="00F37827">
      <w:pPr>
        <w:ind w:firstLine="708"/>
        <w:jc w:val="both"/>
        <w:rPr>
          <w:bCs/>
          <w:sz w:val="28"/>
          <w:szCs w:val="28"/>
        </w:rPr>
      </w:pPr>
      <w:r w:rsidRPr="00F37827">
        <w:rPr>
          <w:bCs/>
          <w:sz w:val="28"/>
          <w:szCs w:val="28"/>
        </w:rPr>
        <w:t>2.1.2.2. По вопросам внесения изменений в бюджет- 5 (от 30.03.2020 №11-Б; от 18.06.2020 №21-Б;  от 10.09.2020 № 32-Б; от 21.10.2020 №36-Б; от 22.12.2020 №43-Б).</w:t>
      </w:r>
    </w:p>
    <w:p w:rsidR="00F37827" w:rsidRPr="00F37827" w:rsidRDefault="00F37827" w:rsidP="00F37827">
      <w:pPr>
        <w:ind w:firstLine="708"/>
        <w:jc w:val="both"/>
        <w:rPr>
          <w:sz w:val="28"/>
          <w:szCs w:val="28"/>
        </w:rPr>
      </w:pPr>
      <w:r w:rsidRPr="00F37827">
        <w:rPr>
          <w:sz w:val="28"/>
          <w:szCs w:val="28"/>
        </w:rPr>
        <w:t xml:space="preserve">Проведены экспертизы 5 проектов решений Совета депутатов города Искитима Новосибирской области </w:t>
      </w:r>
      <w:r w:rsidRPr="00F37827">
        <w:rPr>
          <w:bCs/>
          <w:sz w:val="28"/>
          <w:szCs w:val="28"/>
        </w:rPr>
        <w:t>«О внесении изменений в решение Совета депутатов города Искитима Новосибирской области от 25.12.2019 № 296 «О бюджете города Искитима Новосибирской области на 2020 год и плановый период 2021 и 2022  годов»»</w:t>
      </w:r>
      <w:r w:rsidRPr="00F37827">
        <w:rPr>
          <w:sz w:val="28"/>
          <w:szCs w:val="28"/>
        </w:rPr>
        <w:t>.</w:t>
      </w:r>
    </w:p>
    <w:p w:rsidR="00F37827" w:rsidRPr="00F37827" w:rsidRDefault="00F37827" w:rsidP="00F37827">
      <w:pPr>
        <w:ind w:firstLine="708"/>
        <w:jc w:val="both"/>
        <w:rPr>
          <w:sz w:val="28"/>
          <w:szCs w:val="28"/>
        </w:rPr>
      </w:pPr>
      <w:r w:rsidRPr="00F37827">
        <w:rPr>
          <w:sz w:val="28"/>
          <w:szCs w:val="28"/>
        </w:rPr>
        <w:t xml:space="preserve">По результатам экспертиз подготовлены 5 заключений, которые направлены в Совет депутатов и Главе города Искитима. </w:t>
      </w:r>
    </w:p>
    <w:p w:rsidR="00F37827" w:rsidRPr="00F37827" w:rsidRDefault="00F37827" w:rsidP="00F37827">
      <w:pPr>
        <w:ind w:firstLine="708"/>
        <w:jc w:val="both"/>
        <w:rPr>
          <w:sz w:val="28"/>
          <w:szCs w:val="28"/>
        </w:rPr>
      </w:pPr>
      <w:r w:rsidRPr="00F37827">
        <w:rPr>
          <w:sz w:val="28"/>
          <w:szCs w:val="28"/>
        </w:rPr>
        <w:t>При проведении экспертиз осуществлялась проверка решений на соответствие требованиям бюджетного законодательства, а также проводился анализ обоснованности содержащихся в нем показателей.</w:t>
      </w:r>
    </w:p>
    <w:p w:rsidR="00F37827" w:rsidRPr="00F37827" w:rsidRDefault="00F37827" w:rsidP="00F37827">
      <w:pPr>
        <w:ind w:firstLine="708"/>
        <w:jc w:val="both"/>
        <w:rPr>
          <w:bCs/>
          <w:sz w:val="28"/>
          <w:szCs w:val="28"/>
        </w:rPr>
      </w:pPr>
      <w:r w:rsidRPr="00F37827">
        <w:rPr>
          <w:bCs/>
          <w:sz w:val="28"/>
          <w:szCs w:val="28"/>
        </w:rPr>
        <w:t>Целью предварительного контроля внесения изменений в бюджет муниципального образования на очередной финансовый год и плановый период является определение достоверности и обоснованности показателей вносимых изменений в бюджет муниципального образования на очередной финансовый год и плановый период.</w:t>
      </w:r>
    </w:p>
    <w:p w:rsidR="00F37827" w:rsidRPr="00F37827" w:rsidRDefault="00F37827" w:rsidP="00F37827">
      <w:pPr>
        <w:ind w:firstLine="708"/>
        <w:jc w:val="both"/>
        <w:rPr>
          <w:bCs/>
          <w:sz w:val="28"/>
          <w:szCs w:val="28"/>
        </w:rPr>
      </w:pPr>
      <w:r w:rsidRPr="00F37827">
        <w:rPr>
          <w:bCs/>
          <w:sz w:val="28"/>
          <w:szCs w:val="28"/>
        </w:rPr>
        <w:t xml:space="preserve">Достоверность увеличения бюджетных ассигнований по разделам, подразделам, целевым статьям (муниципальным программам и непрограммным </w:t>
      </w:r>
      <w:r w:rsidRPr="00F37827">
        <w:rPr>
          <w:bCs/>
          <w:sz w:val="28"/>
          <w:szCs w:val="28"/>
        </w:rPr>
        <w:lastRenderedPageBreak/>
        <w:t>направлениям деятельности), группам видов расходов классификации расходов бюджетов подтверждалась КСО г.Искитима только в части представленных одновременно с Проектом решения о бюджете материалов -Пояснительная записка. Иная информация и документы Советом депутатов не направлялись.</w:t>
      </w:r>
    </w:p>
    <w:p w:rsidR="00F37827" w:rsidRPr="00F37827" w:rsidRDefault="00F37827" w:rsidP="00F37827">
      <w:pPr>
        <w:ind w:firstLine="708"/>
        <w:jc w:val="both"/>
        <w:rPr>
          <w:bCs/>
          <w:sz w:val="28"/>
          <w:szCs w:val="28"/>
        </w:rPr>
      </w:pPr>
      <w:r w:rsidRPr="00F37827">
        <w:rPr>
          <w:bCs/>
          <w:sz w:val="28"/>
          <w:szCs w:val="28"/>
        </w:rPr>
        <w:t xml:space="preserve">В соответствии с пунктом 5 статьи 26 Положения о бюджетном процессе в городе Искитиме, утвержденного решением Совета депутатов от 31.05.2017 № 82 Контрольно – счётный орган города Искитима в течение пяти рабочих дней со дня получения проекта решения о внесении изменений в решение Совета депутатов о бюджете на очередной финансовый год и плановый период готовит заключение на данный проект и направляет его в Совет депутатов и Главе города. </w:t>
      </w:r>
      <w:r w:rsidRPr="00F37827">
        <w:rPr>
          <w:bCs/>
          <w:sz w:val="28"/>
          <w:szCs w:val="28"/>
        </w:rPr>
        <w:tab/>
        <w:t xml:space="preserve">Возможность направить Запрос о предоставлении </w:t>
      </w:r>
      <w:r w:rsidRPr="00F37827">
        <w:rPr>
          <w:sz w:val="28"/>
          <w:szCs w:val="28"/>
        </w:rPr>
        <w:t>иной информация и документов для проведения экспертизы у КСО отсутствует, так как согласно статьи 3 Закона Новосибирской области от 07.10.2011 № 111-ОЗ «Об отдельных вопросах организации и деятельности контрольно-счетных органов муниципальных образований Новосибирской области» документы и материалы представляются по запросу контрольно-счетного органа в срок, не превышающий пяти рабочих дней со дня получения запроса.</w:t>
      </w:r>
    </w:p>
    <w:p w:rsidR="00F37827" w:rsidRPr="00F37827" w:rsidRDefault="00F37827" w:rsidP="00F37827">
      <w:pPr>
        <w:ind w:firstLine="708"/>
        <w:jc w:val="both"/>
        <w:rPr>
          <w:sz w:val="28"/>
          <w:szCs w:val="28"/>
        </w:rPr>
      </w:pPr>
      <w:r w:rsidRPr="00F37827">
        <w:rPr>
          <w:sz w:val="28"/>
          <w:szCs w:val="28"/>
        </w:rPr>
        <w:t>2.1.2.3. по проекту бюджета – 1 (от 30.11.2020 №41-Б, проанализирована доходная часть бюджета в сумме 1 815 697,0 тыс. руб., расходная часть бюджета в сумме 1 855 564,8 тыс. руб.);</w:t>
      </w:r>
    </w:p>
    <w:p w:rsidR="00F37827" w:rsidRPr="00F37827" w:rsidRDefault="00F37827" w:rsidP="00F37827">
      <w:pPr>
        <w:ind w:firstLine="708"/>
        <w:jc w:val="both"/>
        <w:rPr>
          <w:sz w:val="28"/>
          <w:szCs w:val="28"/>
        </w:rPr>
      </w:pPr>
      <w:r w:rsidRPr="00F37827">
        <w:rPr>
          <w:sz w:val="28"/>
          <w:szCs w:val="28"/>
        </w:rPr>
        <w:t xml:space="preserve">По результатам проведенной экспертизы внесенного в Совет проекта решения Совета депутатов города Искитима Новосибирской области «О бюджете города Искитима Новосибирской области на 2021 год и на плановый период 2022 и 2023 годов» отмечены отдельные недостатки по составу документов и материалов, представленных одновременно с проектом решения (8). </w:t>
      </w:r>
    </w:p>
    <w:p w:rsidR="00F37827" w:rsidRPr="00F37827" w:rsidRDefault="00F37827" w:rsidP="00F37827">
      <w:pPr>
        <w:ind w:firstLine="708"/>
        <w:jc w:val="both"/>
        <w:rPr>
          <w:sz w:val="28"/>
          <w:szCs w:val="28"/>
        </w:rPr>
      </w:pPr>
      <w:r w:rsidRPr="00F37827">
        <w:rPr>
          <w:sz w:val="28"/>
          <w:szCs w:val="28"/>
        </w:rPr>
        <w:t>Предложения, рекомендации КСО г.Искитима, содержащиеся в заключении, рассмотрены администрацией города и при доработке данного законопроекта отдельные из них были учтены.</w:t>
      </w:r>
    </w:p>
    <w:p w:rsidR="00F37827" w:rsidRPr="00F37827" w:rsidRDefault="00F37827" w:rsidP="00F37827">
      <w:pPr>
        <w:widowControl w:val="0"/>
        <w:autoSpaceDE w:val="0"/>
        <w:autoSpaceDN w:val="0"/>
        <w:adjustRightInd w:val="0"/>
        <w:ind w:firstLine="720"/>
        <w:jc w:val="both"/>
        <w:rPr>
          <w:sz w:val="28"/>
          <w:szCs w:val="28"/>
        </w:rPr>
      </w:pPr>
      <w:r w:rsidRPr="00F37827">
        <w:rPr>
          <w:sz w:val="28"/>
          <w:szCs w:val="28"/>
        </w:rPr>
        <w:t>Прочие проекты решений Совета депутатов города Искитима, касающиеся расходных обязательств города Искитима</w:t>
      </w:r>
      <w:r w:rsidRPr="00F37827">
        <w:rPr>
          <w:sz w:val="24"/>
          <w:szCs w:val="24"/>
        </w:rPr>
        <w:t xml:space="preserve"> </w:t>
      </w:r>
      <w:r w:rsidRPr="00F37827">
        <w:rPr>
          <w:sz w:val="28"/>
          <w:szCs w:val="28"/>
        </w:rPr>
        <w:t>или влияющих на формирование и исполнение бюджета городского округа, на финансово-экономическую экспертизу в КСО города Искитима в 2020 году не направлялись.</w:t>
      </w:r>
    </w:p>
    <w:p w:rsidR="00F37827" w:rsidRDefault="00F37827" w:rsidP="00C318A4">
      <w:pPr>
        <w:ind w:firstLine="708"/>
        <w:jc w:val="both"/>
        <w:rPr>
          <w:i/>
          <w:sz w:val="28"/>
          <w:szCs w:val="28"/>
        </w:rPr>
      </w:pPr>
    </w:p>
    <w:p w:rsidR="00F37827" w:rsidRPr="00F37827" w:rsidRDefault="00F37827" w:rsidP="00F37827">
      <w:pPr>
        <w:ind w:firstLine="708"/>
        <w:jc w:val="both"/>
        <w:rPr>
          <w:sz w:val="28"/>
          <w:szCs w:val="28"/>
        </w:rPr>
      </w:pPr>
      <w:r w:rsidRPr="00F37827">
        <w:rPr>
          <w:sz w:val="28"/>
          <w:szCs w:val="28"/>
        </w:rPr>
        <w:t xml:space="preserve">2.1.3. </w:t>
      </w:r>
      <w:r w:rsidRPr="00F37827">
        <w:rPr>
          <w:i/>
          <w:sz w:val="28"/>
          <w:szCs w:val="28"/>
        </w:rPr>
        <w:t xml:space="preserve">Экспертиза муниципальных программ- </w:t>
      </w:r>
      <w:r w:rsidRPr="00F37827">
        <w:rPr>
          <w:b/>
          <w:i/>
          <w:sz w:val="28"/>
          <w:szCs w:val="28"/>
        </w:rPr>
        <w:t>18</w:t>
      </w:r>
      <w:r w:rsidRPr="00F37827">
        <w:rPr>
          <w:b/>
          <w:sz w:val="28"/>
          <w:szCs w:val="28"/>
        </w:rPr>
        <w:t xml:space="preserve"> </w:t>
      </w:r>
    </w:p>
    <w:p w:rsidR="00F37827" w:rsidRPr="00F37827" w:rsidRDefault="00F37827" w:rsidP="00F37827">
      <w:pPr>
        <w:ind w:firstLine="708"/>
        <w:jc w:val="both"/>
        <w:rPr>
          <w:sz w:val="28"/>
          <w:szCs w:val="28"/>
        </w:rPr>
      </w:pPr>
    </w:p>
    <w:p w:rsidR="00F37827" w:rsidRPr="00F37827" w:rsidRDefault="00F37827" w:rsidP="00F37827">
      <w:pPr>
        <w:ind w:firstLine="708"/>
        <w:jc w:val="both"/>
        <w:rPr>
          <w:sz w:val="28"/>
          <w:szCs w:val="28"/>
        </w:rPr>
      </w:pPr>
      <w:r w:rsidRPr="00F37827">
        <w:rPr>
          <w:sz w:val="28"/>
          <w:szCs w:val="28"/>
        </w:rPr>
        <w:t>За 2020 год КСО г.Искитима подготовлено 18 экспертных заключений на проекты постановлений администрации города Искитима по муниципальным программам (из них утверждение новых программ и МП в новой редакции– 12 ):</w:t>
      </w:r>
    </w:p>
    <w:p w:rsidR="00F37827" w:rsidRPr="00F37827" w:rsidRDefault="00F37827" w:rsidP="00F37827">
      <w:pPr>
        <w:ind w:firstLine="708"/>
        <w:jc w:val="both"/>
        <w:rPr>
          <w:sz w:val="28"/>
          <w:szCs w:val="28"/>
        </w:rPr>
      </w:pPr>
      <w:r w:rsidRPr="00F37827">
        <w:rPr>
          <w:sz w:val="28"/>
          <w:szCs w:val="28"/>
        </w:rPr>
        <w:t xml:space="preserve">1. Заключение от 28.01.2020 №02-МП </w:t>
      </w:r>
      <w:r w:rsidRPr="00F37827">
        <w:rPr>
          <w:bCs/>
          <w:sz w:val="28"/>
          <w:szCs w:val="28"/>
        </w:rPr>
        <w:t>проект постановления администрации города Искитима «О внесении изменений в муниципальную программу «Информирование населения о деятельности органов местного самоуправления на территории города Искитима Новосибирской области на 2018 - 2021 годы», утвержденную постановлением администрации города Искитима от 13.09.2017 №1321 (с изм. от 20.02.2019 №225» - МП изложена в новой редакции</w:t>
      </w:r>
      <w:r w:rsidRPr="00F37827">
        <w:rPr>
          <w:sz w:val="28"/>
          <w:szCs w:val="28"/>
        </w:rPr>
        <w:t>.</w:t>
      </w:r>
    </w:p>
    <w:p w:rsidR="00F37827" w:rsidRPr="00F37827" w:rsidRDefault="00F37827" w:rsidP="00F37827">
      <w:pPr>
        <w:ind w:firstLine="708"/>
        <w:jc w:val="both"/>
        <w:rPr>
          <w:sz w:val="28"/>
          <w:szCs w:val="28"/>
        </w:rPr>
      </w:pPr>
      <w:r w:rsidRPr="00F37827">
        <w:rPr>
          <w:sz w:val="28"/>
          <w:szCs w:val="28"/>
        </w:rPr>
        <w:lastRenderedPageBreak/>
        <w:t>2. Заключение от 03.02.2020 №03-МП на проект постановления администрации города Искитима «О внесении изменений в муниципальную программу г.Искитима «Формирование современной городской среды на 2018 - 2022 годы», утвержденную постановлением администрации города Искитима Новосибирской области от 18.12.2017 № 2038 в редакции постановления администрации г.Искитима от 19.08.2019 №1110»</w:t>
      </w:r>
      <w:r w:rsidRPr="00F37827">
        <w:rPr>
          <w:bCs/>
          <w:sz w:val="28"/>
          <w:szCs w:val="28"/>
        </w:rPr>
        <w:t xml:space="preserve"> - МП изложена в новой редакции</w:t>
      </w:r>
      <w:r w:rsidRPr="00F37827">
        <w:rPr>
          <w:sz w:val="28"/>
          <w:szCs w:val="28"/>
        </w:rPr>
        <w:t>.</w:t>
      </w:r>
    </w:p>
    <w:p w:rsidR="00F37827" w:rsidRPr="00F37827" w:rsidRDefault="00F37827" w:rsidP="00F37827">
      <w:pPr>
        <w:ind w:firstLine="708"/>
        <w:jc w:val="both"/>
        <w:rPr>
          <w:bCs/>
          <w:sz w:val="28"/>
          <w:szCs w:val="28"/>
        </w:rPr>
      </w:pPr>
      <w:r w:rsidRPr="00F37827">
        <w:rPr>
          <w:sz w:val="28"/>
          <w:szCs w:val="28"/>
        </w:rPr>
        <w:t xml:space="preserve">3. </w:t>
      </w:r>
      <w:r w:rsidRPr="00F37827">
        <w:rPr>
          <w:bCs/>
          <w:sz w:val="28"/>
          <w:szCs w:val="28"/>
        </w:rPr>
        <w:t>Заключение от 25.02.2020 №04-МП на проект постановления администрации города Искитима «Об утверждении муниципальной программы «Поддержка общественных инициатив граждан и социально ориентированных некоммерческих организаций в городе Искитиме Новосибирской области»» -новая МП.</w:t>
      </w:r>
    </w:p>
    <w:p w:rsidR="00F37827" w:rsidRPr="00F37827" w:rsidRDefault="00F37827" w:rsidP="00F37827">
      <w:pPr>
        <w:ind w:firstLine="708"/>
        <w:jc w:val="both"/>
        <w:rPr>
          <w:bCs/>
          <w:sz w:val="28"/>
          <w:szCs w:val="28"/>
        </w:rPr>
      </w:pPr>
      <w:r w:rsidRPr="00F37827">
        <w:rPr>
          <w:bCs/>
          <w:sz w:val="28"/>
          <w:szCs w:val="28"/>
        </w:rPr>
        <w:t>4. Заключение от 06.03.2020 №06-МП на проект постановления администрации города Искитима «О внесении изменений в муниципальную программу «Развитие молодежной политики в городе Искитиме Новосибирской области на 2018 - 2022 годы», утвержденную постановлением администрации г.Искитима от 17.01.2018 № 30» в ред. от 22.04.2019 № 562 -доработать с учетом внесения корректировок, внесено Представление от 06.03.2020 №4.</w:t>
      </w:r>
    </w:p>
    <w:p w:rsidR="00F37827" w:rsidRPr="00F37827" w:rsidRDefault="00F37827" w:rsidP="00F37827">
      <w:pPr>
        <w:ind w:firstLine="708"/>
        <w:jc w:val="both"/>
        <w:rPr>
          <w:bCs/>
          <w:sz w:val="28"/>
          <w:szCs w:val="28"/>
        </w:rPr>
      </w:pPr>
      <w:r w:rsidRPr="00F37827">
        <w:rPr>
          <w:bCs/>
          <w:sz w:val="28"/>
          <w:szCs w:val="28"/>
        </w:rPr>
        <w:t>5. Заключение от 13.03.2020 №07-МП на проект постановления администрации города Искитима «О внесении изменений в муниципальную программу «Развитие системы образования города Искитима Новосибирской области на 2018-2022 годы», утвержденную постановлением администрации г.Искитима от 09.01.2018 №06» от 22.05.2019 №23-МП - МП изложена в новой редакции.</w:t>
      </w:r>
    </w:p>
    <w:p w:rsidR="00F37827" w:rsidRPr="00F37827" w:rsidRDefault="00F37827" w:rsidP="00F37827">
      <w:pPr>
        <w:ind w:firstLine="708"/>
        <w:jc w:val="both"/>
        <w:rPr>
          <w:bCs/>
          <w:sz w:val="28"/>
          <w:szCs w:val="28"/>
        </w:rPr>
      </w:pPr>
      <w:r w:rsidRPr="00F37827">
        <w:rPr>
          <w:bCs/>
          <w:sz w:val="28"/>
          <w:szCs w:val="28"/>
        </w:rPr>
        <w:t>6.</w:t>
      </w:r>
      <w:r w:rsidRPr="00F37827">
        <w:rPr>
          <w:bCs/>
          <w:color w:val="000000"/>
          <w:sz w:val="28"/>
          <w:szCs w:val="28"/>
          <w:lang w:eastAsia="en-US"/>
        </w:rPr>
        <w:t xml:space="preserve"> Заключение от 25.03.2020 №09-МП на проект постановления администрации города Искитима </w:t>
      </w:r>
      <w:r w:rsidRPr="00F37827">
        <w:rPr>
          <w:bCs/>
          <w:sz w:val="28"/>
          <w:szCs w:val="28"/>
        </w:rPr>
        <w:t>«О внесении изменений в муниципальную программу «Развитие малого и среднего предпринимательства в городе Искитиме на 2018 - 2022 годы»», утвержденную постановлением администрации г.Искитима от 18.01.2018 №34 (ред. от 11.12.2019), внесено Представление от 25.03.2020№7.</w:t>
      </w:r>
    </w:p>
    <w:p w:rsidR="00F37827" w:rsidRPr="00F37827" w:rsidRDefault="00F37827" w:rsidP="00F37827">
      <w:pPr>
        <w:ind w:firstLine="708"/>
        <w:jc w:val="both"/>
        <w:rPr>
          <w:bCs/>
          <w:sz w:val="28"/>
          <w:szCs w:val="28"/>
        </w:rPr>
      </w:pPr>
      <w:r w:rsidRPr="00F37827">
        <w:rPr>
          <w:bCs/>
          <w:sz w:val="28"/>
          <w:szCs w:val="28"/>
        </w:rPr>
        <w:t>7. Заключение от 13.04.2020 №18-МП на проект постановления администрации города Искитима «О внесении изменений в муниципальную программу г.Искитима «Содержание и развитие жилищно-коммунальной инфраструктуры города Искитима Новосибирской области в 2016-2020 годах», утвержденную постановлением администрации города Искитима Новосибирской области от 13.04.2016 № 650 в редакции постановления администрации г.Искитима от 10.07.2019 №955», внесено Представление от 13.04.2020 №10.</w:t>
      </w:r>
    </w:p>
    <w:p w:rsidR="00F37827" w:rsidRPr="00F37827" w:rsidRDefault="00F37827" w:rsidP="00F37827">
      <w:pPr>
        <w:ind w:firstLine="708"/>
        <w:jc w:val="both"/>
        <w:rPr>
          <w:bCs/>
          <w:sz w:val="28"/>
          <w:szCs w:val="28"/>
        </w:rPr>
      </w:pPr>
      <w:r w:rsidRPr="00F37827">
        <w:rPr>
          <w:bCs/>
          <w:sz w:val="28"/>
          <w:szCs w:val="28"/>
        </w:rPr>
        <w:t xml:space="preserve">8. Заключение от 29.06.2020 №22-МП на проект постановления администрации города Искитима «Об утверждении </w:t>
      </w:r>
      <w:bookmarkStart w:id="4" w:name="_Hlk40434119"/>
      <w:r w:rsidRPr="00F37827">
        <w:rPr>
          <w:bCs/>
          <w:sz w:val="28"/>
          <w:szCs w:val="28"/>
        </w:rPr>
        <w:t>муниципальной программы «Энергосбережение и повышение энергетической эффективности на территории города Искитима на 2020 год и плановый период 2021 и 2022 годов»</w:t>
      </w:r>
      <w:bookmarkEnd w:id="4"/>
      <w:r w:rsidRPr="00F37827">
        <w:rPr>
          <w:bCs/>
          <w:sz w:val="28"/>
          <w:szCs w:val="28"/>
        </w:rPr>
        <w:t>», качество муниципальной программы не отвечает критериям, определенным Методическими рекомендациями Министерства финансов Российской Федерации. Проект МП возращен Разработчику МКУ «УЖКХ» на доработку.</w:t>
      </w:r>
    </w:p>
    <w:p w:rsidR="00F37827" w:rsidRPr="00F37827" w:rsidRDefault="00F37827" w:rsidP="00F37827">
      <w:pPr>
        <w:ind w:firstLine="708"/>
        <w:jc w:val="both"/>
        <w:rPr>
          <w:bCs/>
          <w:sz w:val="28"/>
          <w:szCs w:val="28"/>
        </w:rPr>
      </w:pPr>
      <w:r w:rsidRPr="00F37827">
        <w:rPr>
          <w:bCs/>
          <w:sz w:val="28"/>
          <w:szCs w:val="28"/>
        </w:rPr>
        <w:lastRenderedPageBreak/>
        <w:t>9.</w:t>
      </w:r>
      <w:r w:rsidRPr="00F37827">
        <w:t xml:space="preserve"> </w:t>
      </w:r>
      <w:r w:rsidRPr="00F37827">
        <w:rPr>
          <w:bCs/>
          <w:sz w:val="28"/>
          <w:szCs w:val="28"/>
        </w:rPr>
        <w:t>Заключение от 22.07.2020 №24-МП на проект постановления администрации города Искитима «О внесении изменений в муниципальную программу «Развитие системы образования города Искитима Новосибирской области на 2018-2022 годы», утвержденную постановлением администрации г.Искитима от 09.01.2018 №06» - МП изложена в новой редакции.</w:t>
      </w:r>
    </w:p>
    <w:p w:rsidR="00F37827" w:rsidRPr="00F37827" w:rsidRDefault="00F37827" w:rsidP="00F37827">
      <w:pPr>
        <w:ind w:firstLine="708"/>
        <w:jc w:val="both"/>
        <w:rPr>
          <w:bCs/>
          <w:sz w:val="28"/>
          <w:szCs w:val="28"/>
        </w:rPr>
      </w:pPr>
      <w:r w:rsidRPr="00F37827">
        <w:rPr>
          <w:bCs/>
          <w:sz w:val="28"/>
          <w:szCs w:val="28"/>
        </w:rPr>
        <w:t>10. Заключение от 22.07.2020 №25-МП на проект постановления администрации города Искитима «О внесении изменений в муниципальную программу «Патриотическое воспитание граждан в городе Искитиме Новосибирской области на 2018-2022 годы», утвержденную постановлением администрации города Искитима Новосибирской области от 12.12.2017 №1964» в ред. от 26.03.2020».</w:t>
      </w:r>
    </w:p>
    <w:p w:rsidR="00F37827" w:rsidRPr="00F37827" w:rsidRDefault="00F37827" w:rsidP="00F37827">
      <w:pPr>
        <w:ind w:firstLine="708"/>
        <w:jc w:val="both"/>
        <w:rPr>
          <w:bCs/>
          <w:sz w:val="28"/>
          <w:szCs w:val="28"/>
        </w:rPr>
      </w:pPr>
      <w:r w:rsidRPr="00F37827">
        <w:rPr>
          <w:bCs/>
          <w:sz w:val="28"/>
          <w:szCs w:val="28"/>
        </w:rPr>
        <w:t>11. Заключение от 24.08.2020 №26-МП на проект постановления администрации города Искитима «Об утверждении муниципальной программы «Развитие физической культуры и спорта в городе Искитиме Новосибирской области»» -доработать с учетом внесения корректировок.</w:t>
      </w:r>
    </w:p>
    <w:p w:rsidR="00F37827" w:rsidRPr="00F37827" w:rsidRDefault="00F37827" w:rsidP="00F37827">
      <w:pPr>
        <w:ind w:firstLine="708"/>
        <w:jc w:val="both"/>
        <w:rPr>
          <w:bCs/>
          <w:sz w:val="28"/>
          <w:szCs w:val="28"/>
        </w:rPr>
      </w:pPr>
      <w:r w:rsidRPr="00F37827">
        <w:rPr>
          <w:bCs/>
          <w:sz w:val="28"/>
          <w:szCs w:val="28"/>
        </w:rPr>
        <w:t>12. Заключение от 24.08.2020 №27-МП на проект постановления администрации города Искитима «Об утверждении муниципальной программы г.Искитима «Развитие жилищно-коммунального хозяйства города Искитима Новосибирской области»- доработать с учетом внесения корректировок.</w:t>
      </w:r>
    </w:p>
    <w:p w:rsidR="00F37827" w:rsidRPr="00F37827" w:rsidRDefault="00F37827" w:rsidP="00F37827">
      <w:pPr>
        <w:ind w:firstLine="708"/>
        <w:jc w:val="both"/>
        <w:rPr>
          <w:bCs/>
          <w:sz w:val="28"/>
          <w:szCs w:val="28"/>
        </w:rPr>
      </w:pPr>
      <w:r w:rsidRPr="00F37827">
        <w:rPr>
          <w:bCs/>
          <w:sz w:val="28"/>
          <w:szCs w:val="28"/>
        </w:rPr>
        <w:t>13.</w:t>
      </w:r>
      <w:r w:rsidRPr="00F37827">
        <w:t xml:space="preserve"> </w:t>
      </w:r>
      <w:r w:rsidRPr="00F37827">
        <w:rPr>
          <w:bCs/>
          <w:sz w:val="28"/>
          <w:szCs w:val="28"/>
        </w:rPr>
        <w:t>Заключение от 20.08.2020 №28-МП на проект постановления администрации города Искитима «Об утверждении муниципальной программы «Обеспечение устойчивого финансового положения Муниципального унитарного предприятия «Центр пассажирских и автотранспортных перевозок» города Искитима Новосибирской области»»-</w:t>
      </w:r>
      <w:r w:rsidRPr="00F37827">
        <w:rPr>
          <w:sz w:val="28"/>
          <w:szCs w:val="28"/>
        </w:rPr>
        <w:t xml:space="preserve"> </w:t>
      </w:r>
      <w:r w:rsidRPr="00F37827">
        <w:rPr>
          <w:bCs/>
          <w:sz w:val="28"/>
          <w:szCs w:val="28"/>
        </w:rPr>
        <w:t>качество муниципальной программы не отвечает критериям, определенным Методическими рекомендациями Министерства финансов Российской Федерации.</w:t>
      </w:r>
      <w:r w:rsidRPr="00F37827">
        <w:rPr>
          <w:sz w:val="28"/>
          <w:szCs w:val="28"/>
        </w:rPr>
        <w:t xml:space="preserve"> </w:t>
      </w:r>
      <w:r w:rsidRPr="00F37827">
        <w:rPr>
          <w:bCs/>
          <w:sz w:val="28"/>
          <w:szCs w:val="28"/>
        </w:rPr>
        <w:t xml:space="preserve">При этом, предложенный проект МП не может выступать по определению самостоятельной МП, так как является основным мероприятием для решения задач действующей МП "Повышение качества обслуживания и обеспечение доступности услуг общественного пассажирского транспорта для населения города Искитима". </w:t>
      </w:r>
    </w:p>
    <w:p w:rsidR="00F37827" w:rsidRPr="00F37827" w:rsidRDefault="00F37827" w:rsidP="00F37827">
      <w:pPr>
        <w:ind w:firstLine="708"/>
        <w:jc w:val="both"/>
        <w:rPr>
          <w:bCs/>
          <w:sz w:val="28"/>
          <w:szCs w:val="28"/>
        </w:rPr>
      </w:pPr>
      <w:r w:rsidRPr="00F37827">
        <w:rPr>
          <w:bCs/>
          <w:sz w:val="28"/>
          <w:szCs w:val="28"/>
        </w:rPr>
        <w:t>14. Заключение от 01.09.2020 №31-МП на проект постановления администрации города Искитима «О внесении изменений в муниципальную программу "Повышение качества обслуживания и обеспечение доступности услуг общественного пассажирского транспорта для населения города Искитима", утвержденную постановлением администрации города Искитима от 28.01.2016 N 63 (ред. от 24.03.2020)».</w:t>
      </w:r>
    </w:p>
    <w:p w:rsidR="00F37827" w:rsidRPr="00F37827" w:rsidRDefault="00F37827" w:rsidP="00F37827">
      <w:pPr>
        <w:ind w:firstLine="708"/>
        <w:jc w:val="both"/>
        <w:rPr>
          <w:bCs/>
          <w:sz w:val="28"/>
          <w:szCs w:val="28"/>
        </w:rPr>
      </w:pPr>
      <w:r w:rsidRPr="00F37827">
        <w:rPr>
          <w:bCs/>
          <w:sz w:val="28"/>
          <w:szCs w:val="28"/>
        </w:rPr>
        <w:t>15. Заключение от 30.09.2020 №34-МП на проект постановления администрации города Искитима «О внесении изменений в муниципальную программу "Повышение доступности услуг общественных бань для населения города Искитима на 2016 - 2020 годы", утвержденную Постановлением администрации города Искитима от 26.02.2016 N 306 (ред. от 12.05.2020)</w:t>
      </w:r>
      <w:r w:rsidRPr="00F37827">
        <w:rPr>
          <w:sz w:val="28"/>
          <w:szCs w:val="28"/>
        </w:rPr>
        <w:t xml:space="preserve"> -</w:t>
      </w:r>
      <w:r w:rsidRPr="00F37827">
        <w:rPr>
          <w:bCs/>
          <w:sz w:val="28"/>
          <w:szCs w:val="28"/>
        </w:rPr>
        <w:t>качество муниципальной программы не отвечает критериям</w:t>
      </w:r>
      <w:r w:rsidRPr="00F37827">
        <w:rPr>
          <w:bCs/>
          <w:i/>
          <w:sz w:val="28"/>
          <w:szCs w:val="28"/>
        </w:rPr>
        <w:t>,</w:t>
      </w:r>
      <w:r w:rsidRPr="00F37827">
        <w:rPr>
          <w:bCs/>
          <w:sz w:val="28"/>
          <w:szCs w:val="28"/>
        </w:rPr>
        <w:t xml:space="preserve"> определенным Методическими рекомендациями Министерства финансов Российской Федерации, доработать с учетом внесения корректировок.</w:t>
      </w:r>
    </w:p>
    <w:p w:rsidR="00F37827" w:rsidRPr="00F37827" w:rsidRDefault="00F37827" w:rsidP="00F37827">
      <w:pPr>
        <w:ind w:firstLine="708"/>
        <w:jc w:val="both"/>
        <w:rPr>
          <w:bCs/>
          <w:sz w:val="28"/>
          <w:szCs w:val="28"/>
        </w:rPr>
      </w:pPr>
      <w:r w:rsidRPr="00F37827">
        <w:rPr>
          <w:bCs/>
          <w:sz w:val="28"/>
          <w:szCs w:val="28"/>
        </w:rPr>
        <w:lastRenderedPageBreak/>
        <w:t>16. Заключение от 22.10.2020 №37-МП на проект постановления администрации города Искитима «Об утверждении муниципальной программы г.Искитима «Развитие дорожного хозяйства и повышение безопасности дорожного движения на автомобильных дорогах г. Искитима Новосибирской области»</w:t>
      </w:r>
      <w:r w:rsidRPr="00F37827">
        <w:t xml:space="preserve"> - </w:t>
      </w:r>
      <w:r w:rsidRPr="00F37827">
        <w:rPr>
          <w:bCs/>
          <w:sz w:val="28"/>
          <w:szCs w:val="28"/>
        </w:rPr>
        <w:t>качество муниципальной программы не отвечает критериям, определенным Методическими рекомендациями Министерства финансов Российской Федерации, доработать с учетом внесения корректировок.</w:t>
      </w:r>
    </w:p>
    <w:p w:rsidR="00F37827" w:rsidRPr="00F37827" w:rsidRDefault="00F37827" w:rsidP="00F37827">
      <w:pPr>
        <w:ind w:firstLine="708"/>
        <w:jc w:val="both"/>
        <w:rPr>
          <w:bCs/>
          <w:sz w:val="28"/>
          <w:szCs w:val="28"/>
        </w:rPr>
      </w:pPr>
      <w:r w:rsidRPr="00F37827">
        <w:rPr>
          <w:bCs/>
          <w:sz w:val="28"/>
          <w:szCs w:val="28"/>
        </w:rPr>
        <w:t>17. Заключение от 27.10.2020 №38-МП на проект постановления администрации города Искитима «Об утверждении муниципальной программы «Укрепление общественного здоровья жителей города Искитима Новосибирской области на 2021-2024 годы»»</w:t>
      </w:r>
      <w:r w:rsidRPr="00F37827">
        <w:t xml:space="preserve"> </w:t>
      </w:r>
      <w:r w:rsidRPr="00F37827">
        <w:rPr>
          <w:bCs/>
          <w:sz w:val="28"/>
          <w:szCs w:val="28"/>
        </w:rPr>
        <w:t>-доработать с учетом внесения корректировок.</w:t>
      </w:r>
    </w:p>
    <w:p w:rsidR="00F37827" w:rsidRPr="00F37827" w:rsidRDefault="00F37827" w:rsidP="00F37827">
      <w:pPr>
        <w:ind w:firstLine="708"/>
        <w:jc w:val="both"/>
        <w:rPr>
          <w:bCs/>
          <w:sz w:val="28"/>
          <w:szCs w:val="28"/>
        </w:rPr>
      </w:pPr>
      <w:r w:rsidRPr="00F37827">
        <w:rPr>
          <w:bCs/>
          <w:sz w:val="28"/>
          <w:szCs w:val="28"/>
        </w:rPr>
        <w:t>18. Заключение от 29.10.2020 №39-МП на проект постановления администрации города Искитима «Об утверждении муниципальной программы г.Искитима «Охрана окружающей среды города Искитима Новосибирской области на 2021-2025 годы» -доработать с учетом внесения корректировок.</w:t>
      </w:r>
    </w:p>
    <w:p w:rsidR="00F37827" w:rsidRPr="00F37827" w:rsidRDefault="00F37827" w:rsidP="00F37827">
      <w:pPr>
        <w:ind w:firstLine="708"/>
        <w:jc w:val="both"/>
        <w:rPr>
          <w:bCs/>
          <w:sz w:val="28"/>
          <w:szCs w:val="28"/>
          <w:lang w:eastAsia="en-US"/>
        </w:rPr>
      </w:pPr>
      <w:r w:rsidRPr="00F37827">
        <w:rPr>
          <w:bCs/>
          <w:sz w:val="28"/>
          <w:szCs w:val="28"/>
          <w:lang w:eastAsia="en-US"/>
        </w:rPr>
        <w:t>Основные нарушения, замечания, выявленные при экспертизе муниципальных программ это нарушение требований Порядка принятия решения о разработке муниципальных программ города Искитима, их формирования и реализации», утвержденного постановлением администрации города Искитима от 13.04.2018 №534 и формальный подход при установлении целей, задач, индикаторов муниципальных программ, а также отсутствие в МП ответственного за достижение результата на каждом уровне системы целеполагания (персональная ответственность должностных лиц).</w:t>
      </w:r>
    </w:p>
    <w:p w:rsidR="00F37827" w:rsidRPr="00F37827" w:rsidRDefault="00F37827" w:rsidP="00F37827">
      <w:pPr>
        <w:autoSpaceDE w:val="0"/>
        <w:autoSpaceDN w:val="0"/>
        <w:adjustRightInd w:val="0"/>
        <w:ind w:firstLine="709"/>
        <w:jc w:val="both"/>
        <w:rPr>
          <w:bCs/>
          <w:sz w:val="28"/>
          <w:szCs w:val="28"/>
          <w:lang w:eastAsia="en-US"/>
        </w:rPr>
      </w:pPr>
      <w:r w:rsidRPr="00F37827">
        <w:rPr>
          <w:bCs/>
          <w:sz w:val="28"/>
          <w:szCs w:val="28"/>
          <w:lang w:eastAsia="en-US"/>
        </w:rPr>
        <w:t>В результате экспертизы МП выявлено 126 нарушений, в том числе 12 нарушений в результате исполнения бюджета.</w:t>
      </w:r>
    </w:p>
    <w:p w:rsidR="00F37827" w:rsidRPr="00F37827" w:rsidRDefault="00F37827" w:rsidP="00F37827">
      <w:pPr>
        <w:autoSpaceDE w:val="0"/>
        <w:autoSpaceDN w:val="0"/>
        <w:adjustRightInd w:val="0"/>
        <w:ind w:firstLine="709"/>
        <w:jc w:val="both"/>
        <w:rPr>
          <w:sz w:val="28"/>
          <w:szCs w:val="28"/>
          <w:lang w:eastAsia="en-US"/>
        </w:rPr>
      </w:pPr>
      <w:r w:rsidRPr="00F37827">
        <w:rPr>
          <w:sz w:val="28"/>
          <w:szCs w:val="28"/>
          <w:lang w:eastAsia="en-US"/>
        </w:rPr>
        <w:t>КСО в заключениях, во исполнение выдвинутой Президентом Российской Федерации В. В. Путиным инициативы внедрения и реализации 12 национальных проектов по ключевым направлениям экономического и социального развития, давались рекомендации разработчикам и администрации города Искитима обеспечить</w:t>
      </w:r>
      <w:r w:rsidRPr="00F37827">
        <w:rPr>
          <w:bCs/>
          <w:sz w:val="28"/>
          <w:szCs w:val="28"/>
          <w:lang w:eastAsia="en-US"/>
        </w:rPr>
        <w:t xml:space="preserve"> приведение задач, основных мероприятий  и целевых индикаторов МП города Искитима в соответствие с национальными целями (индикаторами национальных проектов).</w:t>
      </w:r>
    </w:p>
    <w:p w:rsidR="009C2682" w:rsidRDefault="009C2682" w:rsidP="00C318A4">
      <w:pPr>
        <w:autoSpaceDE w:val="0"/>
        <w:autoSpaceDN w:val="0"/>
        <w:adjustRightInd w:val="0"/>
        <w:ind w:firstLine="709"/>
        <w:jc w:val="both"/>
        <w:rPr>
          <w:sz w:val="28"/>
          <w:szCs w:val="28"/>
          <w:lang w:eastAsia="en-US"/>
        </w:rPr>
      </w:pPr>
    </w:p>
    <w:p w:rsidR="00F37827" w:rsidRPr="00F37827" w:rsidRDefault="00F37827" w:rsidP="00F37827">
      <w:pPr>
        <w:autoSpaceDE w:val="0"/>
        <w:autoSpaceDN w:val="0"/>
        <w:adjustRightInd w:val="0"/>
        <w:ind w:firstLine="709"/>
        <w:jc w:val="both"/>
        <w:rPr>
          <w:sz w:val="28"/>
          <w:szCs w:val="28"/>
          <w:lang w:eastAsia="en-US"/>
        </w:rPr>
      </w:pPr>
      <w:r w:rsidRPr="00F37827">
        <w:rPr>
          <w:sz w:val="28"/>
          <w:szCs w:val="28"/>
          <w:lang w:eastAsia="en-US"/>
        </w:rPr>
        <w:t xml:space="preserve">2.1.4 </w:t>
      </w:r>
      <w:r w:rsidRPr="00F37827">
        <w:rPr>
          <w:i/>
          <w:sz w:val="28"/>
          <w:szCs w:val="28"/>
          <w:lang w:eastAsia="en-US"/>
        </w:rPr>
        <w:t>Анализ бюджетного процесса в городе Искитим и подготовка предложений, направленных на его совершенствование, мониторинг НПА</w:t>
      </w:r>
      <w:r w:rsidRPr="00F37827">
        <w:rPr>
          <w:sz w:val="28"/>
          <w:szCs w:val="28"/>
          <w:lang w:eastAsia="en-US"/>
        </w:rPr>
        <w:t xml:space="preserve"> </w:t>
      </w:r>
    </w:p>
    <w:p w:rsidR="00F37827" w:rsidRPr="00F37827" w:rsidRDefault="00F37827" w:rsidP="00F37827">
      <w:pPr>
        <w:autoSpaceDE w:val="0"/>
        <w:autoSpaceDN w:val="0"/>
        <w:adjustRightInd w:val="0"/>
        <w:ind w:firstLine="709"/>
        <w:jc w:val="both"/>
        <w:rPr>
          <w:sz w:val="28"/>
          <w:szCs w:val="28"/>
          <w:lang w:eastAsia="en-US"/>
        </w:rPr>
      </w:pPr>
      <w:r w:rsidRPr="00F37827">
        <w:rPr>
          <w:sz w:val="28"/>
          <w:szCs w:val="28"/>
          <w:lang w:eastAsia="en-US"/>
        </w:rPr>
        <w:t>В результате мониторинга нормативных актов города Искитима Контрольно-счетным органом г.Искитима администрацией города и бюджетными учреждениями были приведены в соответствии с действующим бюджетным законодательством ряд локальных нормативных актов, регулирующих бюджетный процесс городского округа, разработаны и утверждены новые НПА (9) и внесены изменения в действующие НПА (12). Всего 21 нормативный и нормативный правовой акт.</w:t>
      </w:r>
    </w:p>
    <w:p w:rsidR="00F37827" w:rsidRPr="00F37827" w:rsidRDefault="00F37827" w:rsidP="00F37827">
      <w:pPr>
        <w:autoSpaceDE w:val="0"/>
        <w:autoSpaceDN w:val="0"/>
        <w:adjustRightInd w:val="0"/>
        <w:ind w:firstLine="709"/>
        <w:jc w:val="both"/>
        <w:rPr>
          <w:sz w:val="28"/>
          <w:szCs w:val="28"/>
          <w:lang w:eastAsia="en-US"/>
        </w:rPr>
      </w:pPr>
    </w:p>
    <w:p w:rsidR="00F37827" w:rsidRPr="00F37827" w:rsidRDefault="00F37827" w:rsidP="00F37827">
      <w:pPr>
        <w:autoSpaceDE w:val="0"/>
        <w:autoSpaceDN w:val="0"/>
        <w:adjustRightInd w:val="0"/>
        <w:ind w:firstLine="709"/>
        <w:jc w:val="both"/>
        <w:rPr>
          <w:sz w:val="28"/>
          <w:szCs w:val="28"/>
          <w:lang w:eastAsia="en-US"/>
        </w:rPr>
      </w:pPr>
      <w:r w:rsidRPr="00F37827">
        <w:rPr>
          <w:sz w:val="28"/>
          <w:szCs w:val="28"/>
          <w:lang w:eastAsia="en-US"/>
        </w:rPr>
        <w:lastRenderedPageBreak/>
        <w:t>2.1.5.</w:t>
      </w:r>
      <w:r w:rsidRPr="00F37827">
        <w:rPr>
          <w:i/>
          <w:sz w:val="28"/>
          <w:szCs w:val="28"/>
          <w:lang w:eastAsia="en-US"/>
        </w:rPr>
        <w:t xml:space="preserve"> Аудит закупок в соответствии со статьей 98 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F37827">
        <w:rPr>
          <w:sz w:val="28"/>
          <w:szCs w:val="28"/>
          <w:lang w:eastAsia="en-US"/>
        </w:rPr>
        <w:t xml:space="preserve"> </w:t>
      </w:r>
    </w:p>
    <w:p w:rsidR="00F37827" w:rsidRPr="00F37827" w:rsidRDefault="00F37827" w:rsidP="00F37827">
      <w:pPr>
        <w:autoSpaceDE w:val="0"/>
        <w:autoSpaceDN w:val="0"/>
        <w:adjustRightInd w:val="0"/>
        <w:ind w:firstLine="709"/>
        <w:jc w:val="both"/>
        <w:rPr>
          <w:sz w:val="28"/>
          <w:szCs w:val="28"/>
          <w:lang w:eastAsia="en-US"/>
        </w:rPr>
      </w:pPr>
      <w:r w:rsidRPr="00F37827">
        <w:rPr>
          <w:sz w:val="28"/>
          <w:szCs w:val="28"/>
          <w:lang w:eastAsia="en-US"/>
        </w:rPr>
        <w:t>Целью аудита в сфере закупок является проверка, анализ, оценка и предоставление получателям результатов внешнего муниципального финансового контроля обобщенной информации о законности, целесообразности, обоснованности, своевременности, эффективности и результативности расходов на осуществление закупок товаров (работ, услуг).</w:t>
      </w:r>
    </w:p>
    <w:p w:rsidR="00F37827" w:rsidRPr="00F37827" w:rsidRDefault="00F37827" w:rsidP="00F37827">
      <w:pPr>
        <w:autoSpaceDE w:val="0"/>
        <w:autoSpaceDN w:val="0"/>
        <w:adjustRightInd w:val="0"/>
        <w:ind w:firstLine="709"/>
        <w:jc w:val="both"/>
        <w:rPr>
          <w:sz w:val="28"/>
          <w:szCs w:val="28"/>
          <w:lang w:eastAsia="en-US"/>
        </w:rPr>
      </w:pPr>
      <w:r w:rsidRPr="00F37827">
        <w:rPr>
          <w:sz w:val="28"/>
          <w:szCs w:val="28"/>
          <w:lang w:eastAsia="en-US"/>
        </w:rPr>
        <w:t xml:space="preserve">Объектами аудита в сфере закупок в 2020 стали </w:t>
      </w:r>
      <w:r w:rsidRPr="00F37827">
        <w:rPr>
          <w:b/>
          <w:sz w:val="28"/>
          <w:szCs w:val="28"/>
          <w:lang w:eastAsia="en-US"/>
        </w:rPr>
        <w:t xml:space="preserve">7 </w:t>
      </w:r>
      <w:r w:rsidRPr="00F37827">
        <w:rPr>
          <w:sz w:val="28"/>
          <w:szCs w:val="28"/>
          <w:lang w:eastAsia="en-US"/>
        </w:rPr>
        <w:t>муниципальных заказчиков, в том числе:</w:t>
      </w:r>
    </w:p>
    <w:p w:rsidR="00F37827" w:rsidRPr="00F37827" w:rsidRDefault="00F37827" w:rsidP="00F37827">
      <w:pPr>
        <w:autoSpaceDE w:val="0"/>
        <w:autoSpaceDN w:val="0"/>
        <w:adjustRightInd w:val="0"/>
        <w:ind w:firstLine="709"/>
        <w:jc w:val="both"/>
        <w:rPr>
          <w:sz w:val="28"/>
          <w:szCs w:val="28"/>
          <w:lang w:eastAsia="en-US"/>
        </w:rPr>
      </w:pPr>
      <w:r w:rsidRPr="00F37827">
        <w:rPr>
          <w:sz w:val="28"/>
          <w:szCs w:val="28"/>
          <w:lang w:eastAsia="en-US"/>
        </w:rPr>
        <w:t>1) бюджетные учреждения:</w:t>
      </w:r>
    </w:p>
    <w:p w:rsidR="00F37827" w:rsidRPr="00F37827" w:rsidRDefault="00F37827" w:rsidP="00F37827">
      <w:pPr>
        <w:autoSpaceDE w:val="0"/>
        <w:autoSpaceDN w:val="0"/>
        <w:adjustRightInd w:val="0"/>
        <w:ind w:firstLine="709"/>
        <w:jc w:val="both"/>
        <w:rPr>
          <w:i/>
          <w:sz w:val="28"/>
          <w:szCs w:val="28"/>
          <w:lang w:eastAsia="en-US"/>
        </w:rPr>
      </w:pPr>
      <w:r w:rsidRPr="00F37827">
        <w:rPr>
          <w:i/>
          <w:sz w:val="28"/>
          <w:szCs w:val="28"/>
          <w:lang w:eastAsia="en-US"/>
        </w:rPr>
        <w:t>МБОУ – СОШ № 1 с углубленным изучением отдельных предметов  города Искитима Новосибирской области;</w:t>
      </w:r>
    </w:p>
    <w:p w:rsidR="00F37827" w:rsidRPr="00F37827" w:rsidRDefault="00F37827" w:rsidP="00F37827">
      <w:pPr>
        <w:autoSpaceDE w:val="0"/>
        <w:autoSpaceDN w:val="0"/>
        <w:adjustRightInd w:val="0"/>
        <w:ind w:firstLine="709"/>
        <w:jc w:val="both"/>
        <w:rPr>
          <w:sz w:val="28"/>
          <w:szCs w:val="28"/>
          <w:lang w:eastAsia="en-US"/>
        </w:rPr>
      </w:pPr>
      <w:r w:rsidRPr="00F37827">
        <w:rPr>
          <w:sz w:val="28"/>
          <w:szCs w:val="28"/>
          <w:lang w:eastAsia="en-US"/>
        </w:rPr>
        <w:t>Заказчик при использовании бюджетных и иных средств на закупки товаров (работ, услуг), осуществляемых 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 допустил следующие нарушения:</w:t>
      </w:r>
    </w:p>
    <w:p w:rsidR="00F37827" w:rsidRPr="00F37827" w:rsidRDefault="00F37827" w:rsidP="00F37827">
      <w:pPr>
        <w:autoSpaceDE w:val="0"/>
        <w:autoSpaceDN w:val="0"/>
        <w:adjustRightInd w:val="0"/>
        <w:ind w:firstLine="709"/>
        <w:jc w:val="both"/>
        <w:rPr>
          <w:sz w:val="28"/>
          <w:szCs w:val="28"/>
          <w:lang w:eastAsia="en-US"/>
        </w:rPr>
      </w:pPr>
      <w:r w:rsidRPr="00F37827">
        <w:rPr>
          <w:sz w:val="28"/>
          <w:szCs w:val="28"/>
          <w:lang w:eastAsia="en-US"/>
        </w:rPr>
        <w:t>части 26 статьи 95 Федерального закона 44-ФЗ –нарушены сроки размещения в ЕИС информации об изменении условий контракта;</w:t>
      </w:r>
    </w:p>
    <w:p w:rsidR="00F37827" w:rsidRPr="00F37827" w:rsidRDefault="00F37827" w:rsidP="00F37827">
      <w:pPr>
        <w:autoSpaceDE w:val="0"/>
        <w:autoSpaceDN w:val="0"/>
        <w:adjustRightInd w:val="0"/>
        <w:ind w:firstLine="709"/>
        <w:jc w:val="both"/>
        <w:rPr>
          <w:sz w:val="28"/>
          <w:szCs w:val="28"/>
          <w:lang w:eastAsia="en-US"/>
        </w:rPr>
      </w:pPr>
      <w:r w:rsidRPr="00F37827">
        <w:rPr>
          <w:sz w:val="28"/>
          <w:szCs w:val="28"/>
          <w:lang w:eastAsia="en-US"/>
        </w:rPr>
        <w:t>пункта 4 части 1 статьи 93 Федерального закона 44-ФЗ – принято решение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w:t>
      </w:r>
      <w:r w:rsidRPr="00F37827">
        <w:rPr>
          <w:i/>
          <w:sz w:val="28"/>
          <w:szCs w:val="28"/>
          <w:lang w:eastAsia="en-US"/>
        </w:rPr>
        <w:t xml:space="preserve"> </w:t>
      </w:r>
      <w:r w:rsidRPr="00F37827">
        <w:rPr>
          <w:sz w:val="28"/>
          <w:szCs w:val="28"/>
          <w:lang w:eastAsia="en-US"/>
        </w:rPr>
        <w:t>Российской Федерации о контрактной системе в сфере закупок товаров, работ, услуг;</w:t>
      </w:r>
    </w:p>
    <w:p w:rsidR="00F37827" w:rsidRPr="00F37827" w:rsidRDefault="00F37827" w:rsidP="00F37827">
      <w:pPr>
        <w:autoSpaceDE w:val="0"/>
        <w:autoSpaceDN w:val="0"/>
        <w:adjustRightInd w:val="0"/>
        <w:ind w:firstLine="709"/>
        <w:jc w:val="both"/>
        <w:rPr>
          <w:sz w:val="28"/>
          <w:szCs w:val="28"/>
          <w:lang w:eastAsia="en-US"/>
        </w:rPr>
      </w:pPr>
      <w:r w:rsidRPr="00F37827">
        <w:rPr>
          <w:sz w:val="28"/>
          <w:szCs w:val="28"/>
          <w:lang w:eastAsia="en-US"/>
        </w:rPr>
        <w:t>части 7 статьи 70 и части 3 статьи 103 Федерального закона 44-ФЗ -Заказчик не разместил в ЕИС информацию о заключенных контрактах в 2020 году;</w:t>
      </w:r>
    </w:p>
    <w:p w:rsidR="00F37827" w:rsidRPr="00F37827" w:rsidRDefault="00F37827" w:rsidP="00F37827">
      <w:pPr>
        <w:autoSpaceDE w:val="0"/>
        <w:autoSpaceDN w:val="0"/>
        <w:adjustRightInd w:val="0"/>
        <w:ind w:firstLine="709"/>
        <w:jc w:val="both"/>
        <w:rPr>
          <w:sz w:val="28"/>
          <w:szCs w:val="28"/>
          <w:lang w:eastAsia="en-US"/>
        </w:rPr>
      </w:pPr>
      <w:r w:rsidRPr="00F37827">
        <w:rPr>
          <w:sz w:val="28"/>
          <w:szCs w:val="28"/>
          <w:lang w:eastAsia="en-US"/>
        </w:rPr>
        <w:t>пункта 29 Порядка формирования муниципального задания на оказание муниципальных услуг (выполнение работ) в отношении муниципальных учреждений города Искитима и финансового обеспечения выполнения муниципального задания, утвержденного Постановлением администрации города Искитима от 11.12.2015 N 2333 (ред. от 15.12.2017) -Заказчик не разместил Муниципальное задание на 2020 год и на плановый период 2021 - 2022 годов на сайте bus.gov. ru и на сайте Администрации г.Искитима.</w:t>
      </w:r>
    </w:p>
    <w:p w:rsidR="00F37827" w:rsidRPr="00F37827" w:rsidRDefault="00F37827" w:rsidP="00F37827">
      <w:pPr>
        <w:autoSpaceDE w:val="0"/>
        <w:autoSpaceDN w:val="0"/>
        <w:adjustRightInd w:val="0"/>
        <w:ind w:firstLine="709"/>
        <w:jc w:val="both"/>
        <w:rPr>
          <w:i/>
          <w:sz w:val="28"/>
          <w:szCs w:val="28"/>
          <w:lang w:eastAsia="en-US"/>
        </w:rPr>
      </w:pPr>
      <w:r w:rsidRPr="00F37827">
        <w:rPr>
          <w:i/>
          <w:sz w:val="28"/>
          <w:szCs w:val="28"/>
          <w:lang w:eastAsia="en-US"/>
        </w:rPr>
        <w:t>МБОУ – СОШ № 2 города Искитима Новосибирской области;</w:t>
      </w:r>
    </w:p>
    <w:p w:rsidR="00F37827" w:rsidRPr="00F37827" w:rsidRDefault="00F37827" w:rsidP="00F37827">
      <w:pPr>
        <w:autoSpaceDE w:val="0"/>
        <w:autoSpaceDN w:val="0"/>
        <w:adjustRightInd w:val="0"/>
        <w:ind w:firstLine="709"/>
        <w:jc w:val="both"/>
        <w:rPr>
          <w:sz w:val="28"/>
          <w:szCs w:val="28"/>
          <w:lang w:eastAsia="en-US"/>
        </w:rPr>
      </w:pPr>
      <w:r w:rsidRPr="00F37827">
        <w:rPr>
          <w:sz w:val="28"/>
          <w:szCs w:val="28"/>
          <w:lang w:eastAsia="en-US"/>
        </w:rPr>
        <w:t>Заказчик при использовании бюджетных и иных средств на закупки товаров (работ, услуг), осуществляемых 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 допустил следующие нарушения:</w:t>
      </w:r>
    </w:p>
    <w:p w:rsidR="00F37827" w:rsidRPr="00F37827" w:rsidRDefault="00F37827" w:rsidP="00F37827">
      <w:pPr>
        <w:autoSpaceDE w:val="0"/>
        <w:autoSpaceDN w:val="0"/>
        <w:adjustRightInd w:val="0"/>
        <w:ind w:firstLine="709"/>
        <w:jc w:val="both"/>
        <w:rPr>
          <w:sz w:val="28"/>
          <w:szCs w:val="28"/>
          <w:lang w:eastAsia="en-US"/>
        </w:rPr>
      </w:pPr>
      <w:r w:rsidRPr="00F37827">
        <w:rPr>
          <w:sz w:val="28"/>
          <w:szCs w:val="28"/>
          <w:lang w:eastAsia="en-US"/>
        </w:rPr>
        <w:t>части 3 статьи 7 Соглашение от 13.12.2019 о расторжении договора  № Ф.2019.206423 от 26.04.2019  не было размещено в ЕИС;</w:t>
      </w:r>
    </w:p>
    <w:p w:rsidR="00F37827" w:rsidRPr="00F37827" w:rsidRDefault="00F37827" w:rsidP="00F37827">
      <w:pPr>
        <w:autoSpaceDE w:val="0"/>
        <w:autoSpaceDN w:val="0"/>
        <w:adjustRightInd w:val="0"/>
        <w:ind w:firstLine="709"/>
        <w:jc w:val="both"/>
        <w:rPr>
          <w:sz w:val="28"/>
          <w:szCs w:val="28"/>
          <w:lang w:eastAsia="en-US"/>
        </w:rPr>
      </w:pPr>
      <w:r w:rsidRPr="00F37827">
        <w:rPr>
          <w:sz w:val="28"/>
          <w:szCs w:val="28"/>
          <w:lang w:eastAsia="en-US"/>
        </w:rPr>
        <w:t>части 7 статьи 83.2– нарушен срок подписания контракта;</w:t>
      </w:r>
    </w:p>
    <w:p w:rsidR="00F37827" w:rsidRPr="00F37827" w:rsidRDefault="00F37827" w:rsidP="00F37827">
      <w:pPr>
        <w:autoSpaceDE w:val="0"/>
        <w:autoSpaceDN w:val="0"/>
        <w:adjustRightInd w:val="0"/>
        <w:ind w:firstLine="709"/>
        <w:jc w:val="both"/>
        <w:rPr>
          <w:sz w:val="28"/>
          <w:szCs w:val="28"/>
          <w:lang w:eastAsia="en-US"/>
        </w:rPr>
      </w:pPr>
      <w:r w:rsidRPr="00F37827">
        <w:rPr>
          <w:sz w:val="28"/>
          <w:szCs w:val="28"/>
          <w:lang w:eastAsia="en-US"/>
        </w:rPr>
        <w:lastRenderedPageBreak/>
        <w:t>пункта 3 статьи 103–нарушены сроки размещения в ЕИС информации об изменении условий контракта;</w:t>
      </w:r>
    </w:p>
    <w:p w:rsidR="00F37827" w:rsidRPr="00F37827" w:rsidRDefault="00F37827" w:rsidP="00F37827">
      <w:pPr>
        <w:autoSpaceDE w:val="0"/>
        <w:autoSpaceDN w:val="0"/>
        <w:adjustRightInd w:val="0"/>
        <w:ind w:firstLine="709"/>
        <w:jc w:val="both"/>
        <w:rPr>
          <w:sz w:val="28"/>
          <w:szCs w:val="28"/>
          <w:lang w:eastAsia="en-US"/>
        </w:rPr>
      </w:pPr>
      <w:r w:rsidRPr="00F37827">
        <w:rPr>
          <w:sz w:val="28"/>
          <w:szCs w:val="28"/>
          <w:lang w:eastAsia="en-US"/>
        </w:rPr>
        <w:t>части 4 статьи 103– нарушение срока размещения в ЕИС информации об исполнении контракта;</w:t>
      </w:r>
    </w:p>
    <w:p w:rsidR="00F37827" w:rsidRPr="00F37827" w:rsidRDefault="00F37827" w:rsidP="00F37827">
      <w:pPr>
        <w:autoSpaceDE w:val="0"/>
        <w:autoSpaceDN w:val="0"/>
        <w:adjustRightInd w:val="0"/>
        <w:ind w:firstLine="709"/>
        <w:jc w:val="both"/>
        <w:rPr>
          <w:sz w:val="28"/>
          <w:szCs w:val="28"/>
          <w:lang w:eastAsia="en-US"/>
        </w:rPr>
      </w:pPr>
      <w:r w:rsidRPr="00F37827">
        <w:rPr>
          <w:sz w:val="28"/>
          <w:szCs w:val="28"/>
          <w:lang w:eastAsia="en-US"/>
        </w:rPr>
        <w:t>пункта 3.3 статьи 32 Федерального закона 7-ФЗ от 12.01.1996 года - не размещено решение Учредителя о назначении руководителя государственного (муниципального) учреждения на официальном сайте для размещения информации о государственных и муниципальных учреждениях в информационно-телекоммуникационной сети "Интернет"(bus.gov.ru).</w:t>
      </w:r>
    </w:p>
    <w:p w:rsidR="00F37827" w:rsidRPr="00F37827" w:rsidRDefault="00F37827" w:rsidP="00F37827">
      <w:pPr>
        <w:rPr>
          <w:i/>
          <w:sz w:val="28"/>
          <w:szCs w:val="28"/>
          <w:lang w:eastAsia="en-US"/>
        </w:rPr>
      </w:pPr>
      <w:r w:rsidRPr="00F37827">
        <w:rPr>
          <w:sz w:val="28"/>
          <w:szCs w:val="28"/>
          <w:lang w:eastAsia="en-US"/>
        </w:rPr>
        <w:tab/>
      </w:r>
      <w:r w:rsidRPr="00F37827">
        <w:rPr>
          <w:i/>
          <w:sz w:val="28"/>
          <w:szCs w:val="28"/>
          <w:lang w:eastAsia="en-US"/>
        </w:rPr>
        <w:t>МБОУ – СОШ № 3 города Искитима Новосибирской области.</w:t>
      </w:r>
    </w:p>
    <w:p w:rsidR="00F37827" w:rsidRPr="00F37827" w:rsidRDefault="00F37827" w:rsidP="00F37827">
      <w:pPr>
        <w:autoSpaceDE w:val="0"/>
        <w:autoSpaceDN w:val="0"/>
        <w:adjustRightInd w:val="0"/>
        <w:ind w:firstLine="709"/>
        <w:jc w:val="both"/>
        <w:rPr>
          <w:sz w:val="28"/>
          <w:szCs w:val="28"/>
          <w:lang w:eastAsia="en-US"/>
        </w:rPr>
      </w:pPr>
      <w:r w:rsidRPr="00F37827">
        <w:rPr>
          <w:sz w:val="28"/>
          <w:szCs w:val="28"/>
          <w:lang w:eastAsia="en-US"/>
        </w:rPr>
        <w:t>Нарушений не установлено.</w:t>
      </w:r>
    </w:p>
    <w:p w:rsidR="00F37827" w:rsidRPr="00F37827" w:rsidRDefault="00F37827" w:rsidP="00F37827">
      <w:pPr>
        <w:autoSpaceDE w:val="0"/>
        <w:autoSpaceDN w:val="0"/>
        <w:adjustRightInd w:val="0"/>
        <w:ind w:firstLine="709"/>
        <w:jc w:val="both"/>
        <w:rPr>
          <w:i/>
          <w:sz w:val="28"/>
          <w:szCs w:val="28"/>
          <w:lang w:eastAsia="en-US"/>
        </w:rPr>
      </w:pPr>
      <w:r w:rsidRPr="00F37827">
        <w:rPr>
          <w:i/>
          <w:sz w:val="28"/>
          <w:szCs w:val="28"/>
          <w:lang w:eastAsia="en-US"/>
        </w:rPr>
        <w:t>Муниципальное бюджетное дошкольное образовательное учреждение детский сад №5 «Золотой ключик» города Искитима Новосибирской области</w:t>
      </w:r>
    </w:p>
    <w:p w:rsidR="00F37827" w:rsidRPr="00F37827" w:rsidRDefault="00F37827" w:rsidP="00F37827">
      <w:pPr>
        <w:autoSpaceDE w:val="0"/>
        <w:autoSpaceDN w:val="0"/>
        <w:adjustRightInd w:val="0"/>
        <w:ind w:firstLine="709"/>
        <w:jc w:val="both"/>
        <w:rPr>
          <w:sz w:val="28"/>
          <w:szCs w:val="28"/>
          <w:lang w:eastAsia="en-US"/>
        </w:rPr>
      </w:pPr>
      <w:r w:rsidRPr="00F37827">
        <w:rPr>
          <w:sz w:val="28"/>
          <w:szCs w:val="28"/>
          <w:lang w:eastAsia="en-US"/>
        </w:rPr>
        <w:t>Заказчик при использовании бюджетных и внебюджетных средств на закупки товаров (работ, услуг), осуществляемых 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 допустил нарушение пункта 2 части 1 статьи 94 Закона – нарушил срок оплаты товаров при осуществлении закупок для обеспечения муниципальных нужд, предусмотренного муниципальным контрактом.</w:t>
      </w:r>
    </w:p>
    <w:p w:rsidR="00F37827" w:rsidRPr="00F37827" w:rsidRDefault="00F37827" w:rsidP="00F37827">
      <w:pPr>
        <w:autoSpaceDE w:val="0"/>
        <w:autoSpaceDN w:val="0"/>
        <w:adjustRightInd w:val="0"/>
        <w:ind w:firstLine="709"/>
        <w:jc w:val="both"/>
        <w:rPr>
          <w:i/>
          <w:sz w:val="28"/>
          <w:szCs w:val="28"/>
          <w:lang w:eastAsia="en-US"/>
        </w:rPr>
      </w:pPr>
      <w:r w:rsidRPr="00F37827">
        <w:rPr>
          <w:i/>
          <w:sz w:val="28"/>
          <w:szCs w:val="28"/>
          <w:lang w:eastAsia="en-US"/>
        </w:rPr>
        <w:t xml:space="preserve">Муниципальное бюджетное учреждение «Центр развития физической культуры и спорта» г. Искитима Новосибирской области. </w:t>
      </w:r>
    </w:p>
    <w:p w:rsidR="00F37827" w:rsidRPr="00F37827" w:rsidRDefault="00F37827" w:rsidP="00F37827">
      <w:pPr>
        <w:tabs>
          <w:tab w:val="left" w:pos="1080"/>
        </w:tabs>
        <w:ind w:firstLine="709"/>
        <w:jc w:val="both"/>
        <w:rPr>
          <w:sz w:val="28"/>
          <w:szCs w:val="28"/>
        </w:rPr>
      </w:pPr>
      <w:r w:rsidRPr="00F37827">
        <w:rPr>
          <w:sz w:val="28"/>
          <w:szCs w:val="28"/>
        </w:rPr>
        <w:t xml:space="preserve">Заказчик при использовании бюджетных средств на закупки товаров (работ, услуг), осуществляемых 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 допустил следующие нарушения Законодательства о контрактной системе, за которые предусмотрена административная ответственность согласно </w:t>
      </w:r>
      <w:hyperlink r:id="rId12" w:history="1">
        <w:r w:rsidRPr="00F37827">
          <w:rPr>
            <w:sz w:val="28"/>
            <w:szCs w:val="28"/>
          </w:rPr>
          <w:t>ч. 4 ст. 7.29.3</w:t>
        </w:r>
      </w:hyperlink>
      <w:r w:rsidRPr="00F37827">
        <w:rPr>
          <w:sz w:val="28"/>
          <w:szCs w:val="28"/>
        </w:rPr>
        <w:t xml:space="preserve"> КоАП РФ</w:t>
      </w:r>
      <w:r w:rsidRPr="00F37827">
        <w:rPr>
          <w:i/>
          <w:sz w:val="28"/>
          <w:szCs w:val="28"/>
        </w:rPr>
        <w:t xml:space="preserve">, </w:t>
      </w:r>
      <w:r w:rsidRPr="00F37827">
        <w:rPr>
          <w:sz w:val="28"/>
          <w:szCs w:val="28"/>
        </w:rPr>
        <w:t>а именно:</w:t>
      </w:r>
    </w:p>
    <w:p w:rsidR="00F37827" w:rsidRPr="00F37827" w:rsidRDefault="00F37827" w:rsidP="00F37827">
      <w:pPr>
        <w:tabs>
          <w:tab w:val="left" w:pos="1080"/>
        </w:tabs>
        <w:ind w:firstLine="709"/>
        <w:jc w:val="both"/>
        <w:rPr>
          <w:sz w:val="28"/>
          <w:szCs w:val="28"/>
        </w:rPr>
      </w:pPr>
      <w:r w:rsidRPr="00F37827">
        <w:rPr>
          <w:sz w:val="28"/>
          <w:szCs w:val="28"/>
        </w:rPr>
        <w:t>-п. 8 статьи 16 Федерального закона №44-ФЗ Планы-графики Учреждения от 30.01.2020, от  27.03.2020, от 10.11.2020 утверждены в отсутствии утвержденного ПФХД учреждения;</w:t>
      </w:r>
    </w:p>
    <w:p w:rsidR="00F37827" w:rsidRPr="00F37827" w:rsidRDefault="00F37827" w:rsidP="00F37827">
      <w:pPr>
        <w:tabs>
          <w:tab w:val="left" w:pos="1080"/>
        </w:tabs>
        <w:ind w:firstLine="709"/>
        <w:jc w:val="both"/>
        <w:rPr>
          <w:sz w:val="28"/>
          <w:szCs w:val="28"/>
        </w:rPr>
      </w:pPr>
      <w:r w:rsidRPr="00F37827">
        <w:rPr>
          <w:sz w:val="28"/>
          <w:szCs w:val="28"/>
        </w:rPr>
        <w:t>- в План-график Учреждения в 2020 году 16 раз вносились изменения, а в ПФХД Учреждения вносились изменения12 раз;</w:t>
      </w:r>
    </w:p>
    <w:p w:rsidR="00F37827" w:rsidRPr="00F37827" w:rsidRDefault="00F37827" w:rsidP="00F37827">
      <w:pPr>
        <w:tabs>
          <w:tab w:val="left" w:pos="1080"/>
        </w:tabs>
        <w:ind w:firstLine="709"/>
        <w:jc w:val="both"/>
        <w:rPr>
          <w:sz w:val="28"/>
          <w:szCs w:val="28"/>
        </w:rPr>
      </w:pPr>
      <w:r w:rsidRPr="00F37827">
        <w:rPr>
          <w:sz w:val="28"/>
          <w:szCs w:val="28"/>
        </w:rPr>
        <w:t>-п.19, 20 Положения от 30.09.2019 №1279 (ред. 06.08.2020) План-график Учреждения к ПФХД в редакции от 29.06.2020 не сформирован, не утвержден и не размещен;</w:t>
      </w:r>
    </w:p>
    <w:p w:rsidR="00F37827" w:rsidRPr="00F37827" w:rsidRDefault="00F37827" w:rsidP="00F37827">
      <w:pPr>
        <w:tabs>
          <w:tab w:val="left" w:pos="1080"/>
        </w:tabs>
        <w:ind w:firstLine="709"/>
        <w:jc w:val="both"/>
        <w:rPr>
          <w:sz w:val="28"/>
          <w:szCs w:val="28"/>
        </w:rPr>
      </w:pPr>
      <w:r w:rsidRPr="00F37827">
        <w:rPr>
          <w:sz w:val="28"/>
          <w:szCs w:val="28"/>
        </w:rPr>
        <w:t xml:space="preserve">Учреждение при отсутствии необходимости исправления Плана –графика утвердило в новой редакции План ФХД от 29.06.2020, но при этом не сформировало, не утвердило и не разместило в ЕИС План-график. </w:t>
      </w:r>
    </w:p>
    <w:p w:rsidR="00F37827" w:rsidRPr="00F37827" w:rsidRDefault="00F37827" w:rsidP="00F37827">
      <w:pPr>
        <w:autoSpaceDE w:val="0"/>
        <w:autoSpaceDN w:val="0"/>
        <w:adjustRightInd w:val="0"/>
        <w:ind w:firstLine="709"/>
        <w:jc w:val="both"/>
        <w:rPr>
          <w:sz w:val="28"/>
          <w:szCs w:val="28"/>
          <w:lang w:eastAsia="en-US"/>
        </w:rPr>
      </w:pPr>
      <w:r w:rsidRPr="00F37827">
        <w:rPr>
          <w:sz w:val="28"/>
          <w:szCs w:val="28"/>
          <w:lang w:eastAsia="en-US"/>
        </w:rPr>
        <w:t>2) Администрация города Искитима;</w:t>
      </w:r>
    </w:p>
    <w:p w:rsidR="00F37827" w:rsidRPr="00F37827" w:rsidRDefault="00F37827" w:rsidP="00F37827">
      <w:pPr>
        <w:ind w:firstLine="708"/>
        <w:jc w:val="both"/>
        <w:rPr>
          <w:bCs/>
          <w:sz w:val="28"/>
          <w:szCs w:val="28"/>
          <w:lang w:eastAsia="en-US"/>
        </w:rPr>
      </w:pPr>
      <w:r w:rsidRPr="00F37827">
        <w:rPr>
          <w:bCs/>
          <w:sz w:val="28"/>
          <w:szCs w:val="28"/>
          <w:lang w:eastAsia="en-US"/>
        </w:rPr>
        <w:t>Нарушение Правил ведения реестра контрактов, заключенных заказчиками, утвержденных постановлением Правительства Российской Федерации от 28.11.2013 N 1084 по двум контрактам.</w:t>
      </w:r>
    </w:p>
    <w:p w:rsidR="00F37827" w:rsidRPr="00F37827" w:rsidRDefault="00F37827" w:rsidP="00F37827">
      <w:pPr>
        <w:autoSpaceDE w:val="0"/>
        <w:autoSpaceDN w:val="0"/>
        <w:adjustRightInd w:val="0"/>
        <w:ind w:firstLine="709"/>
        <w:jc w:val="both"/>
        <w:rPr>
          <w:sz w:val="28"/>
          <w:szCs w:val="28"/>
          <w:lang w:eastAsia="en-US"/>
        </w:rPr>
      </w:pPr>
    </w:p>
    <w:p w:rsidR="00F37827" w:rsidRPr="00F37827" w:rsidRDefault="00F37827" w:rsidP="00F37827">
      <w:pPr>
        <w:autoSpaceDE w:val="0"/>
        <w:autoSpaceDN w:val="0"/>
        <w:adjustRightInd w:val="0"/>
        <w:ind w:firstLine="709"/>
        <w:jc w:val="both"/>
        <w:rPr>
          <w:sz w:val="28"/>
          <w:szCs w:val="28"/>
          <w:lang w:eastAsia="en-US"/>
        </w:rPr>
      </w:pPr>
      <w:r w:rsidRPr="00F37827">
        <w:rPr>
          <w:sz w:val="28"/>
          <w:szCs w:val="28"/>
          <w:lang w:eastAsia="en-US"/>
        </w:rPr>
        <w:lastRenderedPageBreak/>
        <w:t>3)</w:t>
      </w:r>
      <w:r w:rsidRPr="00F37827">
        <w:rPr>
          <w:sz w:val="28"/>
          <w:szCs w:val="28"/>
        </w:rPr>
        <w:t xml:space="preserve"> </w:t>
      </w:r>
      <w:r w:rsidRPr="00F37827">
        <w:rPr>
          <w:sz w:val="28"/>
          <w:szCs w:val="28"/>
          <w:lang w:eastAsia="en-US"/>
        </w:rPr>
        <w:t>Муниципальное казенное учреждение «Управление капитального строительства» города Искитима Новосибирской области.</w:t>
      </w:r>
    </w:p>
    <w:p w:rsidR="00F37827" w:rsidRPr="00F37827" w:rsidRDefault="00F37827" w:rsidP="00F37827">
      <w:pPr>
        <w:autoSpaceDE w:val="0"/>
        <w:autoSpaceDN w:val="0"/>
        <w:adjustRightInd w:val="0"/>
        <w:ind w:firstLine="709"/>
        <w:jc w:val="both"/>
        <w:rPr>
          <w:sz w:val="28"/>
          <w:szCs w:val="28"/>
          <w:lang w:eastAsia="en-US"/>
        </w:rPr>
      </w:pPr>
      <w:r w:rsidRPr="00F37827">
        <w:rPr>
          <w:sz w:val="28"/>
          <w:szCs w:val="28"/>
          <w:lang w:eastAsia="en-US"/>
        </w:rPr>
        <w:t>Итого по результатам осуществления Контрольно-счетным органом города Искитима аудита в сфере закупок в соответствии со статьей 98 Федерального закона от 05.04.2013 №44-ФЗ «О контрактной системе в сфере закупок товаров, работ, услуг для обеспечения государственных и муниципальных нужд» в 2020 году было выборочно проверено 43 закупки. Выявлены  нарушения -15.</w:t>
      </w:r>
    </w:p>
    <w:p w:rsidR="00F37827" w:rsidRPr="00F37827" w:rsidRDefault="00F37827" w:rsidP="00F37827">
      <w:pPr>
        <w:autoSpaceDE w:val="0"/>
        <w:autoSpaceDN w:val="0"/>
        <w:adjustRightInd w:val="0"/>
        <w:ind w:firstLine="709"/>
        <w:jc w:val="both"/>
        <w:rPr>
          <w:i/>
          <w:sz w:val="28"/>
          <w:szCs w:val="28"/>
          <w:lang w:eastAsia="en-US"/>
        </w:rPr>
      </w:pPr>
      <w:r w:rsidRPr="00F37827">
        <w:rPr>
          <w:sz w:val="28"/>
          <w:szCs w:val="28"/>
          <w:lang w:eastAsia="en-US"/>
        </w:rPr>
        <w:t>2</w:t>
      </w:r>
      <w:r w:rsidRPr="00F37827">
        <w:rPr>
          <w:i/>
          <w:sz w:val="28"/>
          <w:szCs w:val="28"/>
          <w:lang w:eastAsia="en-US"/>
        </w:rPr>
        <w:t>.1.6 Проверка использования бюджетных средств на закупки товаров (работ, услуг), осуществляемых отдельными видами юридических лиц в соответствии с Федеральным законом от 18.07.2011 N 223-ФЗ "О закупках товаров, работ, услуг отдельными видами юридических лиц".</w:t>
      </w:r>
    </w:p>
    <w:p w:rsidR="00F37827" w:rsidRPr="00F37827" w:rsidRDefault="00F37827" w:rsidP="00F37827">
      <w:pPr>
        <w:autoSpaceDE w:val="0"/>
        <w:autoSpaceDN w:val="0"/>
        <w:adjustRightInd w:val="0"/>
        <w:ind w:firstLine="709"/>
        <w:jc w:val="both"/>
        <w:rPr>
          <w:sz w:val="28"/>
          <w:szCs w:val="28"/>
          <w:lang w:eastAsia="en-US"/>
        </w:rPr>
      </w:pPr>
    </w:p>
    <w:p w:rsidR="00F37827" w:rsidRPr="00F37827" w:rsidRDefault="00F37827" w:rsidP="00F37827">
      <w:pPr>
        <w:autoSpaceDE w:val="0"/>
        <w:autoSpaceDN w:val="0"/>
        <w:adjustRightInd w:val="0"/>
        <w:ind w:firstLine="709"/>
        <w:jc w:val="both"/>
        <w:rPr>
          <w:sz w:val="28"/>
          <w:szCs w:val="28"/>
          <w:lang w:eastAsia="en-US"/>
        </w:rPr>
      </w:pPr>
      <w:r w:rsidRPr="00F37827">
        <w:rPr>
          <w:sz w:val="28"/>
          <w:szCs w:val="28"/>
          <w:lang w:eastAsia="en-US"/>
        </w:rPr>
        <w:t>Контрольно-счетным органом г.Искитима проведена проверка использования бюджетных средств на закупки товаров, работ, услуг МАУ ДО ДЮСШ  г.Искитима Новосибирской области и МУП «ГИТЦ».</w:t>
      </w:r>
    </w:p>
    <w:p w:rsidR="00F37827" w:rsidRPr="00F37827" w:rsidRDefault="00F37827" w:rsidP="00F37827">
      <w:pPr>
        <w:autoSpaceDE w:val="0"/>
        <w:autoSpaceDN w:val="0"/>
        <w:adjustRightInd w:val="0"/>
        <w:ind w:firstLine="709"/>
        <w:jc w:val="both"/>
        <w:rPr>
          <w:sz w:val="28"/>
          <w:szCs w:val="28"/>
          <w:lang w:eastAsia="en-US"/>
        </w:rPr>
      </w:pPr>
      <w:r w:rsidRPr="00F37827">
        <w:rPr>
          <w:sz w:val="28"/>
          <w:szCs w:val="28"/>
          <w:lang w:eastAsia="en-US"/>
        </w:rPr>
        <w:t>По результатам мероприятия выборочно проверены 29 закупок, выявлены 13 нарушений действующего законодательства о закупках</w:t>
      </w:r>
      <w:r w:rsidRPr="00F37827">
        <w:rPr>
          <w:b/>
          <w:sz w:val="28"/>
          <w:szCs w:val="28"/>
          <w:lang w:eastAsia="en-US"/>
        </w:rPr>
        <w:t>.</w:t>
      </w:r>
    </w:p>
    <w:p w:rsidR="00183756" w:rsidRPr="00183756" w:rsidRDefault="00183756" w:rsidP="00183756">
      <w:pPr>
        <w:keepNext/>
        <w:spacing w:before="240" w:after="60"/>
        <w:outlineLvl w:val="1"/>
        <w:rPr>
          <w:b/>
          <w:bCs/>
          <w:i/>
          <w:iCs/>
          <w:sz w:val="28"/>
          <w:szCs w:val="28"/>
          <w:lang w:eastAsia="en-US"/>
        </w:rPr>
      </w:pPr>
      <w:bookmarkStart w:id="5" w:name="_Toc74746818"/>
      <w:r w:rsidRPr="00183756">
        <w:rPr>
          <w:b/>
          <w:bCs/>
          <w:i/>
          <w:iCs/>
          <w:sz w:val="28"/>
          <w:szCs w:val="28"/>
          <w:lang w:eastAsia="en-US"/>
        </w:rPr>
        <w:t>2.2. Контрольная деятельность</w:t>
      </w:r>
      <w:bookmarkEnd w:id="5"/>
    </w:p>
    <w:p w:rsidR="00183756" w:rsidRPr="00183756" w:rsidRDefault="00183756" w:rsidP="00183756">
      <w:pPr>
        <w:autoSpaceDE w:val="0"/>
        <w:autoSpaceDN w:val="0"/>
        <w:adjustRightInd w:val="0"/>
        <w:ind w:firstLine="709"/>
        <w:jc w:val="both"/>
        <w:rPr>
          <w:sz w:val="28"/>
          <w:szCs w:val="28"/>
          <w:lang w:eastAsia="en-US"/>
        </w:rPr>
      </w:pPr>
    </w:p>
    <w:p w:rsidR="00183756" w:rsidRPr="00183756" w:rsidRDefault="00183756" w:rsidP="00183756">
      <w:pPr>
        <w:autoSpaceDE w:val="0"/>
        <w:autoSpaceDN w:val="0"/>
        <w:adjustRightInd w:val="0"/>
        <w:ind w:firstLine="709"/>
        <w:jc w:val="both"/>
        <w:rPr>
          <w:sz w:val="28"/>
          <w:szCs w:val="28"/>
          <w:lang w:eastAsia="en-US"/>
        </w:rPr>
      </w:pPr>
      <w:r w:rsidRPr="00183756">
        <w:rPr>
          <w:sz w:val="28"/>
          <w:szCs w:val="28"/>
          <w:lang w:eastAsia="en-US"/>
        </w:rPr>
        <w:t>В план работы на 2020 год КСО города Искитима были включены контрольные мероприятия по следующим направлениям:</w:t>
      </w:r>
    </w:p>
    <w:p w:rsidR="00183756" w:rsidRPr="00183756" w:rsidRDefault="00183756" w:rsidP="00183756">
      <w:pPr>
        <w:autoSpaceDE w:val="0"/>
        <w:autoSpaceDN w:val="0"/>
        <w:adjustRightInd w:val="0"/>
        <w:ind w:firstLine="360"/>
        <w:jc w:val="both"/>
        <w:rPr>
          <w:sz w:val="28"/>
          <w:szCs w:val="28"/>
          <w:lang w:eastAsia="en-US"/>
        </w:rPr>
      </w:pPr>
      <w:r w:rsidRPr="00183756">
        <w:rPr>
          <w:sz w:val="28"/>
          <w:szCs w:val="28"/>
          <w:lang w:eastAsia="en-US"/>
        </w:rPr>
        <w:t>контроль за соблюдением установленного порядка управления и распоряжения имуществом, находящимся в муниципальной собственности;</w:t>
      </w:r>
    </w:p>
    <w:p w:rsidR="00183756" w:rsidRPr="00183756" w:rsidRDefault="00183756" w:rsidP="00183756">
      <w:pPr>
        <w:autoSpaceDE w:val="0"/>
        <w:autoSpaceDN w:val="0"/>
        <w:adjustRightInd w:val="0"/>
        <w:ind w:firstLine="360"/>
        <w:jc w:val="both"/>
        <w:rPr>
          <w:sz w:val="28"/>
          <w:szCs w:val="28"/>
          <w:lang w:eastAsia="en-US"/>
        </w:rPr>
      </w:pPr>
      <w:r w:rsidRPr="00183756">
        <w:rPr>
          <w:sz w:val="28"/>
          <w:szCs w:val="28"/>
          <w:lang w:eastAsia="en-US"/>
        </w:rPr>
        <w:t>проверка финансово- хозяйственной деятельности автономных учреждений;</w:t>
      </w:r>
    </w:p>
    <w:p w:rsidR="00183756" w:rsidRPr="00183756" w:rsidRDefault="00183756" w:rsidP="00183756">
      <w:pPr>
        <w:autoSpaceDE w:val="0"/>
        <w:autoSpaceDN w:val="0"/>
        <w:adjustRightInd w:val="0"/>
        <w:ind w:firstLine="360"/>
        <w:jc w:val="both"/>
        <w:rPr>
          <w:sz w:val="28"/>
          <w:szCs w:val="28"/>
          <w:lang w:eastAsia="en-US"/>
        </w:rPr>
      </w:pPr>
      <w:r w:rsidRPr="00183756">
        <w:rPr>
          <w:sz w:val="28"/>
          <w:szCs w:val="28"/>
          <w:lang w:eastAsia="en-US"/>
        </w:rPr>
        <w:t>проверка финансово- хозяйственной деятельности муниципальных предприятий.</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tab/>
        <w:t>По итогам 2020 были проведены контрольные мероприятия:</w:t>
      </w:r>
    </w:p>
    <w:p w:rsidR="00183756" w:rsidRPr="00183756" w:rsidRDefault="00183756" w:rsidP="00183756">
      <w:pPr>
        <w:autoSpaceDE w:val="0"/>
        <w:autoSpaceDN w:val="0"/>
        <w:adjustRightInd w:val="0"/>
        <w:jc w:val="both"/>
        <w:rPr>
          <w:bCs/>
          <w:sz w:val="28"/>
          <w:szCs w:val="28"/>
          <w:u w:val="single"/>
          <w:lang w:eastAsia="en-US"/>
        </w:rPr>
      </w:pPr>
      <w:r w:rsidRPr="00183756">
        <w:rPr>
          <w:bCs/>
          <w:sz w:val="28"/>
          <w:szCs w:val="28"/>
          <w:lang w:eastAsia="en-US"/>
        </w:rPr>
        <w:tab/>
        <w:t xml:space="preserve">1. </w:t>
      </w:r>
      <w:r w:rsidRPr="00183756">
        <w:rPr>
          <w:bCs/>
          <w:sz w:val="28"/>
          <w:szCs w:val="28"/>
          <w:u w:val="single"/>
          <w:lang w:eastAsia="en-US"/>
        </w:rPr>
        <w:t>Выполнение в установленный срок Представления от 05.12.2019 № 27, внесенного КСО Муниципальному автономному общеобразовательному учреждению – средняя общеобразовательная школа № 9 города Искитима Новосибирской области.</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tab/>
        <w:t>В результате анализа представленной МАОУ СОШ № 9 информации и копий документов по выполнению требований Представления Контрольно-счетного органа от 05.12.2018 № 27 (исх. от 09.01.2020 № 1, входящий от 09.01.2020 № 02-03-01 на 372 листах) установлено, что:</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tab/>
        <w:t xml:space="preserve">Учреждением проведена определенная работа по устранению нарушений, выявленных в результате контрольного мероприятия и отраженных в Акте от 19.11.2019 № 43-А, однако Представление исполнено не полностью. </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tab/>
        <w:t>При этом представленные в подтверждение пояснений Учреждения копии документов Приложений, не имеют нумерации, из чего следует, что данные документы не находились в сброшюрованных регистрах бухгалтерского учета проверяемого периода.</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tab/>
        <w:t xml:space="preserve">Приложение 19 содержит копии не надлежаще оформленных документов, которые при этом не подтверждают расход продуктов питания, что ставит под </w:t>
      </w:r>
      <w:r w:rsidRPr="00183756">
        <w:rPr>
          <w:bCs/>
          <w:sz w:val="28"/>
          <w:szCs w:val="28"/>
          <w:lang w:eastAsia="en-US"/>
        </w:rPr>
        <w:lastRenderedPageBreak/>
        <w:t>сомнение сам факт хозяйственной деятельности Учреждения: списание продуктов питания на сумму 25 249,55 рублей.</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tab/>
        <w:t>МАОУ СОШ № 9 не приняты меры во исполнение устранения нарушений, выявленных КСО в ходе проверки по 16 пунктам Представления Контрольно-счетного органа от 05.12.2019 №27, а именно: пунктам 2,4,5,7,9,10,11,13,16,20,26,29,34,36,39,55.</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tab/>
        <w:t xml:space="preserve">За невыполнение в установленный срок законного предписания (представления) органа муниципального финансового контроля частью 20 статьи 19.5 КоАП РФ предусмотрена административная ответственность. </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tab/>
        <w:t>КСО был составлен на директора МАОУ СОШ № 9 Протокол об административном правонарушении в соответствии с частью 20 статьи 19.5 КоАП РФ.</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tab/>
        <w:t>Постановлением мирового судьи от 25.02.2020 вынесено решение- административное наказание в виде административного штрафа заменить на предупреждение.</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tab/>
        <w:t xml:space="preserve">2. </w:t>
      </w:r>
      <w:r w:rsidRPr="00183756">
        <w:rPr>
          <w:bCs/>
          <w:sz w:val="28"/>
          <w:szCs w:val="28"/>
          <w:u w:val="single"/>
          <w:lang w:eastAsia="en-US"/>
        </w:rPr>
        <w:t>Внеплановое контрольное мероприятие «Проверка соблюдения законодательства при формировании отчета формы 0503190 «Сведения о вложениях в объекты недвижимого имущества, объектах незавершенного строительства» за 2019 год » (совместное с межрайонной прокуратурой).</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tab/>
        <w:t>В результате мероприятия установлено:</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tab/>
        <w:t>При проверке ведения бухгалтерского учета и отчетности по операциям с бюджетными инвестициями в сфере ЖКХ, в том числе проверки соблюдения законодательства при формировании отчета формы 0503190 «Сведения о вложениях в объекты недвижимого имущества, объектах незавершенного строительства» за 2019 год установлена недостоверность внесенных в эти отчеты сведений о понесенных расходах (вложениях) в объекты недвижимого имущества, выразившаяся:</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tab/>
        <w:t>в не отражении на счете 1106 01 000 "Вложения в нефинансовые активы" МКУ «УКС» бюджетных инвестиций, направленных на создание объектов благоустройства сквера «Юбилейный» города Искитима в сумме 15 219 679,43 рублей;</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tab/>
        <w:t>и неправомерном отражении на счете 1106 01 000 "Вложения в нефинансовые активы" МКУ «УКС» расходов на проведение проверки достоверности определения сметной стоимости по объекту: "Реконструкция напорного канализационного коллектора от камеры переключения до камеры гашения в микрорайоне Подгорный в г.Искитиме Новосибирской области" (ООО «Водоканал) и проверки достоверности определения сметной стоимости по объекту: "Реконструкция водоотводного канала в г. Искитиме Новосибирской области" (ООО «Водоканал») в сумме 48 100 рублей.</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tab/>
        <w:t>При этом установлены следующие нарушения:</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t>1. в отчетности МКУ «УЖКХ» «Сведения о вложениях в объекты недвижимого имущества, объектах незавершенного строительства» (ф. 0503190) содержится не полная информация, что привело к недостоверности данных об объемах вложений в объекты недвижимого имущества города Искитима в 2019 году;</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lastRenderedPageBreak/>
        <w:t>2. УФиНП города Искитима при планировании бюджетных ассигнований и доведении ЛБО до ГРБС МКУ «УКС» на выполнение работ «Ремонт сквера "Юбилейный" в г.Искитиме Новосибирской области» нарушен Порядок формирования и применения кодов бюджетной классификации Российской Федерации, установленный Приказом Минфина России от 08.06.2018 N 132н (ред. от 30.12.2019), не верно применен код классификации расходов бюджета;</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t xml:space="preserve">3. МКУ «УКС» при ведении бухгалтерского учета допущены нарушения Порядка применения классификации операций сектора государственного управления, утвержденного Приказом Минфина России от 29.11.2017 №209н (ред. от 13.05.2019) в части правил применения кодов классификации операций сектора государственного управления (КОСГУ) для ведения бюджетного (бухгалтерского) учета, составления бюджетной (бухгалтерской) и иной финансовой отчетности; </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t xml:space="preserve">4. МКУ «УКС» в нарушении п. 9 ст. 3 Федерального закона от 06.12.2011 № 402-ФЗ), п. 3 инструкции, утв. приказом Минфина России от 01.12.2010 № 157н и СГС "Концептуальные основы", утв. приказом Минфина России от 31.12.2016 № 256н. не обеспечило формирование полной и достоверной информации о наличии муниципального имущества, его использовании: вновь созданные материальные ценности (объекты благоустройства) в результате проведения в 2019 году МКУ «УКС» работ капитального характера в сквере «Юбилейный» за счет средств бюджета города Искитима (Таблица 6) не признаны в бухгалтерском учете в составе основных средств и, соответственно, не внесены сведения об этих объектах в Реестр муниципального имущества города Искитима; </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t>5. МКУ «УКС» порядок составления, утверждения и ведения бюджетной сметы МКУ за 2019 год осуществлялся в нарушении Приказа Минфина России от 14.02.2018  N 26н;</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t>6. Порядок составления, утверждения и ведения бюджетной сметы МКУ не соответствует требованиям Приказа Минфина России от 14.02.2018  N 26н;</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t>7. МБУ «Парк культуры и отдыха им. И.В. Коротеева» города Искитима в нарушении п.81,82 СГС "Концептуальные основы бухгалтерского учета и отчетности организаций государственного сектора", утвержденного Приказом Минфина России от 31.12.2016 N 256н не проводились в 2019 году обязательные инвентаризации активов;</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t xml:space="preserve">8. МБУ «Парк культуры и отдыха им. И.В. Коротеева» города Искитима нарушении п. 34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N 157н (ред. от 28.12.2018) не актуализирован состав постоянно действующей комиссии по поступлению и выбытию активов; </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t>9. МБУ «Парк культуры и отдыха им. И.В. Коротеева» города Искитима не зарегистрировано право оперативного управления на объекты недвижимости, переданные Учреждению по распоряжению администрации города Искитима от  28.09.2018 №668-р;</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lastRenderedPageBreak/>
        <w:t>10. МБУ «Парк культуры и отдыха им. И.В. Коротеева» города Искитима не выполнено законное представление КСО г.Искитима (п.10. Представление от 16.07.2019 №18).</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tab/>
        <w:t>По результатам контрольного мероприятия КСО установлено 36 нарушений, внесены 3 Представления и даны следующие рекомендации (предложения):</w:t>
      </w:r>
    </w:p>
    <w:p w:rsidR="00183756" w:rsidRPr="00183756" w:rsidRDefault="00183756" w:rsidP="00183756">
      <w:pPr>
        <w:autoSpaceDE w:val="0"/>
        <w:autoSpaceDN w:val="0"/>
        <w:adjustRightInd w:val="0"/>
        <w:jc w:val="both"/>
        <w:rPr>
          <w:bCs/>
          <w:sz w:val="28"/>
          <w:szCs w:val="28"/>
          <w:u w:val="single"/>
          <w:lang w:eastAsia="en-US"/>
        </w:rPr>
      </w:pPr>
      <w:r w:rsidRPr="00183756">
        <w:rPr>
          <w:bCs/>
          <w:sz w:val="28"/>
          <w:szCs w:val="28"/>
          <w:u w:val="single"/>
          <w:lang w:eastAsia="en-US"/>
        </w:rPr>
        <w:t>Администрации города Искитима:</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tab/>
        <w:t xml:space="preserve">принять неотложные меры по устранению нарушений, выявленных в ходе контрольного мероприятия и недопущению в дальнейшем подобных нарушений: </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t>исправить ошибки в бухгалтерской (финансовой) отчетности муниципальных учреждений и принять в казну города Искитима вновь созданные в 2018-2019 годах объекты благоустройства сквера «Юбилейный» и «Парка культуры и отдыха им. И.В. Коротеева»;</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tab/>
        <w:t xml:space="preserve">при подготовке распорядительных документов администрации города Искитима по закреплению оперативного управления недвижимого имущества за муниципальными учреждениями предусматривать указание руководителю учреждения на обязательную регистрацию права оперативного управления недвижимым имуществом в соответствии с ФЗ от 13.07.2015 N218-ФЗ "О государственной регистрации недвижимости"; </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tab/>
        <w:t>внести изменения в Порядок управления и распоряжения муниципальным имуществом, находящимся в хозяйственном ведении, оперативном управлении муниципальных унитарных предприятий или муниципальных учреждений города Искитима Новосибирской области, утвержденный Решением Совета депутатов г. Искитима от 29.10.2014 N 357 (ред. от 25.05.2016), дополнив положением об изъятии из оперативного управления имущества муниципальных учреждений или в распорядительных документах об изъятии из оперативного управления имущества ссылаться на ГК РФ, а не на решение от 29.10.2014 N 357;</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tab/>
        <w:t>применить меры дисциплинарной ответственности к должностным лицам, допустившим нарушения.</w:t>
      </w:r>
    </w:p>
    <w:p w:rsidR="00183756" w:rsidRPr="00183756" w:rsidRDefault="00183756" w:rsidP="00183756">
      <w:pPr>
        <w:autoSpaceDE w:val="0"/>
        <w:autoSpaceDN w:val="0"/>
        <w:adjustRightInd w:val="0"/>
        <w:jc w:val="both"/>
        <w:rPr>
          <w:bCs/>
          <w:sz w:val="28"/>
          <w:szCs w:val="28"/>
          <w:lang w:eastAsia="en-US"/>
        </w:rPr>
      </w:pPr>
      <w:r w:rsidRPr="00183756">
        <w:rPr>
          <w:bCs/>
          <w:sz w:val="28"/>
          <w:szCs w:val="28"/>
          <w:u w:val="single"/>
          <w:lang w:eastAsia="en-US"/>
        </w:rPr>
        <w:t>МБУ «Парк культуры и отдыха им. И.В. Коротеева» города Искитима</w:t>
      </w:r>
      <w:r w:rsidRPr="00183756">
        <w:rPr>
          <w:bCs/>
          <w:sz w:val="28"/>
          <w:szCs w:val="28"/>
          <w:lang w:eastAsia="en-US"/>
        </w:rPr>
        <w:t>:</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tab/>
        <w:t>зарегистрировать право оперативного управления на объекты недвижимости, переданные Учреждению по распоряжению администрации города Искитима от 28.09.2018 №668-р в соответствии с ФЗ от 13.07.2015 N218-ФЗ "О государственной регистрации недвижимости";</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tab/>
        <w:t>актуализировать состав постоянно действующей комиссии по поступлению и выбытию активов в соответствии с соответствии с п. 34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N 157н (ред. от 28.12.2018).</w:t>
      </w:r>
    </w:p>
    <w:p w:rsidR="00183756" w:rsidRPr="00183756" w:rsidRDefault="00183756" w:rsidP="00183756">
      <w:pPr>
        <w:autoSpaceDE w:val="0"/>
        <w:autoSpaceDN w:val="0"/>
        <w:adjustRightInd w:val="0"/>
        <w:jc w:val="both"/>
        <w:rPr>
          <w:bCs/>
          <w:sz w:val="28"/>
          <w:szCs w:val="28"/>
          <w:u w:val="single"/>
          <w:lang w:eastAsia="en-US"/>
        </w:rPr>
      </w:pPr>
      <w:r w:rsidRPr="00183756">
        <w:rPr>
          <w:bCs/>
          <w:sz w:val="28"/>
          <w:szCs w:val="28"/>
          <w:u w:val="single"/>
          <w:lang w:eastAsia="en-US"/>
        </w:rPr>
        <w:t>МКУ «УКС»:</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lastRenderedPageBreak/>
        <w:tab/>
        <w:t>разработать Порядок составления, утверждения и ведения бюджетной сметы МКУ в соответствии с требованиями Приказа Минфина России от 14.02.2018  N 26н;</w:t>
      </w:r>
    </w:p>
    <w:p w:rsidR="00183756" w:rsidRPr="00183756" w:rsidRDefault="00183756" w:rsidP="00183756">
      <w:pPr>
        <w:autoSpaceDE w:val="0"/>
        <w:autoSpaceDN w:val="0"/>
        <w:adjustRightInd w:val="0"/>
        <w:jc w:val="both"/>
        <w:rPr>
          <w:bCs/>
          <w:sz w:val="28"/>
          <w:szCs w:val="28"/>
          <w:lang w:eastAsia="en-US"/>
        </w:rPr>
      </w:pPr>
      <w:r w:rsidRPr="00183756">
        <w:rPr>
          <w:bCs/>
          <w:sz w:val="28"/>
          <w:szCs w:val="28"/>
          <w:lang w:eastAsia="en-US"/>
        </w:rPr>
        <w:tab/>
        <w:t>исправить ошибки в бухгалтерской (финансовой) отчетности учреждения за 2019 год.</w:t>
      </w:r>
    </w:p>
    <w:p w:rsidR="00183756" w:rsidRPr="00183756" w:rsidRDefault="00183756" w:rsidP="00183756">
      <w:pPr>
        <w:autoSpaceDE w:val="0"/>
        <w:autoSpaceDN w:val="0"/>
        <w:adjustRightInd w:val="0"/>
        <w:jc w:val="both"/>
        <w:rPr>
          <w:bCs/>
          <w:sz w:val="28"/>
          <w:szCs w:val="28"/>
          <w:lang w:eastAsia="en-US"/>
        </w:rPr>
      </w:pPr>
    </w:p>
    <w:p w:rsidR="00183756" w:rsidRPr="00183756" w:rsidRDefault="00183756" w:rsidP="00183756">
      <w:pPr>
        <w:autoSpaceDE w:val="0"/>
        <w:autoSpaceDN w:val="0"/>
        <w:adjustRightInd w:val="0"/>
        <w:ind w:firstLine="708"/>
        <w:jc w:val="both"/>
        <w:rPr>
          <w:bCs/>
          <w:sz w:val="28"/>
          <w:szCs w:val="28"/>
          <w:u w:val="single"/>
          <w:lang w:eastAsia="en-US"/>
        </w:rPr>
      </w:pPr>
      <w:r w:rsidRPr="00183756">
        <w:rPr>
          <w:bCs/>
          <w:sz w:val="28"/>
          <w:szCs w:val="28"/>
          <w:lang w:eastAsia="en-US"/>
        </w:rPr>
        <w:t xml:space="preserve">3. </w:t>
      </w:r>
      <w:r w:rsidRPr="00183756">
        <w:rPr>
          <w:bCs/>
          <w:sz w:val="28"/>
          <w:szCs w:val="28"/>
          <w:u w:val="single"/>
          <w:lang w:eastAsia="en-US"/>
        </w:rPr>
        <w:t>«Проверка финансово- хозяйственной деятельности МУП «Городской информационно-технический центр» г.Искитима Новосибирской области в 2019 году».</w:t>
      </w:r>
    </w:p>
    <w:p w:rsidR="00183756" w:rsidRPr="00183756" w:rsidRDefault="00183756" w:rsidP="00183756">
      <w:pPr>
        <w:autoSpaceDE w:val="0"/>
        <w:autoSpaceDN w:val="0"/>
        <w:adjustRightInd w:val="0"/>
        <w:ind w:firstLine="708"/>
        <w:jc w:val="both"/>
        <w:rPr>
          <w:bCs/>
          <w:sz w:val="28"/>
          <w:szCs w:val="28"/>
          <w:lang w:eastAsia="en-US"/>
        </w:rPr>
      </w:pPr>
      <w:r w:rsidRPr="00183756">
        <w:rPr>
          <w:bCs/>
          <w:sz w:val="28"/>
          <w:szCs w:val="28"/>
          <w:lang w:eastAsia="en-US"/>
        </w:rPr>
        <w:t>По результатам контрольного мероприятия выявлены следующие нарушения:</w:t>
      </w:r>
    </w:p>
    <w:p w:rsidR="00183756" w:rsidRPr="00183756" w:rsidRDefault="00183756" w:rsidP="00183756">
      <w:pPr>
        <w:autoSpaceDE w:val="0"/>
        <w:autoSpaceDN w:val="0"/>
        <w:adjustRightInd w:val="0"/>
        <w:ind w:firstLine="708"/>
        <w:jc w:val="both"/>
        <w:rPr>
          <w:bCs/>
          <w:sz w:val="28"/>
          <w:szCs w:val="28"/>
          <w:lang w:eastAsia="en-US"/>
        </w:rPr>
      </w:pPr>
      <w:r w:rsidRPr="00183756">
        <w:rPr>
          <w:bCs/>
          <w:sz w:val="28"/>
          <w:szCs w:val="28"/>
          <w:lang w:eastAsia="en-US"/>
        </w:rPr>
        <w:t>Из 36 видов деятельности, поименованных в Уставе предприятия, только 5 видов по существу соответствуют фактической деятельности предприятия, остальные  или не соответствуют полномочиям МУПа или не относятся к видам экономической деятельности по определению.</w:t>
      </w:r>
    </w:p>
    <w:p w:rsidR="00183756" w:rsidRPr="00183756" w:rsidRDefault="00183756" w:rsidP="00183756">
      <w:pPr>
        <w:autoSpaceDE w:val="0"/>
        <w:autoSpaceDN w:val="0"/>
        <w:adjustRightInd w:val="0"/>
        <w:ind w:firstLine="708"/>
        <w:jc w:val="both"/>
        <w:rPr>
          <w:bCs/>
          <w:sz w:val="28"/>
          <w:szCs w:val="28"/>
          <w:lang w:eastAsia="en-US"/>
        </w:rPr>
      </w:pPr>
      <w:r w:rsidRPr="00183756">
        <w:rPr>
          <w:bCs/>
          <w:sz w:val="28"/>
          <w:szCs w:val="28"/>
          <w:lang w:eastAsia="en-US"/>
        </w:rPr>
        <w:t>В нарушении абз.1 статьи 145 Трудового Кодекса РФ Органами местного самоуправления города Искитима и учредительными документами МУП не установлены условия оплаты труда заместителей, главных бухгалтеров муниципальных унитарных предприятий.</w:t>
      </w:r>
    </w:p>
    <w:p w:rsidR="00183756" w:rsidRPr="00183756" w:rsidRDefault="00183756" w:rsidP="00183756">
      <w:pPr>
        <w:autoSpaceDE w:val="0"/>
        <w:autoSpaceDN w:val="0"/>
        <w:adjustRightInd w:val="0"/>
        <w:ind w:firstLine="708"/>
        <w:jc w:val="both"/>
        <w:rPr>
          <w:bCs/>
          <w:sz w:val="28"/>
          <w:szCs w:val="28"/>
          <w:lang w:eastAsia="en-US"/>
        </w:rPr>
      </w:pPr>
      <w:r w:rsidRPr="00183756">
        <w:rPr>
          <w:bCs/>
          <w:sz w:val="28"/>
          <w:szCs w:val="28"/>
          <w:lang w:eastAsia="en-US"/>
        </w:rPr>
        <w:t>В нарушении статей 101,119 ТК РФ органами местного самоуправления не установлен Перечень руководителей муниципальных предприятий города Искитима с ненормированным рабочим днем. Также Перечень должностей работников с ненормированным рабочим днем, установленный Коллективным договором МУП «ГИТЦ» не содержит должность директора (руководителя) МУП.</w:t>
      </w:r>
    </w:p>
    <w:p w:rsidR="00183756" w:rsidRPr="00183756" w:rsidRDefault="00183756" w:rsidP="00183756">
      <w:pPr>
        <w:autoSpaceDE w:val="0"/>
        <w:autoSpaceDN w:val="0"/>
        <w:adjustRightInd w:val="0"/>
        <w:ind w:firstLine="708"/>
        <w:jc w:val="both"/>
        <w:rPr>
          <w:bCs/>
          <w:sz w:val="28"/>
          <w:szCs w:val="28"/>
          <w:lang w:eastAsia="en-US"/>
        </w:rPr>
      </w:pPr>
      <w:r w:rsidRPr="00183756">
        <w:rPr>
          <w:bCs/>
          <w:sz w:val="28"/>
          <w:szCs w:val="28"/>
          <w:lang w:eastAsia="en-US"/>
        </w:rPr>
        <w:t>В нарушении абз. 11 ч. 2 ст. 57 ТК РФ трудовой договор с руководителем МУП «ГИТЦ» не содержит положений о том, что работодатель обязуется закрепить за директором служебный автомобиль, а директор будет использовать машину для выполнения своих должностных обязанностей.</w:t>
      </w:r>
    </w:p>
    <w:p w:rsidR="00183756" w:rsidRPr="00183756" w:rsidRDefault="00183756" w:rsidP="00183756">
      <w:pPr>
        <w:autoSpaceDE w:val="0"/>
        <w:autoSpaceDN w:val="0"/>
        <w:adjustRightInd w:val="0"/>
        <w:ind w:firstLine="708"/>
        <w:jc w:val="both"/>
        <w:rPr>
          <w:bCs/>
          <w:sz w:val="28"/>
          <w:szCs w:val="28"/>
          <w:lang w:eastAsia="en-US"/>
        </w:rPr>
      </w:pPr>
      <w:r w:rsidRPr="00183756">
        <w:rPr>
          <w:bCs/>
          <w:sz w:val="28"/>
          <w:szCs w:val="28"/>
          <w:lang w:eastAsia="en-US"/>
        </w:rPr>
        <w:t>Трудовой договор с директором МУП «ГИТЦ» в редакции от 01.07.2016 не содержит обязательного условия выплаты премии по итогам финансово-хозяйственной деятельности предприятия за год.</w:t>
      </w:r>
    </w:p>
    <w:p w:rsidR="00183756" w:rsidRPr="00183756" w:rsidRDefault="00183756" w:rsidP="00183756">
      <w:pPr>
        <w:autoSpaceDE w:val="0"/>
        <w:autoSpaceDN w:val="0"/>
        <w:adjustRightInd w:val="0"/>
        <w:ind w:firstLine="708"/>
        <w:jc w:val="both"/>
        <w:rPr>
          <w:bCs/>
          <w:sz w:val="28"/>
          <w:szCs w:val="28"/>
          <w:lang w:eastAsia="en-US"/>
        </w:rPr>
      </w:pPr>
      <w:r w:rsidRPr="00183756">
        <w:rPr>
          <w:bCs/>
          <w:sz w:val="28"/>
          <w:szCs w:val="28"/>
          <w:lang w:eastAsia="en-US"/>
        </w:rPr>
        <w:t>Администрацией города Искитима не установлен Порядок осуществления ведомственного контроля за соблюдением требований Федерального закона №223-ФЗ и иных принятых в соответствии с ним нормативных правовых актов Российской Федерации.</w:t>
      </w:r>
    </w:p>
    <w:p w:rsidR="00183756" w:rsidRPr="00183756" w:rsidRDefault="00183756" w:rsidP="00183756">
      <w:pPr>
        <w:autoSpaceDE w:val="0"/>
        <w:autoSpaceDN w:val="0"/>
        <w:adjustRightInd w:val="0"/>
        <w:ind w:firstLine="708"/>
        <w:jc w:val="both"/>
        <w:rPr>
          <w:bCs/>
          <w:sz w:val="28"/>
          <w:szCs w:val="28"/>
          <w:lang w:eastAsia="en-US"/>
        </w:rPr>
      </w:pPr>
      <w:r w:rsidRPr="00183756">
        <w:rPr>
          <w:bCs/>
          <w:sz w:val="28"/>
          <w:szCs w:val="28"/>
          <w:lang w:eastAsia="en-US"/>
        </w:rPr>
        <w:t>Постановления администрации города Искитима:</w:t>
      </w:r>
    </w:p>
    <w:p w:rsidR="00183756" w:rsidRPr="00183756" w:rsidRDefault="00183756" w:rsidP="00183756">
      <w:pPr>
        <w:autoSpaceDE w:val="0"/>
        <w:autoSpaceDN w:val="0"/>
        <w:adjustRightInd w:val="0"/>
        <w:ind w:firstLine="708"/>
        <w:jc w:val="both"/>
        <w:rPr>
          <w:bCs/>
          <w:sz w:val="28"/>
          <w:szCs w:val="28"/>
          <w:lang w:eastAsia="en-US"/>
        </w:rPr>
      </w:pPr>
      <w:r w:rsidRPr="00183756">
        <w:rPr>
          <w:bCs/>
          <w:sz w:val="28"/>
          <w:szCs w:val="28"/>
          <w:lang w:eastAsia="en-US"/>
        </w:rPr>
        <w:t xml:space="preserve"> от 15.12.2015 №2323 «Об условиях оплаты труда руководителей муниципальных унитарных предприятий города Искитима Новосибирской области»; </w:t>
      </w:r>
    </w:p>
    <w:p w:rsidR="00183756" w:rsidRPr="00183756" w:rsidRDefault="00183756" w:rsidP="00183756">
      <w:pPr>
        <w:autoSpaceDE w:val="0"/>
        <w:autoSpaceDN w:val="0"/>
        <w:adjustRightInd w:val="0"/>
        <w:ind w:firstLine="708"/>
        <w:jc w:val="both"/>
        <w:rPr>
          <w:bCs/>
          <w:sz w:val="28"/>
          <w:szCs w:val="28"/>
          <w:lang w:eastAsia="en-US"/>
        </w:rPr>
      </w:pPr>
      <w:r w:rsidRPr="00183756">
        <w:rPr>
          <w:bCs/>
          <w:sz w:val="28"/>
          <w:szCs w:val="28"/>
          <w:lang w:eastAsia="en-US"/>
        </w:rPr>
        <w:t>от 17.03.2016 №436 «Об утверждении Порядка оплаты труда руководителей муниципальных унитарных предприятий города Искитима Новосибирской области»;</w:t>
      </w:r>
    </w:p>
    <w:p w:rsidR="00183756" w:rsidRPr="00183756" w:rsidRDefault="00183756" w:rsidP="00183756">
      <w:pPr>
        <w:autoSpaceDE w:val="0"/>
        <w:autoSpaceDN w:val="0"/>
        <w:adjustRightInd w:val="0"/>
        <w:ind w:firstLine="708"/>
        <w:jc w:val="both"/>
        <w:rPr>
          <w:bCs/>
          <w:sz w:val="28"/>
          <w:szCs w:val="28"/>
          <w:lang w:eastAsia="en-US"/>
        </w:rPr>
      </w:pPr>
      <w:r w:rsidRPr="00183756">
        <w:rPr>
          <w:bCs/>
          <w:sz w:val="28"/>
          <w:szCs w:val="28"/>
          <w:lang w:eastAsia="en-US"/>
        </w:rPr>
        <w:t>от 19.07.2018 №1134 «О тарифах на услуги МУП «ГИТЦ»»</w:t>
      </w:r>
    </w:p>
    <w:p w:rsidR="00183756" w:rsidRPr="00183756" w:rsidRDefault="00183756" w:rsidP="00183756">
      <w:pPr>
        <w:autoSpaceDE w:val="0"/>
        <w:autoSpaceDN w:val="0"/>
        <w:adjustRightInd w:val="0"/>
        <w:ind w:firstLine="708"/>
        <w:jc w:val="both"/>
        <w:rPr>
          <w:bCs/>
          <w:sz w:val="28"/>
          <w:szCs w:val="28"/>
          <w:lang w:eastAsia="en-US"/>
        </w:rPr>
      </w:pPr>
      <w:r w:rsidRPr="00183756">
        <w:rPr>
          <w:bCs/>
          <w:sz w:val="28"/>
          <w:szCs w:val="28"/>
          <w:lang w:eastAsia="en-US"/>
        </w:rPr>
        <w:t xml:space="preserve"> содержат коррупциогенные факторы.</w:t>
      </w:r>
    </w:p>
    <w:p w:rsidR="00183756" w:rsidRPr="00183756" w:rsidRDefault="00183756" w:rsidP="00183756">
      <w:pPr>
        <w:autoSpaceDE w:val="0"/>
        <w:autoSpaceDN w:val="0"/>
        <w:adjustRightInd w:val="0"/>
        <w:ind w:firstLine="708"/>
        <w:jc w:val="both"/>
        <w:rPr>
          <w:bCs/>
          <w:sz w:val="28"/>
          <w:szCs w:val="28"/>
          <w:lang w:eastAsia="en-US"/>
        </w:rPr>
      </w:pPr>
      <w:r w:rsidRPr="00183756">
        <w:rPr>
          <w:bCs/>
          <w:sz w:val="28"/>
          <w:szCs w:val="28"/>
          <w:lang w:eastAsia="en-US"/>
        </w:rPr>
        <w:lastRenderedPageBreak/>
        <w:t xml:space="preserve">Деятельность МУП «ГИТЦ» не отвечает требованиям пункта 4 статьи 8 Федерального закона от 14.11.2002 N 161-ФЗ  и пункта 1 статьи 35.1. Федерального закона от 26.07.2006 N 135-ФЗ (ред. от 24.04.2020) «О защите конкуренции». </w:t>
      </w:r>
    </w:p>
    <w:p w:rsidR="00183756" w:rsidRPr="00183756" w:rsidRDefault="00183756" w:rsidP="00183756">
      <w:pPr>
        <w:autoSpaceDE w:val="0"/>
        <w:autoSpaceDN w:val="0"/>
        <w:adjustRightInd w:val="0"/>
        <w:ind w:firstLine="708"/>
        <w:jc w:val="both"/>
        <w:rPr>
          <w:bCs/>
          <w:sz w:val="28"/>
          <w:szCs w:val="28"/>
          <w:lang w:eastAsia="en-US"/>
        </w:rPr>
      </w:pPr>
      <w:r w:rsidRPr="00183756">
        <w:rPr>
          <w:bCs/>
          <w:sz w:val="28"/>
          <w:szCs w:val="28"/>
          <w:lang w:eastAsia="en-US"/>
        </w:rPr>
        <w:t>Государственные и муниципальные унитарные предприятия, которые созданы до дня вступления в силу настоящего Федерального закона и осуществляют деятельность на товарных рынках в Российской Федерации, находящихся в условиях конкуренции, за исключением случаев, предусмотренных Федеральным законом от 26 июля 2006 года N 135-ФЗ "О защите конкуренции", подлежат ликвидации или реорганизации по решению учредителя до 1 января 2025 года.</w:t>
      </w:r>
    </w:p>
    <w:p w:rsidR="00183756" w:rsidRPr="00183756" w:rsidRDefault="00183756" w:rsidP="00183756">
      <w:pPr>
        <w:autoSpaceDE w:val="0"/>
        <w:autoSpaceDN w:val="0"/>
        <w:adjustRightInd w:val="0"/>
        <w:ind w:firstLine="708"/>
        <w:jc w:val="both"/>
        <w:rPr>
          <w:bCs/>
          <w:sz w:val="28"/>
          <w:szCs w:val="28"/>
          <w:lang w:eastAsia="en-US"/>
        </w:rPr>
      </w:pPr>
      <w:r w:rsidRPr="00183756">
        <w:rPr>
          <w:bCs/>
          <w:sz w:val="28"/>
          <w:szCs w:val="28"/>
          <w:lang w:eastAsia="en-US"/>
        </w:rPr>
        <w:t>По результатам мероприятия выявлено 84 нарушения, внесено 1 Представление Администрации города Искитима.</w:t>
      </w:r>
    </w:p>
    <w:p w:rsidR="00183756" w:rsidRPr="00183756" w:rsidRDefault="00183756" w:rsidP="00183756">
      <w:pPr>
        <w:autoSpaceDE w:val="0"/>
        <w:autoSpaceDN w:val="0"/>
        <w:adjustRightInd w:val="0"/>
        <w:ind w:firstLine="708"/>
        <w:jc w:val="both"/>
        <w:rPr>
          <w:bCs/>
          <w:sz w:val="28"/>
          <w:szCs w:val="28"/>
          <w:lang w:eastAsia="en-US"/>
        </w:rPr>
      </w:pPr>
      <w:r w:rsidRPr="00183756">
        <w:rPr>
          <w:bCs/>
          <w:sz w:val="28"/>
          <w:szCs w:val="28"/>
          <w:lang w:eastAsia="en-US"/>
        </w:rPr>
        <w:t>В процессе проведения мероприятия МУП «ГИТЦ» устранило нарушения, указанные в Акте от 30.06.2020 №23-А, за исключением внесения изменений в Устав. Новая редакция Устава предприятия была утверждена 15.12.2020.</w:t>
      </w:r>
    </w:p>
    <w:p w:rsidR="00183756" w:rsidRPr="00183756" w:rsidRDefault="00183756" w:rsidP="00183756">
      <w:pPr>
        <w:autoSpaceDE w:val="0"/>
        <w:autoSpaceDN w:val="0"/>
        <w:adjustRightInd w:val="0"/>
        <w:ind w:firstLine="708"/>
        <w:jc w:val="both"/>
        <w:rPr>
          <w:bCs/>
          <w:sz w:val="28"/>
          <w:szCs w:val="28"/>
          <w:lang w:eastAsia="en-US"/>
        </w:rPr>
      </w:pPr>
      <w:r w:rsidRPr="00183756">
        <w:rPr>
          <w:bCs/>
          <w:sz w:val="28"/>
          <w:szCs w:val="28"/>
          <w:lang w:eastAsia="en-US"/>
        </w:rPr>
        <w:t>4. Внеплановое контрольное мероприятие «Аудит в сфере закупок товаров, работ, услуг муниципального бюджетного дошкольного образовательного учреждения детский сад №5 «Золотой ключик» города Искитима Новосибирской области»</w:t>
      </w:r>
    </w:p>
    <w:p w:rsidR="00183756" w:rsidRPr="00183756" w:rsidRDefault="00183756" w:rsidP="00183756">
      <w:pPr>
        <w:autoSpaceDE w:val="0"/>
        <w:autoSpaceDN w:val="0"/>
        <w:adjustRightInd w:val="0"/>
        <w:ind w:firstLine="708"/>
        <w:jc w:val="both"/>
        <w:rPr>
          <w:bCs/>
          <w:sz w:val="28"/>
          <w:szCs w:val="28"/>
          <w:lang w:eastAsia="en-US"/>
        </w:rPr>
      </w:pPr>
      <w:r w:rsidRPr="00183756">
        <w:rPr>
          <w:bCs/>
          <w:sz w:val="28"/>
          <w:szCs w:val="28"/>
          <w:lang w:eastAsia="en-US"/>
        </w:rPr>
        <w:t>Данное мероприятие проводилось на основании обращения ООО «Велес» в Администрацию Губернатора НСО и Правительство НСО, зарегистрированного 11.08.2020 за № 15006/1-18 и перенаправленного в КСО г.Искитима исх. № 07-14/1083/39 от 18.08.2020.</w:t>
      </w:r>
    </w:p>
    <w:p w:rsidR="00183756" w:rsidRPr="00183756" w:rsidRDefault="00183756" w:rsidP="00183756">
      <w:pPr>
        <w:autoSpaceDE w:val="0"/>
        <w:autoSpaceDN w:val="0"/>
        <w:adjustRightInd w:val="0"/>
        <w:ind w:firstLine="708"/>
        <w:jc w:val="both"/>
        <w:rPr>
          <w:bCs/>
          <w:sz w:val="28"/>
          <w:szCs w:val="28"/>
          <w:lang w:eastAsia="en-US"/>
        </w:rPr>
      </w:pPr>
      <w:r w:rsidRPr="00183756">
        <w:rPr>
          <w:bCs/>
          <w:sz w:val="28"/>
          <w:szCs w:val="28"/>
          <w:lang w:eastAsia="en-US"/>
        </w:rPr>
        <w:t>Проверкой установлено, что Заказчик при использовании бюджетных и внебюджетных средств на закупки товаров (работ, услуг), осуществляемых 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 допустил нарушение пункта 2 части 1 статьи 94 Закона – нарушил срок оплаты товаров при осуществлении закупок для обеспечения муниципальных нужд, предусмотренного муниципальным контрактом.</w:t>
      </w:r>
    </w:p>
    <w:p w:rsidR="00183756" w:rsidRPr="00183756" w:rsidRDefault="00183756" w:rsidP="00183756">
      <w:pPr>
        <w:autoSpaceDE w:val="0"/>
        <w:autoSpaceDN w:val="0"/>
        <w:adjustRightInd w:val="0"/>
        <w:ind w:firstLine="708"/>
        <w:jc w:val="both"/>
        <w:rPr>
          <w:bCs/>
          <w:sz w:val="28"/>
          <w:szCs w:val="28"/>
          <w:lang w:eastAsia="en-US"/>
        </w:rPr>
      </w:pPr>
      <w:r w:rsidRPr="00183756">
        <w:rPr>
          <w:bCs/>
          <w:sz w:val="28"/>
          <w:szCs w:val="28"/>
          <w:lang w:eastAsia="en-US"/>
        </w:rPr>
        <w:t>КСО рассмотрел по существу обращение ООО «Велес» и направил ответ заявителю исх. №02-04-148 от 14.09.2020.</w:t>
      </w:r>
    </w:p>
    <w:p w:rsidR="00183756" w:rsidRPr="00183756" w:rsidRDefault="00183756" w:rsidP="00183756">
      <w:pPr>
        <w:autoSpaceDE w:val="0"/>
        <w:autoSpaceDN w:val="0"/>
        <w:adjustRightInd w:val="0"/>
        <w:ind w:firstLine="708"/>
        <w:jc w:val="both"/>
        <w:rPr>
          <w:bCs/>
          <w:sz w:val="28"/>
          <w:szCs w:val="28"/>
          <w:u w:val="single"/>
          <w:lang w:eastAsia="en-US"/>
        </w:rPr>
      </w:pPr>
      <w:r w:rsidRPr="00183756">
        <w:rPr>
          <w:bCs/>
          <w:sz w:val="28"/>
          <w:szCs w:val="28"/>
          <w:lang w:eastAsia="en-US"/>
        </w:rPr>
        <w:t xml:space="preserve">5. </w:t>
      </w:r>
      <w:r w:rsidRPr="00183756">
        <w:rPr>
          <w:bCs/>
          <w:sz w:val="28"/>
          <w:szCs w:val="28"/>
          <w:u w:val="single"/>
          <w:lang w:eastAsia="en-US"/>
        </w:rPr>
        <w:t>Проверка эффективности деятельности муниципального автономного образовательного учреждения дополнительного образования ДЮСШ города Искитима Новосибирской области за 2019 год и аудит в сфере закупок МАОУ ДЮСШ города Искитима НСО за 2019 год и текущий период 2020 года.</w:t>
      </w:r>
    </w:p>
    <w:p w:rsidR="00183756" w:rsidRPr="00183756" w:rsidRDefault="00183756" w:rsidP="00183756">
      <w:pPr>
        <w:autoSpaceDE w:val="0"/>
        <w:autoSpaceDN w:val="0"/>
        <w:adjustRightInd w:val="0"/>
        <w:ind w:firstLine="708"/>
        <w:jc w:val="both"/>
        <w:rPr>
          <w:bCs/>
          <w:sz w:val="28"/>
          <w:szCs w:val="28"/>
          <w:lang w:eastAsia="en-US"/>
        </w:rPr>
      </w:pPr>
    </w:p>
    <w:p w:rsidR="00183756" w:rsidRPr="00183756" w:rsidRDefault="00183756" w:rsidP="00183756">
      <w:pPr>
        <w:autoSpaceDE w:val="0"/>
        <w:autoSpaceDN w:val="0"/>
        <w:adjustRightInd w:val="0"/>
        <w:ind w:firstLine="708"/>
        <w:jc w:val="both"/>
        <w:rPr>
          <w:color w:val="000000"/>
          <w:sz w:val="28"/>
          <w:szCs w:val="28"/>
          <w:lang w:eastAsia="en-US"/>
        </w:rPr>
      </w:pPr>
      <w:r w:rsidRPr="00183756">
        <w:rPr>
          <w:color w:val="000000"/>
          <w:sz w:val="28"/>
          <w:szCs w:val="28"/>
          <w:lang w:eastAsia="en-US"/>
        </w:rPr>
        <w:t xml:space="preserve">Согласно Программы контрольного мероприятия (п.4.3) цель контрольного мероприятия - проверка эффективности деятельности муниципального автономного образовательного учреждения дополнительного образования и обеспечение соблюдения положений бюджетного законодательства РФ и иных нормативных правовых актов, регулирующих бюджетные правоотношения, достигалась в том числе, путем проведения анализа формирования и исполнения </w:t>
      </w:r>
      <w:r w:rsidRPr="00183756">
        <w:rPr>
          <w:color w:val="000000"/>
          <w:sz w:val="28"/>
          <w:szCs w:val="28"/>
          <w:lang w:eastAsia="en-US"/>
        </w:rPr>
        <w:lastRenderedPageBreak/>
        <w:t>муниципального задания в соответствии с Порядком формирования муниципального задания на оказание услуг (выполнение работ) в отношении муниципальных учреждений города Искитима и финансового обеспечения выполнения муниципального задания, утвержденным Постановлением администрации города Искитима от 11.12.2015 № 2333.</w:t>
      </w:r>
    </w:p>
    <w:p w:rsidR="00183756" w:rsidRPr="00183756" w:rsidRDefault="00183756" w:rsidP="00183756">
      <w:pPr>
        <w:autoSpaceDE w:val="0"/>
        <w:autoSpaceDN w:val="0"/>
        <w:adjustRightInd w:val="0"/>
        <w:ind w:firstLine="708"/>
        <w:jc w:val="both"/>
        <w:rPr>
          <w:bCs/>
          <w:sz w:val="28"/>
          <w:szCs w:val="28"/>
          <w:lang w:eastAsia="en-US"/>
        </w:rPr>
      </w:pPr>
      <w:r w:rsidRPr="00183756">
        <w:rPr>
          <w:bCs/>
          <w:sz w:val="28"/>
          <w:szCs w:val="28"/>
          <w:lang w:eastAsia="en-US"/>
        </w:rPr>
        <w:t>Согласно части 1 статьи 16 Федерального закона от 07.02.2011 №6-ФЗ, КСО по результатам проведения контрольного мероприятия внес в орган местного самоуправления (администрацию), казенному учреждению, выполняющему функции по реализации полномочий</w:t>
      </w:r>
      <w:r w:rsidRPr="00183756">
        <w:t xml:space="preserve"> </w:t>
      </w:r>
      <w:r w:rsidRPr="00183756">
        <w:rPr>
          <w:bCs/>
          <w:sz w:val="28"/>
          <w:szCs w:val="28"/>
          <w:lang w:eastAsia="en-US"/>
        </w:rPr>
        <w:t>органов местного самоуправления (ГРБС), проверяемый орган 5 Представлений для их рассмотрения и принятия мер по устранению выявленных нарушений и недостатков, предотвращению нанесения материального ущерба муниципальному образованию, а также принятию мер по пресечению, устранению и предупреждению нарушений.</w:t>
      </w:r>
    </w:p>
    <w:p w:rsidR="00183756" w:rsidRPr="00183756" w:rsidRDefault="00183756" w:rsidP="00183756">
      <w:pPr>
        <w:autoSpaceDE w:val="0"/>
        <w:autoSpaceDN w:val="0"/>
        <w:adjustRightInd w:val="0"/>
        <w:ind w:firstLine="708"/>
        <w:jc w:val="both"/>
        <w:rPr>
          <w:bCs/>
          <w:sz w:val="28"/>
          <w:szCs w:val="28"/>
          <w:lang w:eastAsia="en-US"/>
        </w:rPr>
      </w:pPr>
      <w:r w:rsidRPr="00183756">
        <w:rPr>
          <w:bCs/>
          <w:sz w:val="28"/>
          <w:szCs w:val="28"/>
          <w:lang w:eastAsia="en-US"/>
        </w:rPr>
        <w:t>Внесенные Представления были надлежащим реагированием КСО на выявленные нарушения бюджетного законодательства, нарушения и недостатки в части осуществления бюджетных полномочий ГРБС, нарушения бухгалтерского учета.</w:t>
      </w:r>
    </w:p>
    <w:p w:rsidR="00183756" w:rsidRPr="00183756" w:rsidRDefault="00183756" w:rsidP="00183756">
      <w:pPr>
        <w:autoSpaceDE w:val="0"/>
        <w:autoSpaceDN w:val="0"/>
        <w:adjustRightInd w:val="0"/>
        <w:ind w:firstLine="708"/>
        <w:jc w:val="both"/>
        <w:rPr>
          <w:bCs/>
          <w:sz w:val="28"/>
          <w:szCs w:val="28"/>
          <w:lang w:eastAsia="en-US"/>
        </w:rPr>
      </w:pPr>
      <w:r w:rsidRPr="00183756">
        <w:rPr>
          <w:bCs/>
          <w:sz w:val="28"/>
          <w:szCs w:val="28"/>
          <w:lang w:eastAsia="en-US"/>
        </w:rPr>
        <w:t>КСО предоставил объектам контроля возможность на их усмотрение принять меры по устранению причин способствующих совершению нарушений.</w:t>
      </w:r>
    </w:p>
    <w:p w:rsidR="00183756" w:rsidRPr="00183756" w:rsidRDefault="00183756" w:rsidP="00183756">
      <w:pPr>
        <w:autoSpaceDE w:val="0"/>
        <w:autoSpaceDN w:val="0"/>
        <w:adjustRightInd w:val="0"/>
        <w:ind w:firstLine="708"/>
        <w:jc w:val="both"/>
        <w:rPr>
          <w:bCs/>
          <w:sz w:val="28"/>
          <w:szCs w:val="28"/>
          <w:lang w:eastAsia="en-US"/>
        </w:rPr>
      </w:pPr>
      <w:r w:rsidRPr="00183756">
        <w:rPr>
          <w:bCs/>
          <w:sz w:val="28"/>
          <w:szCs w:val="28"/>
          <w:lang w:eastAsia="en-US"/>
        </w:rPr>
        <w:t xml:space="preserve">ГРБС Муниципальное казенное учреждение города Искитима Новосибирской области «Центр бухгалтерского и ресурсно-правового обеспечения» посчитало Представление КСО от 05.11.2020 №27 не законным и обратилось в Арбитражный суд НСО. А в ответе КСО, не предоставив доказательств отсутствия нарушений, официально заявил, что считает невозможным принятие мер к устранению отмеченных в Представлении нарушений. </w:t>
      </w:r>
    </w:p>
    <w:p w:rsidR="00183756" w:rsidRPr="00183756" w:rsidRDefault="00183756" w:rsidP="00183756">
      <w:pPr>
        <w:autoSpaceDE w:val="0"/>
        <w:autoSpaceDN w:val="0"/>
        <w:adjustRightInd w:val="0"/>
        <w:ind w:firstLine="708"/>
        <w:jc w:val="both"/>
        <w:rPr>
          <w:bCs/>
          <w:sz w:val="28"/>
          <w:szCs w:val="28"/>
          <w:lang w:eastAsia="en-US"/>
        </w:rPr>
      </w:pPr>
      <w:r w:rsidRPr="00183756">
        <w:rPr>
          <w:bCs/>
          <w:sz w:val="28"/>
          <w:szCs w:val="28"/>
          <w:lang w:eastAsia="en-US"/>
        </w:rPr>
        <w:t>В тоже время на момент составления настоящего Отчета ГРБС принял все меры по устранению и предупреждению нарушений, указанных в Представлении, тем самым подтвердил законность требований КСО.</w:t>
      </w:r>
    </w:p>
    <w:p w:rsidR="00183756" w:rsidRPr="00183756" w:rsidRDefault="00183756" w:rsidP="00183756">
      <w:pPr>
        <w:ind w:firstLine="708"/>
        <w:jc w:val="both"/>
        <w:rPr>
          <w:bCs/>
          <w:sz w:val="28"/>
          <w:szCs w:val="28"/>
        </w:rPr>
      </w:pPr>
      <w:r w:rsidRPr="00183756">
        <w:rPr>
          <w:bCs/>
          <w:sz w:val="28"/>
          <w:szCs w:val="28"/>
        </w:rPr>
        <w:t xml:space="preserve">Практически все объекты контроля предоставили информацию о принятых мерах по предупреждению нарушений, ряд из них, разработали комплекс мероприятий в целях предупреждения и устранения выявленных нарушений по результатам проведения проверки. </w:t>
      </w:r>
    </w:p>
    <w:p w:rsidR="00C0146A" w:rsidRPr="00C0146A" w:rsidRDefault="00321484" w:rsidP="00C0146A">
      <w:pPr>
        <w:autoSpaceDE w:val="0"/>
        <w:autoSpaceDN w:val="0"/>
        <w:adjustRightInd w:val="0"/>
        <w:ind w:firstLine="708"/>
        <w:jc w:val="both"/>
        <w:rPr>
          <w:bCs/>
          <w:sz w:val="28"/>
          <w:szCs w:val="28"/>
          <w:u w:val="single"/>
          <w:lang w:eastAsia="en-US"/>
        </w:rPr>
      </w:pPr>
      <w:r>
        <w:rPr>
          <w:bCs/>
          <w:sz w:val="28"/>
          <w:szCs w:val="28"/>
          <w:lang w:eastAsia="en-US"/>
        </w:rPr>
        <w:t>3</w:t>
      </w:r>
      <w:r w:rsidR="00C0146A">
        <w:rPr>
          <w:bCs/>
          <w:sz w:val="28"/>
          <w:szCs w:val="28"/>
          <w:lang w:eastAsia="en-US"/>
        </w:rPr>
        <w:t xml:space="preserve">. </w:t>
      </w:r>
      <w:r w:rsidR="00C0146A" w:rsidRPr="00C0146A">
        <w:rPr>
          <w:bCs/>
          <w:sz w:val="28"/>
          <w:szCs w:val="28"/>
          <w:u w:val="single"/>
          <w:lang w:eastAsia="en-US"/>
        </w:rPr>
        <w:t>«Проверка финансово- хозяйственной деятельности МУП «Городской инфо</w:t>
      </w:r>
      <w:r w:rsidR="002E6304">
        <w:rPr>
          <w:bCs/>
          <w:sz w:val="28"/>
          <w:szCs w:val="28"/>
          <w:u w:val="single"/>
          <w:lang w:eastAsia="en-US"/>
        </w:rPr>
        <w:t>рмационно-технический центр» г.</w:t>
      </w:r>
      <w:r w:rsidR="00C0146A" w:rsidRPr="00C0146A">
        <w:rPr>
          <w:bCs/>
          <w:sz w:val="28"/>
          <w:szCs w:val="28"/>
          <w:u w:val="single"/>
          <w:lang w:eastAsia="en-US"/>
        </w:rPr>
        <w:t>Искитима Новосибирской области в 2019 году».</w:t>
      </w:r>
    </w:p>
    <w:p w:rsidR="0005187C" w:rsidRDefault="0005187C" w:rsidP="0005187C">
      <w:pPr>
        <w:autoSpaceDE w:val="0"/>
        <w:autoSpaceDN w:val="0"/>
        <w:adjustRightInd w:val="0"/>
        <w:ind w:firstLine="708"/>
        <w:jc w:val="both"/>
        <w:rPr>
          <w:bCs/>
          <w:sz w:val="28"/>
          <w:szCs w:val="28"/>
          <w:lang w:eastAsia="en-US"/>
        </w:rPr>
      </w:pPr>
      <w:r>
        <w:rPr>
          <w:bCs/>
          <w:sz w:val="28"/>
          <w:szCs w:val="28"/>
          <w:lang w:eastAsia="en-US"/>
        </w:rPr>
        <w:t>По результатам контрольного мероприятия выявлены следующие нарушения:</w:t>
      </w:r>
    </w:p>
    <w:p w:rsidR="00CB294D" w:rsidRPr="00CB294D" w:rsidRDefault="00CB294D" w:rsidP="00CB294D">
      <w:pPr>
        <w:autoSpaceDE w:val="0"/>
        <w:autoSpaceDN w:val="0"/>
        <w:adjustRightInd w:val="0"/>
        <w:ind w:firstLine="708"/>
        <w:jc w:val="both"/>
        <w:rPr>
          <w:bCs/>
          <w:sz w:val="28"/>
          <w:szCs w:val="28"/>
          <w:lang w:eastAsia="en-US"/>
        </w:rPr>
      </w:pPr>
      <w:r w:rsidRPr="00CB294D">
        <w:rPr>
          <w:bCs/>
          <w:sz w:val="28"/>
          <w:szCs w:val="28"/>
          <w:lang w:eastAsia="en-US"/>
        </w:rPr>
        <w:t>Из 36 видов деятельности, поименованных в Уставе предприятия, только 5 видов по существу соответствуют фактической деятельности предприятия, остальные  или не соответствуют полномочиям МУПа или не относятся к видам экономической деятельности по определению.</w:t>
      </w:r>
    </w:p>
    <w:p w:rsidR="0005187C" w:rsidRPr="0005187C" w:rsidRDefault="00206ABB" w:rsidP="0005187C">
      <w:pPr>
        <w:autoSpaceDE w:val="0"/>
        <w:autoSpaceDN w:val="0"/>
        <w:adjustRightInd w:val="0"/>
        <w:ind w:firstLine="708"/>
        <w:jc w:val="both"/>
        <w:rPr>
          <w:bCs/>
          <w:sz w:val="28"/>
          <w:szCs w:val="28"/>
          <w:lang w:eastAsia="en-US"/>
        </w:rPr>
      </w:pPr>
      <w:r w:rsidRPr="00206ABB">
        <w:rPr>
          <w:bCs/>
          <w:sz w:val="28"/>
          <w:szCs w:val="28"/>
          <w:lang w:eastAsia="en-US"/>
        </w:rPr>
        <w:t xml:space="preserve">В нарушении абз.1 статьи 145 Трудового Кодекса РФ </w:t>
      </w:r>
      <w:r w:rsidR="0005187C" w:rsidRPr="0005187C">
        <w:rPr>
          <w:bCs/>
          <w:sz w:val="28"/>
          <w:szCs w:val="28"/>
          <w:lang w:eastAsia="en-US"/>
        </w:rPr>
        <w:t xml:space="preserve">Органами местного самоуправления города Искитима и учредительными документами МУП не </w:t>
      </w:r>
      <w:r w:rsidR="0005187C" w:rsidRPr="0005187C">
        <w:rPr>
          <w:bCs/>
          <w:sz w:val="28"/>
          <w:szCs w:val="28"/>
          <w:lang w:eastAsia="en-US"/>
        </w:rPr>
        <w:lastRenderedPageBreak/>
        <w:t>установлены условия оплаты труда заместителей, главных бухгалтеров муниципальных унитарных предприятий.</w:t>
      </w:r>
    </w:p>
    <w:p w:rsidR="0005187C" w:rsidRPr="0005187C" w:rsidRDefault="00CB294D" w:rsidP="0005187C">
      <w:pPr>
        <w:autoSpaceDE w:val="0"/>
        <w:autoSpaceDN w:val="0"/>
        <w:adjustRightInd w:val="0"/>
        <w:ind w:firstLine="708"/>
        <w:jc w:val="both"/>
        <w:rPr>
          <w:bCs/>
          <w:sz w:val="28"/>
          <w:szCs w:val="28"/>
          <w:lang w:eastAsia="en-US"/>
        </w:rPr>
      </w:pPr>
      <w:r w:rsidRPr="00CB294D">
        <w:rPr>
          <w:bCs/>
          <w:sz w:val="28"/>
          <w:szCs w:val="28"/>
          <w:lang w:eastAsia="en-US"/>
        </w:rPr>
        <w:t>В нарушении статей 101,119 ТК РФ органами местного самоуправления не установлен Перечень руководителей муниципальных предприятий города Искитима с ненормированным рабочим днем. Также Перечень должностей работников с ненормированным рабочим днем, установленный Коллективным договором МУП «ГИТЦ» не содержит должность директора (руководителя) МУП.</w:t>
      </w:r>
    </w:p>
    <w:p w:rsidR="005C0CE6" w:rsidRDefault="005C0CE6" w:rsidP="0005187C">
      <w:pPr>
        <w:autoSpaceDE w:val="0"/>
        <w:autoSpaceDN w:val="0"/>
        <w:adjustRightInd w:val="0"/>
        <w:ind w:firstLine="708"/>
        <w:jc w:val="both"/>
        <w:rPr>
          <w:bCs/>
          <w:sz w:val="28"/>
          <w:szCs w:val="28"/>
          <w:lang w:eastAsia="en-US"/>
        </w:rPr>
      </w:pPr>
      <w:r>
        <w:rPr>
          <w:bCs/>
          <w:sz w:val="28"/>
          <w:szCs w:val="28"/>
          <w:lang w:eastAsia="en-US"/>
        </w:rPr>
        <w:t>В</w:t>
      </w:r>
      <w:r w:rsidRPr="005C0CE6">
        <w:rPr>
          <w:bCs/>
          <w:sz w:val="28"/>
          <w:szCs w:val="28"/>
          <w:lang w:eastAsia="en-US"/>
        </w:rPr>
        <w:t xml:space="preserve"> нарушении абз. 11 ч. 2 ст. 57 ТК РФ трудовой договор с руководителем МУП «ГИТЦ» не содержит положений о том, что работодатель обязуется закрепить за директором служебный автомобиль, а директор будет использовать машину для выполнения своих должностных обязанностей.</w:t>
      </w:r>
    </w:p>
    <w:p w:rsidR="0005187C" w:rsidRPr="0005187C" w:rsidRDefault="0005187C" w:rsidP="0005187C">
      <w:pPr>
        <w:autoSpaceDE w:val="0"/>
        <w:autoSpaceDN w:val="0"/>
        <w:adjustRightInd w:val="0"/>
        <w:ind w:firstLine="708"/>
        <w:jc w:val="both"/>
        <w:rPr>
          <w:bCs/>
          <w:sz w:val="28"/>
          <w:szCs w:val="28"/>
          <w:lang w:eastAsia="en-US"/>
        </w:rPr>
      </w:pPr>
      <w:r w:rsidRPr="0005187C">
        <w:rPr>
          <w:bCs/>
          <w:sz w:val="28"/>
          <w:szCs w:val="28"/>
          <w:lang w:eastAsia="en-US"/>
        </w:rPr>
        <w:t>Трудовой договор с директором МУП «ГИТЦ» в редакции от 01.07.2016 не содержит обязательного условия выплаты премии по итогам финансово-хозяйственной деятельности предприятия за год.</w:t>
      </w:r>
    </w:p>
    <w:p w:rsidR="0005187C" w:rsidRPr="0005187C" w:rsidRDefault="0005187C" w:rsidP="0005187C">
      <w:pPr>
        <w:autoSpaceDE w:val="0"/>
        <w:autoSpaceDN w:val="0"/>
        <w:adjustRightInd w:val="0"/>
        <w:ind w:firstLine="708"/>
        <w:jc w:val="both"/>
        <w:rPr>
          <w:bCs/>
          <w:sz w:val="28"/>
          <w:szCs w:val="28"/>
          <w:lang w:eastAsia="en-US"/>
        </w:rPr>
      </w:pPr>
      <w:r w:rsidRPr="0005187C">
        <w:rPr>
          <w:bCs/>
          <w:sz w:val="28"/>
          <w:szCs w:val="28"/>
          <w:lang w:eastAsia="en-US"/>
        </w:rPr>
        <w:t>Администрацией города Искитима не установлен Порядок осуществления ведомственного контроля за соблюдением требований Федерального закона №223-ФЗ и иных принятых в соответствии с ним нормативных правовых актов Российской Федерации.</w:t>
      </w:r>
    </w:p>
    <w:p w:rsidR="0005187C" w:rsidRPr="0005187C" w:rsidRDefault="0005187C" w:rsidP="0005187C">
      <w:pPr>
        <w:autoSpaceDE w:val="0"/>
        <w:autoSpaceDN w:val="0"/>
        <w:adjustRightInd w:val="0"/>
        <w:ind w:firstLine="708"/>
        <w:jc w:val="both"/>
        <w:rPr>
          <w:bCs/>
          <w:sz w:val="28"/>
          <w:szCs w:val="28"/>
          <w:lang w:eastAsia="en-US"/>
        </w:rPr>
      </w:pPr>
      <w:r w:rsidRPr="0005187C">
        <w:rPr>
          <w:bCs/>
          <w:sz w:val="28"/>
          <w:szCs w:val="28"/>
          <w:lang w:eastAsia="en-US"/>
        </w:rPr>
        <w:t>Постановления администрации города Искитима:</w:t>
      </w:r>
    </w:p>
    <w:p w:rsidR="0005187C" w:rsidRPr="0005187C" w:rsidRDefault="0005187C" w:rsidP="0005187C">
      <w:pPr>
        <w:autoSpaceDE w:val="0"/>
        <w:autoSpaceDN w:val="0"/>
        <w:adjustRightInd w:val="0"/>
        <w:ind w:firstLine="708"/>
        <w:jc w:val="both"/>
        <w:rPr>
          <w:bCs/>
          <w:sz w:val="28"/>
          <w:szCs w:val="28"/>
          <w:lang w:eastAsia="en-US"/>
        </w:rPr>
      </w:pPr>
      <w:r w:rsidRPr="0005187C">
        <w:rPr>
          <w:bCs/>
          <w:sz w:val="28"/>
          <w:szCs w:val="28"/>
          <w:lang w:eastAsia="en-US"/>
        </w:rPr>
        <w:t xml:space="preserve"> от 15.12.2015 №2323 «Об условиях оплаты труда руководителей муниципальных унитарных предприятий города Искитима Новосибирской области»; </w:t>
      </w:r>
    </w:p>
    <w:p w:rsidR="0005187C" w:rsidRPr="0005187C" w:rsidRDefault="0005187C" w:rsidP="0005187C">
      <w:pPr>
        <w:autoSpaceDE w:val="0"/>
        <w:autoSpaceDN w:val="0"/>
        <w:adjustRightInd w:val="0"/>
        <w:ind w:firstLine="708"/>
        <w:jc w:val="both"/>
        <w:rPr>
          <w:bCs/>
          <w:sz w:val="28"/>
          <w:szCs w:val="28"/>
          <w:lang w:eastAsia="en-US"/>
        </w:rPr>
      </w:pPr>
      <w:r w:rsidRPr="0005187C">
        <w:rPr>
          <w:bCs/>
          <w:sz w:val="28"/>
          <w:szCs w:val="28"/>
          <w:lang w:eastAsia="en-US"/>
        </w:rPr>
        <w:t>от 17.03.2016 №436 «Об утверждении Порядка оплаты труда руководителей муниципальных унитарных предприятий города Искитима Новосибирской области»;</w:t>
      </w:r>
    </w:p>
    <w:p w:rsidR="0005187C" w:rsidRPr="0005187C" w:rsidRDefault="0005187C" w:rsidP="0005187C">
      <w:pPr>
        <w:autoSpaceDE w:val="0"/>
        <w:autoSpaceDN w:val="0"/>
        <w:adjustRightInd w:val="0"/>
        <w:ind w:firstLine="708"/>
        <w:jc w:val="both"/>
        <w:rPr>
          <w:bCs/>
          <w:sz w:val="28"/>
          <w:szCs w:val="28"/>
          <w:lang w:eastAsia="en-US"/>
        </w:rPr>
      </w:pPr>
      <w:r w:rsidRPr="0005187C">
        <w:rPr>
          <w:bCs/>
          <w:sz w:val="28"/>
          <w:szCs w:val="28"/>
          <w:lang w:eastAsia="en-US"/>
        </w:rPr>
        <w:t>от 19.07.2018 №1134 «О тарифах на услуги МУП «ГИТЦ»»</w:t>
      </w:r>
    </w:p>
    <w:p w:rsidR="00D37B2E" w:rsidRDefault="0005187C" w:rsidP="0005187C">
      <w:pPr>
        <w:autoSpaceDE w:val="0"/>
        <w:autoSpaceDN w:val="0"/>
        <w:adjustRightInd w:val="0"/>
        <w:ind w:firstLine="708"/>
        <w:jc w:val="both"/>
        <w:rPr>
          <w:bCs/>
          <w:sz w:val="28"/>
          <w:szCs w:val="28"/>
          <w:lang w:eastAsia="en-US"/>
        </w:rPr>
      </w:pPr>
      <w:r w:rsidRPr="0005187C">
        <w:rPr>
          <w:bCs/>
          <w:sz w:val="28"/>
          <w:szCs w:val="28"/>
          <w:lang w:eastAsia="en-US"/>
        </w:rPr>
        <w:t xml:space="preserve"> содержат коррупциогенные факторы.</w:t>
      </w:r>
    </w:p>
    <w:p w:rsidR="00A168D1" w:rsidRPr="00A168D1" w:rsidRDefault="00A168D1" w:rsidP="00A168D1">
      <w:pPr>
        <w:autoSpaceDE w:val="0"/>
        <w:autoSpaceDN w:val="0"/>
        <w:adjustRightInd w:val="0"/>
        <w:ind w:firstLine="708"/>
        <w:jc w:val="both"/>
        <w:rPr>
          <w:bCs/>
          <w:sz w:val="28"/>
          <w:szCs w:val="28"/>
          <w:lang w:eastAsia="en-US"/>
        </w:rPr>
      </w:pPr>
      <w:r w:rsidRPr="00A168D1">
        <w:rPr>
          <w:bCs/>
          <w:sz w:val="28"/>
          <w:szCs w:val="28"/>
          <w:lang w:eastAsia="en-US"/>
        </w:rPr>
        <w:t xml:space="preserve">Деятельность МУП «ГИТЦ» не отвечает требованиям пункта 4 статьи 8 Федерального закона от 14.11.2002 N 161-ФЗ  и пункта 1 статьи 35.1. Федерального закона от 26.07.2006 N 135-ФЗ (ред. от 24.04.2020) «О защите конкуренции». </w:t>
      </w:r>
    </w:p>
    <w:p w:rsidR="00A168D1" w:rsidRDefault="00A168D1" w:rsidP="0005187C">
      <w:pPr>
        <w:autoSpaceDE w:val="0"/>
        <w:autoSpaceDN w:val="0"/>
        <w:adjustRightInd w:val="0"/>
        <w:ind w:firstLine="708"/>
        <w:jc w:val="both"/>
        <w:rPr>
          <w:bCs/>
          <w:sz w:val="28"/>
          <w:szCs w:val="28"/>
          <w:lang w:eastAsia="en-US"/>
        </w:rPr>
      </w:pPr>
      <w:r w:rsidRPr="00A168D1">
        <w:rPr>
          <w:bCs/>
          <w:sz w:val="28"/>
          <w:szCs w:val="28"/>
          <w:lang w:eastAsia="en-US"/>
        </w:rPr>
        <w:t>Государственные и муниципальные унитарные предприятия, которые созданы до дня вступления в силу настоящего Федерального закона и осуществляют деятельность на товарных рынках в Российской Федерации, находящихся в условиях конкуренции, за исключением случаев, предусмотренных Федеральным законом от 26 июля 2006 года N 135-ФЗ "О защите конкуренции", подлежат ликвидации или реорганизации по решению учредителя до 1 января 2025 года.</w:t>
      </w:r>
    </w:p>
    <w:p w:rsidR="001A03A4" w:rsidRDefault="001A03A4" w:rsidP="0005187C">
      <w:pPr>
        <w:autoSpaceDE w:val="0"/>
        <w:autoSpaceDN w:val="0"/>
        <w:adjustRightInd w:val="0"/>
        <w:ind w:firstLine="708"/>
        <w:jc w:val="both"/>
        <w:rPr>
          <w:bCs/>
          <w:sz w:val="28"/>
          <w:szCs w:val="28"/>
          <w:lang w:eastAsia="en-US"/>
        </w:rPr>
      </w:pPr>
      <w:r w:rsidRPr="001A03A4">
        <w:rPr>
          <w:bCs/>
          <w:sz w:val="28"/>
          <w:szCs w:val="28"/>
          <w:lang w:eastAsia="en-US"/>
        </w:rPr>
        <w:t>По результатам мероприятия выявлено 8</w:t>
      </w:r>
      <w:r>
        <w:rPr>
          <w:bCs/>
          <w:sz w:val="28"/>
          <w:szCs w:val="28"/>
          <w:lang w:eastAsia="en-US"/>
        </w:rPr>
        <w:t>4</w:t>
      </w:r>
      <w:r w:rsidRPr="001A03A4">
        <w:rPr>
          <w:bCs/>
          <w:sz w:val="28"/>
          <w:szCs w:val="28"/>
          <w:lang w:eastAsia="en-US"/>
        </w:rPr>
        <w:t xml:space="preserve"> нарушения, внесено 1 Представление Администрации города Искитима</w:t>
      </w:r>
      <w:r>
        <w:rPr>
          <w:bCs/>
          <w:sz w:val="28"/>
          <w:szCs w:val="28"/>
          <w:lang w:eastAsia="en-US"/>
        </w:rPr>
        <w:t>.</w:t>
      </w:r>
    </w:p>
    <w:p w:rsidR="00EB43E9" w:rsidRPr="00EB43E9" w:rsidRDefault="002C051B" w:rsidP="0005187C">
      <w:pPr>
        <w:autoSpaceDE w:val="0"/>
        <w:autoSpaceDN w:val="0"/>
        <w:adjustRightInd w:val="0"/>
        <w:ind w:firstLine="708"/>
        <w:jc w:val="both"/>
        <w:rPr>
          <w:bCs/>
          <w:sz w:val="28"/>
          <w:szCs w:val="28"/>
          <w:lang w:eastAsia="en-US"/>
        </w:rPr>
      </w:pPr>
      <w:r w:rsidRPr="00EB43E9">
        <w:rPr>
          <w:bCs/>
          <w:sz w:val="28"/>
          <w:szCs w:val="28"/>
          <w:lang w:eastAsia="en-US"/>
        </w:rPr>
        <w:t>В процессе проведения мероприятия МУП «ГИТЦ» устранил</w:t>
      </w:r>
      <w:r w:rsidR="00206ABB" w:rsidRPr="00EB43E9">
        <w:rPr>
          <w:bCs/>
          <w:sz w:val="28"/>
          <w:szCs w:val="28"/>
          <w:lang w:eastAsia="en-US"/>
        </w:rPr>
        <w:t>о</w:t>
      </w:r>
      <w:r w:rsidRPr="00EB43E9">
        <w:rPr>
          <w:bCs/>
          <w:sz w:val="28"/>
          <w:szCs w:val="28"/>
          <w:lang w:eastAsia="en-US"/>
        </w:rPr>
        <w:t xml:space="preserve"> нарушения, указанные в Акте от 30.06.2020 №23-А, за исключением внесения изменений в Устав. Новая редакция Устава </w:t>
      </w:r>
      <w:r w:rsidR="00EB43E9" w:rsidRPr="00EB43E9">
        <w:rPr>
          <w:bCs/>
          <w:sz w:val="28"/>
          <w:szCs w:val="28"/>
          <w:lang w:eastAsia="en-US"/>
        </w:rPr>
        <w:t>предприятия была утверждена 15.12.2020.</w:t>
      </w:r>
    </w:p>
    <w:p w:rsidR="00485699" w:rsidRPr="00485699" w:rsidRDefault="00321484" w:rsidP="00485699">
      <w:pPr>
        <w:autoSpaceDE w:val="0"/>
        <w:autoSpaceDN w:val="0"/>
        <w:adjustRightInd w:val="0"/>
        <w:ind w:firstLine="708"/>
        <w:jc w:val="both"/>
        <w:rPr>
          <w:bCs/>
          <w:sz w:val="28"/>
          <w:szCs w:val="28"/>
          <w:lang w:eastAsia="en-US"/>
        </w:rPr>
      </w:pPr>
      <w:r>
        <w:rPr>
          <w:bCs/>
          <w:sz w:val="28"/>
          <w:szCs w:val="28"/>
          <w:lang w:eastAsia="en-US"/>
        </w:rPr>
        <w:lastRenderedPageBreak/>
        <w:t>4</w:t>
      </w:r>
      <w:r w:rsidR="0004587A">
        <w:rPr>
          <w:bCs/>
          <w:sz w:val="28"/>
          <w:szCs w:val="28"/>
          <w:lang w:eastAsia="en-US"/>
        </w:rPr>
        <w:t xml:space="preserve">. Внеплановое контрольное мероприятие </w:t>
      </w:r>
      <w:r w:rsidR="00485699" w:rsidRPr="00485699">
        <w:rPr>
          <w:bCs/>
          <w:sz w:val="28"/>
          <w:szCs w:val="28"/>
          <w:lang w:eastAsia="en-US"/>
        </w:rPr>
        <w:t>«Аудит в сфере закупок товаров, работ, услуг муниципального бюджетного дошкольного образовательного учреждения детский сад №5 «Золотой ключик» города Искитима Новосибирской области»</w:t>
      </w:r>
    </w:p>
    <w:p w:rsidR="00485699" w:rsidRPr="00485699" w:rsidRDefault="00485699" w:rsidP="00485699">
      <w:pPr>
        <w:autoSpaceDE w:val="0"/>
        <w:autoSpaceDN w:val="0"/>
        <w:adjustRightInd w:val="0"/>
        <w:ind w:firstLine="708"/>
        <w:jc w:val="both"/>
        <w:rPr>
          <w:bCs/>
          <w:sz w:val="28"/>
          <w:szCs w:val="28"/>
          <w:lang w:eastAsia="en-US"/>
        </w:rPr>
      </w:pPr>
      <w:r>
        <w:rPr>
          <w:bCs/>
          <w:sz w:val="28"/>
          <w:szCs w:val="28"/>
          <w:lang w:eastAsia="en-US"/>
        </w:rPr>
        <w:t xml:space="preserve">Данное мероприятие проводилось на основании </w:t>
      </w:r>
      <w:r w:rsidRPr="00485699">
        <w:rPr>
          <w:bCs/>
          <w:sz w:val="28"/>
          <w:szCs w:val="28"/>
          <w:lang w:eastAsia="en-US"/>
        </w:rPr>
        <w:t>обращени</w:t>
      </w:r>
      <w:r>
        <w:rPr>
          <w:bCs/>
          <w:sz w:val="28"/>
          <w:szCs w:val="28"/>
          <w:lang w:eastAsia="en-US"/>
        </w:rPr>
        <w:t>я</w:t>
      </w:r>
      <w:r w:rsidRPr="00485699">
        <w:rPr>
          <w:bCs/>
          <w:sz w:val="28"/>
          <w:szCs w:val="28"/>
          <w:lang w:eastAsia="en-US"/>
        </w:rPr>
        <w:t xml:space="preserve"> ООО «Велес» в Администрацию Губернатора НСО и Правительств</w:t>
      </w:r>
      <w:r>
        <w:rPr>
          <w:bCs/>
          <w:sz w:val="28"/>
          <w:szCs w:val="28"/>
          <w:lang w:eastAsia="en-US"/>
        </w:rPr>
        <w:t>о</w:t>
      </w:r>
      <w:r w:rsidRPr="00485699">
        <w:rPr>
          <w:bCs/>
          <w:sz w:val="28"/>
          <w:szCs w:val="28"/>
          <w:lang w:eastAsia="en-US"/>
        </w:rPr>
        <w:t xml:space="preserve"> НСО, зарегистрированного 11.08.2020 за № 15006/1-18 и перенаправленного в КСО г.Искитима исх. № 07-14/1083/39 от 18.08.2020.</w:t>
      </w:r>
    </w:p>
    <w:p w:rsidR="00F15016" w:rsidRPr="00F15016" w:rsidRDefault="00F15016" w:rsidP="00F15016">
      <w:pPr>
        <w:autoSpaceDE w:val="0"/>
        <w:autoSpaceDN w:val="0"/>
        <w:adjustRightInd w:val="0"/>
        <w:ind w:firstLine="708"/>
        <w:jc w:val="both"/>
        <w:rPr>
          <w:bCs/>
          <w:sz w:val="28"/>
          <w:szCs w:val="28"/>
          <w:lang w:eastAsia="en-US"/>
        </w:rPr>
      </w:pPr>
      <w:r>
        <w:rPr>
          <w:bCs/>
          <w:sz w:val="28"/>
          <w:szCs w:val="28"/>
          <w:lang w:eastAsia="en-US"/>
        </w:rPr>
        <w:t xml:space="preserve">Проверкой установлено, что </w:t>
      </w:r>
      <w:r w:rsidRPr="00F15016">
        <w:rPr>
          <w:bCs/>
          <w:sz w:val="28"/>
          <w:szCs w:val="28"/>
          <w:lang w:eastAsia="en-US"/>
        </w:rPr>
        <w:t>Заказчик при использовании бюджетных и внебюджетных средств на закупки товаров (работ, услуг), осуществляемых 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 допустил нарушение пункта 2 части 1 статьи 94 Закона – нарушил срок оплаты товаров при осуществлении закупок для обеспечения муниципальных нужд, предусмотренного муниципальным контрактом.</w:t>
      </w:r>
    </w:p>
    <w:p w:rsidR="00F15016" w:rsidRDefault="00F15016" w:rsidP="00C318A4">
      <w:pPr>
        <w:autoSpaceDE w:val="0"/>
        <w:autoSpaceDN w:val="0"/>
        <w:adjustRightInd w:val="0"/>
        <w:ind w:firstLine="708"/>
        <w:jc w:val="both"/>
        <w:rPr>
          <w:bCs/>
          <w:sz w:val="28"/>
          <w:szCs w:val="28"/>
          <w:lang w:eastAsia="en-US"/>
        </w:rPr>
      </w:pPr>
      <w:r>
        <w:rPr>
          <w:bCs/>
          <w:sz w:val="28"/>
          <w:szCs w:val="28"/>
          <w:lang w:eastAsia="en-US"/>
        </w:rPr>
        <w:t>КСО рассмотрел по существу обращение ООО «Велес» и направил ответ заявителю исх. №02-04-148 от 14.09.2020.</w:t>
      </w:r>
    </w:p>
    <w:p w:rsidR="00130C83" w:rsidRPr="002E6304" w:rsidRDefault="00321484" w:rsidP="00C318A4">
      <w:pPr>
        <w:autoSpaceDE w:val="0"/>
        <w:autoSpaceDN w:val="0"/>
        <w:adjustRightInd w:val="0"/>
        <w:ind w:firstLine="708"/>
        <w:jc w:val="both"/>
        <w:rPr>
          <w:bCs/>
          <w:sz w:val="28"/>
          <w:szCs w:val="28"/>
          <w:u w:val="single"/>
          <w:lang w:eastAsia="en-US"/>
        </w:rPr>
      </w:pPr>
      <w:r>
        <w:rPr>
          <w:bCs/>
          <w:sz w:val="28"/>
          <w:szCs w:val="28"/>
          <w:lang w:eastAsia="en-US"/>
        </w:rPr>
        <w:t>5</w:t>
      </w:r>
      <w:r w:rsidR="002E6304">
        <w:rPr>
          <w:bCs/>
          <w:sz w:val="28"/>
          <w:szCs w:val="28"/>
          <w:lang w:eastAsia="en-US"/>
        </w:rPr>
        <w:t xml:space="preserve">. </w:t>
      </w:r>
      <w:r w:rsidR="002E6304" w:rsidRPr="002E6304">
        <w:rPr>
          <w:bCs/>
          <w:sz w:val="28"/>
          <w:szCs w:val="28"/>
          <w:u w:val="single"/>
          <w:lang w:eastAsia="en-US"/>
        </w:rPr>
        <w:t>Проверка эффективности деятельности муниципального автономного образовательного учреждения дополнительного образования ДЮСШ города Искитима Новосибирской области за 2019 год и аудит в сфере закупок МАОУ ДЮСШ города Искитима НСО за 2019 год и текущий период 2020 года</w:t>
      </w:r>
      <w:r w:rsidR="005A50C7">
        <w:rPr>
          <w:bCs/>
          <w:sz w:val="28"/>
          <w:szCs w:val="28"/>
          <w:u w:val="single"/>
          <w:lang w:eastAsia="en-US"/>
        </w:rPr>
        <w:t>.</w:t>
      </w:r>
    </w:p>
    <w:p w:rsidR="005A50C7" w:rsidRDefault="005A50C7" w:rsidP="00C318A4">
      <w:pPr>
        <w:autoSpaceDE w:val="0"/>
        <w:autoSpaceDN w:val="0"/>
        <w:adjustRightInd w:val="0"/>
        <w:ind w:firstLine="708"/>
        <w:jc w:val="both"/>
        <w:rPr>
          <w:bCs/>
          <w:sz w:val="28"/>
          <w:szCs w:val="28"/>
          <w:lang w:eastAsia="en-US"/>
        </w:rPr>
      </w:pPr>
    </w:p>
    <w:p w:rsidR="005A50C7" w:rsidRPr="005A50C7" w:rsidRDefault="005A50C7" w:rsidP="005A50C7">
      <w:pPr>
        <w:autoSpaceDE w:val="0"/>
        <w:autoSpaceDN w:val="0"/>
        <w:adjustRightInd w:val="0"/>
        <w:ind w:firstLine="708"/>
        <w:jc w:val="both"/>
        <w:rPr>
          <w:rFonts w:eastAsiaTheme="minorHAnsi"/>
          <w:color w:val="000000"/>
          <w:sz w:val="28"/>
          <w:szCs w:val="28"/>
          <w:lang w:eastAsia="en-US"/>
        </w:rPr>
      </w:pPr>
      <w:r w:rsidRPr="005A50C7">
        <w:rPr>
          <w:rFonts w:eastAsiaTheme="minorHAnsi"/>
          <w:color w:val="000000"/>
          <w:sz w:val="28"/>
          <w:szCs w:val="28"/>
          <w:lang w:eastAsia="en-US"/>
        </w:rPr>
        <w:t>Согласно Программы контрольного мероприятия (п.4.3) цель контрольного мероприятия - проверка эффективности деятельности муниципального автономного образовательного учреждения дополнительного образования и обеспечение соблюдения положений бюджетного законодательства РФ и иных нормативных правовых актов, регулирующих бюджетные правоотношения, достигалась в том числе</w:t>
      </w:r>
      <w:r>
        <w:rPr>
          <w:rFonts w:eastAsiaTheme="minorHAnsi"/>
          <w:color w:val="000000"/>
          <w:sz w:val="28"/>
          <w:szCs w:val="28"/>
          <w:lang w:eastAsia="en-US"/>
        </w:rPr>
        <w:t>,</w:t>
      </w:r>
      <w:r w:rsidRPr="005A50C7">
        <w:rPr>
          <w:rFonts w:eastAsiaTheme="minorHAnsi"/>
          <w:color w:val="000000"/>
          <w:sz w:val="28"/>
          <w:szCs w:val="28"/>
          <w:lang w:eastAsia="en-US"/>
        </w:rPr>
        <w:t xml:space="preserve"> путем проведения анализа формирования и исполнения муниципального задания в соответствии с Порядком формирования муниципального задания на оказание услуг (выполнение работ) в отношении муниципальных учреждений города Искитима и финансового обеспечения выполнения муниципального задания, утвержденным Постановлением администрации города Искитима от 11.12.2015 № 2333.</w:t>
      </w:r>
    </w:p>
    <w:p w:rsidR="00966D26" w:rsidRDefault="00B85D69" w:rsidP="00C318A4">
      <w:pPr>
        <w:autoSpaceDE w:val="0"/>
        <w:autoSpaceDN w:val="0"/>
        <w:adjustRightInd w:val="0"/>
        <w:ind w:firstLine="708"/>
        <w:jc w:val="both"/>
        <w:rPr>
          <w:color w:val="000000"/>
          <w:sz w:val="28"/>
          <w:szCs w:val="28"/>
        </w:rPr>
      </w:pPr>
      <w:r w:rsidRPr="00B94F48">
        <w:rPr>
          <w:bCs/>
          <w:sz w:val="28"/>
          <w:szCs w:val="28"/>
          <w:lang w:eastAsia="en-US"/>
        </w:rPr>
        <w:t xml:space="preserve">По результатам мероприятия выявлено </w:t>
      </w:r>
      <w:r w:rsidR="001F5A9A" w:rsidRPr="00B94F48">
        <w:rPr>
          <w:bCs/>
          <w:sz w:val="28"/>
          <w:szCs w:val="28"/>
          <w:lang w:eastAsia="en-US"/>
        </w:rPr>
        <w:t>209</w:t>
      </w:r>
      <w:r w:rsidRPr="00B94F48">
        <w:rPr>
          <w:bCs/>
          <w:sz w:val="28"/>
          <w:szCs w:val="28"/>
          <w:lang w:eastAsia="en-US"/>
        </w:rPr>
        <w:t xml:space="preserve"> нарушений</w:t>
      </w:r>
      <w:r w:rsidR="00DD3A1C" w:rsidRPr="00B94F48">
        <w:rPr>
          <w:bCs/>
          <w:sz w:val="28"/>
          <w:szCs w:val="28"/>
          <w:lang w:eastAsia="en-US"/>
        </w:rPr>
        <w:t xml:space="preserve">. </w:t>
      </w:r>
      <w:r w:rsidR="00966D26" w:rsidRPr="00B94F48">
        <w:rPr>
          <w:bCs/>
          <w:sz w:val="28"/>
          <w:szCs w:val="28"/>
          <w:lang w:eastAsia="en-US"/>
        </w:rPr>
        <w:t>Наибольший удельный вес в нарушениях, согласно Классификатору занимают</w:t>
      </w:r>
      <w:r w:rsidRPr="00B94F48">
        <w:rPr>
          <w:bCs/>
          <w:sz w:val="28"/>
          <w:szCs w:val="28"/>
          <w:lang w:eastAsia="en-US"/>
        </w:rPr>
        <w:t xml:space="preserve"> </w:t>
      </w:r>
      <w:r w:rsidR="00966D26">
        <w:rPr>
          <w:color w:val="000000"/>
          <w:sz w:val="28"/>
          <w:szCs w:val="28"/>
        </w:rPr>
        <w:t>н</w:t>
      </w:r>
      <w:r w:rsidR="00966D26" w:rsidRPr="00966D26">
        <w:rPr>
          <w:color w:val="000000"/>
          <w:sz w:val="28"/>
          <w:szCs w:val="28"/>
        </w:rPr>
        <w:t>арушени</w:t>
      </w:r>
      <w:r w:rsidR="00966D26">
        <w:rPr>
          <w:color w:val="000000"/>
          <w:sz w:val="28"/>
          <w:szCs w:val="28"/>
        </w:rPr>
        <w:t>я</w:t>
      </w:r>
      <w:r w:rsidR="00966D26" w:rsidRPr="00966D26">
        <w:rPr>
          <w:color w:val="000000"/>
          <w:sz w:val="28"/>
          <w:szCs w:val="28"/>
        </w:rPr>
        <w:t xml:space="preserve"> порядка и условий оплаты труда работников автономн</w:t>
      </w:r>
      <w:r w:rsidR="00966D26">
        <w:rPr>
          <w:color w:val="000000"/>
          <w:sz w:val="28"/>
          <w:szCs w:val="28"/>
        </w:rPr>
        <w:t xml:space="preserve">ого </w:t>
      </w:r>
      <w:r w:rsidR="00966D26" w:rsidRPr="00966D26">
        <w:rPr>
          <w:color w:val="000000"/>
          <w:sz w:val="28"/>
          <w:szCs w:val="28"/>
        </w:rPr>
        <w:t>учреждени</w:t>
      </w:r>
      <w:r w:rsidR="00CE160F">
        <w:rPr>
          <w:color w:val="000000"/>
          <w:sz w:val="28"/>
          <w:szCs w:val="28"/>
        </w:rPr>
        <w:t>я</w:t>
      </w:r>
      <w:r w:rsidR="00966D26" w:rsidRPr="00966D26">
        <w:rPr>
          <w:color w:val="000000"/>
          <w:sz w:val="24"/>
          <w:szCs w:val="22"/>
        </w:rPr>
        <w:t xml:space="preserve"> </w:t>
      </w:r>
      <w:r w:rsidR="00966D26">
        <w:rPr>
          <w:color w:val="000000"/>
          <w:sz w:val="24"/>
          <w:szCs w:val="22"/>
        </w:rPr>
        <w:t xml:space="preserve">– </w:t>
      </w:r>
      <w:r w:rsidR="00966D26" w:rsidRPr="00966D26">
        <w:rPr>
          <w:color w:val="000000"/>
          <w:sz w:val="28"/>
          <w:szCs w:val="28"/>
        </w:rPr>
        <w:t>32%</w:t>
      </w:r>
      <w:r w:rsidR="00966D26">
        <w:rPr>
          <w:color w:val="000000"/>
          <w:sz w:val="28"/>
          <w:szCs w:val="28"/>
        </w:rPr>
        <w:t>,  н</w:t>
      </w:r>
      <w:r w:rsidR="00966D26" w:rsidRPr="00966D26">
        <w:rPr>
          <w:color w:val="000000"/>
          <w:sz w:val="28"/>
          <w:szCs w:val="28"/>
        </w:rPr>
        <w:t>арушени</w:t>
      </w:r>
      <w:r w:rsidR="00966D26">
        <w:rPr>
          <w:color w:val="000000"/>
          <w:sz w:val="28"/>
          <w:szCs w:val="28"/>
        </w:rPr>
        <w:t>я</w:t>
      </w:r>
      <w:r w:rsidR="00966D26" w:rsidRPr="00966D26">
        <w:rPr>
          <w:color w:val="000000"/>
          <w:sz w:val="28"/>
          <w:szCs w:val="28"/>
        </w:rPr>
        <w:t xml:space="preserve"> порядка формирования и (или) финансового обеспечения выполнения муниципального задания на оказание муниципальных услуг учреждени</w:t>
      </w:r>
      <w:r w:rsidR="00966D26">
        <w:rPr>
          <w:color w:val="000000"/>
          <w:sz w:val="28"/>
          <w:szCs w:val="28"/>
        </w:rPr>
        <w:t>ем- 24%, н</w:t>
      </w:r>
      <w:r w:rsidR="00966D26" w:rsidRPr="00966D26">
        <w:rPr>
          <w:color w:val="000000"/>
          <w:sz w:val="28"/>
          <w:szCs w:val="28"/>
        </w:rPr>
        <w:t xml:space="preserve">арушения ведения бухгалтерского учета, составления и представления бухгалтерской (финансовой) отчетности </w:t>
      </w:r>
      <w:r w:rsidR="00966D26">
        <w:rPr>
          <w:color w:val="000000"/>
          <w:sz w:val="28"/>
          <w:szCs w:val="28"/>
        </w:rPr>
        <w:t>-22%.</w:t>
      </w:r>
    </w:p>
    <w:p w:rsidR="00966D26" w:rsidRDefault="00966D26" w:rsidP="00C318A4">
      <w:pPr>
        <w:autoSpaceDE w:val="0"/>
        <w:autoSpaceDN w:val="0"/>
        <w:adjustRightInd w:val="0"/>
        <w:ind w:firstLine="708"/>
        <w:jc w:val="both"/>
        <w:rPr>
          <w:color w:val="000000"/>
          <w:sz w:val="28"/>
          <w:szCs w:val="28"/>
        </w:rPr>
      </w:pPr>
      <w:r>
        <w:rPr>
          <w:color w:val="000000"/>
          <w:sz w:val="28"/>
          <w:szCs w:val="28"/>
        </w:rPr>
        <w:t>Практически за все выявленные нарушения</w:t>
      </w:r>
      <w:r w:rsidR="006071F6">
        <w:rPr>
          <w:color w:val="000000"/>
          <w:sz w:val="28"/>
          <w:szCs w:val="28"/>
        </w:rPr>
        <w:t>, допустившие автономным учреждением</w:t>
      </w:r>
      <w:r w:rsidR="00384EF2">
        <w:rPr>
          <w:color w:val="000000"/>
          <w:sz w:val="28"/>
          <w:szCs w:val="28"/>
        </w:rPr>
        <w:t>,</w:t>
      </w:r>
      <w:r>
        <w:rPr>
          <w:color w:val="000000"/>
          <w:sz w:val="28"/>
          <w:szCs w:val="28"/>
        </w:rPr>
        <w:t xml:space="preserve"> </w:t>
      </w:r>
      <w:r w:rsidR="003E2C65">
        <w:rPr>
          <w:color w:val="000000"/>
          <w:sz w:val="28"/>
          <w:szCs w:val="28"/>
        </w:rPr>
        <w:t>в соответствии с</w:t>
      </w:r>
      <w:r w:rsidR="000F416F" w:rsidRPr="000F416F">
        <w:rPr>
          <w:color w:val="000000"/>
          <w:sz w:val="28"/>
          <w:szCs w:val="28"/>
        </w:rPr>
        <w:t xml:space="preserve"> КоАП РФ </w:t>
      </w:r>
      <w:r>
        <w:rPr>
          <w:color w:val="000000"/>
          <w:sz w:val="28"/>
          <w:szCs w:val="28"/>
        </w:rPr>
        <w:t>предусмотрена административная ответственность</w:t>
      </w:r>
      <w:r w:rsidR="00F752FB">
        <w:rPr>
          <w:color w:val="000000"/>
          <w:sz w:val="28"/>
          <w:szCs w:val="28"/>
        </w:rPr>
        <w:t>.</w:t>
      </w:r>
    </w:p>
    <w:p w:rsidR="00DD3A1C" w:rsidRPr="00254142" w:rsidRDefault="00DD3A1C" w:rsidP="00DD3A1C">
      <w:pPr>
        <w:autoSpaceDE w:val="0"/>
        <w:autoSpaceDN w:val="0"/>
        <w:adjustRightInd w:val="0"/>
        <w:ind w:firstLine="708"/>
        <w:jc w:val="both"/>
        <w:rPr>
          <w:bCs/>
          <w:sz w:val="28"/>
          <w:szCs w:val="28"/>
          <w:lang w:eastAsia="en-US"/>
        </w:rPr>
      </w:pPr>
      <w:r w:rsidRPr="00254142">
        <w:rPr>
          <w:bCs/>
          <w:sz w:val="28"/>
          <w:szCs w:val="28"/>
          <w:lang w:eastAsia="en-US"/>
        </w:rPr>
        <w:lastRenderedPageBreak/>
        <w:t>Согласно части 1 статьи 16 Федерального закона от 07.02.2011 №6-ФЗ</w:t>
      </w:r>
      <w:r w:rsidR="000F416F" w:rsidRPr="00254142">
        <w:rPr>
          <w:bCs/>
          <w:sz w:val="28"/>
          <w:szCs w:val="28"/>
          <w:lang w:eastAsia="en-US"/>
        </w:rPr>
        <w:t>,</w:t>
      </w:r>
      <w:r w:rsidRPr="00254142">
        <w:rPr>
          <w:bCs/>
          <w:sz w:val="28"/>
          <w:szCs w:val="28"/>
          <w:lang w:eastAsia="en-US"/>
        </w:rPr>
        <w:t xml:space="preserve"> КСО по результатам проведения контрольного мероприятия внес в орган</w:t>
      </w:r>
      <w:r w:rsidR="007B5396" w:rsidRPr="00254142">
        <w:rPr>
          <w:bCs/>
          <w:sz w:val="28"/>
          <w:szCs w:val="28"/>
          <w:lang w:eastAsia="en-US"/>
        </w:rPr>
        <w:t xml:space="preserve"> </w:t>
      </w:r>
      <w:r w:rsidRPr="00254142">
        <w:rPr>
          <w:bCs/>
          <w:sz w:val="28"/>
          <w:szCs w:val="28"/>
          <w:lang w:eastAsia="en-US"/>
        </w:rPr>
        <w:t>местного самоуправления (администраци</w:t>
      </w:r>
      <w:r w:rsidR="007B5396" w:rsidRPr="00254142">
        <w:rPr>
          <w:bCs/>
          <w:sz w:val="28"/>
          <w:szCs w:val="28"/>
          <w:lang w:eastAsia="en-US"/>
        </w:rPr>
        <w:t>ю</w:t>
      </w:r>
      <w:r w:rsidRPr="00254142">
        <w:rPr>
          <w:bCs/>
          <w:sz w:val="28"/>
          <w:szCs w:val="28"/>
          <w:lang w:eastAsia="en-US"/>
        </w:rPr>
        <w:t>)</w:t>
      </w:r>
      <w:r w:rsidR="007B5396" w:rsidRPr="00254142">
        <w:rPr>
          <w:bCs/>
          <w:sz w:val="28"/>
          <w:szCs w:val="28"/>
          <w:lang w:eastAsia="en-US"/>
        </w:rPr>
        <w:t>,</w:t>
      </w:r>
      <w:r w:rsidRPr="00254142">
        <w:rPr>
          <w:bCs/>
          <w:sz w:val="28"/>
          <w:szCs w:val="28"/>
          <w:lang w:eastAsia="en-US"/>
        </w:rPr>
        <w:t xml:space="preserve"> казенному учреждению, выполняющему ф</w:t>
      </w:r>
      <w:r w:rsidR="00321484" w:rsidRPr="00254142">
        <w:rPr>
          <w:bCs/>
          <w:sz w:val="28"/>
          <w:szCs w:val="28"/>
          <w:lang w:eastAsia="en-US"/>
        </w:rPr>
        <w:t>ункции</w:t>
      </w:r>
      <w:r w:rsidR="000F416F" w:rsidRPr="00254142">
        <w:rPr>
          <w:bCs/>
          <w:sz w:val="28"/>
          <w:szCs w:val="28"/>
          <w:lang w:eastAsia="en-US"/>
        </w:rPr>
        <w:t xml:space="preserve"> по реализации полномочий</w:t>
      </w:r>
      <w:r w:rsidR="000F416F" w:rsidRPr="00254142">
        <w:t xml:space="preserve"> </w:t>
      </w:r>
      <w:r w:rsidR="000F416F" w:rsidRPr="00254142">
        <w:rPr>
          <w:bCs/>
          <w:sz w:val="28"/>
          <w:szCs w:val="28"/>
          <w:lang w:eastAsia="en-US"/>
        </w:rPr>
        <w:t>органов местного самоуправления</w:t>
      </w:r>
      <w:r w:rsidR="003E2C65" w:rsidRPr="00254142">
        <w:rPr>
          <w:bCs/>
          <w:sz w:val="28"/>
          <w:szCs w:val="28"/>
          <w:lang w:eastAsia="en-US"/>
        </w:rPr>
        <w:t xml:space="preserve"> (ГРБС)</w:t>
      </w:r>
      <w:r w:rsidRPr="00254142">
        <w:rPr>
          <w:bCs/>
          <w:sz w:val="28"/>
          <w:szCs w:val="28"/>
          <w:lang w:eastAsia="en-US"/>
        </w:rPr>
        <w:t>, проверяемый орган</w:t>
      </w:r>
      <w:r w:rsidR="00321484" w:rsidRPr="00254142">
        <w:rPr>
          <w:bCs/>
          <w:sz w:val="28"/>
          <w:szCs w:val="28"/>
          <w:lang w:eastAsia="en-US"/>
        </w:rPr>
        <w:t xml:space="preserve"> 5 Представлений </w:t>
      </w:r>
      <w:r w:rsidRPr="00254142">
        <w:rPr>
          <w:bCs/>
          <w:sz w:val="28"/>
          <w:szCs w:val="28"/>
          <w:lang w:eastAsia="en-US"/>
        </w:rPr>
        <w:t>для их рассмотрения и принятия мер по устранению выявленных нарушений и недостатков, предотвращению нанесения материального ущерба муниципальному образованию, а также принятию мер по пресечению, устранению и предупреждению нарушений.</w:t>
      </w:r>
    </w:p>
    <w:p w:rsidR="005A50C7" w:rsidRPr="00254142" w:rsidRDefault="00DD3A1C" w:rsidP="00C318A4">
      <w:pPr>
        <w:autoSpaceDE w:val="0"/>
        <w:autoSpaceDN w:val="0"/>
        <w:adjustRightInd w:val="0"/>
        <w:ind w:firstLine="708"/>
        <w:jc w:val="both"/>
        <w:rPr>
          <w:bCs/>
          <w:sz w:val="28"/>
          <w:szCs w:val="28"/>
          <w:lang w:eastAsia="en-US"/>
        </w:rPr>
      </w:pPr>
      <w:r w:rsidRPr="00254142">
        <w:rPr>
          <w:bCs/>
          <w:sz w:val="28"/>
          <w:szCs w:val="28"/>
          <w:lang w:eastAsia="en-US"/>
        </w:rPr>
        <w:t>Внес</w:t>
      </w:r>
      <w:r w:rsidR="005A50C7" w:rsidRPr="00254142">
        <w:rPr>
          <w:bCs/>
          <w:sz w:val="28"/>
          <w:szCs w:val="28"/>
          <w:lang w:eastAsia="en-US"/>
        </w:rPr>
        <w:t>енные</w:t>
      </w:r>
      <w:r w:rsidRPr="00254142">
        <w:rPr>
          <w:bCs/>
          <w:sz w:val="28"/>
          <w:szCs w:val="28"/>
          <w:lang w:eastAsia="en-US"/>
        </w:rPr>
        <w:t xml:space="preserve"> </w:t>
      </w:r>
      <w:r w:rsidR="00321484" w:rsidRPr="00254142">
        <w:rPr>
          <w:bCs/>
          <w:sz w:val="28"/>
          <w:szCs w:val="28"/>
          <w:lang w:eastAsia="en-US"/>
        </w:rPr>
        <w:t xml:space="preserve">Представления </w:t>
      </w:r>
      <w:r w:rsidR="005A50C7" w:rsidRPr="00254142">
        <w:rPr>
          <w:bCs/>
          <w:sz w:val="28"/>
          <w:szCs w:val="28"/>
          <w:lang w:eastAsia="en-US"/>
        </w:rPr>
        <w:t xml:space="preserve">были надлежащим реагированием </w:t>
      </w:r>
      <w:r w:rsidR="00327189" w:rsidRPr="00254142">
        <w:rPr>
          <w:bCs/>
          <w:sz w:val="28"/>
          <w:szCs w:val="28"/>
          <w:lang w:eastAsia="en-US"/>
        </w:rPr>
        <w:t xml:space="preserve">КСО </w:t>
      </w:r>
      <w:r w:rsidR="005A50C7" w:rsidRPr="00254142">
        <w:rPr>
          <w:bCs/>
          <w:sz w:val="28"/>
          <w:szCs w:val="28"/>
          <w:lang w:eastAsia="en-US"/>
        </w:rPr>
        <w:t>на выявленные нарушения бюджетного законодательства, нарушения и недостатки в части осуществления бюджетных полномочий ГРБС, нарушения бухгалтерского учета.</w:t>
      </w:r>
    </w:p>
    <w:p w:rsidR="00F752FB" w:rsidRPr="00254142" w:rsidRDefault="005A50C7" w:rsidP="00C318A4">
      <w:pPr>
        <w:autoSpaceDE w:val="0"/>
        <w:autoSpaceDN w:val="0"/>
        <w:adjustRightInd w:val="0"/>
        <w:ind w:firstLine="708"/>
        <w:jc w:val="both"/>
        <w:rPr>
          <w:bCs/>
          <w:sz w:val="28"/>
          <w:szCs w:val="28"/>
          <w:lang w:eastAsia="en-US"/>
        </w:rPr>
      </w:pPr>
      <w:r w:rsidRPr="00254142">
        <w:rPr>
          <w:bCs/>
          <w:sz w:val="28"/>
          <w:szCs w:val="28"/>
          <w:lang w:eastAsia="en-US"/>
        </w:rPr>
        <w:t xml:space="preserve">КСО </w:t>
      </w:r>
      <w:r w:rsidR="00DD3A1C" w:rsidRPr="00254142">
        <w:rPr>
          <w:bCs/>
          <w:sz w:val="28"/>
          <w:szCs w:val="28"/>
          <w:lang w:eastAsia="en-US"/>
        </w:rPr>
        <w:t xml:space="preserve">предоставил </w:t>
      </w:r>
      <w:r w:rsidR="00321484" w:rsidRPr="00254142">
        <w:rPr>
          <w:bCs/>
          <w:sz w:val="28"/>
          <w:szCs w:val="28"/>
          <w:lang w:eastAsia="en-US"/>
        </w:rPr>
        <w:t>объектам контроля</w:t>
      </w:r>
      <w:r w:rsidR="00DD3A1C" w:rsidRPr="00254142">
        <w:rPr>
          <w:bCs/>
          <w:sz w:val="28"/>
          <w:szCs w:val="28"/>
          <w:lang w:eastAsia="en-US"/>
        </w:rPr>
        <w:t xml:space="preserve"> возможность на </w:t>
      </w:r>
      <w:r w:rsidR="00321484" w:rsidRPr="00254142">
        <w:rPr>
          <w:bCs/>
          <w:sz w:val="28"/>
          <w:szCs w:val="28"/>
          <w:lang w:eastAsia="en-US"/>
        </w:rPr>
        <w:t>их</w:t>
      </w:r>
      <w:r w:rsidR="00DD3A1C" w:rsidRPr="00254142">
        <w:rPr>
          <w:bCs/>
          <w:sz w:val="28"/>
          <w:szCs w:val="28"/>
          <w:lang w:eastAsia="en-US"/>
        </w:rPr>
        <w:t xml:space="preserve"> усмотрение принять меры по устранению причин способствующих </w:t>
      </w:r>
      <w:r w:rsidR="003E2C65" w:rsidRPr="00254142">
        <w:rPr>
          <w:bCs/>
          <w:sz w:val="28"/>
          <w:szCs w:val="28"/>
          <w:lang w:eastAsia="en-US"/>
        </w:rPr>
        <w:t xml:space="preserve">совершению </w:t>
      </w:r>
      <w:r w:rsidR="00DD3A1C" w:rsidRPr="00254142">
        <w:rPr>
          <w:bCs/>
          <w:sz w:val="28"/>
          <w:szCs w:val="28"/>
          <w:lang w:eastAsia="en-US"/>
        </w:rPr>
        <w:t>нарушени</w:t>
      </w:r>
      <w:r w:rsidR="003E2C65" w:rsidRPr="00254142">
        <w:rPr>
          <w:bCs/>
          <w:sz w:val="28"/>
          <w:szCs w:val="28"/>
          <w:lang w:eastAsia="en-US"/>
        </w:rPr>
        <w:t>й</w:t>
      </w:r>
      <w:r w:rsidR="00321484" w:rsidRPr="00254142">
        <w:rPr>
          <w:bCs/>
          <w:sz w:val="28"/>
          <w:szCs w:val="28"/>
          <w:lang w:eastAsia="en-US"/>
        </w:rPr>
        <w:t>.</w:t>
      </w:r>
    </w:p>
    <w:p w:rsidR="004100E3" w:rsidRPr="00254142" w:rsidRDefault="004100E3" w:rsidP="007C48EF">
      <w:pPr>
        <w:autoSpaceDE w:val="0"/>
        <w:autoSpaceDN w:val="0"/>
        <w:adjustRightInd w:val="0"/>
        <w:ind w:firstLine="708"/>
        <w:jc w:val="both"/>
        <w:rPr>
          <w:bCs/>
          <w:sz w:val="28"/>
          <w:szCs w:val="28"/>
          <w:lang w:eastAsia="en-US"/>
        </w:rPr>
      </w:pPr>
      <w:r w:rsidRPr="00254142">
        <w:rPr>
          <w:bCs/>
          <w:sz w:val="28"/>
          <w:szCs w:val="28"/>
          <w:lang w:eastAsia="en-US"/>
        </w:rPr>
        <w:t>Пункт 6 Представления фактически направлены на защиту интересов Заявителя, а именно на предотвращение совершения административного  правонарушения, ответственность за которое предусмотрена ст. 15.15.15 КоАП РФ в связи с чем, не нарушает прав и законных интересов Заявителя.</w:t>
      </w:r>
    </w:p>
    <w:p w:rsidR="007C48EF" w:rsidRPr="007C48EF" w:rsidRDefault="007C48EF" w:rsidP="007C48EF">
      <w:pPr>
        <w:autoSpaceDE w:val="0"/>
        <w:autoSpaceDN w:val="0"/>
        <w:adjustRightInd w:val="0"/>
        <w:ind w:firstLine="708"/>
        <w:jc w:val="both"/>
        <w:rPr>
          <w:bCs/>
          <w:sz w:val="28"/>
          <w:szCs w:val="28"/>
          <w:lang w:eastAsia="en-US"/>
        </w:rPr>
      </w:pPr>
      <w:r>
        <w:rPr>
          <w:bCs/>
          <w:sz w:val="28"/>
          <w:szCs w:val="28"/>
          <w:lang w:eastAsia="en-US"/>
        </w:rPr>
        <w:t xml:space="preserve">ГРБС </w:t>
      </w:r>
      <w:r w:rsidRPr="007C48EF">
        <w:rPr>
          <w:bCs/>
          <w:sz w:val="28"/>
          <w:szCs w:val="28"/>
          <w:lang w:eastAsia="en-US"/>
        </w:rPr>
        <w:t>Муниципальное казенное учреждение города Искитима Новосибирской области «Центр бухгалтерского и ресурсно-правового обеспечения»</w:t>
      </w:r>
      <w:r>
        <w:rPr>
          <w:bCs/>
          <w:sz w:val="28"/>
          <w:szCs w:val="28"/>
          <w:lang w:eastAsia="en-US"/>
        </w:rPr>
        <w:t xml:space="preserve"> посчитал</w:t>
      </w:r>
      <w:r w:rsidR="00327189">
        <w:rPr>
          <w:bCs/>
          <w:sz w:val="28"/>
          <w:szCs w:val="28"/>
          <w:lang w:eastAsia="en-US"/>
        </w:rPr>
        <w:t>о</w:t>
      </w:r>
      <w:r>
        <w:rPr>
          <w:bCs/>
          <w:sz w:val="28"/>
          <w:szCs w:val="28"/>
          <w:lang w:eastAsia="en-US"/>
        </w:rPr>
        <w:t xml:space="preserve"> </w:t>
      </w:r>
      <w:r w:rsidRPr="007C48EF">
        <w:rPr>
          <w:bCs/>
          <w:sz w:val="28"/>
          <w:szCs w:val="28"/>
          <w:lang w:eastAsia="en-US"/>
        </w:rPr>
        <w:t>Представление КСО от 05.11.2020 №27 не законным и обратил</w:t>
      </w:r>
      <w:r w:rsidR="00327189">
        <w:rPr>
          <w:bCs/>
          <w:sz w:val="28"/>
          <w:szCs w:val="28"/>
          <w:lang w:eastAsia="en-US"/>
        </w:rPr>
        <w:t>ось</w:t>
      </w:r>
      <w:r w:rsidRPr="007C48EF">
        <w:rPr>
          <w:bCs/>
          <w:sz w:val="28"/>
          <w:szCs w:val="28"/>
          <w:lang w:eastAsia="en-US"/>
        </w:rPr>
        <w:t xml:space="preserve"> в Арбитражный суд НСО. </w:t>
      </w:r>
      <w:r>
        <w:rPr>
          <w:bCs/>
          <w:sz w:val="28"/>
          <w:szCs w:val="28"/>
          <w:lang w:eastAsia="en-US"/>
        </w:rPr>
        <w:t xml:space="preserve">А в ответе КСО, </w:t>
      </w:r>
      <w:r w:rsidRPr="007C48EF">
        <w:rPr>
          <w:bCs/>
          <w:sz w:val="28"/>
          <w:szCs w:val="28"/>
          <w:lang w:eastAsia="en-US"/>
        </w:rPr>
        <w:t xml:space="preserve">не предоставив доказательств отсутствия нарушений, официально заявил, что считает невозможным принятие мер к устранению отмеченных в </w:t>
      </w:r>
      <w:r w:rsidR="00876451">
        <w:rPr>
          <w:bCs/>
          <w:sz w:val="28"/>
          <w:szCs w:val="28"/>
          <w:lang w:eastAsia="en-US"/>
        </w:rPr>
        <w:t>П</w:t>
      </w:r>
      <w:r w:rsidRPr="007C48EF">
        <w:rPr>
          <w:bCs/>
          <w:sz w:val="28"/>
          <w:szCs w:val="28"/>
          <w:lang w:eastAsia="en-US"/>
        </w:rPr>
        <w:t xml:space="preserve">редставлении нарушений. </w:t>
      </w:r>
    </w:p>
    <w:p w:rsidR="007C48EF" w:rsidRPr="007C48EF" w:rsidRDefault="00327189" w:rsidP="007C48EF">
      <w:pPr>
        <w:autoSpaceDE w:val="0"/>
        <w:autoSpaceDN w:val="0"/>
        <w:adjustRightInd w:val="0"/>
        <w:ind w:firstLine="708"/>
        <w:jc w:val="both"/>
        <w:rPr>
          <w:bCs/>
          <w:sz w:val="28"/>
          <w:szCs w:val="28"/>
          <w:lang w:eastAsia="en-US"/>
        </w:rPr>
      </w:pPr>
      <w:r>
        <w:rPr>
          <w:bCs/>
          <w:sz w:val="28"/>
          <w:szCs w:val="28"/>
          <w:lang w:eastAsia="en-US"/>
        </w:rPr>
        <w:t>В тоже время н</w:t>
      </w:r>
      <w:r w:rsidR="007C48EF" w:rsidRPr="007C48EF">
        <w:rPr>
          <w:bCs/>
          <w:sz w:val="28"/>
          <w:szCs w:val="28"/>
          <w:lang w:eastAsia="en-US"/>
        </w:rPr>
        <w:t xml:space="preserve">а момент составления настоящего Отчета </w:t>
      </w:r>
      <w:r w:rsidR="007C48EF">
        <w:rPr>
          <w:bCs/>
          <w:sz w:val="28"/>
          <w:szCs w:val="28"/>
          <w:lang w:eastAsia="en-US"/>
        </w:rPr>
        <w:t xml:space="preserve">ГРБС </w:t>
      </w:r>
      <w:r w:rsidR="007C48EF" w:rsidRPr="007C48EF">
        <w:rPr>
          <w:bCs/>
          <w:sz w:val="28"/>
          <w:szCs w:val="28"/>
          <w:lang w:eastAsia="en-US"/>
        </w:rPr>
        <w:t>принял все меры по устранению и предупреждению нарушений, указанных в Представлении, тем самым подтверди</w:t>
      </w:r>
      <w:r w:rsidR="007C48EF">
        <w:rPr>
          <w:bCs/>
          <w:sz w:val="28"/>
          <w:szCs w:val="28"/>
          <w:lang w:eastAsia="en-US"/>
        </w:rPr>
        <w:t>л</w:t>
      </w:r>
      <w:r w:rsidR="007C48EF" w:rsidRPr="007C48EF">
        <w:rPr>
          <w:bCs/>
          <w:sz w:val="28"/>
          <w:szCs w:val="28"/>
          <w:lang w:eastAsia="en-US"/>
        </w:rPr>
        <w:t xml:space="preserve"> законность требований КСО.</w:t>
      </w:r>
    </w:p>
    <w:p w:rsidR="00C318A4" w:rsidRPr="00F92D21" w:rsidRDefault="006B03DB" w:rsidP="00C318A4">
      <w:pPr>
        <w:ind w:firstLine="708"/>
        <w:jc w:val="both"/>
        <w:rPr>
          <w:bCs/>
          <w:sz w:val="28"/>
          <w:szCs w:val="28"/>
        </w:rPr>
      </w:pPr>
      <w:r w:rsidRPr="00F92D21">
        <w:rPr>
          <w:bCs/>
          <w:sz w:val="28"/>
          <w:szCs w:val="28"/>
        </w:rPr>
        <w:t>Практически все</w:t>
      </w:r>
      <w:r w:rsidR="00C318A4" w:rsidRPr="00F92D21">
        <w:rPr>
          <w:bCs/>
          <w:sz w:val="28"/>
          <w:szCs w:val="28"/>
        </w:rPr>
        <w:t xml:space="preserve"> </w:t>
      </w:r>
      <w:r w:rsidR="00C41582">
        <w:rPr>
          <w:bCs/>
          <w:sz w:val="28"/>
          <w:szCs w:val="28"/>
        </w:rPr>
        <w:t>объекты контроля</w:t>
      </w:r>
      <w:r w:rsidR="00C318A4" w:rsidRPr="00F92D21">
        <w:rPr>
          <w:bCs/>
          <w:sz w:val="28"/>
          <w:szCs w:val="28"/>
        </w:rPr>
        <w:t xml:space="preserve"> предоставили информацию о принятых мерах по предупреждению нарушений, ряд из них, разработали комплекс мероприятий в целях предупреждения и устранения выявленных нарушений по результатам проведения проверки. </w:t>
      </w:r>
    </w:p>
    <w:p w:rsidR="00183756" w:rsidRPr="00183756" w:rsidRDefault="00183756" w:rsidP="00183756">
      <w:pPr>
        <w:keepNext/>
        <w:keepLines/>
        <w:spacing w:before="480"/>
        <w:outlineLvl w:val="0"/>
        <w:rPr>
          <w:b/>
          <w:bCs/>
          <w:sz w:val="28"/>
          <w:szCs w:val="28"/>
        </w:rPr>
      </w:pPr>
      <w:bookmarkStart w:id="6" w:name="_Toc74746819"/>
      <w:r w:rsidRPr="00183756">
        <w:rPr>
          <w:b/>
          <w:bCs/>
          <w:sz w:val="28"/>
          <w:szCs w:val="28"/>
        </w:rPr>
        <w:t>3.Обеспечение деятельности КСО г.Искитима</w:t>
      </w:r>
      <w:bookmarkEnd w:id="6"/>
    </w:p>
    <w:p w:rsidR="00183756" w:rsidRPr="00183756" w:rsidRDefault="00183756" w:rsidP="00183756">
      <w:pPr>
        <w:ind w:firstLine="708"/>
        <w:jc w:val="both"/>
        <w:rPr>
          <w:b/>
          <w:bCs/>
          <w:sz w:val="28"/>
          <w:szCs w:val="28"/>
        </w:rPr>
      </w:pPr>
    </w:p>
    <w:p w:rsidR="00183756" w:rsidRPr="00183756" w:rsidRDefault="00183756" w:rsidP="00183756">
      <w:pPr>
        <w:ind w:firstLine="708"/>
        <w:jc w:val="both"/>
        <w:rPr>
          <w:bCs/>
          <w:sz w:val="28"/>
          <w:szCs w:val="28"/>
        </w:rPr>
      </w:pPr>
      <w:r w:rsidRPr="00183756">
        <w:rPr>
          <w:bCs/>
          <w:sz w:val="28"/>
          <w:szCs w:val="28"/>
        </w:rPr>
        <w:t xml:space="preserve">Организация работы КСО г.Искитима строится на укреплении и развитии основополагающих принципов, являющихся базовыми для эффективного функционирования контрольно-счетных органов в сфере муниципальных финансов: законности, объективности, эффективности, независимости и гласности. </w:t>
      </w:r>
    </w:p>
    <w:p w:rsidR="00183756" w:rsidRPr="00183756" w:rsidRDefault="00183756" w:rsidP="00183756">
      <w:pPr>
        <w:ind w:firstLine="708"/>
        <w:jc w:val="both"/>
        <w:rPr>
          <w:bCs/>
          <w:sz w:val="28"/>
          <w:szCs w:val="28"/>
        </w:rPr>
      </w:pPr>
      <w:r w:rsidRPr="00183756">
        <w:rPr>
          <w:bCs/>
          <w:sz w:val="28"/>
          <w:szCs w:val="28"/>
        </w:rPr>
        <w:t xml:space="preserve">Принимая во внимание важность стандартизации деятельности контрольно-счетных органов, КСО продолжена работа по методологическому обеспечению своей деятельности. </w:t>
      </w:r>
    </w:p>
    <w:p w:rsidR="00183756" w:rsidRPr="00183756" w:rsidRDefault="00183756" w:rsidP="00183756">
      <w:pPr>
        <w:ind w:firstLine="708"/>
        <w:jc w:val="both"/>
        <w:rPr>
          <w:bCs/>
          <w:sz w:val="28"/>
          <w:szCs w:val="28"/>
        </w:rPr>
      </w:pPr>
      <w:r w:rsidRPr="00183756">
        <w:rPr>
          <w:bCs/>
          <w:sz w:val="28"/>
          <w:szCs w:val="28"/>
        </w:rPr>
        <w:t>В соответствии с Федеральным законом от 07.02.2011 № 6-ФЗ и типовыми стандартами, разработанными Советом контрольно-счетных органов по вопросам методологии и рекомендованными к практическому использованию на территориях всех субъектов РФ утверждены следующие стандарты:</w:t>
      </w:r>
    </w:p>
    <w:p w:rsidR="00183756" w:rsidRPr="00183756" w:rsidRDefault="00183756" w:rsidP="00183756">
      <w:pPr>
        <w:ind w:firstLine="708"/>
        <w:jc w:val="both"/>
        <w:rPr>
          <w:bCs/>
          <w:sz w:val="28"/>
          <w:szCs w:val="28"/>
        </w:rPr>
      </w:pPr>
      <w:r w:rsidRPr="00183756">
        <w:rPr>
          <w:bCs/>
          <w:sz w:val="28"/>
          <w:szCs w:val="28"/>
        </w:rPr>
        <w:t>СФК КСО города Искитима 2020/1 «Экспертиза проекта решения о внесении изменений в решение о бюджете города Искитима Новосибирской области на очередной год и плановый период»;</w:t>
      </w:r>
    </w:p>
    <w:p w:rsidR="00183756" w:rsidRPr="00183756" w:rsidRDefault="00183756" w:rsidP="00183756">
      <w:pPr>
        <w:ind w:firstLine="708"/>
        <w:jc w:val="both"/>
        <w:rPr>
          <w:bCs/>
          <w:sz w:val="28"/>
          <w:szCs w:val="28"/>
        </w:rPr>
      </w:pPr>
      <w:r w:rsidRPr="00183756">
        <w:rPr>
          <w:bCs/>
          <w:sz w:val="28"/>
          <w:szCs w:val="28"/>
        </w:rPr>
        <w:t>СФК КСО города Искитима 2020/2 «Внешняя проверка годового отчета об исполнении бюджета города Искитима Новосибирской области, в том числе внешняя проверка годовой бюджетной отчетности главных администраторов бюджетных средств, и подготовка заключения на отчет об исполнении бюджета»;</w:t>
      </w:r>
    </w:p>
    <w:p w:rsidR="00183756" w:rsidRPr="00183756" w:rsidRDefault="00183756" w:rsidP="00183756">
      <w:pPr>
        <w:ind w:firstLine="708"/>
        <w:jc w:val="both"/>
        <w:rPr>
          <w:bCs/>
          <w:sz w:val="28"/>
          <w:szCs w:val="28"/>
        </w:rPr>
      </w:pPr>
      <w:r w:rsidRPr="00183756">
        <w:rPr>
          <w:bCs/>
          <w:sz w:val="28"/>
          <w:szCs w:val="28"/>
        </w:rPr>
        <w:t>СФК КСО города Искитима 2020/3 «Контроль реализации результатов контрольных и экспертно-аналитических мероприятий»;</w:t>
      </w:r>
    </w:p>
    <w:p w:rsidR="00183756" w:rsidRPr="00183756" w:rsidRDefault="00183756" w:rsidP="00183756">
      <w:pPr>
        <w:ind w:firstLine="708"/>
        <w:jc w:val="both"/>
        <w:rPr>
          <w:bCs/>
          <w:sz w:val="28"/>
          <w:szCs w:val="28"/>
        </w:rPr>
      </w:pPr>
      <w:r w:rsidRPr="00183756">
        <w:rPr>
          <w:bCs/>
          <w:sz w:val="28"/>
          <w:szCs w:val="28"/>
        </w:rPr>
        <w:t>СОД КСО города Искитима 2020/4 Стандарт организации деятельности контрольно-счетного органа «Порядок подготовки отчета о деятельности Контрольно-счетного органа города Искитима Новосибирской области».</w:t>
      </w:r>
    </w:p>
    <w:p w:rsidR="00183756" w:rsidRPr="00183756" w:rsidRDefault="00183756" w:rsidP="00183756">
      <w:pPr>
        <w:ind w:firstLine="708"/>
        <w:jc w:val="both"/>
        <w:rPr>
          <w:bCs/>
          <w:sz w:val="28"/>
          <w:szCs w:val="28"/>
        </w:rPr>
      </w:pPr>
      <w:r w:rsidRPr="00183756">
        <w:rPr>
          <w:bCs/>
          <w:sz w:val="28"/>
          <w:szCs w:val="28"/>
        </w:rPr>
        <w:t>В настоящее время в деятельности КСО применяются разработанные и утвержденные в установленном порядке методические документы, в том числе стандарты внешнего муниципального финансового контроля в количестве 11 стандартов.</w:t>
      </w:r>
    </w:p>
    <w:p w:rsidR="00183756" w:rsidRPr="00183756" w:rsidRDefault="00183756" w:rsidP="00183756">
      <w:pPr>
        <w:ind w:firstLine="708"/>
        <w:jc w:val="both"/>
        <w:rPr>
          <w:bCs/>
          <w:sz w:val="28"/>
          <w:szCs w:val="28"/>
        </w:rPr>
      </w:pPr>
      <w:r w:rsidRPr="00183756">
        <w:rPr>
          <w:bCs/>
          <w:sz w:val="28"/>
          <w:szCs w:val="28"/>
        </w:rPr>
        <w:t>В 2020 году в связи с запретными мерами на массовые мероприятия специалисты КСО очные курсы повышения квалификации не проходили. При этом все специалисты участвовали в бесплатных вебинарах, организованных компанией «Локсит» и мероприятиях, проводимых КСП НСО.</w:t>
      </w:r>
    </w:p>
    <w:p w:rsidR="00183756" w:rsidRPr="00183756" w:rsidRDefault="00183756" w:rsidP="00183756">
      <w:pPr>
        <w:ind w:firstLine="708"/>
        <w:jc w:val="both"/>
        <w:rPr>
          <w:bCs/>
          <w:sz w:val="28"/>
          <w:szCs w:val="28"/>
        </w:rPr>
      </w:pPr>
      <w:r w:rsidRPr="00183756">
        <w:rPr>
          <w:bCs/>
          <w:sz w:val="28"/>
          <w:szCs w:val="28"/>
        </w:rPr>
        <w:t>Участие в заседаниях Совета органов государственного и муниципального финансового контроля Новосибирской области позволяют своевременно  получать информацию о позиции Счетной палаты Российской Федерации  и КСП Новосибирской области по вопросам использования бюджетных средств, о вопросах, возникающих при осуществлении внешнего финансового контроля, практике его осуществления.</w:t>
      </w:r>
    </w:p>
    <w:p w:rsidR="00183756" w:rsidRPr="00183756" w:rsidRDefault="00183756" w:rsidP="00183756">
      <w:pPr>
        <w:ind w:firstLine="708"/>
        <w:jc w:val="both"/>
        <w:rPr>
          <w:bCs/>
          <w:sz w:val="28"/>
          <w:szCs w:val="28"/>
        </w:rPr>
      </w:pPr>
      <w:r w:rsidRPr="00183756">
        <w:rPr>
          <w:bCs/>
          <w:sz w:val="28"/>
          <w:szCs w:val="28"/>
        </w:rPr>
        <w:t>Важным принципом работы КСО является гласность и открытость для общества. В 2020 году продолжена работа по информационно-тематическому наполнению раздела «Контрольно-счетный орган города Искитима» официального сайта Администрации города Искитима. Обеспечено размещение в открытом доступе сведений о деятельности КСО в оптимальном объеме для пользователей.</w:t>
      </w:r>
    </w:p>
    <w:p w:rsidR="00183756" w:rsidRPr="00183756" w:rsidRDefault="00183756" w:rsidP="00183756">
      <w:pPr>
        <w:ind w:firstLine="708"/>
        <w:jc w:val="both"/>
        <w:rPr>
          <w:bCs/>
          <w:sz w:val="28"/>
          <w:szCs w:val="28"/>
        </w:rPr>
      </w:pPr>
      <w:r w:rsidRPr="00183756">
        <w:rPr>
          <w:bCs/>
          <w:sz w:val="28"/>
          <w:szCs w:val="28"/>
        </w:rPr>
        <w:t>В отчетном периоде на сайте опубликовано 49 новостных материалов о результатах деятельности КСО, из них 5 информационных справок о результатах контрольных мероприятий.</w:t>
      </w:r>
    </w:p>
    <w:p w:rsidR="00183756" w:rsidRPr="00183756" w:rsidRDefault="00183756" w:rsidP="00183756">
      <w:pPr>
        <w:keepNext/>
        <w:keepLines/>
        <w:spacing w:before="480"/>
        <w:jc w:val="both"/>
        <w:outlineLvl w:val="0"/>
        <w:rPr>
          <w:b/>
          <w:bCs/>
          <w:sz w:val="28"/>
          <w:szCs w:val="28"/>
        </w:rPr>
      </w:pPr>
      <w:bookmarkStart w:id="7" w:name="_Toc74746820"/>
      <w:r w:rsidRPr="00183756">
        <w:rPr>
          <w:b/>
          <w:bCs/>
          <w:sz w:val="28"/>
          <w:szCs w:val="28"/>
        </w:rPr>
        <w:t>4. Основные задачи деятельности Контрольно-счетного органа города Искитима на 2021 год</w:t>
      </w:r>
      <w:bookmarkEnd w:id="7"/>
    </w:p>
    <w:p w:rsidR="00183756" w:rsidRPr="00183756" w:rsidRDefault="00183756" w:rsidP="00183756">
      <w:pPr>
        <w:ind w:firstLine="708"/>
        <w:jc w:val="both"/>
        <w:rPr>
          <w:bCs/>
          <w:sz w:val="28"/>
          <w:szCs w:val="28"/>
        </w:rPr>
      </w:pPr>
    </w:p>
    <w:p w:rsidR="00183756" w:rsidRPr="00183756" w:rsidRDefault="00183756" w:rsidP="00183756">
      <w:pPr>
        <w:ind w:firstLine="708"/>
        <w:jc w:val="both"/>
        <w:rPr>
          <w:bCs/>
          <w:sz w:val="28"/>
          <w:szCs w:val="28"/>
        </w:rPr>
      </w:pPr>
      <w:r w:rsidRPr="00183756">
        <w:rPr>
          <w:bCs/>
          <w:sz w:val="28"/>
          <w:szCs w:val="28"/>
        </w:rPr>
        <w:t>Исходя из плана работы КСО г.Искитима на 2021 год, утвержденного приказом председателя КСО г.Искитима от 28.12.2020 №5, деятельность КСО г.Искитима в текущем году будет сосредоточена на выявлении проблем и недостатков, препятствующих экономности и результативности использования бюджетных средств и анализе и мониторинге бюджетного процесса, в том числе подготовке предложений по устранению выявленных отклонений в бюджетном процессе.</w:t>
      </w:r>
    </w:p>
    <w:p w:rsidR="00183756" w:rsidRPr="00183756" w:rsidRDefault="00183756" w:rsidP="00183756">
      <w:pPr>
        <w:ind w:firstLine="708"/>
        <w:jc w:val="both"/>
        <w:rPr>
          <w:bCs/>
          <w:sz w:val="28"/>
          <w:szCs w:val="28"/>
        </w:rPr>
      </w:pPr>
      <w:r w:rsidRPr="00183756">
        <w:rPr>
          <w:bCs/>
          <w:sz w:val="28"/>
          <w:szCs w:val="28"/>
        </w:rPr>
        <w:t xml:space="preserve">В связи с тем, что в результате проверок за 2019-2020 годы установлено значительное количество нарушений порядка формирования муниципального задания ГРБС для подведомственных бюджетных учреждений КСО, используя проблемно-ориентированный подход, будет проведена проверка осуществления бюджетных полномочий ГРБС, соблюдения порядка формирования муниципального задания для подведомственных бюджетных учреждений г.Искитима в 2020 году. </w:t>
      </w:r>
    </w:p>
    <w:p w:rsidR="00183756" w:rsidRPr="00183756" w:rsidRDefault="00183756" w:rsidP="00183756">
      <w:pPr>
        <w:ind w:firstLine="708"/>
        <w:jc w:val="both"/>
        <w:rPr>
          <w:bCs/>
          <w:sz w:val="28"/>
          <w:szCs w:val="28"/>
        </w:rPr>
      </w:pPr>
      <w:r w:rsidRPr="00183756">
        <w:rPr>
          <w:bCs/>
          <w:sz w:val="28"/>
          <w:szCs w:val="28"/>
        </w:rPr>
        <w:t>продолжится работа по аудиту в сфере закупок в соответствии со статьей 98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83756" w:rsidRPr="00183756" w:rsidRDefault="00183756" w:rsidP="00183756">
      <w:pPr>
        <w:ind w:firstLine="708"/>
        <w:jc w:val="both"/>
        <w:rPr>
          <w:bCs/>
          <w:sz w:val="28"/>
          <w:szCs w:val="28"/>
        </w:rPr>
      </w:pPr>
      <w:r w:rsidRPr="00183756">
        <w:rPr>
          <w:bCs/>
          <w:sz w:val="28"/>
          <w:szCs w:val="28"/>
        </w:rPr>
        <w:t>проверка соблюдения порядка расходования субвенций на социальную поддержку отдельных категорий детей обучающихся в образовательных организациях города Иситима (выборочно) в 2019 -2020 годах.</w:t>
      </w:r>
    </w:p>
    <w:p w:rsidR="00183756" w:rsidRPr="00183756" w:rsidRDefault="00183756" w:rsidP="00183756">
      <w:pPr>
        <w:ind w:firstLine="708"/>
        <w:jc w:val="both"/>
        <w:rPr>
          <w:sz w:val="28"/>
          <w:szCs w:val="28"/>
        </w:rPr>
      </w:pPr>
      <w:r w:rsidRPr="00183756">
        <w:rPr>
          <w:sz w:val="28"/>
          <w:szCs w:val="28"/>
        </w:rPr>
        <w:t>В целях получения полной информации и выработки предложений, направленных на совершенствование как бюджетного процесса в целом, так и направленных на совершенствование взаимодействия участников бюджетного процесса, КСО г.Искитима, как и в предыдущем отчетном периоде, особое внимание будет уделено проведению комплексных контрольных мероприятий, важнейшими из которых являются:</w:t>
      </w:r>
    </w:p>
    <w:p w:rsidR="00183756" w:rsidRPr="00183756" w:rsidRDefault="00183756" w:rsidP="00183756">
      <w:pPr>
        <w:ind w:firstLine="708"/>
        <w:jc w:val="both"/>
        <w:rPr>
          <w:sz w:val="28"/>
          <w:szCs w:val="28"/>
        </w:rPr>
      </w:pPr>
      <w:r w:rsidRPr="00183756">
        <w:rPr>
          <w:sz w:val="28"/>
          <w:szCs w:val="28"/>
        </w:rPr>
        <w:t>проведение внешней проверки отчета об исполнении бюджета города Искитима за 2020 год, включая внешнюю проверку бюджетной отчетности главных администраторов бюджетных средств бюджета города Искитима, в рамках которой анализируется бюджетная отчетность ГРБС;</w:t>
      </w:r>
    </w:p>
    <w:p w:rsidR="00183756" w:rsidRPr="00183756" w:rsidRDefault="00183756" w:rsidP="00183756">
      <w:pPr>
        <w:ind w:firstLine="708"/>
        <w:jc w:val="both"/>
        <w:rPr>
          <w:sz w:val="28"/>
          <w:szCs w:val="28"/>
        </w:rPr>
      </w:pPr>
      <w:r w:rsidRPr="00183756">
        <w:rPr>
          <w:sz w:val="28"/>
          <w:szCs w:val="28"/>
        </w:rPr>
        <w:t>экспертиза проекта решения Совета депутатов города Искитима Новосибирской области «О бюджете города Искитима Новосибирской области на 2022 год и на плановый период 2023 и 2024 годов».</w:t>
      </w:r>
    </w:p>
    <w:p w:rsidR="00183756" w:rsidRPr="00183756" w:rsidRDefault="00183756" w:rsidP="00183756">
      <w:pPr>
        <w:ind w:firstLine="708"/>
        <w:jc w:val="both"/>
        <w:rPr>
          <w:sz w:val="28"/>
          <w:szCs w:val="28"/>
        </w:rPr>
      </w:pPr>
      <w:r w:rsidRPr="00183756">
        <w:rPr>
          <w:sz w:val="28"/>
          <w:szCs w:val="28"/>
        </w:rPr>
        <w:t xml:space="preserve">Особое внимание в 2021 году будет уделено мерам, принимаемым объектами контроля, по исполнению представлений и предписаний КСО, а также выполнения предложений и рекомендаций контрольно-счетного органа города Искитима по результатам проведенных контрольных мероприятий за 2018-2020 годы. </w:t>
      </w:r>
    </w:p>
    <w:p w:rsidR="00183756" w:rsidRPr="00183756" w:rsidRDefault="00183756" w:rsidP="00183756">
      <w:pPr>
        <w:ind w:firstLine="708"/>
        <w:jc w:val="both"/>
        <w:rPr>
          <w:sz w:val="28"/>
          <w:szCs w:val="28"/>
        </w:rPr>
      </w:pPr>
      <w:r w:rsidRPr="00183756">
        <w:rPr>
          <w:sz w:val="28"/>
          <w:szCs w:val="28"/>
        </w:rPr>
        <w:t>КСО города Искитима в 2021 году будет продолжена работа по стандартизации деятельности контрольного органа.</w:t>
      </w:r>
    </w:p>
    <w:p w:rsidR="00996D87" w:rsidRDefault="00996D87" w:rsidP="006C2469">
      <w:pPr>
        <w:pStyle w:val="1"/>
        <w:spacing w:before="0"/>
        <w:jc w:val="right"/>
        <w:rPr>
          <w:rFonts w:ascii="Times New Roman" w:hAnsi="Times New Roman" w:cs="Times New Roman"/>
          <w:b w:val="0"/>
          <w:color w:val="auto"/>
          <w:sz w:val="24"/>
          <w:szCs w:val="24"/>
        </w:rPr>
      </w:pPr>
    </w:p>
    <w:p w:rsidR="00996D87" w:rsidRDefault="00996D87" w:rsidP="006C2469">
      <w:pPr>
        <w:pStyle w:val="1"/>
        <w:spacing w:before="0"/>
        <w:jc w:val="right"/>
        <w:rPr>
          <w:rFonts w:ascii="Times New Roman" w:hAnsi="Times New Roman" w:cs="Times New Roman"/>
          <w:b w:val="0"/>
          <w:color w:val="auto"/>
          <w:sz w:val="24"/>
          <w:szCs w:val="24"/>
        </w:rPr>
      </w:pPr>
    </w:p>
    <w:p w:rsidR="00C318A4" w:rsidRPr="00C318A4" w:rsidRDefault="00C318A4" w:rsidP="006C2469">
      <w:pPr>
        <w:pStyle w:val="1"/>
        <w:spacing w:before="0"/>
        <w:jc w:val="right"/>
        <w:rPr>
          <w:rFonts w:ascii="Times New Roman" w:hAnsi="Times New Roman" w:cs="Times New Roman"/>
          <w:b w:val="0"/>
          <w:color w:val="auto"/>
          <w:sz w:val="24"/>
          <w:szCs w:val="24"/>
        </w:rPr>
      </w:pPr>
      <w:bookmarkStart w:id="8" w:name="_Toc74746821"/>
      <w:r w:rsidRPr="00C318A4">
        <w:rPr>
          <w:rFonts w:ascii="Times New Roman" w:hAnsi="Times New Roman" w:cs="Times New Roman"/>
          <w:b w:val="0"/>
          <w:color w:val="auto"/>
          <w:sz w:val="24"/>
          <w:szCs w:val="24"/>
        </w:rPr>
        <w:t>Приложение 1</w:t>
      </w:r>
      <w:bookmarkEnd w:id="8"/>
      <w:r w:rsidRPr="00C318A4">
        <w:rPr>
          <w:rFonts w:ascii="Times New Roman" w:hAnsi="Times New Roman" w:cs="Times New Roman"/>
          <w:b w:val="0"/>
          <w:color w:val="auto"/>
          <w:sz w:val="24"/>
          <w:szCs w:val="24"/>
        </w:rPr>
        <w:t xml:space="preserve"> </w:t>
      </w:r>
    </w:p>
    <w:p w:rsidR="00C318A4" w:rsidRPr="00C318A4" w:rsidRDefault="00C318A4" w:rsidP="006C2469">
      <w:pPr>
        <w:pStyle w:val="1"/>
        <w:spacing w:before="0"/>
        <w:jc w:val="right"/>
        <w:rPr>
          <w:rFonts w:ascii="Times New Roman" w:hAnsi="Times New Roman" w:cs="Times New Roman"/>
          <w:b w:val="0"/>
          <w:color w:val="auto"/>
          <w:sz w:val="24"/>
          <w:szCs w:val="24"/>
        </w:rPr>
      </w:pPr>
      <w:bookmarkStart w:id="9" w:name="_Toc3882896"/>
      <w:bookmarkStart w:id="10" w:name="_Toc34122117"/>
      <w:bookmarkStart w:id="11" w:name="_Toc74746822"/>
      <w:r w:rsidRPr="00C318A4">
        <w:rPr>
          <w:rFonts w:ascii="Times New Roman" w:hAnsi="Times New Roman" w:cs="Times New Roman"/>
          <w:b w:val="0"/>
          <w:color w:val="auto"/>
          <w:sz w:val="24"/>
          <w:szCs w:val="24"/>
        </w:rPr>
        <w:t>к Отчету о деятельности Контрольно-счетного органа города Искитима за 20</w:t>
      </w:r>
      <w:r w:rsidR="003A2341">
        <w:rPr>
          <w:rFonts w:ascii="Times New Roman" w:hAnsi="Times New Roman" w:cs="Times New Roman"/>
          <w:b w:val="0"/>
          <w:color w:val="auto"/>
          <w:sz w:val="24"/>
          <w:szCs w:val="24"/>
        </w:rPr>
        <w:t>20</w:t>
      </w:r>
      <w:r w:rsidRPr="00C318A4">
        <w:rPr>
          <w:rFonts w:ascii="Times New Roman" w:hAnsi="Times New Roman" w:cs="Times New Roman"/>
          <w:b w:val="0"/>
          <w:color w:val="auto"/>
          <w:sz w:val="24"/>
          <w:szCs w:val="24"/>
        </w:rPr>
        <w:t xml:space="preserve"> год</w:t>
      </w:r>
      <w:bookmarkEnd w:id="9"/>
      <w:bookmarkEnd w:id="10"/>
      <w:bookmarkEnd w:id="11"/>
    </w:p>
    <w:p w:rsidR="00C318A4" w:rsidRPr="0038334F" w:rsidRDefault="00C318A4" w:rsidP="000E0FEA">
      <w:pPr>
        <w:ind w:firstLine="708"/>
        <w:jc w:val="center"/>
        <w:rPr>
          <w:b/>
          <w:bCs/>
          <w:sz w:val="28"/>
          <w:szCs w:val="28"/>
        </w:rPr>
      </w:pPr>
      <w:r w:rsidRPr="0038334F">
        <w:rPr>
          <w:b/>
          <w:bCs/>
          <w:sz w:val="28"/>
          <w:szCs w:val="28"/>
        </w:rPr>
        <w:t>Сведения о применении мер административной ответственности</w:t>
      </w:r>
    </w:p>
    <w:tbl>
      <w:tblPr>
        <w:tblStyle w:val="af"/>
        <w:tblW w:w="0" w:type="auto"/>
        <w:tblLayout w:type="fixed"/>
        <w:tblLook w:val="04A0" w:firstRow="1" w:lastRow="0" w:firstColumn="1" w:lastColumn="0" w:noHBand="0" w:noVBand="1"/>
      </w:tblPr>
      <w:tblGrid>
        <w:gridCol w:w="2230"/>
        <w:gridCol w:w="997"/>
        <w:gridCol w:w="2126"/>
        <w:gridCol w:w="1134"/>
        <w:gridCol w:w="992"/>
        <w:gridCol w:w="592"/>
        <w:gridCol w:w="1926"/>
      </w:tblGrid>
      <w:tr w:rsidR="000E0FEA" w:rsidRPr="000E0FEA" w:rsidTr="000708E7">
        <w:trPr>
          <w:trHeight w:val="622"/>
        </w:trPr>
        <w:tc>
          <w:tcPr>
            <w:tcW w:w="2230" w:type="dxa"/>
            <w:vMerge w:val="restart"/>
          </w:tcPr>
          <w:p w:rsidR="000E0FEA" w:rsidRPr="000E0FEA" w:rsidRDefault="000E0FEA" w:rsidP="000E0FEA">
            <w:pPr>
              <w:jc w:val="center"/>
              <w:rPr>
                <w:bCs/>
                <w:sz w:val="28"/>
                <w:szCs w:val="28"/>
              </w:rPr>
            </w:pPr>
            <w:r w:rsidRPr="000E0FEA">
              <w:rPr>
                <w:bCs/>
                <w:sz w:val="28"/>
                <w:szCs w:val="28"/>
              </w:rPr>
              <w:t>Статьи</w:t>
            </w:r>
          </w:p>
          <w:p w:rsidR="000E0FEA" w:rsidRPr="000E0FEA" w:rsidRDefault="000E0FEA" w:rsidP="000E0FEA">
            <w:pPr>
              <w:jc w:val="center"/>
              <w:rPr>
                <w:bCs/>
                <w:sz w:val="28"/>
                <w:szCs w:val="28"/>
              </w:rPr>
            </w:pPr>
            <w:r>
              <w:rPr>
                <w:bCs/>
                <w:sz w:val="28"/>
                <w:szCs w:val="28"/>
              </w:rPr>
              <w:t>КоАП РФ</w:t>
            </w:r>
          </w:p>
        </w:tc>
        <w:tc>
          <w:tcPr>
            <w:tcW w:w="7767" w:type="dxa"/>
            <w:gridSpan w:val="6"/>
          </w:tcPr>
          <w:p w:rsidR="000E0FEA" w:rsidRPr="000E0FEA" w:rsidRDefault="000E0FEA" w:rsidP="000E0FEA">
            <w:pPr>
              <w:jc w:val="center"/>
              <w:rPr>
                <w:bCs/>
                <w:sz w:val="28"/>
                <w:szCs w:val="28"/>
              </w:rPr>
            </w:pPr>
            <w:r w:rsidRPr="000E0FEA">
              <w:rPr>
                <w:bCs/>
                <w:sz w:val="28"/>
                <w:szCs w:val="28"/>
              </w:rPr>
              <w:t>Количество протоколов</w:t>
            </w:r>
          </w:p>
        </w:tc>
      </w:tr>
      <w:tr w:rsidR="000E0FEA" w:rsidRPr="000E0FEA" w:rsidTr="000E0FEA">
        <w:trPr>
          <w:cantSplit/>
          <w:trHeight w:val="4758"/>
        </w:trPr>
        <w:tc>
          <w:tcPr>
            <w:tcW w:w="2230" w:type="dxa"/>
            <w:vMerge/>
          </w:tcPr>
          <w:p w:rsidR="000E0FEA" w:rsidRPr="000E0FEA" w:rsidRDefault="000E0FEA" w:rsidP="000E0FEA">
            <w:pPr>
              <w:jc w:val="both"/>
              <w:rPr>
                <w:bCs/>
                <w:sz w:val="28"/>
                <w:szCs w:val="28"/>
              </w:rPr>
            </w:pPr>
          </w:p>
        </w:tc>
        <w:tc>
          <w:tcPr>
            <w:tcW w:w="997" w:type="dxa"/>
            <w:textDirection w:val="btLr"/>
          </w:tcPr>
          <w:p w:rsidR="000E0FEA" w:rsidRPr="000E0FEA" w:rsidRDefault="000E0FEA" w:rsidP="000E0FEA">
            <w:pPr>
              <w:jc w:val="both"/>
              <w:rPr>
                <w:bCs/>
                <w:sz w:val="24"/>
                <w:szCs w:val="24"/>
              </w:rPr>
            </w:pPr>
            <w:r w:rsidRPr="000E0FEA">
              <w:rPr>
                <w:bCs/>
                <w:sz w:val="24"/>
                <w:szCs w:val="24"/>
              </w:rPr>
              <w:t xml:space="preserve">Составленных  и направленных для </w:t>
            </w:r>
          </w:p>
          <w:p w:rsidR="000E0FEA" w:rsidRPr="000E0FEA" w:rsidRDefault="000E0FEA" w:rsidP="000E0FEA">
            <w:pPr>
              <w:jc w:val="both"/>
              <w:rPr>
                <w:bCs/>
                <w:sz w:val="24"/>
                <w:szCs w:val="24"/>
              </w:rPr>
            </w:pPr>
            <w:r w:rsidRPr="000E0FEA">
              <w:rPr>
                <w:bCs/>
                <w:sz w:val="24"/>
                <w:szCs w:val="24"/>
              </w:rPr>
              <w:t xml:space="preserve">рассмотрения в суды </w:t>
            </w:r>
          </w:p>
          <w:p w:rsidR="000E0FEA" w:rsidRPr="000E0FEA" w:rsidRDefault="000E0FEA" w:rsidP="000E0FEA">
            <w:pPr>
              <w:jc w:val="both"/>
              <w:rPr>
                <w:bCs/>
                <w:sz w:val="24"/>
                <w:szCs w:val="24"/>
              </w:rPr>
            </w:pPr>
            <w:r w:rsidRPr="000E0FEA">
              <w:rPr>
                <w:bCs/>
                <w:sz w:val="24"/>
                <w:szCs w:val="24"/>
              </w:rPr>
              <w:t>(шт.)</w:t>
            </w:r>
          </w:p>
        </w:tc>
        <w:tc>
          <w:tcPr>
            <w:tcW w:w="2126" w:type="dxa"/>
            <w:textDirection w:val="btLr"/>
          </w:tcPr>
          <w:p w:rsidR="000E0FEA" w:rsidRPr="000E0FEA" w:rsidRDefault="000E0FEA" w:rsidP="000E0FEA">
            <w:pPr>
              <w:jc w:val="both"/>
              <w:rPr>
                <w:bCs/>
                <w:sz w:val="24"/>
                <w:szCs w:val="24"/>
              </w:rPr>
            </w:pPr>
            <w:r w:rsidRPr="000E0FEA">
              <w:rPr>
                <w:bCs/>
                <w:sz w:val="24"/>
                <w:szCs w:val="24"/>
              </w:rPr>
              <w:t xml:space="preserve">рассмотрено и производство </w:t>
            </w:r>
          </w:p>
          <w:p w:rsidR="000E0FEA" w:rsidRPr="000E0FEA" w:rsidRDefault="000E0FEA" w:rsidP="000E0FEA">
            <w:pPr>
              <w:jc w:val="both"/>
              <w:rPr>
                <w:bCs/>
                <w:sz w:val="24"/>
                <w:szCs w:val="24"/>
              </w:rPr>
            </w:pPr>
            <w:r w:rsidRPr="000E0FEA">
              <w:rPr>
                <w:bCs/>
                <w:sz w:val="24"/>
                <w:szCs w:val="24"/>
              </w:rPr>
              <w:t xml:space="preserve">по делу прекращено (шт.) </w:t>
            </w:r>
          </w:p>
          <w:p w:rsidR="000E0FEA" w:rsidRPr="000E0FEA" w:rsidRDefault="000E0FEA" w:rsidP="000E0FEA">
            <w:pPr>
              <w:jc w:val="both"/>
              <w:rPr>
                <w:bCs/>
                <w:sz w:val="24"/>
                <w:szCs w:val="24"/>
              </w:rPr>
            </w:pPr>
            <w:r w:rsidRPr="000E0FEA">
              <w:rPr>
                <w:bCs/>
                <w:sz w:val="24"/>
                <w:szCs w:val="24"/>
              </w:rPr>
              <w:t xml:space="preserve">(по причине отсутствия состава административного </w:t>
            </w:r>
          </w:p>
          <w:p w:rsidR="000E0FEA" w:rsidRPr="000E0FEA" w:rsidRDefault="000E0FEA" w:rsidP="000E0FEA">
            <w:pPr>
              <w:jc w:val="both"/>
              <w:rPr>
                <w:bCs/>
                <w:sz w:val="24"/>
                <w:szCs w:val="24"/>
              </w:rPr>
            </w:pPr>
            <w:r w:rsidRPr="000E0FEA">
              <w:rPr>
                <w:bCs/>
                <w:sz w:val="24"/>
                <w:szCs w:val="24"/>
              </w:rPr>
              <w:t>правонарушения, истечения сроков привлечения к административной ответственности</w:t>
            </w:r>
          </w:p>
        </w:tc>
        <w:tc>
          <w:tcPr>
            <w:tcW w:w="1134" w:type="dxa"/>
            <w:textDirection w:val="btLr"/>
          </w:tcPr>
          <w:p w:rsidR="000E0FEA" w:rsidRPr="000E0FEA" w:rsidRDefault="000E0FEA" w:rsidP="000E0FEA">
            <w:pPr>
              <w:jc w:val="both"/>
              <w:rPr>
                <w:bCs/>
                <w:sz w:val="24"/>
                <w:szCs w:val="24"/>
              </w:rPr>
            </w:pPr>
            <w:r w:rsidRPr="000E0FEA">
              <w:rPr>
                <w:bCs/>
                <w:sz w:val="24"/>
                <w:szCs w:val="24"/>
              </w:rPr>
              <w:t xml:space="preserve">рассмотрено и производство </w:t>
            </w:r>
          </w:p>
          <w:p w:rsidR="000E0FEA" w:rsidRPr="000E0FEA" w:rsidRDefault="000E0FEA" w:rsidP="000E0FEA">
            <w:pPr>
              <w:jc w:val="both"/>
              <w:rPr>
                <w:bCs/>
                <w:sz w:val="24"/>
                <w:szCs w:val="24"/>
              </w:rPr>
            </w:pPr>
            <w:r w:rsidRPr="000E0FEA">
              <w:rPr>
                <w:bCs/>
                <w:sz w:val="24"/>
                <w:szCs w:val="24"/>
              </w:rPr>
              <w:t xml:space="preserve">по делу  прекращено (шт.) </w:t>
            </w:r>
          </w:p>
          <w:p w:rsidR="000E0FEA" w:rsidRPr="000E0FEA" w:rsidRDefault="000E0FEA" w:rsidP="000E0FEA">
            <w:pPr>
              <w:jc w:val="both"/>
              <w:rPr>
                <w:bCs/>
                <w:sz w:val="24"/>
                <w:szCs w:val="24"/>
              </w:rPr>
            </w:pPr>
            <w:r w:rsidRPr="000E0FEA">
              <w:rPr>
                <w:bCs/>
                <w:sz w:val="24"/>
                <w:szCs w:val="24"/>
              </w:rPr>
              <w:t>по малозначительности</w:t>
            </w:r>
          </w:p>
        </w:tc>
        <w:tc>
          <w:tcPr>
            <w:tcW w:w="992" w:type="dxa"/>
            <w:textDirection w:val="btLr"/>
          </w:tcPr>
          <w:p w:rsidR="000E0FEA" w:rsidRPr="000E0FEA" w:rsidRDefault="000E0FEA" w:rsidP="000E0FEA">
            <w:pPr>
              <w:jc w:val="both"/>
              <w:rPr>
                <w:bCs/>
                <w:sz w:val="24"/>
                <w:szCs w:val="24"/>
              </w:rPr>
            </w:pPr>
            <w:r w:rsidRPr="000E0FEA">
              <w:rPr>
                <w:bCs/>
                <w:sz w:val="24"/>
                <w:szCs w:val="24"/>
              </w:rPr>
              <w:t xml:space="preserve">принято решение о привлечении </w:t>
            </w:r>
          </w:p>
          <w:p w:rsidR="000E0FEA" w:rsidRPr="000E0FEA" w:rsidRDefault="000E0FEA" w:rsidP="000E0FEA">
            <w:pPr>
              <w:jc w:val="both"/>
              <w:rPr>
                <w:bCs/>
                <w:sz w:val="24"/>
                <w:szCs w:val="24"/>
              </w:rPr>
            </w:pPr>
            <w:r w:rsidRPr="000E0FEA">
              <w:rPr>
                <w:bCs/>
                <w:sz w:val="24"/>
                <w:szCs w:val="24"/>
              </w:rPr>
              <w:t>к административной ответственности(шт.)</w:t>
            </w:r>
          </w:p>
        </w:tc>
        <w:tc>
          <w:tcPr>
            <w:tcW w:w="592" w:type="dxa"/>
            <w:textDirection w:val="btLr"/>
          </w:tcPr>
          <w:p w:rsidR="000E0FEA" w:rsidRPr="000E0FEA" w:rsidRDefault="000E0FEA" w:rsidP="000E0FEA">
            <w:pPr>
              <w:jc w:val="both"/>
              <w:rPr>
                <w:bCs/>
                <w:sz w:val="24"/>
                <w:szCs w:val="24"/>
              </w:rPr>
            </w:pPr>
            <w:r w:rsidRPr="000E0FEA">
              <w:rPr>
                <w:bCs/>
                <w:sz w:val="24"/>
                <w:szCs w:val="24"/>
              </w:rPr>
              <w:t>Находится на рассмотрении</w:t>
            </w:r>
          </w:p>
        </w:tc>
        <w:tc>
          <w:tcPr>
            <w:tcW w:w="1926" w:type="dxa"/>
            <w:textDirection w:val="btLr"/>
          </w:tcPr>
          <w:p w:rsidR="000E0FEA" w:rsidRPr="000E0FEA" w:rsidRDefault="000E0FEA" w:rsidP="000E0FEA">
            <w:pPr>
              <w:jc w:val="both"/>
              <w:rPr>
                <w:bCs/>
                <w:sz w:val="24"/>
                <w:szCs w:val="24"/>
              </w:rPr>
            </w:pPr>
            <w:r w:rsidRPr="000E0FEA">
              <w:rPr>
                <w:bCs/>
                <w:sz w:val="24"/>
                <w:szCs w:val="24"/>
              </w:rPr>
              <w:t xml:space="preserve">в том числе: </w:t>
            </w:r>
          </w:p>
          <w:p w:rsidR="000E0FEA" w:rsidRPr="000E0FEA" w:rsidRDefault="000E0FEA" w:rsidP="000E0FEA">
            <w:pPr>
              <w:jc w:val="both"/>
              <w:rPr>
                <w:bCs/>
                <w:sz w:val="24"/>
                <w:szCs w:val="24"/>
              </w:rPr>
            </w:pPr>
            <w:r w:rsidRPr="000E0FEA">
              <w:rPr>
                <w:bCs/>
                <w:sz w:val="24"/>
                <w:szCs w:val="24"/>
              </w:rPr>
              <w:t xml:space="preserve">сумма </w:t>
            </w:r>
          </w:p>
          <w:p w:rsidR="000E0FEA" w:rsidRPr="000E0FEA" w:rsidRDefault="000E0FEA" w:rsidP="000E0FEA">
            <w:pPr>
              <w:jc w:val="both"/>
              <w:rPr>
                <w:bCs/>
                <w:sz w:val="24"/>
                <w:szCs w:val="24"/>
              </w:rPr>
            </w:pPr>
            <w:r w:rsidRPr="000E0FEA">
              <w:rPr>
                <w:bCs/>
                <w:sz w:val="24"/>
                <w:szCs w:val="24"/>
              </w:rPr>
              <w:t xml:space="preserve">штрафа </w:t>
            </w:r>
          </w:p>
          <w:p w:rsidR="000E0FEA" w:rsidRPr="000E0FEA" w:rsidRDefault="000E0FEA" w:rsidP="000E0FEA">
            <w:pPr>
              <w:jc w:val="both"/>
              <w:rPr>
                <w:bCs/>
                <w:sz w:val="24"/>
                <w:szCs w:val="24"/>
              </w:rPr>
            </w:pPr>
            <w:r w:rsidRPr="000E0FEA">
              <w:rPr>
                <w:bCs/>
                <w:sz w:val="24"/>
                <w:szCs w:val="24"/>
              </w:rPr>
              <w:t>(тыс. руб.)</w:t>
            </w:r>
          </w:p>
        </w:tc>
      </w:tr>
      <w:tr w:rsidR="00EC2752" w:rsidRPr="000E0FEA" w:rsidTr="000E0FEA">
        <w:tc>
          <w:tcPr>
            <w:tcW w:w="2230" w:type="dxa"/>
          </w:tcPr>
          <w:p w:rsidR="00EC2752" w:rsidRPr="008A2287" w:rsidRDefault="00EC2752" w:rsidP="00607AD8">
            <w:pPr>
              <w:rPr>
                <w:bCs/>
                <w:sz w:val="24"/>
                <w:szCs w:val="24"/>
              </w:rPr>
            </w:pPr>
            <w:r w:rsidRPr="008A2287">
              <w:rPr>
                <w:bCs/>
                <w:sz w:val="24"/>
                <w:szCs w:val="24"/>
              </w:rPr>
              <w:t>Статья 15.15.15</w:t>
            </w:r>
          </w:p>
          <w:p w:rsidR="00EC2752" w:rsidRPr="008A2287" w:rsidRDefault="00EC2752" w:rsidP="00607AD8">
            <w:pPr>
              <w:rPr>
                <w:bCs/>
                <w:sz w:val="24"/>
                <w:szCs w:val="24"/>
              </w:rPr>
            </w:pPr>
            <w:r w:rsidRPr="008A2287">
              <w:rPr>
                <w:bCs/>
                <w:sz w:val="24"/>
                <w:szCs w:val="24"/>
              </w:rPr>
              <w:t>Нарушение порядка формирования государственного (муниципального) задания</w:t>
            </w:r>
          </w:p>
        </w:tc>
        <w:tc>
          <w:tcPr>
            <w:tcW w:w="997" w:type="dxa"/>
          </w:tcPr>
          <w:p w:rsidR="00EC2752" w:rsidRPr="008A2287" w:rsidRDefault="00EC2752" w:rsidP="00ED53FE">
            <w:pPr>
              <w:jc w:val="center"/>
              <w:rPr>
                <w:bCs/>
                <w:sz w:val="24"/>
                <w:szCs w:val="24"/>
              </w:rPr>
            </w:pPr>
          </w:p>
          <w:p w:rsidR="00EC2752" w:rsidRPr="008A2287" w:rsidRDefault="00EC2752" w:rsidP="00ED53FE">
            <w:pPr>
              <w:jc w:val="center"/>
              <w:rPr>
                <w:bCs/>
                <w:sz w:val="24"/>
                <w:szCs w:val="24"/>
              </w:rPr>
            </w:pPr>
          </w:p>
          <w:p w:rsidR="00EC2752" w:rsidRPr="008A2287" w:rsidRDefault="00EC2752" w:rsidP="00ED53FE">
            <w:pPr>
              <w:jc w:val="center"/>
              <w:rPr>
                <w:bCs/>
                <w:sz w:val="24"/>
                <w:szCs w:val="24"/>
              </w:rPr>
            </w:pPr>
          </w:p>
          <w:p w:rsidR="00EC2752" w:rsidRPr="008A2287" w:rsidRDefault="00EC2752" w:rsidP="00ED53FE">
            <w:pPr>
              <w:jc w:val="center"/>
              <w:rPr>
                <w:bCs/>
                <w:sz w:val="24"/>
                <w:szCs w:val="24"/>
              </w:rPr>
            </w:pPr>
          </w:p>
          <w:p w:rsidR="00EC2752" w:rsidRPr="008A2287" w:rsidRDefault="00EC2752" w:rsidP="00ED53FE">
            <w:pPr>
              <w:jc w:val="center"/>
              <w:rPr>
                <w:bCs/>
                <w:sz w:val="24"/>
                <w:szCs w:val="24"/>
              </w:rPr>
            </w:pPr>
          </w:p>
          <w:p w:rsidR="00EC2752" w:rsidRPr="008A2287" w:rsidRDefault="00EC2752" w:rsidP="00ED53FE">
            <w:pPr>
              <w:jc w:val="center"/>
              <w:rPr>
                <w:bCs/>
                <w:sz w:val="24"/>
                <w:szCs w:val="24"/>
              </w:rPr>
            </w:pPr>
          </w:p>
          <w:p w:rsidR="00EC2752" w:rsidRPr="008A2287" w:rsidRDefault="00EC2752" w:rsidP="00ED53FE">
            <w:pPr>
              <w:jc w:val="center"/>
              <w:rPr>
                <w:bCs/>
                <w:sz w:val="24"/>
                <w:szCs w:val="24"/>
              </w:rPr>
            </w:pPr>
            <w:r w:rsidRPr="008A2287">
              <w:rPr>
                <w:bCs/>
                <w:sz w:val="24"/>
                <w:szCs w:val="24"/>
              </w:rPr>
              <w:t>1</w:t>
            </w:r>
          </w:p>
        </w:tc>
        <w:tc>
          <w:tcPr>
            <w:tcW w:w="2126" w:type="dxa"/>
          </w:tcPr>
          <w:p w:rsidR="00EC2752" w:rsidRPr="008A2287" w:rsidRDefault="00EC2752" w:rsidP="00ED53FE">
            <w:pPr>
              <w:jc w:val="center"/>
              <w:rPr>
                <w:bCs/>
                <w:sz w:val="24"/>
                <w:szCs w:val="24"/>
              </w:rPr>
            </w:pPr>
          </w:p>
          <w:p w:rsidR="00EC2752" w:rsidRPr="008A2287" w:rsidRDefault="00EC2752" w:rsidP="00ED53FE">
            <w:pPr>
              <w:jc w:val="center"/>
              <w:rPr>
                <w:bCs/>
                <w:sz w:val="24"/>
                <w:szCs w:val="24"/>
              </w:rPr>
            </w:pPr>
          </w:p>
          <w:p w:rsidR="00EC2752" w:rsidRPr="008A2287" w:rsidRDefault="00EC2752" w:rsidP="00ED53FE">
            <w:pPr>
              <w:jc w:val="center"/>
              <w:rPr>
                <w:bCs/>
                <w:sz w:val="24"/>
                <w:szCs w:val="24"/>
              </w:rPr>
            </w:pPr>
          </w:p>
          <w:p w:rsidR="00EC2752" w:rsidRPr="008A2287" w:rsidRDefault="00EC2752" w:rsidP="00ED53FE">
            <w:pPr>
              <w:jc w:val="center"/>
              <w:rPr>
                <w:bCs/>
                <w:sz w:val="24"/>
                <w:szCs w:val="24"/>
              </w:rPr>
            </w:pPr>
          </w:p>
          <w:p w:rsidR="00EC2752" w:rsidRPr="008A2287" w:rsidRDefault="00EC2752" w:rsidP="00ED53FE">
            <w:pPr>
              <w:jc w:val="center"/>
              <w:rPr>
                <w:bCs/>
                <w:sz w:val="24"/>
                <w:szCs w:val="24"/>
              </w:rPr>
            </w:pPr>
          </w:p>
          <w:p w:rsidR="00EC2752" w:rsidRPr="008A2287" w:rsidRDefault="00EC2752" w:rsidP="00ED53FE">
            <w:pPr>
              <w:jc w:val="center"/>
              <w:rPr>
                <w:bCs/>
                <w:sz w:val="24"/>
                <w:szCs w:val="24"/>
              </w:rPr>
            </w:pPr>
          </w:p>
          <w:p w:rsidR="00EC2752" w:rsidRPr="008A2287" w:rsidRDefault="00EC2752" w:rsidP="00ED53FE">
            <w:pPr>
              <w:jc w:val="center"/>
              <w:rPr>
                <w:bCs/>
                <w:sz w:val="24"/>
                <w:szCs w:val="24"/>
              </w:rPr>
            </w:pPr>
            <w:r w:rsidRPr="008A2287">
              <w:rPr>
                <w:bCs/>
                <w:sz w:val="24"/>
                <w:szCs w:val="24"/>
              </w:rPr>
              <w:t>-</w:t>
            </w:r>
          </w:p>
        </w:tc>
        <w:tc>
          <w:tcPr>
            <w:tcW w:w="1134" w:type="dxa"/>
          </w:tcPr>
          <w:p w:rsidR="00EC2752" w:rsidRPr="008A2287" w:rsidRDefault="00EC2752" w:rsidP="00ED53FE">
            <w:pPr>
              <w:jc w:val="center"/>
              <w:rPr>
                <w:bCs/>
                <w:sz w:val="24"/>
                <w:szCs w:val="24"/>
              </w:rPr>
            </w:pPr>
          </w:p>
          <w:p w:rsidR="00EC2752" w:rsidRPr="008A2287" w:rsidRDefault="00EC2752" w:rsidP="00ED53FE">
            <w:pPr>
              <w:jc w:val="center"/>
              <w:rPr>
                <w:bCs/>
                <w:sz w:val="24"/>
                <w:szCs w:val="24"/>
              </w:rPr>
            </w:pPr>
          </w:p>
          <w:p w:rsidR="00EC2752" w:rsidRPr="008A2287" w:rsidRDefault="00EC2752" w:rsidP="00ED53FE">
            <w:pPr>
              <w:jc w:val="center"/>
              <w:rPr>
                <w:bCs/>
                <w:sz w:val="24"/>
                <w:szCs w:val="24"/>
              </w:rPr>
            </w:pPr>
          </w:p>
          <w:p w:rsidR="00EC2752" w:rsidRPr="008A2287" w:rsidRDefault="00EC2752" w:rsidP="00ED53FE">
            <w:pPr>
              <w:jc w:val="center"/>
              <w:rPr>
                <w:bCs/>
                <w:sz w:val="24"/>
                <w:szCs w:val="24"/>
              </w:rPr>
            </w:pPr>
          </w:p>
          <w:p w:rsidR="00EC2752" w:rsidRPr="008A2287" w:rsidRDefault="00EC2752" w:rsidP="00ED53FE">
            <w:pPr>
              <w:jc w:val="center"/>
              <w:rPr>
                <w:bCs/>
                <w:sz w:val="24"/>
                <w:szCs w:val="24"/>
              </w:rPr>
            </w:pPr>
          </w:p>
          <w:p w:rsidR="00EC2752" w:rsidRPr="008A2287" w:rsidRDefault="00EC2752" w:rsidP="00ED53FE">
            <w:pPr>
              <w:jc w:val="center"/>
              <w:rPr>
                <w:bCs/>
                <w:sz w:val="24"/>
                <w:szCs w:val="24"/>
              </w:rPr>
            </w:pPr>
          </w:p>
          <w:p w:rsidR="00EC2752" w:rsidRPr="008A2287" w:rsidRDefault="00EC2752" w:rsidP="00ED53FE">
            <w:pPr>
              <w:jc w:val="center"/>
              <w:rPr>
                <w:bCs/>
                <w:sz w:val="24"/>
                <w:szCs w:val="24"/>
              </w:rPr>
            </w:pPr>
            <w:r w:rsidRPr="008A2287">
              <w:rPr>
                <w:bCs/>
                <w:sz w:val="24"/>
                <w:szCs w:val="24"/>
              </w:rPr>
              <w:t>-</w:t>
            </w:r>
          </w:p>
        </w:tc>
        <w:tc>
          <w:tcPr>
            <w:tcW w:w="992" w:type="dxa"/>
          </w:tcPr>
          <w:p w:rsidR="00EC2752" w:rsidRPr="008A2287" w:rsidRDefault="00EC2752" w:rsidP="00ED53FE">
            <w:pPr>
              <w:jc w:val="center"/>
              <w:rPr>
                <w:bCs/>
                <w:sz w:val="24"/>
                <w:szCs w:val="24"/>
              </w:rPr>
            </w:pPr>
          </w:p>
          <w:p w:rsidR="00EC2752" w:rsidRPr="008A2287" w:rsidRDefault="00EC2752" w:rsidP="00ED53FE">
            <w:pPr>
              <w:jc w:val="center"/>
              <w:rPr>
                <w:bCs/>
                <w:sz w:val="24"/>
                <w:szCs w:val="24"/>
              </w:rPr>
            </w:pPr>
          </w:p>
          <w:p w:rsidR="00EC2752" w:rsidRPr="008A2287" w:rsidRDefault="00EC2752" w:rsidP="00ED53FE">
            <w:pPr>
              <w:jc w:val="center"/>
              <w:rPr>
                <w:bCs/>
                <w:sz w:val="24"/>
                <w:szCs w:val="24"/>
              </w:rPr>
            </w:pPr>
          </w:p>
          <w:p w:rsidR="00EC2752" w:rsidRPr="008A2287" w:rsidRDefault="00EC2752" w:rsidP="00ED53FE">
            <w:pPr>
              <w:jc w:val="center"/>
              <w:rPr>
                <w:bCs/>
                <w:sz w:val="24"/>
                <w:szCs w:val="24"/>
              </w:rPr>
            </w:pPr>
          </w:p>
          <w:p w:rsidR="00EC2752" w:rsidRPr="008A2287" w:rsidRDefault="00EC2752" w:rsidP="00ED53FE">
            <w:pPr>
              <w:jc w:val="center"/>
              <w:rPr>
                <w:bCs/>
                <w:sz w:val="24"/>
                <w:szCs w:val="24"/>
              </w:rPr>
            </w:pPr>
          </w:p>
          <w:p w:rsidR="00EC2752" w:rsidRPr="008A2287" w:rsidRDefault="00EC2752" w:rsidP="00ED53FE">
            <w:pPr>
              <w:jc w:val="center"/>
              <w:rPr>
                <w:bCs/>
                <w:sz w:val="24"/>
                <w:szCs w:val="24"/>
              </w:rPr>
            </w:pPr>
          </w:p>
          <w:p w:rsidR="00EC2752" w:rsidRPr="008A2287" w:rsidRDefault="00EC2752" w:rsidP="00ED53FE">
            <w:pPr>
              <w:jc w:val="center"/>
              <w:rPr>
                <w:bCs/>
                <w:sz w:val="24"/>
                <w:szCs w:val="24"/>
              </w:rPr>
            </w:pPr>
            <w:r w:rsidRPr="008A2287">
              <w:rPr>
                <w:bCs/>
                <w:sz w:val="24"/>
                <w:szCs w:val="24"/>
              </w:rPr>
              <w:t>1</w:t>
            </w:r>
          </w:p>
        </w:tc>
        <w:tc>
          <w:tcPr>
            <w:tcW w:w="592" w:type="dxa"/>
          </w:tcPr>
          <w:p w:rsidR="00EC2752" w:rsidRPr="008A2287" w:rsidRDefault="00EC2752" w:rsidP="00ED53FE">
            <w:pPr>
              <w:jc w:val="center"/>
              <w:rPr>
                <w:bCs/>
                <w:sz w:val="24"/>
                <w:szCs w:val="24"/>
              </w:rPr>
            </w:pPr>
          </w:p>
          <w:p w:rsidR="00EC2752" w:rsidRPr="008A2287" w:rsidRDefault="00EC2752" w:rsidP="00ED53FE">
            <w:pPr>
              <w:jc w:val="center"/>
              <w:rPr>
                <w:bCs/>
                <w:sz w:val="24"/>
                <w:szCs w:val="24"/>
              </w:rPr>
            </w:pPr>
          </w:p>
          <w:p w:rsidR="00EC2752" w:rsidRPr="008A2287" w:rsidRDefault="00EC2752" w:rsidP="00ED53FE">
            <w:pPr>
              <w:jc w:val="center"/>
              <w:rPr>
                <w:bCs/>
                <w:sz w:val="24"/>
                <w:szCs w:val="24"/>
              </w:rPr>
            </w:pPr>
          </w:p>
          <w:p w:rsidR="00EC2752" w:rsidRPr="008A2287" w:rsidRDefault="00EC2752" w:rsidP="00ED53FE">
            <w:pPr>
              <w:jc w:val="center"/>
              <w:rPr>
                <w:bCs/>
                <w:sz w:val="24"/>
                <w:szCs w:val="24"/>
              </w:rPr>
            </w:pPr>
          </w:p>
          <w:p w:rsidR="00EC2752" w:rsidRPr="008A2287" w:rsidRDefault="00EC2752" w:rsidP="00ED53FE">
            <w:pPr>
              <w:jc w:val="center"/>
              <w:rPr>
                <w:bCs/>
                <w:sz w:val="24"/>
                <w:szCs w:val="24"/>
              </w:rPr>
            </w:pPr>
          </w:p>
          <w:p w:rsidR="00EC2752" w:rsidRPr="008A2287" w:rsidRDefault="00EC2752" w:rsidP="00ED53FE">
            <w:pPr>
              <w:jc w:val="center"/>
              <w:rPr>
                <w:bCs/>
                <w:sz w:val="24"/>
                <w:szCs w:val="24"/>
              </w:rPr>
            </w:pPr>
          </w:p>
          <w:p w:rsidR="00EC2752" w:rsidRPr="008A2287" w:rsidRDefault="00EC2752" w:rsidP="00ED53FE">
            <w:pPr>
              <w:jc w:val="center"/>
              <w:rPr>
                <w:bCs/>
                <w:sz w:val="24"/>
                <w:szCs w:val="24"/>
              </w:rPr>
            </w:pPr>
            <w:r w:rsidRPr="008A2287">
              <w:rPr>
                <w:bCs/>
                <w:sz w:val="24"/>
                <w:szCs w:val="24"/>
              </w:rPr>
              <w:t>-</w:t>
            </w:r>
          </w:p>
        </w:tc>
        <w:tc>
          <w:tcPr>
            <w:tcW w:w="1926" w:type="dxa"/>
          </w:tcPr>
          <w:p w:rsidR="00EC2752" w:rsidRPr="008A2287" w:rsidRDefault="00EC2752" w:rsidP="00ED53FE">
            <w:pPr>
              <w:jc w:val="center"/>
              <w:rPr>
                <w:bCs/>
                <w:sz w:val="24"/>
                <w:szCs w:val="24"/>
              </w:rPr>
            </w:pPr>
          </w:p>
          <w:p w:rsidR="00EC2752" w:rsidRPr="008A2287" w:rsidRDefault="00EC2752" w:rsidP="00ED53FE">
            <w:pPr>
              <w:jc w:val="center"/>
              <w:rPr>
                <w:bCs/>
                <w:sz w:val="24"/>
                <w:szCs w:val="24"/>
              </w:rPr>
            </w:pPr>
          </w:p>
          <w:p w:rsidR="00EC2752" w:rsidRPr="008A2287" w:rsidRDefault="00EC2752" w:rsidP="00ED53FE">
            <w:pPr>
              <w:jc w:val="center"/>
              <w:rPr>
                <w:bCs/>
                <w:sz w:val="24"/>
                <w:szCs w:val="24"/>
              </w:rPr>
            </w:pPr>
          </w:p>
          <w:p w:rsidR="00EC2752" w:rsidRPr="008A2287" w:rsidRDefault="00EC2752" w:rsidP="00ED53FE">
            <w:pPr>
              <w:jc w:val="center"/>
              <w:rPr>
                <w:bCs/>
                <w:sz w:val="24"/>
                <w:szCs w:val="24"/>
              </w:rPr>
            </w:pPr>
          </w:p>
          <w:p w:rsidR="00EC2752" w:rsidRPr="008A2287" w:rsidRDefault="00EC2752" w:rsidP="00ED53FE">
            <w:pPr>
              <w:jc w:val="center"/>
              <w:rPr>
                <w:bCs/>
                <w:sz w:val="24"/>
                <w:szCs w:val="24"/>
              </w:rPr>
            </w:pPr>
          </w:p>
          <w:p w:rsidR="00EC2752" w:rsidRPr="008A2287" w:rsidRDefault="00EC2752" w:rsidP="00ED53FE">
            <w:pPr>
              <w:jc w:val="center"/>
              <w:rPr>
                <w:bCs/>
                <w:sz w:val="24"/>
                <w:szCs w:val="24"/>
              </w:rPr>
            </w:pPr>
          </w:p>
          <w:p w:rsidR="00EC2752" w:rsidRPr="008A2287" w:rsidRDefault="00EC2752" w:rsidP="00ED53FE">
            <w:pPr>
              <w:jc w:val="center"/>
              <w:rPr>
                <w:bCs/>
                <w:sz w:val="24"/>
                <w:szCs w:val="24"/>
              </w:rPr>
            </w:pPr>
            <w:r w:rsidRPr="008A2287">
              <w:rPr>
                <w:bCs/>
                <w:sz w:val="24"/>
                <w:szCs w:val="24"/>
              </w:rPr>
              <w:t>10</w:t>
            </w:r>
            <w:r w:rsidR="005C24C9">
              <w:rPr>
                <w:bCs/>
                <w:sz w:val="24"/>
                <w:szCs w:val="24"/>
              </w:rPr>
              <w:t>,0</w:t>
            </w:r>
          </w:p>
        </w:tc>
      </w:tr>
      <w:tr w:rsidR="00046F93" w:rsidRPr="000E0FEA" w:rsidTr="000E0FEA">
        <w:tc>
          <w:tcPr>
            <w:tcW w:w="2230" w:type="dxa"/>
          </w:tcPr>
          <w:p w:rsidR="00046F93" w:rsidRPr="00EB15A4" w:rsidRDefault="00046F93" w:rsidP="000E0FEA">
            <w:pPr>
              <w:jc w:val="both"/>
              <w:rPr>
                <w:bCs/>
                <w:sz w:val="24"/>
                <w:szCs w:val="24"/>
              </w:rPr>
            </w:pPr>
            <w:r w:rsidRPr="00EB15A4">
              <w:rPr>
                <w:bCs/>
                <w:sz w:val="24"/>
                <w:szCs w:val="24"/>
              </w:rPr>
              <w:t>итого</w:t>
            </w:r>
          </w:p>
        </w:tc>
        <w:tc>
          <w:tcPr>
            <w:tcW w:w="997" w:type="dxa"/>
          </w:tcPr>
          <w:p w:rsidR="00046F93" w:rsidRPr="00EB15A4" w:rsidRDefault="00ED53FE" w:rsidP="00ED53FE">
            <w:pPr>
              <w:jc w:val="center"/>
              <w:rPr>
                <w:bCs/>
                <w:sz w:val="24"/>
                <w:szCs w:val="24"/>
              </w:rPr>
            </w:pPr>
            <w:r>
              <w:rPr>
                <w:bCs/>
                <w:sz w:val="24"/>
                <w:szCs w:val="24"/>
              </w:rPr>
              <w:t>1</w:t>
            </w:r>
          </w:p>
        </w:tc>
        <w:tc>
          <w:tcPr>
            <w:tcW w:w="2126" w:type="dxa"/>
          </w:tcPr>
          <w:p w:rsidR="00046F93" w:rsidRPr="00EB15A4" w:rsidRDefault="00046F93" w:rsidP="00ED53FE">
            <w:pPr>
              <w:jc w:val="center"/>
              <w:rPr>
                <w:bCs/>
                <w:sz w:val="24"/>
                <w:szCs w:val="24"/>
              </w:rPr>
            </w:pPr>
            <w:r w:rsidRPr="00EB15A4">
              <w:rPr>
                <w:bCs/>
                <w:sz w:val="24"/>
                <w:szCs w:val="24"/>
              </w:rPr>
              <w:t>1</w:t>
            </w:r>
          </w:p>
        </w:tc>
        <w:tc>
          <w:tcPr>
            <w:tcW w:w="1134" w:type="dxa"/>
          </w:tcPr>
          <w:p w:rsidR="00046F93" w:rsidRPr="00EB15A4" w:rsidRDefault="00046F93" w:rsidP="00ED53FE">
            <w:pPr>
              <w:jc w:val="center"/>
              <w:rPr>
                <w:bCs/>
                <w:sz w:val="24"/>
                <w:szCs w:val="24"/>
              </w:rPr>
            </w:pPr>
            <w:r w:rsidRPr="00EB15A4">
              <w:rPr>
                <w:bCs/>
                <w:sz w:val="24"/>
                <w:szCs w:val="24"/>
              </w:rPr>
              <w:t>-</w:t>
            </w:r>
          </w:p>
        </w:tc>
        <w:tc>
          <w:tcPr>
            <w:tcW w:w="992" w:type="dxa"/>
          </w:tcPr>
          <w:p w:rsidR="00046F93" w:rsidRPr="00EB15A4" w:rsidRDefault="00ED53FE" w:rsidP="00ED53FE">
            <w:pPr>
              <w:jc w:val="center"/>
              <w:rPr>
                <w:bCs/>
                <w:sz w:val="24"/>
                <w:szCs w:val="24"/>
              </w:rPr>
            </w:pPr>
            <w:r>
              <w:rPr>
                <w:bCs/>
                <w:sz w:val="24"/>
                <w:szCs w:val="24"/>
              </w:rPr>
              <w:t>1</w:t>
            </w:r>
          </w:p>
        </w:tc>
        <w:tc>
          <w:tcPr>
            <w:tcW w:w="592" w:type="dxa"/>
          </w:tcPr>
          <w:p w:rsidR="00046F93" w:rsidRPr="00EB15A4" w:rsidRDefault="00046F93" w:rsidP="00ED53FE">
            <w:pPr>
              <w:jc w:val="center"/>
              <w:rPr>
                <w:bCs/>
                <w:sz w:val="24"/>
                <w:szCs w:val="24"/>
              </w:rPr>
            </w:pPr>
            <w:r w:rsidRPr="00EB15A4">
              <w:rPr>
                <w:bCs/>
                <w:sz w:val="24"/>
                <w:szCs w:val="24"/>
              </w:rPr>
              <w:t>-</w:t>
            </w:r>
          </w:p>
        </w:tc>
        <w:tc>
          <w:tcPr>
            <w:tcW w:w="1926" w:type="dxa"/>
          </w:tcPr>
          <w:p w:rsidR="00046F93" w:rsidRPr="00EB15A4" w:rsidRDefault="00ED53FE" w:rsidP="00ED53FE">
            <w:pPr>
              <w:jc w:val="center"/>
              <w:rPr>
                <w:bCs/>
                <w:sz w:val="24"/>
                <w:szCs w:val="24"/>
              </w:rPr>
            </w:pPr>
            <w:r>
              <w:rPr>
                <w:bCs/>
                <w:sz w:val="24"/>
                <w:szCs w:val="24"/>
              </w:rPr>
              <w:t>10,0</w:t>
            </w:r>
          </w:p>
        </w:tc>
      </w:tr>
    </w:tbl>
    <w:p w:rsidR="000E0FEA" w:rsidRDefault="000E0FEA" w:rsidP="000E0FEA">
      <w:pPr>
        <w:jc w:val="both"/>
        <w:rPr>
          <w:bCs/>
          <w:sz w:val="28"/>
          <w:szCs w:val="28"/>
        </w:rPr>
      </w:pPr>
    </w:p>
    <w:p w:rsidR="00C318A4" w:rsidRPr="00C318A4" w:rsidRDefault="00C318A4" w:rsidP="006C2469">
      <w:pPr>
        <w:pStyle w:val="1"/>
        <w:spacing w:before="0"/>
        <w:jc w:val="right"/>
        <w:rPr>
          <w:rFonts w:ascii="Times New Roman" w:hAnsi="Times New Roman" w:cs="Times New Roman"/>
          <w:b w:val="0"/>
          <w:color w:val="auto"/>
          <w:sz w:val="24"/>
          <w:szCs w:val="24"/>
        </w:rPr>
      </w:pPr>
      <w:bookmarkStart w:id="12" w:name="_Toc74746823"/>
      <w:r w:rsidRPr="00C318A4">
        <w:rPr>
          <w:rFonts w:ascii="Times New Roman" w:hAnsi="Times New Roman" w:cs="Times New Roman"/>
          <w:b w:val="0"/>
          <w:color w:val="auto"/>
          <w:sz w:val="24"/>
          <w:szCs w:val="24"/>
        </w:rPr>
        <w:t>Приложение 2</w:t>
      </w:r>
      <w:bookmarkEnd w:id="12"/>
      <w:r w:rsidRPr="00C318A4">
        <w:rPr>
          <w:rFonts w:ascii="Times New Roman" w:hAnsi="Times New Roman" w:cs="Times New Roman"/>
          <w:b w:val="0"/>
          <w:color w:val="auto"/>
          <w:sz w:val="24"/>
          <w:szCs w:val="24"/>
        </w:rPr>
        <w:t xml:space="preserve"> </w:t>
      </w:r>
    </w:p>
    <w:p w:rsidR="00C318A4" w:rsidRPr="00C318A4" w:rsidRDefault="00C318A4" w:rsidP="006C2469">
      <w:pPr>
        <w:pStyle w:val="1"/>
        <w:spacing w:before="0"/>
        <w:jc w:val="right"/>
        <w:rPr>
          <w:rFonts w:ascii="Times New Roman" w:hAnsi="Times New Roman" w:cs="Times New Roman"/>
          <w:b w:val="0"/>
          <w:color w:val="auto"/>
          <w:sz w:val="24"/>
          <w:szCs w:val="24"/>
        </w:rPr>
      </w:pPr>
      <w:bookmarkStart w:id="13" w:name="_Toc3882898"/>
      <w:bookmarkStart w:id="14" w:name="_Toc34122119"/>
      <w:bookmarkStart w:id="15" w:name="_Toc74746824"/>
      <w:r w:rsidRPr="00C318A4">
        <w:rPr>
          <w:rFonts w:ascii="Times New Roman" w:hAnsi="Times New Roman" w:cs="Times New Roman"/>
          <w:b w:val="0"/>
          <w:color w:val="auto"/>
          <w:sz w:val="24"/>
          <w:szCs w:val="24"/>
        </w:rPr>
        <w:t>к Отчету о деятельности Контрольно-счетного органа города Искитима за 20</w:t>
      </w:r>
      <w:r w:rsidR="003A2341">
        <w:rPr>
          <w:rFonts w:ascii="Times New Roman" w:hAnsi="Times New Roman" w:cs="Times New Roman"/>
          <w:b w:val="0"/>
          <w:color w:val="auto"/>
          <w:sz w:val="24"/>
          <w:szCs w:val="24"/>
        </w:rPr>
        <w:t>20</w:t>
      </w:r>
      <w:r w:rsidRPr="00C318A4">
        <w:rPr>
          <w:rFonts w:ascii="Times New Roman" w:hAnsi="Times New Roman" w:cs="Times New Roman"/>
          <w:b w:val="0"/>
          <w:color w:val="auto"/>
          <w:sz w:val="24"/>
          <w:szCs w:val="24"/>
        </w:rPr>
        <w:t xml:space="preserve"> год</w:t>
      </w:r>
      <w:bookmarkEnd w:id="13"/>
      <w:bookmarkEnd w:id="14"/>
      <w:bookmarkEnd w:id="15"/>
    </w:p>
    <w:p w:rsidR="00FC11FD" w:rsidRDefault="00FC11FD" w:rsidP="00C318A4">
      <w:pPr>
        <w:ind w:firstLine="708"/>
        <w:jc w:val="center"/>
        <w:rPr>
          <w:b/>
          <w:bCs/>
          <w:sz w:val="28"/>
          <w:szCs w:val="28"/>
        </w:rPr>
      </w:pPr>
    </w:p>
    <w:p w:rsidR="00C318A4" w:rsidRPr="00C318A4" w:rsidRDefault="00C318A4" w:rsidP="00C318A4">
      <w:pPr>
        <w:ind w:firstLine="708"/>
        <w:jc w:val="center"/>
        <w:rPr>
          <w:bCs/>
          <w:sz w:val="28"/>
          <w:szCs w:val="28"/>
        </w:rPr>
      </w:pPr>
      <w:r w:rsidRPr="00C318A4">
        <w:rPr>
          <w:b/>
          <w:bCs/>
          <w:sz w:val="28"/>
          <w:szCs w:val="28"/>
        </w:rPr>
        <w:t xml:space="preserve">ПЕРЕЧЕНЬ </w:t>
      </w:r>
    </w:p>
    <w:p w:rsidR="00C318A4" w:rsidRPr="00C318A4" w:rsidRDefault="00C318A4" w:rsidP="00C318A4">
      <w:pPr>
        <w:ind w:firstLine="708"/>
        <w:jc w:val="center"/>
        <w:rPr>
          <w:bCs/>
          <w:sz w:val="28"/>
          <w:szCs w:val="28"/>
        </w:rPr>
      </w:pPr>
      <w:r w:rsidRPr="00C318A4">
        <w:rPr>
          <w:b/>
          <w:bCs/>
          <w:sz w:val="28"/>
          <w:szCs w:val="28"/>
        </w:rPr>
        <w:t>актов, отчетов</w:t>
      </w:r>
      <w:r w:rsidR="00DE5A92">
        <w:rPr>
          <w:b/>
          <w:bCs/>
          <w:sz w:val="28"/>
          <w:szCs w:val="28"/>
        </w:rPr>
        <w:t>,</w:t>
      </w:r>
      <w:r w:rsidRPr="00C318A4">
        <w:rPr>
          <w:b/>
          <w:bCs/>
          <w:sz w:val="28"/>
          <w:szCs w:val="28"/>
        </w:rPr>
        <w:t xml:space="preserve"> заключений</w:t>
      </w:r>
      <w:r w:rsidR="00DE5A92">
        <w:rPr>
          <w:b/>
          <w:bCs/>
          <w:sz w:val="28"/>
          <w:szCs w:val="28"/>
        </w:rPr>
        <w:t>, предложений</w:t>
      </w:r>
      <w:r w:rsidRPr="00C318A4">
        <w:rPr>
          <w:b/>
          <w:bCs/>
          <w:sz w:val="28"/>
          <w:szCs w:val="28"/>
        </w:rPr>
        <w:t xml:space="preserve"> </w:t>
      </w:r>
    </w:p>
    <w:p w:rsidR="00C318A4" w:rsidRPr="00C318A4" w:rsidRDefault="00C318A4" w:rsidP="00C318A4">
      <w:pPr>
        <w:ind w:firstLine="708"/>
        <w:jc w:val="center"/>
        <w:rPr>
          <w:bCs/>
          <w:sz w:val="28"/>
          <w:szCs w:val="28"/>
        </w:rPr>
      </w:pPr>
      <w:r w:rsidRPr="00C318A4">
        <w:rPr>
          <w:b/>
          <w:bCs/>
          <w:sz w:val="28"/>
          <w:szCs w:val="28"/>
        </w:rPr>
        <w:t xml:space="preserve">Контрольно-счетного органа города Искитима, </w:t>
      </w:r>
    </w:p>
    <w:p w:rsidR="00C318A4" w:rsidRPr="00C318A4" w:rsidRDefault="00C318A4" w:rsidP="00C318A4">
      <w:pPr>
        <w:ind w:firstLine="708"/>
        <w:jc w:val="center"/>
        <w:rPr>
          <w:bCs/>
          <w:sz w:val="28"/>
          <w:szCs w:val="28"/>
        </w:rPr>
      </w:pPr>
      <w:r w:rsidRPr="00C318A4">
        <w:rPr>
          <w:b/>
          <w:bCs/>
          <w:sz w:val="28"/>
          <w:szCs w:val="28"/>
        </w:rPr>
        <w:t>направленных в Совет депутатов города Искитима в 20</w:t>
      </w:r>
      <w:r w:rsidR="003A2341">
        <w:rPr>
          <w:b/>
          <w:bCs/>
          <w:sz w:val="28"/>
          <w:szCs w:val="28"/>
        </w:rPr>
        <w:t>20</w:t>
      </w:r>
      <w:r w:rsidRPr="00C318A4">
        <w:rPr>
          <w:b/>
          <w:bCs/>
          <w:sz w:val="28"/>
          <w:szCs w:val="28"/>
        </w:rPr>
        <w:t xml:space="preserve"> году, </w:t>
      </w:r>
    </w:p>
    <w:p w:rsidR="00C318A4" w:rsidRPr="00C318A4" w:rsidRDefault="00C318A4" w:rsidP="00C318A4">
      <w:pPr>
        <w:ind w:firstLine="708"/>
        <w:jc w:val="center"/>
        <w:rPr>
          <w:bCs/>
          <w:sz w:val="28"/>
          <w:szCs w:val="28"/>
        </w:rPr>
      </w:pPr>
      <w:r w:rsidRPr="00C318A4">
        <w:rPr>
          <w:b/>
          <w:bCs/>
          <w:sz w:val="28"/>
          <w:szCs w:val="28"/>
        </w:rPr>
        <w:t>по результатам экспертно-аналитических и контрольных мероприятий</w:t>
      </w:r>
    </w:p>
    <w:tbl>
      <w:tblPr>
        <w:tblStyle w:val="23"/>
        <w:tblW w:w="0" w:type="auto"/>
        <w:tblLook w:val="04A0" w:firstRow="1" w:lastRow="0" w:firstColumn="1" w:lastColumn="0" w:noHBand="0" w:noVBand="1"/>
      </w:tblPr>
      <w:tblGrid>
        <w:gridCol w:w="783"/>
        <w:gridCol w:w="7286"/>
        <w:gridCol w:w="1928"/>
      </w:tblGrid>
      <w:tr w:rsidR="00C318A4" w:rsidRPr="00C318A4" w:rsidTr="008B2D2C">
        <w:tc>
          <w:tcPr>
            <w:tcW w:w="783" w:type="dxa"/>
          </w:tcPr>
          <w:p w:rsidR="00C318A4" w:rsidRPr="00282A93" w:rsidRDefault="00C318A4" w:rsidP="00C318A4">
            <w:pPr>
              <w:jc w:val="both"/>
              <w:rPr>
                <w:bCs/>
                <w:sz w:val="24"/>
                <w:szCs w:val="24"/>
              </w:rPr>
            </w:pPr>
            <w:r w:rsidRPr="00282A93">
              <w:rPr>
                <w:bCs/>
                <w:sz w:val="24"/>
                <w:szCs w:val="24"/>
              </w:rPr>
              <w:t>№пп</w:t>
            </w:r>
          </w:p>
        </w:tc>
        <w:tc>
          <w:tcPr>
            <w:tcW w:w="7286" w:type="dxa"/>
          </w:tcPr>
          <w:p w:rsidR="00C318A4" w:rsidRPr="00282A93" w:rsidRDefault="00C318A4" w:rsidP="00C318A4">
            <w:pPr>
              <w:jc w:val="center"/>
              <w:rPr>
                <w:bCs/>
                <w:sz w:val="24"/>
                <w:szCs w:val="24"/>
              </w:rPr>
            </w:pPr>
            <w:r w:rsidRPr="00282A93">
              <w:rPr>
                <w:bCs/>
                <w:sz w:val="24"/>
                <w:szCs w:val="24"/>
              </w:rPr>
              <w:t>Наименование документа</w:t>
            </w:r>
          </w:p>
        </w:tc>
        <w:tc>
          <w:tcPr>
            <w:tcW w:w="1928" w:type="dxa"/>
          </w:tcPr>
          <w:p w:rsidR="00C318A4" w:rsidRPr="00282A93" w:rsidRDefault="00C318A4" w:rsidP="00C318A4">
            <w:pPr>
              <w:jc w:val="both"/>
              <w:rPr>
                <w:bCs/>
                <w:sz w:val="24"/>
                <w:szCs w:val="24"/>
              </w:rPr>
            </w:pPr>
            <w:r w:rsidRPr="00282A93">
              <w:rPr>
                <w:bCs/>
                <w:sz w:val="24"/>
                <w:szCs w:val="24"/>
              </w:rPr>
              <w:t>Дата и номер письма</w:t>
            </w:r>
          </w:p>
        </w:tc>
      </w:tr>
      <w:tr w:rsidR="00D8657F" w:rsidRPr="00C318A4" w:rsidTr="008B2D2C">
        <w:tc>
          <w:tcPr>
            <w:tcW w:w="783" w:type="dxa"/>
          </w:tcPr>
          <w:p w:rsidR="00D8657F" w:rsidRPr="00282A93" w:rsidRDefault="00D8657F" w:rsidP="00987CCE">
            <w:pPr>
              <w:jc w:val="both"/>
              <w:rPr>
                <w:bCs/>
                <w:sz w:val="24"/>
                <w:szCs w:val="24"/>
              </w:rPr>
            </w:pPr>
            <w:r w:rsidRPr="00282A93">
              <w:rPr>
                <w:bCs/>
                <w:sz w:val="24"/>
                <w:szCs w:val="24"/>
              </w:rPr>
              <w:t>1.</w:t>
            </w:r>
          </w:p>
        </w:tc>
        <w:tc>
          <w:tcPr>
            <w:tcW w:w="7286" w:type="dxa"/>
          </w:tcPr>
          <w:p w:rsidR="00D8657F" w:rsidRPr="00282A93" w:rsidRDefault="00D8657F" w:rsidP="006340D7">
            <w:pPr>
              <w:jc w:val="both"/>
              <w:rPr>
                <w:bCs/>
                <w:sz w:val="24"/>
                <w:szCs w:val="24"/>
              </w:rPr>
            </w:pPr>
            <w:r>
              <w:rPr>
                <w:bCs/>
                <w:sz w:val="24"/>
                <w:szCs w:val="24"/>
              </w:rPr>
              <w:t>Заключение</w:t>
            </w:r>
            <w:r w:rsidR="006340D7">
              <w:rPr>
                <w:bCs/>
                <w:sz w:val="24"/>
                <w:szCs w:val="24"/>
              </w:rPr>
              <w:t xml:space="preserve"> о результатах контрольного мероприятия </w:t>
            </w:r>
            <w:r>
              <w:rPr>
                <w:bCs/>
                <w:sz w:val="24"/>
                <w:szCs w:val="24"/>
              </w:rPr>
              <w:t xml:space="preserve"> </w:t>
            </w:r>
            <w:r w:rsidR="006340D7">
              <w:rPr>
                <w:bCs/>
                <w:sz w:val="24"/>
                <w:szCs w:val="24"/>
              </w:rPr>
              <w:t>«</w:t>
            </w:r>
            <w:r w:rsidR="006340D7" w:rsidRPr="006340D7">
              <w:rPr>
                <w:bCs/>
                <w:sz w:val="24"/>
                <w:szCs w:val="24"/>
              </w:rPr>
              <w:t>Выполнение в установленный срок Представления от 05.12.2019 № 27, внесенного КСО Муниципальному автономному общеобразовательному учреждению – средняя общеобразовательная школа № 9 города Искитима Новосибирской области</w:t>
            </w:r>
            <w:r w:rsidR="006340D7">
              <w:rPr>
                <w:bCs/>
                <w:sz w:val="24"/>
                <w:szCs w:val="24"/>
              </w:rPr>
              <w:t>»</w:t>
            </w:r>
            <w:r w:rsidR="006340D7" w:rsidRPr="006340D7">
              <w:rPr>
                <w:bCs/>
                <w:sz w:val="24"/>
                <w:szCs w:val="24"/>
              </w:rPr>
              <w:t xml:space="preserve"> от 24.01.2020 №1-Представление</w:t>
            </w:r>
          </w:p>
        </w:tc>
        <w:tc>
          <w:tcPr>
            <w:tcW w:w="1928" w:type="dxa"/>
          </w:tcPr>
          <w:p w:rsidR="00D8657F" w:rsidRPr="00282A93" w:rsidRDefault="00D8657F" w:rsidP="00D8657F">
            <w:pPr>
              <w:jc w:val="both"/>
              <w:rPr>
                <w:bCs/>
                <w:sz w:val="24"/>
                <w:szCs w:val="24"/>
              </w:rPr>
            </w:pPr>
            <w:r w:rsidRPr="00D8657F">
              <w:rPr>
                <w:bCs/>
                <w:sz w:val="24"/>
                <w:szCs w:val="24"/>
              </w:rPr>
              <w:t xml:space="preserve">от </w:t>
            </w:r>
            <w:r>
              <w:rPr>
                <w:bCs/>
                <w:sz w:val="24"/>
                <w:szCs w:val="24"/>
              </w:rPr>
              <w:t>29</w:t>
            </w:r>
            <w:r w:rsidRPr="00D8657F">
              <w:rPr>
                <w:bCs/>
                <w:sz w:val="24"/>
                <w:szCs w:val="24"/>
              </w:rPr>
              <w:t>.01.2020 №02-04-1</w:t>
            </w:r>
            <w:r>
              <w:rPr>
                <w:bCs/>
                <w:sz w:val="24"/>
                <w:szCs w:val="24"/>
              </w:rPr>
              <w:t>2</w:t>
            </w:r>
          </w:p>
        </w:tc>
      </w:tr>
      <w:tr w:rsidR="00D8657F" w:rsidRPr="00C318A4" w:rsidTr="008B2D2C">
        <w:tc>
          <w:tcPr>
            <w:tcW w:w="783" w:type="dxa"/>
          </w:tcPr>
          <w:p w:rsidR="00D8657F" w:rsidRPr="00282A93" w:rsidRDefault="00D8657F" w:rsidP="00987CCE">
            <w:pPr>
              <w:jc w:val="both"/>
              <w:rPr>
                <w:bCs/>
                <w:sz w:val="24"/>
                <w:szCs w:val="24"/>
              </w:rPr>
            </w:pPr>
            <w:r>
              <w:rPr>
                <w:bCs/>
                <w:sz w:val="24"/>
                <w:szCs w:val="24"/>
              </w:rPr>
              <w:t>2.</w:t>
            </w:r>
          </w:p>
        </w:tc>
        <w:tc>
          <w:tcPr>
            <w:tcW w:w="7286" w:type="dxa"/>
          </w:tcPr>
          <w:p w:rsidR="00D8657F" w:rsidRPr="00282A93" w:rsidRDefault="00D8657F" w:rsidP="0098600E">
            <w:pPr>
              <w:jc w:val="both"/>
              <w:rPr>
                <w:bCs/>
                <w:sz w:val="24"/>
                <w:szCs w:val="24"/>
              </w:rPr>
            </w:pPr>
            <w:r w:rsidRPr="00282A93">
              <w:rPr>
                <w:bCs/>
                <w:sz w:val="24"/>
                <w:szCs w:val="24"/>
              </w:rPr>
              <w:t>Заключение о результатах экспертно-аналитического мероприятия</w:t>
            </w:r>
            <w:r w:rsidRPr="00282A93">
              <w:rPr>
                <w:b/>
                <w:bCs/>
                <w:sz w:val="24"/>
                <w:szCs w:val="24"/>
              </w:rPr>
              <w:t xml:space="preserve"> </w:t>
            </w:r>
            <w:r w:rsidRPr="00282A93">
              <w:rPr>
                <w:bCs/>
                <w:sz w:val="24"/>
                <w:szCs w:val="24"/>
              </w:rPr>
              <w:t xml:space="preserve">«Экспертиза проекта постановления администрации города Искитима </w:t>
            </w:r>
            <w:r w:rsidRPr="0098600E">
              <w:rPr>
                <w:bCs/>
                <w:sz w:val="24"/>
                <w:szCs w:val="24"/>
              </w:rPr>
              <w:t>«О внесении изменений в муниципальную программу «Информирование населения о деятельности органов местного самоуправления на территории города Искитима Новосибирской области на 2018 - 2021 годы», утвержденную постановлением администрации города Искитима от 13.09.2017 №1321 (с изм. от 20.02.2019 №225»</w:t>
            </w:r>
            <w:r>
              <w:rPr>
                <w:bCs/>
                <w:sz w:val="24"/>
                <w:szCs w:val="24"/>
              </w:rPr>
              <w:t xml:space="preserve"> </w:t>
            </w:r>
            <w:r w:rsidRPr="00282A93">
              <w:rPr>
                <w:bCs/>
                <w:sz w:val="24"/>
                <w:szCs w:val="24"/>
              </w:rPr>
              <w:t xml:space="preserve">от </w:t>
            </w:r>
            <w:r>
              <w:rPr>
                <w:bCs/>
                <w:sz w:val="24"/>
                <w:szCs w:val="24"/>
              </w:rPr>
              <w:t>28</w:t>
            </w:r>
            <w:r w:rsidRPr="00282A93">
              <w:rPr>
                <w:bCs/>
                <w:sz w:val="24"/>
                <w:szCs w:val="24"/>
              </w:rPr>
              <w:t>.01.20</w:t>
            </w:r>
            <w:r>
              <w:rPr>
                <w:bCs/>
                <w:sz w:val="24"/>
                <w:szCs w:val="24"/>
              </w:rPr>
              <w:t>20</w:t>
            </w:r>
            <w:r w:rsidRPr="00282A93">
              <w:rPr>
                <w:sz w:val="24"/>
                <w:szCs w:val="24"/>
              </w:rPr>
              <w:t xml:space="preserve"> </w:t>
            </w:r>
            <w:r w:rsidRPr="00282A93">
              <w:rPr>
                <w:bCs/>
                <w:sz w:val="24"/>
                <w:szCs w:val="24"/>
              </w:rPr>
              <w:t>№ 0</w:t>
            </w:r>
            <w:r>
              <w:rPr>
                <w:bCs/>
                <w:sz w:val="24"/>
                <w:szCs w:val="24"/>
              </w:rPr>
              <w:t>2</w:t>
            </w:r>
            <w:r w:rsidRPr="00282A93">
              <w:rPr>
                <w:bCs/>
                <w:sz w:val="24"/>
                <w:szCs w:val="24"/>
              </w:rPr>
              <w:t>-МП.</w:t>
            </w:r>
          </w:p>
        </w:tc>
        <w:tc>
          <w:tcPr>
            <w:tcW w:w="1928" w:type="dxa"/>
          </w:tcPr>
          <w:p w:rsidR="00D8657F" w:rsidRPr="00282A93" w:rsidRDefault="00D8657F" w:rsidP="0098600E">
            <w:pPr>
              <w:jc w:val="both"/>
              <w:rPr>
                <w:bCs/>
                <w:sz w:val="24"/>
                <w:szCs w:val="24"/>
              </w:rPr>
            </w:pPr>
            <w:r w:rsidRPr="00282A93">
              <w:rPr>
                <w:bCs/>
                <w:sz w:val="24"/>
                <w:szCs w:val="24"/>
              </w:rPr>
              <w:t xml:space="preserve">от </w:t>
            </w:r>
            <w:r>
              <w:rPr>
                <w:bCs/>
                <w:sz w:val="24"/>
                <w:szCs w:val="24"/>
              </w:rPr>
              <w:t>30</w:t>
            </w:r>
            <w:r w:rsidRPr="00282A93">
              <w:rPr>
                <w:bCs/>
                <w:sz w:val="24"/>
                <w:szCs w:val="24"/>
              </w:rPr>
              <w:t>.01.20</w:t>
            </w:r>
            <w:r>
              <w:rPr>
                <w:bCs/>
                <w:sz w:val="24"/>
                <w:szCs w:val="24"/>
              </w:rPr>
              <w:t>20</w:t>
            </w:r>
            <w:r w:rsidRPr="00282A93">
              <w:rPr>
                <w:bCs/>
                <w:sz w:val="24"/>
                <w:szCs w:val="24"/>
              </w:rPr>
              <w:t xml:space="preserve"> </w:t>
            </w:r>
            <w:r>
              <w:rPr>
                <w:bCs/>
                <w:sz w:val="24"/>
                <w:szCs w:val="24"/>
              </w:rPr>
              <w:t>№</w:t>
            </w:r>
            <w:r w:rsidRPr="00282A93">
              <w:rPr>
                <w:bCs/>
                <w:sz w:val="24"/>
                <w:szCs w:val="24"/>
              </w:rPr>
              <w:t>02-04-</w:t>
            </w:r>
            <w:r>
              <w:rPr>
                <w:bCs/>
                <w:sz w:val="24"/>
                <w:szCs w:val="24"/>
              </w:rPr>
              <w:t>14</w:t>
            </w:r>
          </w:p>
        </w:tc>
      </w:tr>
      <w:tr w:rsidR="00D8657F" w:rsidRPr="00C318A4" w:rsidTr="008B2D2C">
        <w:tc>
          <w:tcPr>
            <w:tcW w:w="783" w:type="dxa"/>
          </w:tcPr>
          <w:p w:rsidR="00D8657F" w:rsidRDefault="00D8657F" w:rsidP="00987CCE">
            <w:pPr>
              <w:jc w:val="both"/>
              <w:rPr>
                <w:bCs/>
                <w:sz w:val="24"/>
                <w:szCs w:val="24"/>
              </w:rPr>
            </w:pPr>
            <w:r>
              <w:rPr>
                <w:bCs/>
                <w:sz w:val="24"/>
                <w:szCs w:val="24"/>
              </w:rPr>
              <w:t>3.</w:t>
            </w:r>
          </w:p>
        </w:tc>
        <w:tc>
          <w:tcPr>
            <w:tcW w:w="7286" w:type="dxa"/>
          </w:tcPr>
          <w:p w:rsidR="00D8657F" w:rsidRPr="00282A93" w:rsidRDefault="00D8657F" w:rsidP="0098600E">
            <w:pPr>
              <w:jc w:val="both"/>
              <w:rPr>
                <w:bCs/>
                <w:sz w:val="24"/>
                <w:szCs w:val="24"/>
              </w:rPr>
            </w:pPr>
            <w:r w:rsidRPr="00282A93">
              <w:rPr>
                <w:bCs/>
                <w:sz w:val="24"/>
                <w:szCs w:val="24"/>
              </w:rPr>
              <w:t xml:space="preserve">Заключение о результатах экспертно-аналитического мероприятия «Экспертиза проекта постановления администрации города Искитима </w:t>
            </w:r>
            <w:r w:rsidRPr="0098600E">
              <w:rPr>
                <w:bCs/>
                <w:sz w:val="24"/>
                <w:szCs w:val="24"/>
              </w:rPr>
              <w:t xml:space="preserve">«О внесении изменений в муниципальную программу г.Искитима «Формирование современной городской среды на 2018 - 2022 годы», утвержденную постановлением администрации города Искитима Новосибирской области от 18.12.2017 №2038 в редакции постановления администрации </w:t>
            </w:r>
            <w:r>
              <w:rPr>
                <w:bCs/>
                <w:sz w:val="24"/>
                <w:szCs w:val="24"/>
              </w:rPr>
              <w:t>г.Искитима от 19.08.2019 №1110»</w:t>
            </w:r>
            <w:r w:rsidRPr="00282A93">
              <w:rPr>
                <w:bCs/>
                <w:sz w:val="24"/>
                <w:szCs w:val="24"/>
              </w:rPr>
              <w:t xml:space="preserve">, от </w:t>
            </w:r>
            <w:r>
              <w:rPr>
                <w:bCs/>
                <w:sz w:val="24"/>
                <w:szCs w:val="24"/>
              </w:rPr>
              <w:t>03</w:t>
            </w:r>
            <w:r w:rsidRPr="00282A93">
              <w:rPr>
                <w:bCs/>
                <w:sz w:val="24"/>
                <w:szCs w:val="24"/>
              </w:rPr>
              <w:t>.0</w:t>
            </w:r>
            <w:r>
              <w:rPr>
                <w:bCs/>
                <w:sz w:val="24"/>
                <w:szCs w:val="24"/>
              </w:rPr>
              <w:t>2</w:t>
            </w:r>
            <w:r w:rsidRPr="00282A93">
              <w:rPr>
                <w:bCs/>
                <w:sz w:val="24"/>
                <w:szCs w:val="24"/>
              </w:rPr>
              <w:t>.20</w:t>
            </w:r>
            <w:r>
              <w:rPr>
                <w:bCs/>
                <w:sz w:val="24"/>
                <w:szCs w:val="24"/>
              </w:rPr>
              <w:t>20</w:t>
            </w:r>
            <w:r w:rsidRPr="00282A93">
              <w:rPr>
                <w:bCs/>
                <w:sz w:val="24"/>
                <w:szCs w:val="24"/>
              </w:rPr>
              <w:t xml:space="preserve"> № 0</w:t>
            </w:r>
            <w:r>
              <w:rPr>
                <w:bCs/>
                <w:sz w:val="24"/>
                <w:szCs w:val="24"/>
              </w:rPr>
              <w:t>3</w:t>
            </w:r>
            <w:r w:rsidRPr="00282A93">
              <w:rPr>
                <w:bCs/>
                <w:sz w:val="24"/>
                <w:szCs w:val="24"/>
              </w:rPr>
              <w:t>-МП.</w:t>
            </w:r>
          </w:p>
        </w:tc>
        <w:tc>
          <w:tcPr>
            <w:tcW w:w="1928" w:type="dxa"/>
          </w:tcPr>
          <w:p w:rsidR="00D8657F" w:rsidRPr="00282A93" w:rsidRDefault="00D8657F" w:rsidP="001F5A9A">
            <w:pPr>
              <w:jc w:val="both"/>
              <w:rPr>
                <w:bCs/>
                <w:sz w:val="24"/>
                <w:szCs w:val="24"/>
              </w:rPr>
            </w:pPr>
            <w:r w:rsidRPr="00282A93">
              <w:rPr>
                <w:bCs/>
                <w:sz w:val="24"/>
                <w:szCs w:val="24"/>
              </w:rPr>
              <w:t xml:space="preserve">от </w:t>
            </w:r>
            <w:r>
              <w:rPr>
                <w:bCs/>
                <w:sz w:val="24"/>
                <w:szCs w:val="24"/>
              </w:rPr>
              <w:t>03</w:t>
            </w:r>
            <w:r w:rsidRPr="00282A93">
              <w:rPr>
                <w:bCs/>
                <w:sz w:val="24"/>
                <w:szCs w:val="24"/>
              </w:rPr>
              <w:t>.0</w:t>
            </w:r>
            <w:r>
              <w:rPr>
                <w:bCs/>
                <w:sz w:val="24"/>
                <w:szCs w:val="24"/>
              </w:rPr>
              <w:t>2</w:t>
            </w:r>
            <w:r w:rsidRPr="00282A93">
              <w:rPr>
                <w:bCs/>
                <w:sz w:val="24"/>
                <w:szCs w:val="24"/>
              </w:rPr>
              <w:t>.20</w:t>
            </w:r>
            <w:r>
              <w:rPr>
                <w:bCs/>
                <w:sz w:val="24"/>
                <w:szCs w:val="24"/>
              </w:rPr>
              <w:t>20</w:t>
            </w:r>
          </w:p>
          <w:p w:rsidR="00D8657F" w:rsidRPr="00282A93" w:rsidRDefault="00D8657F" w:rsidP="0098600E">
            <w:pPr>
              <w:jc w:val="both"/>
              <w:rPr>
                <w:bCs/>
                <w:sz w:val="24"/>
                <w:szCs w:val="24"/>
              </w:rPr>
            </w:pPr>
            <w:r>
              <w:rPr>
                <w:bCs/>
                <w:sz w:val="24"/>
                <w:szCs w:val="24"/>
              </w:rPr>
              <w:t>№</w:t>
            </w:r>
            <w:r w:rsidRPr="00282A93">
              <w:rPr>
                <w:bCs/>
                <w:sz w:val="24"/>
                <w:szCs w:val="24"/>
              </w:rPr>
              <w:t>02-04-1</w:t>
            </w:r>
            <w:r>
              <w:rPr>
                <w:bCs/>
                <w:sz w:val="24"/>
                <w:szCs w:val="24"/>
              </w:rPr>
              <w:t>9</w:t>
            </w:r>
          </w:p>
        </w:tc>
      </w:tr>
      <w:tr w:rsidR="00D8657F" w:rsidRPr="00C318A4" w:rsidTr="008B2D2C">
        <w:tc>
          <w:tcPr>
            <w:tcW w:w="783" w:type="dxa"/>
          </w:tcPr>
          <w:p w:rsidR="00D8657F" w:rsidRDefault="00D8657F" w:rsidP="00987CCE">
            <w:pPr>
              <w:jc w:val="both"/>
              <w:rPr>
                <w:bCs/>
                <w:sz w:val="24"/>
                <w:szCs w:val="24"/>
              </w:rPr>
            </w:pPr>
            <w:r>
              <w:rPr>
                <w:bCs/>
                <w:sz w:val="24"/>
                <w:szCs w:val="24"/>
              </w:rPr>
              <w:t>4.</w:t>
            </w:r>
          </w:p>
        </w:tc>
        <w:tc>
          <w:tcPr>
            <w:tcW w:w="7286" w:type="dxa"/>
          </w:tcPr>
          <w:p w:rsidR="00D8657F" w:rsidRPr="00DE5A92" w:rsidRDefault="00D8657F" w:rsidP="00DE5A92">
            <w:pPr>
              <w:jc w:val="both"/>
              <w:rPr>
                <w:bCs/>
                <w:sz w:val="24"/>
                <w:szCs w:val="24"/>
              </w:rPr>
            </w:pPr>
            <w:r w:rsidRPr="00DE5A92">
              <w:rPr>
                <w:bCs/>
                <w:sz w:val="24"/>
                <w:szCs w:val="24"/>
              </w:rPr>
              <w:t>О направлении предложений КСО по результатам проверки</w:t>
            </w:r>
            <w:r>
              <w:rPr>
                <w:bCs/>
                <w:sz w:val="24"/>
                <w:szCs w:val="24"/>
              </w:rPr>
              <w:t xml:space="preserve"> СОШ №9:</w:t>
            </w:r>
          </w:p>
          <w:p w:rsidR="00D8657F" w:rsidRPr="00DE5A92" w:rsidRDefault="00D8657F" w:rsidP="00DE5A92">
            <w:pPr>
              <w:jc w:val="both"/>
              <w:rPr>
                <w:bCs/>
                <w:sz w:val="24"/>
                <w:szCs w:val="24"/>
              </w:rPr>
            </w:pPr>
            <w:r w:rsidRPr="00DE5A92">
              <w:rPr>
                <w:bCs/>
                <w:sz w:val="24"/>
                <w:szCs w:val="24"/>
              </w:rPr>
              <w:t>комиссии Совета депутатов города Искитима по экономике и управлению собственностью рассмотреть вопросы:</w:t>
            </w:r>
          </w:p>
          <w:p w:rsidR="00D8657F" w:rsidRPr="00DE5A92" w:rsidRDefault="00D8657F" w:rsidP="00DE5A92">
            <w:pPr>
              <w:jc w:val="both"/>
              <w:rPr>
                <w:bCs/>
                <w:sz w:val="24"/>
                <w:szCs w:val="24"/>
              </w:rPr>
            </w:pPr>
            <w:r w:rsidRPr="00DE5A92">
              <w:rPr>
                <w:bCs/>
                <w:sz w:val="24"/>
                <w:szCs w:val="24"/>
              </w:rPr>
              <w:t xml:space="preserve"> соблюдения порядка предоставления в безвозмездное пользование муниципального имущества муниципальными образовательными и дошкольными образовательными учреждениями города Искитима;</w:t>
            </w:r>
          </w:p>
          <w:p w:rsidR="00D8657F" w:rsidRPr="00282A93" w:rsidRDefault="00D8657F" w:rsidP="00DE5A92">
            <w:pPr>
              <w:jc w:val="both"/>
              <w:rPr>
                <w:bCs/>
                <w:sz w:val="24"/>
                <w:szCs w:val="24"/>
              </w:rPr>
            </w:pPr>
            <w:r w:rsidRPr="00DE5A92">
              <w:rPr>
                <w:bCs/>
                <w:sz w:val="24"/>
                <w:szCs w:val="24"/>
              </w:rPr>
              <w:t>по принятию в муниципальную казну имущества, созданного за счет средств бюджета города Искитима и эксплуатируемого бюджетными учреждениями образования города Искитима.</w:t>
            </w:r>
          </w:p>
        </w:tc>
        <w:tc>
          <w:tcPr>
            <w:tcW w:w="1928" w:type="dxa"/>
          </w:tcPr>
          <w:p w:rsidR="00D8657F" w:rsidRPr="00DE5A92" w:rsidRDefault="00D8657F" w:rsidP="00DE5A92">
            <w:pPr>
              <w:jc w:val="both"/>
              <w:rPr>
                <w:bCs/>
                <w:sz w:val="24"/>
                <w:szCs w:val="24"/>
              </w:rPr>
            </w:pPr>
            <w:r w:rsidRPr="00DE5A92">
              <w:rPr>
                <w:bCs/>
                <w:sz w:val="24"/>
                <w:szCs w:val="24"/>
              </w:rPr>
              <w:t>от 0</w:t>
            </w:r>
            <w:r>
              <w:rPr>
                <w:bCs/>
                <w:sz w:val="24"/>
                <w:szCs w:val="24"/>
              </w:rPr>
              <w:t>6</w:t>
            </w:r>
            <w:r w:rsidRPr="00DE5A92">
              <w:rPr>
                <w:bCs/>
                <w:sz w:val="24"/>
                <w:szCs w:val="24"/>
              </w:rPr>
              <w:t>.02.2020</w:t>
            </w:r>
          </w:p>
          <w:p w:rsidR="00D8657F" w:rsidRPr="00282A93" w:rsidRDefault="00D8657F" w:rsidP="00DE5A92">
            <w:pPr>
              <w:jc w:val="both"/>
              <w:rPr>
                <w:bCs/>
                <w:sz w:val="24"/>
                <w:szCs w:val="24"/>
              </w:rPr>
            </w:pPr>
            <w:r>
              <w:rPr>
                <w:bCs/>
                <w:sz w:val="24"/>
                <w:szCs w:val="24"/>
              </w:rPr>
              <w:t>№</w:t>
            </w:r>
            <w:r w:rsidRPr="00DE5A92">
              <w:rPr>
                <w:bCs/>
                <w:sz w:val="24"/>
                <w:szCs w:val="24"/>
              </w:rPr>
              <w:t>02-04-</w:t>
            </w:r>
            <w:r>
              <w:rPr>
                <w:bCs/>
                <w:sz w:val="24"/>
                <w:szCs w:val="24"/>
              </w:rPr>
              <w:t>20</w:t>
            </w:r>
          </w:p>
        </w:tc>
      </w:tr>
      <w:tr w:rsidR="00D8657F" w:rsidRPr="00C318A4" w:rsidTr="008B2D2C">
        <w:tc>
          <w:tcPr>
            <w:tcW w:w="783" w:type="dxa"/>
          </w:tcPr>
          <w:p w:rsidR="00D8657F" w:rsidRDefault="00D8657F" w:rsidP="00987CCE">
            <w:pPr>
              <w:jc w:val="both"/>
              <w:rPr>
                <w:bCs/>
                <w:sz w:val="24"/>
                <w:szCs w:val="24"/>
              </w:rPr>
            </w:pPr>
            <w:r>
              <w:rPr>
                <w:bCs/>
                <w:sz w:val="24"/>
                <w:szCs w:val="24"/>
              </w:rPr>
              <w:t>5.</w:t>
            </w:r>
          </w:p>
        </w:tc>
        <w:tc>
          <w:tcPr>
            <w:tcW w:w="7286" w:type="dxa"/>
          </w:tcPr>
          <w:p w:rsidR="00D8657F" w:rsidRPr="00DE5A92" w:rsidRDefault="00D8657F" w:rsidP="00DE5A92">
            <w:pPr>
              <w:jc w:val="both"/>
              <w:rPr>
                <w:bCs/>
                <w:sz w:val="24"/>
                <w:szCs w:val="24"/>
              </w:rPr>
            </w:pPr>
            <w:r w:rsidRPr="00D8657F">
              <w:rPr>
                <w:bCs/>
                <w:sz w:val="24"/>
                <w:szCs w:val="24"/>
              </w:rPr>
              <w:t>Заключение по результатам экспертно-аналитического мероприятия «Аудит в сфере закупок товаров, работ, услуг МБОУ-СОШ № 1 города Искитима Новосибирской области» от 12.02.2020 № 03-3</w:t>
            </w:r>
          </w:p>
        </w:tc>
        <w:tc>
          <w:tcPr>
            <w:tcW w:w="1928" w:type="dxa"/>
          </w:tcPr>
          <w:p w:rsidR="00D8657F" w:rsidRPr="00D8657F" w:rsidRDefault="00D8657F" w:rsidP="00D8657F">
            <w:pPr>
              <w:jc w:val="both"/>
              <w:rPr>
                <w:bCs/>
                <w:sz w:val="24"/>
                <w:szCs w:val="24"/>
              </w:rPr>
            </w:pPr>
            <w:r w:rsidRPr="00D8657F">
              <w:rPr>
                <w:bCs/>
                <w:sz w:val="24"/>
                <w:szCs w:val="24"/>
              </w:rPr>
              <w:t xml:space="preserve">от </w:t>
            </w:r>
            <w:r>
              <w:rPr>
                <w:bCs/>
                <w:sz w:val="24"/>
                <w:szCs w:val="24"/>
              </w:rPr>
              <w:t>17</w:t>
            </w:r>
            <w:r w:rsidRPr="00D8657F">
              <w:rPr>
                <w:bCs/>
                <w:sz w:val="24"/>
                <w:szCs w:val="24"/>
              </w:rPr>
              <w:t>.02.2020</w:t>
            </w:r>
          </w:p>
          <w:p w:rsidR="00D8657F" w:rsidRPr="00DE5A92" w:rsidRDefault="00D8657F" w:rsidP="00D8657F">
            <w:pPr>
              <w:jc w:val="both"/>
              <w:rPr>
                <w:bCs/>
                <w:sz w:val="24"/>
                <w:szCs w:val="24"/>
              </w:rPr>
            </w:pPr>
            <w:r w:rsidRPr="00D8657F">
              <w:rPr>
                <w:bCs/>
                <w:sz w:val="24"/>
                <w:szCs w:val="24"/>
              </w:rPr>
              <w:t>№02-04-2</w:t>
            </w:r>
            <w:r>
              <w:rPr>
                <w:bCs/>
                <w:sz w:val="24"/>
                <w:szCs w:val="24"/>
              </w:rPr>
              <w:t>6</w:t>
            </w:r>
          </w:p>
        </w:tc>
      </w:tr>
      <w:tr w:rsidR="00D8657F" w:rsidRPr="00C318A4" w:rsidTr="008B2D2C">
        <w:tc>
          <w:tcPr>
            <w:tcW w:w="783" w:type="dxa"/>
          </w:tcPr>
          <w:p w:rsidR="00D8657F" w:rsidRDefault="00D8657F" w:rsidP="00C318A4">
            <w:pPr>
              <w:jc w:val="both"/>
              <w:rPr>
                <w:bCs/>
                <w:sz w:val="24"/>
                <w:szCs w:val="24"/>
              </w:rPr>
            </w:pPr>
            <w:r>
              <w:rPr>
                <w:bCs/>
                <w:sz w:val="24"/>
                <w:szCs w:val="24"/>
              </w:rPr>
              <w:t>6.</w:t>
            </w:r>
          </w:p>
        </w:tc>
        <w:tc>
          <w:tcPr>
            <w:tcW w:w="7286" w:type="dxa"/>
          </w:tcPr>
          <w:p w:rsidR="00D8657F" w:rsidRPr="00282A93" w:rsidRDefault="00D8657F" w:rsidP="007C1FDF">
            <w:pPr>
              <w:jc w:val="both"/>
              <w:rPr>
                <w:bCs/>
                <w:sz w:val="24"/>
                <w:szCs w:val="24"/>
              </w:rPr>
            </w:pPr>
            <w:r w:rsidRPr="007C1FDF">
              <w:rPr>
                <w:bCs/>
                <w:sz w:val="24"/>
                <w:szCs w:val="24"/>
              </w:rPr>
              <w:t>Заключение о результатах экспертно-аналитического мероприятия</w:t>
            </w:r>
            <w:r w:rsidRPr="007C1FDF">
              <w:rPr>
                <w:b/>
                <w:bCs/>
                <w:sz w:val="24"/>
                <w:szCs w:val="24"/>
              </w:rPr>
              <w:t xml:space="preserve"> </w:t>
            </w:r>
            <w:r w:rsidRPr="007C1FDF">
              <w:rPr>
                <w:bCs/>
                <w:sz w:val="24"/>
                <w:szCs w:val="24"/>
              </w:rPr>
              <w:t>«Экспертиза проекта постановления администрации города Искитима «Об утверждении муниципальной программы «Поддержка общественных инициатив граждан и социально ориентированных некоммерческих организаций в городе И</w:t>
            </w:r>
            <w:r>
              <w:rPr>
                <w:bCs/>
                <w:sz w:val="24"/>
                <w:szCs w:val="24"/>
              </w:rPr>
              <w:t xml:space="preserve">скитиме Новосибирской области»» </w:t>
            </w:r>
            <w:r w:rsidRPr="007C1FDF">
              <w:rPr>
                <w:bCs/>
                <w:sz w:val="24"/>
                <w:szCs w:val="24"/>
              </w:rPr>
              <w:t>от 25.02.2020 № 04-МП</w:t>
            </w:r>
            <w:r>
              <w:rPr>
                <w:bCs/>
                <w:sz w:val="24"/>
                <w:szCs w:val="24"/>
              </w:rPr>
              <w:t>.</w:t>
            </w:r>
            <w:r w:rsidRPr="007C1FDF">
              <w:rPr>
                <w:bCs/>
                <w:sz w:val="24"/>
                <w:szCs w:val="24"/>
              </w:rPr>
              <w:tab/>
            </w:r>
          </w:p>
        </w:tc>
        <w:tc>
          <w:tcPr>
            <w:tcW w:w="1928" w:type="dxa"/>
          </w:tcPr>
          <w:p w:rsidR="00D8657F" w:rsidRPr="007C1FDF" w:rsidRDefault="00D8657F" w:rsidP="007C1FDF">
            <w:pPr>
              <w:jc w:val="both"/>
              <w:rPr>
                <w:bCs/>
                <w:sz w:val="24"/>
                <w:szCs w:val="24"/>
              </w:rPr>
            </w:pPr>
            <w:r w:rsidRPr="007C1FDF">
              <w:rPr>
                <w:bCs/>
                <w:sz w:val="24"/>
                <w:szCs w:val="24"/>
              </w:rPr>
              <w:t xml:space="preserve">от </w:t>
            </w:r>
            <w:r>
              <w:rPr>
                <w:bCs/>
                <w:sz w:val="24"/>
                <w:szCs w:val="24"/>
              </w:rPr>
              <w:t>25</w:t>
            </w:r>
            <w:r w:rsidRPr="007C1FDF">
              <w:rPr>
                <w:bCs/>
                <w:sz w:val="24"/>
                <w:szCs w:val="24"/>
              </w:rPr>
              <w:t>.02.2020</w:t>
            </w:r>
          </w:p>
          <w:p w:rsidR="00D8657F" w:rsidRPr="00DE5A92" w:rsidRDefault="00D8657F" w:rsidP="007C1FDF">
            <w:pPr>
              <w:jc w:val="both"/>
              <w:rPr>
                <w:bCs/>
                <w:sz w:val="24"/>
                <w:szCs w:val="24"/>
              </w:rPr>
            </w:pPr>
            <w:r>
              <w:rPr>
                <w:bCs/>
                <w:sz w:val="24"/>
                <w:szCs w:val="24"/>
              </w:rPr>
              <w:t xml:space="preserve">№ </w:t>
            </w:r>
            <w:r w:rsidRPr="007C1FDF">
              <w:rPr>
                <w:bCs/>
                <w:sz w:val="24"/>
                <w:szCs w:val="24"/>
              </w:rPr>
              <w:t>02-04-</w:t>
            </w:r>
            <w:r>
              <w:rPr>
                <w:bCs/>
                <w:sz w:val="24"/>
                <w:szCs w:val="24"/>
              </w:rPr>
              <w:t>33</w:t>
            </w:r>
          </w:p>
        </w:tc>
      </w:tr>
      <w:tr w:rsidR="00D8657F" w:rsidRPr="00C318A4" w:rsidTr="008B2D2C">
        <w:tc>
          <w:tcPr>
            <w:tcW w:w="783" w:type="dxa"/>
          </w:tcPr>
          <w:p w:rsidR="00D8657F" w:rsidRDefault="00EC0B48" w:rsidP="00C318A4">
            <w:pPr>
              <w:jc w:val="both"/>
              <w:rPr>
                <w:bCs/>
                <w:sz w:val="24"/>
                <w:szCs w:val="24"/>
              </w:rPr>
            </w:pPr>
            <w:r>
              <w:rPr>
                <w:bCs/>
                <w:sz w:val="24"/>
                <w:szCs w:val="24"/>
              </w:rPr>
              <w:t>7.</w:t>
            </w:r>
          </w:p>
        </w:tc>
        <w:tc>
          <w:tcPr>
            <w:tcW w:w="7286" w:type="dxa"/>
          </w:tcPr>
          <w:p w:rsidR="00D8657F" w:rsidRPr="007C1FDF" w:rsidRDefault="00EC0B48" w:rsidP="007C1FDF">
            <w:pPr>
              <w:jc w:val="both"/>
              <w:rPr>
                <w:bCs/>
                <w:sz w:val="24"/>
                <w:szCs w:val="24"/>
              </w:rPr>
            </w:pPr>
            <w:r w:rsidRPr="00EC0B48">
              <w:rPr>
                <w:bCs/>
                <w:sz w:val="24"/>
                <w:szCs w:val="24"/>
              </w:rPr>
              <w:t>Заключение по результатам экспертно-аналитического мероприятия «Аудит в сфере закупок товаров, работ, услуг МБОУ-СОШ № 2 города Искитима Новосибирской области» от 05.03.2020 № 05-3</w:t>
            </w:r>
          </w:p>
        </w:tc>
        <w:tc>
          <w:tcPr>
            <w:tcW w:w="1928" w:type="dxa"/>
          </w:tcPr>
          <w:p w:rsidR="00EC0B48" w:rsidRPr="00EC0B48" w:rsidRDefault="00EC0B48" w:rsidP="00EC0B48">
            <w:pPr>
              <w:jc w:val="both"/>
              <w:rPr>
                <w:bCs/>
                <w:sz w:val="24"/>
                <w:szCs w:val="24"/>
              </w:rPr>
            </w:pPr>
            <w:r w:rsidRPr="00EC0B48">
              <w:rPr>
                <w:bCs/>
                <w:sz w:val="24"/>
                <w:szCs w:val="24"/>
              </w:rPr>
              <w:t xml:space="preserve">от </w:t>
            </w:r>
            <w:r>
              <w:rPr>
                <w:bCs/>
                <w:sz w:val="24"/>
                <w:szCs w:val="24"/>
              </w:rPr>
              <w:t>06.03.</w:t>
            </w:r>
            <w:r w:rsidRPr="00EC0B48">
              <w:rPr>
                <w:bCs/>
                <w:sz w:val="24"/>
                <w:szCs w:val="24"/>
              </w:rPr>
              <w:t>2020</w:t>
            </w:r>
          </w:p>
          <w:p w:rsidR="00D8657F" w:rsidRPr="007C1FDF" w:rsidRDefault="00EC0B48" w:rsidP="00EC0B48">
            <w:pPr>
              <w:jc w:val="both"/>
              <w:rPr>
                <w:bCs/>
                <w:sz w:val="24"/>
                <w:szCs w:val="24"/>
              </w:rPr>
            </w:pPr>
            <w:r w:rsidRPr="00EC0B48">
              <w:rPr>
                <w:bCs/>
                <w:sz w:val="24"/>
                <w:szCs w:val="24"/>
              </w:rPr>
              <w:t>№ 02-04-3</w:t>
            </w:r>
            <w:r>
              <w:rPr>
                <w:bCs/>
                <w:sz w:val="24"/>
                <w:szCs w:val="24"/>
              </w:rPr>
              <w:t>6</w:t>
            </w:r>
          </w:p>
        </w:tc>
      </w:tr>
      <w:tr w:rsidR="00EC0B48" w:rsidRPr="00C318A4" w:rsidTr="008B2D2C">
        <w:tc>
          <w:tcPr>
            <w:tcW w:w="783" w:type="dxa"/>
          </w:tcPr>
          <w:p w:rsidR="00EC0B48" w:rsidRDefault="00EC0B48" w:rsidP="00C318A4">
            <w:pPr>
              <w:jc w:val="both"/>
              <w:rPr>
                <w:bCs/>
                <w:sz w:val="24"/>
                <w:szCs w:val="24"/>
              </w:rPr>
            </w:pPr>
            <w:r>
              <w:rPr>
                <w:bCs/>
                <w:sz w:val="24"/>
                <w:szCs w:val="24"/>
              </w:rPr>
              <w:t>8.</w:t>
            </w:r>
          </w:p>
        </w:tc>
        <w:tc>
          <w:tcPr>
            <w:tcW w:w="7286" w:type="dxa"/>
          </w:tcPr>
          <w:p w:rsidR="00EC0B48" w:rsidRPr="00EC0B48" w:rsidRDefault="00EC0B48" w:rsidP="00EC0B48">
            <w:pPr>
              <w:jc w:val="both"/>
              <w:rPr>
                <w:bCs/>
                <w:sz w:val="24"/>
                <w:szCs w:val="24"/>
              </w:rPr>
            </w:pPr>
            <w:r w:rsidRPr="00EC0B48">
              <w:rPr>
                <w:bCs/>
                <w:sz w:val="24"/>
                <w:szCs w:val="24"/>
              </w:rPr>
              <w:t>Заключение о результатах экспертно-аналитического мероприятия</w:t>
            </w:r>
            <w:r w:rsidRPr="00EC0B48">
              <w:rPr>
                <w:b/>
                <w:bCs/>
                <w:sz w:val="24"/>
                <w:szCs w:val="24"/>
              </w:rPr>
              <w:t xml:space="preserve"> </w:t>
            </w:r>
            <w:r w:rsidRPr="00EC0B48">
              <w:rPr>
                <w:bCs/>
                <w:sz w:val="24"/>
                <w:szCs w:val="24"/>
              </w:rPr>
              <w:t>экспертиза проекта постановления администрации города Искитима «О внесении изменений в муниципальную программу «Развитие молодежной политики в городе Искитиме Новосибирской области на 2018-2022 годы», утвержденную постановлением администрации г.Искитима от 17.01.2018 № 30 (в редакции от 22.04.2019 № 562)»</w:t>
            </w:r>
          </w:p>
          <w:p w:rsidR="00EC0B48" w:rsidRPr="00EC0B48" w:rsidRDefault="00EC0B48" w:rsidP="00EC0B48">
            <w:pPr>
              <w:jc w:val="both"/>
              <w:rPr>
                <w:bCs/>
                <w:sz w:val="24"/>
                <w:szCs w:val="24"/>
              </w:rPr>
            </w:pPr>
            <w:r w:rsidRPr="00EC0B48">
              <w:rPr>
                <w:bCs/>
                <w:sz w:val="24"/>
                <w:szCs w:val="24"/>
              </w:rPr>
              <w:t>от 06.03.2020 № 06-МП</w:t>
            </w:r>
          </w:p>
        </w:tc>
        <w:tc>
          <w:tcPr>
            <w:tcW w:w="1928" w:type="dxa"/>
          </w:tcPr>
          <w:p w:rsidR="00EC0B48" w:rsidRPr="00EC0B48" w:rsidRDefault="00EC0B48" w:rsidP="00EC0B48">
            <w:pPr>
              <w:jc w:val="both"/>
              <w:rPr>
                <w:bCs/>
                <w:sz w:val="24"/>
                <w:szCs w:val="24"/>
              </w:rPr>
            </w:pPr>
            <w:r w:rsidRPr="00EC0B48">
              <w:rPr>
                <w:bCs/>
                <w:sz w:val="24"/>
                <w:szCs w:val="24"/>
              </w:rPr>
              <w:t xml:space="preserve">от </w:t>
            </w:r>
            <w:r>
              <w:rPr>
                <w:bCs/>
                <w:sz w:val="24"/>
                <w:szCs w:val="24"/>
              </w:rPr>
              <w:t>11</w:t>
            </w:r>
            <w:r w:rsidRPr="00EC0B48">
              <w:rPr>
                <w:bCs/>
                <w:sz w:val="24"/>
                <w:szCs w:val="24"/>
              </w:rPr>
              <w:t>.03.2020</w:t>
            </w:r>
          </w:p>
          <w:p w:rsidR="00EC0B48" w:rsidRPr="00EC0B48" w:rsidRDefault="00EC0B48" w:rsidP="00EC0B48">
            <w:pPr>
              <w:jc w:val="both"/>
              <w:rPr>
                <w:bCs/>
                <w:sz w:val="24"/>
                <w:szCs w:val="24"/>
              </w:rPr>
            </w:pPr>
            <w:r w:rsidRPr="00EC0B48">
              <w:rPr>
                <w:bCs/>
                <w:sz w:val="24"/>
                <w:szCs w:val="24"/>
              </w:rPr>
              <w:t>№ 02-04-</w:t>
            </w:r>
            <w:r>
              <w:rPr>
                <w:bCs/>
                <w:sz w:val="24"/>
                <w:szCs w:val="24"/>
              </w:rPr>
              <w:t>42</w:t>
            </w:r>
          </w:p>
        </w:tc>
      </w:tr>
      <w:tr w:rsidR="008C1562" w:rsidRPr="00C318A4" w:rsidTr="008B2D2C">
        <w:tc>
          <w:tcPr>
            <w:tcW w:w="783" w:type="dxa"/>
          </w:tcPr>
          <w:p w:rsidR="008C1562" w:rsidRDefault="008C1562" w:rsidP="00C318A4">
            <w:pPr>
              <w:jc w:val="both"/>
              <w:rPr>
                <w:bCs/>
                <w:sz w:val="24"/>
                <w:szCs w:val="24"/>
              </w:rPr>
            </w:pPr>
            <w:r>
              <w:rPr>
                <w:bCs/>
                <w:sz w:val="24"/>
                <w:szCs w:val="24"/>
              </w:rPr>
              <w:t>9.</w:t>
            </w:r>
          </w:p>
        </w:tc>
        <w:tc>
          <w:tcPr>
            <w:tcW w:w="7286" w:type="dxa"/>
          </w:tcPr>
          <w:p w:rsidR="008C1562" w:rsidRPr="00EC0B48" w:rsidRDefault="008C1562" w:rsidP="008C1562">
            <w:pPr>
              <w:jc w:val="both"/>
              <w:rPr>
                <w:bCs/>
                <w:sz w:val="24"/>
                <w:szCs w:val="24"/>
              </w:rPr>
            </w:pPr>
            <w:r w:rsidRPr="008C1562">
              <w:rPr>
                <w:bCs/>
                <w:sz w:val="24"/>
                <w:szCs w:val="24"/>
              </w:rPr>
              <w:t>Заключение о результатах экспертно-аналитического мероприятия</w:t>
            </w:r>
            <w:r w:rsidRPr="008C1562">
              <w:rPr>
                <w:b/>
                <w:bCs/>
                <w:sz w:val="24"/>
                <w:szCs w:val="24"/>
              </w:rPr>
              <w:t xml:space="preserve"> </w:t>
            </w:r>
            <w:r w:rsidRPr="008C1562">
              <w:rPr>
                <w:bCs/>
                <w:sz w:val="24"/>
                <w:szCs w:val="24"/>
              </w:rPr>
              <w:t>экспертиза проекта постановления администрации города Искитима«О внесении изменений в муниципальную программу «Развитие системы образования города Искитима Новосибирской области на 2018-2022 годы», утвержденную постановлением администрации г.Искитима от 09.01.2018 № 06 (в редакции от 20.06.2019 № 844)</w:t>
            </w:r>
            <w:r>
              <w:rPr>
                <w:bCs/>
                <w:sz w:val="24"/>
                <w:szCs w:val="24"/>
              </w:rPr>
              <w:t xml:space="preserve">» </w:t>
            </w:r>
            <w:r w:rsidRPr="008C1562">
              <w:rPr>
                <w:bCs/>
                <w:sz w:val="24"/>
                <w:szCs w:val="24"/>
              </w:rPr>
              <w:t>от 13.03.2020 № 07-МП</w:t>
            </w:r>
          </w:p>
        </w:tc>
        <w:tc>
          <w:tcPr>
            <w:tcW w:w="1928" w:type="dxa"/>
          </w:tcPr>
          <w:p w:rsidR="008C1562" w:rsidRPr="008C1562" w:rsidRDefault="008C1562" w:rsidP="008C1562">
            <w:pPr>
              <w:jc w:val="both"/>
              <w:rPr>
                <w:bCs/>
                <w:sz w:val="24"/>
                <w:szCs w:val="24"/>
              </w:rPr>
            </w:pPr>
            <w:r w:rsidRPr="008C1562">
              <w:rPr>
                <w:bCs/>
                <w:sz w:val="24"/>
                <w:szCs w:val="24"/>
              </w:rPr>
              <w:t>от 1</w:t>
            </w:r>
            <w:r>
              <w:rPr>
                <w:bCs/>
                <w:sz w:val="24"/>
                <w:szCs w:val="24"/>
              </w:rPr>
              <w:t>3</w:t>
            </w:r>
            <w:r w:rsidRPr="008C1562">
              <w:rPr>
                <w:bCs/>
                <w:sz w:val="24"/>
                <w:szCs w:val="24"/>
              </w:rPr>
              <w:t>.03.2020</w:t>
            </w:r>
          </w:p>
          <w:p w:rsidR="008C1562" w:rsidRPr="00EC0B48" w:rsidRDefault="008C1562" w:rsidP="008C1562">
            <w:pPr>
              <w:jc w:val="both"/>
              <w:rPr>
                <w:bCs/>
                <w:sz w:val="24"/>
                <w:szCs w:val="24"/>
              </w:rPr>
            </w:pPr>
            <w:r w:rsidRPr="008C1562">
              <w:rPr>
                <w:bCs/>
                <w:sz w:val="24"/>
                <w:szCs w:val="24"/>
              </w:rPr>
              <w:t>№ 02-04-4</w:t>
            </w:r>
            <w:r>
              <w:rPr>
                <w:bCs/>
                <w:sz w:val="24"/>
                <w:szCs w:val="24"/>
              </w:rPr>
              <w:t>7</w:t>
            </w:r>
          </w:p>
        </w:tc>
      </w:tr>
      <w:tr w:rsidR="00F01E27" w:rsidRPr="008C1562" w:rsidTr="008B2D2C">
        <w:tc>
          <w:tcPr>
            <w:tcW w:w="783" w:type="dxa"/>
          </w:tcPr>
          <w:p w:rsidR="00F01E27" w:rsidRPr="00282A93" w:rsidRDefault="00F01E27" w:rsidP="00987CCE">
            <w:pPr>
              <w:jc w:val="both"/>
              <w:rPr>
                <w:bCs/>
                <w:sz w:val="24"/>
                <w:szCs w:val="24"/>
              </w:rPr>
            </w:pPr>
            <w:r w:rsidRPr="00282A93">
              <w:rPr>
                <w:bCs/>
                <w:sz w:val="24"/>
                <w:szCs w:val="24"/>
              </w:rPr>
              <w:t>10.</w:t>
            </w:r>
          </w:p>
        </w:tc>
        <w:tc>
          <w:tcPr>
            <w:tcW w:w="7286" w:type="dxa"/>
          </w:tcPr>
          <w:p w:rsidR="00F01E27" w:rsidRPr="008C1562" w:rsidRDefault="00F01E27" w:rsidP="00987CCE">
            <w:pPr>
              <w:jc w:val="both"/>
              <w:rPr>
                <w:bCs/>
                <w:sz w:val="24"/>
                <w:szCs w:val="24"/>
              </w:rPr>
            </w:pPr>
            <w:r w:rsidRPr="008C1562">
              <w:rPr>
                <w:bCs/>
                <w:sz w:val="24"/>
                <w:szCs w:val="24"/>
              </w:rPr>
              <w:t>Отчет о деятельности Контрольно-счетного органа города Искитима за 2019 год и проект решения Совета депутатов города Искитима «Об отчете о деятельности Контрольно-счетного органа города Искитима за 2019 год»</w:t>
            </w:r>
          </w:p>
        </w:tc>
        <w:tc>
          <w:tcPr>
            <w:tcW w:w="1928" w:type="dxa"/>
          </w:tcPr>
          <w:p w:rsidR="00F01E27" w:rsidRPr="008C1562" w:rsidRDefault="00F01E27" w:rsidP="00987CCE">
            <w:pPr>
              <w:jc w:val="both"/>
              <w:rPr>
                <w:bCs/>
                <w:sz w:val="24"/>
                <w:szCs w:val="24"/>
              </w:rPr>
            </w:pPr>
            <w:r w:rsidRPr="008C1562">
              <w:rPr>
                <w:bCs/>
                <w:sz w:val="24"/>
                <w:szCs w:val="24"/>
              </w:rPr>
              <w:t>от 20.03.2020</w:t>
            </w:r>
          </w:p>
          <w:p w:rsidR="00F01E27" w:rsidRPr="008C1562" w:rsidRDefault="00F01E27" w:rsidP="00987CCE">
            <w:pPr>
              <w:jc w:val="both"/>
              <w:rPr>
                <w:bCs/>
                <w:sz w:val="24"/>
                <w:szCs w:val="24"/>
              </w:rPr>
            </w:pPr>
            <w:r w:rsidRPr="008C1562">
              <w:rPr>
                <w:bCs/>
                <w:sz w:val="24"/>
                <w:szCs w:val="24"/>
              </w:rPr>
              <w:t>№ 02-04-50</w:t>
            </w:r>
          </w:p>
        </w:tc>
      </w:tr>
      <w:tr w:rsidR="00F01E27" w:rsidRPr="00C318A4" w:rsidTr="008B2D2C">
        <w:tc>
          <w:tcPr>
            <w:tcW w:w="783" w:type="dxa"/>
          </w:tcPr>
          <w:p w:rsidR="00F01E27" w:rsidRPr="00282A93" w:rsidRDefault="00F01E27" w:rsidP="00987CCE">
            <w:pPr>
              <w:jc w:val="both"/>
              <w:rPr>
                <w:bCs/>
                <w:sz w:val="24"/>
                <w:szCs w:val="24"/>
              </w:rPr>
            </w:pPr>
            <w:r w:rsidRPr="00282A93">
              <w:rPr>
                <w:bCs/>
                <w:sz w:val="24"/>
                <w:szCs w:val="24"/>
              </w:rPr>
              <w:t>11.</w:t>
            </w:r>
          </w:p>
        </w:tc>
        <w:tc>
          <w:tcPr>
            <w:tcW w:w="7286" w:type="dxa"/>
          </w:tcPr>
          <w:p w:rsidR="00F01E27" w:rsidRPr="008C1562" w:rsidRDefault="00F01E27" w:rsidP="00987CCE">
            <w:pPr>
              <w:jc w:val="both"/>
              <w:rPr>
                <w:bCs/>
                <w:sz w:val="24"/>
                <w:szCs w:val="24"/>
              </w:rPr>
            </w:pPr>
            <w:r w:rsidRPr="004F759E">
              <w:rPr>
                <w:bCs/>
                <w:sz w:val="24"/>
                <w:szCs w:val="24"/>
              </w:rPr>
              <w:t>Заключение по результатам экспертно-аналитического мероприятия «Аудит в сфере закупок товаров, работ, услуг МБОУ-СОШ № 3 города Искитима Новосибирской области» от 20.03.2020 № 08-3</w:t>
            </w:r>
          </w:p>
        </w:tc>
        <w:tc>
          <w:tcPr>
            <w:tcW w:w="1928" w:type="dxa"/>
          </w:tcPr>
          <w:p w:rsidR="00F01E27" w:rsidRPr="008C1562" w:rsidRDefault="00F01E27" w:rsidP="008C1562">
            <w:pPr>
              <w:jc w:val="both"/>
              <w:rPr>
                <w:bCs/>
                <w:sz w:val="24"/>
                <w:szCs w:val="24"/>
              </w:rPr>
            </w:pPr>
            <w:r w:rsidRPr="008C1562">
              <w:rPr>
                <w:bCs/>
                <w:sz w:val="24"/>
                <w:szCs w:val="24"/>
              </w:rPr>
              <w:t>от 20.03.2020</w:t>
            </w:r>
          </w:p>
          <w:p w:rsidR="00F01E27" w:rsidRPr="008C1562" w:rsidRDefault="00F01E27" w:rsidP="004F759E">
            <w:pPr>
              <w:jc w:val="both"/>
              <w:rPr>
                <w:bCs/>
                <w:sz w:val="24"/>
                <w:szCs w:val="24"/>
              </w:rPr>
            </w:pPr>
            <w:r w:rsidRPr="008C1562">
              <w:rPr>
                <w:bCs/>
                <w:sz w:val="24"/>
                <w:szCs w:val="24"/>
              </w:rPr>
              <w:t>№ 02-04-5</w:t>
            </w:r>
            <w:r>
              <w:rPr>
                <w:bCs/>
                <w:sz w:val="24"/>
                <w:szCs w:val="24"/>
              </w:rPr>
              <w:t>5</w:t>
            </w:r>
          </w:p>
        </w:tc>
      </w:tr>
      <w:tr w:rsidR="00F01E27" w:rsidRPr="00C318A4" w:rsidTr="008B2D2C">
        <w:tc>
          <w:tcPr>
            <w:tcW w:w="783" w:type="dxa"/>
          </w:tcPr>
          <w:p w:rsidR="00F01E27" w:rsidRPr="00282A93" w:rsidRDefault="00F01E27" w:rsidP="00987CCE">
            <w:pPr>
              <w:jc w:val="both"/>
              <w:rPr>
                <w:bCs/>
                <w:sz w:val="24"/>
                <w:szCs w:val="24"/>
              </w:rPr>
            </w:pPr>
            <w:r w:rsidRPr="00282A93">
              <w:rPr>
                <w:bCs/>
                <w:sz w:val="24"/>
                <w:szCs w:val="24"/>
              </w:rPr>
              <w:t>12.</w:t>
            </w:r>
          </w:p>
        </w:tc>
        <w:tc>
          <w:tcPr>
            <w:tcW w:w="7286" w:type="dxa"/>
          </w:tcPr>
          <w:p w:rsidR="00F01E27" w:rsidRPr="007C1FDF" w:rsidRDefault="00F01E27" w:rsidP="00E050CB">
            <w:pPr>
              <w:jc w:val="both"/>
              <w:rPr>
                <w:bCs/>
                <w:sz w:val="24"/>
                <w:szCs w:val="24"/>
              </w:rPr>
            </w:pPr>
            <w:r w:rsidRPr="00E050CB">
              <w:rPr>
                <w:bCs/>
                <w:sz w:val="24"/>
                <w:szCs w:val="24"/>
              </w:rPr>
              <w:t>Заключение о результатах экспертно-аналитического мероприятия</w:t>
            </w:r>
            <w:r w:rsidRPr="00E050CB">
              <w:rPr>
                <w:b/>
                <w:bCs/>
                <w:sz w:val="24"/>
                <w:szCs w:val="24"/>
              </w:rPr>
              <w:t xml:space="preserve"> </w:t>
            </w:r>
            <w:r w:rsidRPr="00E050CB">
              <w:rPr>
                <w:bCs/>
                <w:sz w:val="24"/>
                <w:szCs w:val="24"/>
              </w:rPr>
              <w:t>экспертиза проекта постановления администрации города Искитима «О внесении изменений в муниципальную программу «Развитие малого и среднего предпринимательства в городе Искитиме на 2018 - 2022 годы», утвержденную постановлением администрации г.Искитима от 18.01.2018 №34»</w:t>
            </w:r>
            <w:r>
              <w:rPr>
                <w:bCs/>
                <w:sz w:val="24"/>
                <w:szCs w:val="24"/>
              </w:rPr>
              <w:t xml:space="preserve"> </w:t>
            </w:r>
            <w:r w:rsidRPr="00E050CB">
              <w:rPr>
                <w:bCs/>
                <w:sz w:val="24"/>
                <w:szCs w:val="24"/>
              </w:rPr>
              <w:t xml:space="preserve">от 25.03.2020 № 09-МП </w:t>
            </w:r>
          </w:p>
        </w:tc>
        <w:tc>
          <w:tcPr>
            <w:tcW w:w="1928" w:type="dxa"/>
          </w:tcPr>
          <w:p w:rsidR="00F01E27" w:rsidRPr="00E050CB" w:rsidRDefault="00F01E27" w:rsidP="00E050CB">
            <w:pPr>
              <w:jc w:val="both"/>
              <w:rPr>
                <w:bCs/>
                <w:sz w:val="24"/>
                <w:szCs w:val="24"/>
              </w:rPr>
            </w:pPr>
            <w:r w:rsidRPr="00E050CB">
              <w:rPr>
                <w:bCs/>
                <w:sz w:val="24"/>
                <w:szCs w:val="24"/>
              </w:rPr>
              <w:t>от 2</w:t>
            </w:r>
            <w:r>
              <w:rPr>
                <w:bCs/>
                <w:sz w:val="24"/>
                <w:szCs w:val="24"/>
              </w:rPr>
              <w:t>5</w:t>
            </w:r>
            <w:r w:rsidRPr="00E050CB">
              <w:rPr>
                <w:bCs/>
                <w:sz w:val="24"/>
                <w:szCs w:val="24"/>
              </w:rPr>
              <w:t>.03.2020</w:t>
            </w:r>
          </w:p>
          <w:p w:rsidR="00F01E27" w:rsidRPr="007C1FDF" w:rsidRDefault="00F01E27" w:rsidP="00E050CB">
            <w:pPr>
              <w:jc w:val="both"/>
              <w:rPr>
                <w:bCs/>
                <w:sz w:val="24"/>
                <w:szCs w:val="24"/>
              </w:rPr>
            </w:pPr>
            <w:r w:rsidRPr="00E050CB">
              <w:rPr>
                <w:bCs/>
                <w:sz w:val="24"/>
                <w:szCs w:val="24"/>
              </w:rPr>
              <w:t>№ 02-04-5</w:t>
            </w:r>
            <w:r>
              <w:rPr>
                <w:bCs/>
                <w:sz w:val="24"/>
                <w:szCs w:val="24"/>
              </w:rPr>
              <w:t>9</w:t>
            </w:r>
          </w:p>
        </w:tc>
      </w:tr>
      <w:tr w:rsidR="00F01E27" w:rsidRPr="00C318A4" w:rsidTr="008B2D2C">
        <w:tc>
          <w:tcPr>
            <w:tcW w:w="783" w:type="dxa"/>
          </w:tcPr>
          <w:p w:rsidR="00F01E27" w:rsidRPr="00282A93" w:rsidRDefault="00F01E27" w:rsidP="00987CCE">
            <w:pPr>
              <w:jc w:val="both"/>
              <w:rPr>
                <w:bCs/>
                <w:sz w:val="24"/>
                <w:szCs w:val="24"/>
              </w:rPr>
            </w:pPr>
            <w:r w:rsidRPr="00282A93">
              <w:rPr>
                <w:bCs/>
                <w:sz w:val="24"/>
                <w:szCs w:val="24"/>
              </w:rPr>
              <w:t>13.</w:t>
            </w:r>
          </w:p>
        </w:tc>
        <w:tc>
          <w:tcPr>
            <w:tcW w:w="7286" w:type="dxa"/>
          </w:tcPr>
          <w:p w:rsidR="00F01E27" w:rsidRPr="00F01E27" w:rsidRDefault="00F01E27" w:rsidP="00987CCE">
            <w:pPr>
              <w:jc w:val="both"/>
              <w:rPr>
                <w:bCs/>
                <w:sz w:val="24"/>
                <w:szCs w:val="24"/>
              </w:rPr>
            </w:pPr>
            <w:r w:rsidRPr="00F01E27">
              <w:rPr>
                <w:bCs/>
                <w:sz w:val="24"/>
                <w:szCs w:val="24"/>
              </w:rPr>
              <w:t>Заключение на проект решения Совета депутатов города Искитима «О внесении изменений в решение Совета депутатов города Искитима Новосибирской области от 25.12.2019 № 296 «О бюджете города Искитима Новосибирской области на 2020 год и плановый период 2021 и 2022  годов» от 30.03.2020 № 11-Б.</w:t>
            </w:r>
          </w:p>
        </w:tc>
        <w:tc>
          <w:tcPr>
            <w:tcW w:w="1928" w:type="dxa"/>
          </w:tcPr>
          <w:p w:rsidR="00F01E27" w:rsidRPr="00F01E27" w:rsidRDefault="00F01E27" w:rsidP="00F01E27">
            <w:pPr>
              <w:jc w:val="both"/>
              <w:rPr>
                <w:bCs/>
                <w:sz w:val="24"/>
                <w:szCs w:val="24"/>
              </w:rPr>
            </w:pPr>
            <w:r w:rsidRPr="00F01E27">
              <w:rPr>
                <w:bCs/>
                <w:sz w:val="24"/>
                <w:szCs w:val="24"/>
              </w:rPr>
              <w:t xml:space="preserve">от </w:t>
            </w:r>
            <w:r>
              <w:rPr>
                <w:bCs/>
                <w:sz w:val="24"/>
                <w:szCs w:val="24"/>
              </w:rPr>
              <w:t>30</w:t>
            </w:r>
            <w:r w:rsidRPr="00F01E27">
              <w:rPr>
                <w:bCs/>
                <w:sz w:val="24"/>
                <w:szCs w:val="24"/>
              </w:rPr>
              <w:t>.03.2020</w:t>
            </w:r>
          </w:p>
          <w:p w:rsidR="00F01E27" w:rsidRPr="00F01E27" w:rsidRDefault="00F01E27" w:rsidP="00F01E27">
            <w:pPr>
              <w:jc w:val="both"/>
              <w:rPr>
                <w:bCs/>
                <w:sz w:val="24"/>
                <w:szCs w:val="24"/>
              </w:rPr>
            </w:pPr>
            <w:r w:rsidRPr="00F01E27">
              <w:rPr>
                <w:bCs/>
                <w:sz w:val="24"/>
                <w:szCs w:val="24"/>
              </w:rPr>
              <w:t>№ 02-04-</w:t>
            </w:r>
            <w:r>
              <w:rPr>
                <w:bCs/>
                <w:sz w:val="24"/>
                <w:szCs w:val="24"/>
              </w:rPr>
              <w:t>63</w:t>
            </w:r>
          </w:p>
        </w:tc>
      </w:tr>
      <w:tr w:rsidR="00F01E27" w:rsidRPr="00C318A4" w:rsidTr="008B2D2C">
        <w:tc>
          <w:tcPr>
            <w:tcW w:w="783" w:type="dxa"/>
          </w:tcPr>
          <w:p w:rsidR="00F01E27" w:rsidRPr="00282A93" w:rsidRDefault="00F01E27" w:rsidP="00987CCE">
            <w:pPr>
              <w:jc w:val="both"/>
              <w:rPr>
                <w:bCs/>
                <w:sz w:val="24"/>
                <w:szCs w:val="24"/>
              </w:rPr>
            </w:pPr>
            <w:r w:rsidRPr="00282A93">
              <w:rPr>
                <w:bCs/>
                <w:sz w:val="24"/>
                <w:szCs w:val="24"/>
              </w:rPr>
              <w:t>14.</w:t>
            </w:r>
          </w:p>
        </w:tc>
        <w:tc>
          <w:tcPr>
            <w:tcW w:w="7286" w:type="dxa"/>
          </w:tcPr>
          <w:p w:rsidR="00F01E27" w:rsidRPr="00F01E27" w:rsidRDefault="00F01E27" w:rsidP="00987CCE">
            <w:pPr>
              <w:jc w:val="both"/>
              <w:rPr>
                <w:bCs/>
                <w:sz w:val="24"/>
                <w:szCs w:val="24"/>
              </w:rPr>
            </w:pPr>
            <w:r>
              <w:rPr>
                <w:bCs/>
                <w:sz w:val="24"/>
                <w:szCs w:val="24"/>
              </w:rPr>
              <w:t>Представление от 06.04.2020 №9.</w:t>
            </w:r>
          </w:p>
        </w:tc>
        <w:tc>
          <w:tcPr>
            <w:tcW w:w="1928" w:type="dxa"/>
          </w:tcPr>
          <w:p w:rsidR="00F01E27" w:rsidRPr="00F01E27" w:rsidRDefault="00F01E27" w:rsidP="00F01E27">
            <w:pPr>
              <w:jc w:val="both"/>
              <w:rPr>
                <w:bCs/>
                <w:sz w:val="24"/>
                <w:szCs w:val="24"/>
              </w:rPr>
            </w:pPr>
            <w:r w:rsidRPr="00F01E27">
              <w:rPr>
                <w:bCs/>
                <w:sz w:val="24"/>
                <w:szCs w:val="24"/>
              </w:rPr>
              <w:t xml:space="preserve">от </w:t>
            </w:r>
            <w:r>
              <w:rPr>
                <w:bCs/>
                <w:sz w:val="24"/>
                <w:szCs w:val="24"/>
              </w:rPr>
              <w:t>06.04</w:t>
            </w:r>
            <w:r w:rsidRPr="00F01E27">
              <w:rPr>
                <w:bCs/>
                <w:sz w:val="24"/>
                <w:szCs w:val="24"/>
              </w:rPr>
              <w:t>.2020</w:t>
            </w:r>
          </w:p>
          <w:p w:rsidR="00F01E27" w:rsidRPr="00F01E27" w:rsidRDefault="00F01E27" w:rsidP="00F01E27">
            <w:pPr>
              <w:jc w:val="both"/>
              <w:rPr>
                <w:bCs/>
                <w:sz w:val="24"/>
                <w:szCs w:val="24"/>
              </w:rPr>
            </w:pPr>
            <w:r w:rsidRPr="00F01E27">
              <w:rPr>
                <w:bCs/>
                <w:sz w:val="24"/>
                <w:szCs w:val="24"/>
              </w:rPr>
              <w:t>№ 02-04-6</w:t>
            </w:r>
            <w:r>
              <w:rPr>
                <w:bCs/>
                <w:sz w:val="24"/>
                <w:szCs w:val="24"/>
              </w:rPr>
              <w:t>6</w:t>
            </w:r>
          </w:p>
        </w:tc>
      </w:tr>
      <w:tr w:rsidR="00F01E27" w:rsidRPr="00C318A4" w:rsidTr="008B2D2C">
        <w:tc>
          <w:tcPr>
            <w:tcW w:w="783" w:type="dxa"/>
          </w:tcPr>
          <w:p w:rsidR="00F01E27" w:rsidRPr="00282A93" w:rsidRDefault="00F01E27" w:rsidP="00987CCE">
            <w:pPr>
              <w:jc w:val="both"/>
              <w:rPr>
                <w:bCs/>
                <w:sz w:val="24"/>
                <w:szCs w:val="24"/>
              </w:rPr>
            </w:pPr>
            <w:r>
              <w:rPr>
                <w:bCs/>
                <w:sz w:val="24"/>
                <w:szCs w:val="24"/>
              </w:rPr>
              <w:t>15.</w:t>
            </w:r>
          </w:p>
        </w:tc>
        <w:tc>
          <w:tcPr>
            <w:tcW w:w="7286" w:type="dxa"/>
          </w:tcPr>
          <w:p w:rsidR="00F01E27" w:rsidRDefault="00F01E27" w:rsidP="00F01E27">
            <w:pPr>
              <w:jc w:val="both"/>
              <w:rPr>
                <w:bCs/>
                <w:sz w:val="24"/>
                <w:szCs w:val="24"/>
              </w:rPr>
            </w:pPr>
            <w:r w:rsidRPr="00F01E27">
              <w:rPr>
                <w:bCs/>
                <w:sz w:val="24"/>
                <w:szCs w:val="24"/>
              </w:rPr>
              <w:t>Заключение по результатам экспертно-аналитического мероприятия «Внешняя проверка годовой бюджетной отчетности Муниципального казенного учреждения «Управление культуры» города Искитима Новосибирской области за 2019 год» от 03.04.2020 № 12-Б.</w:t>
            </w:r>
          </w:p>
        </w:tc>
        <w:tc>
          <w:tcPr>
            <w:tcW w:w="1928" w:type="dxa"/>
          </w:tcPr>
          <w:p w:rsidR="00F01E27" w:rsidRPr="00F01E27" w:rsidRDefault="00F01E27" w:rsidP="00F01E27">
            <w:pPr>
              <w:jc w:val="both"/>
              <w:rPr>
                <w:bCs/>
                <w:sz w:val="24"/>
                <w:szCs w:val="24"/>
              </w:rPr>
            </w:pPr>
            <w:r w:rsidRPr="00F01E27">
              <w:rPr>
                <w:bCs/>
                <w:sz w:val="24"/>
                <w:szCs w:val="24"/>
              </w:rPr>
              <w:t>от 06.04.2020</w:t>
            </w:r>
          </w:p>
          <w:p w:rsidR="00F01E27" w:rsidRPr="00F01E27" w:rsidRDefault="00F01E27" w:rsidP="00F01E27">
            <w:pPr>
              <w:jc w:val="both"/>
              <w:rPr>
                <w:bCs/>
                <w:sz w:val="24"/>
                <w:szCs w:val="24"/>
              </w:rPr>
            </w:pPr>
            <w:r w:rsidRPr="00F01E27">
              <w:rPr>
                <w:bCs/>
                <w:sz w:val="24"/>
                <w:szCs w:val="24"/>
              </w:rPr>
              <w:t>№ 02-04-6</w:t>
            </w:r>
            <w:r>
              <w:rPr>
                <w:bCs/>
                <w:sz w:val="24"/>
                <w:szCs w:val="24"/>
              </w:rPr>
              <w:t>7</w:t>
            </w:r>
          </w:p>
        </w:tc>
      </w:tr>
      <w:tr w:rsidR="00F01E27" w:rsidRPr="00C318A4" w:rsidTr="008B2D2C">
        <w:tc>
          <w:tcPr>
            <w:tcW w:w="783" w:type="dxa"/>
          </w:tcPr>
          <w:p w:rsidR="00F01E27" w:rsidRDefault="00F01E27" w:rsidP="00987CCE">
            <w:pPr>
              <w:jc w:val="both"/>
              <w:rPr>
                <w:bCs/>
                <w:sz w:val="24"/>
                <w:szCs w:val="24"/>
              </w:rPr>
            </w:pPr>
            <w:r>
              <w:rPr>
                <w:bCs/>
                <w:sz w:val="24"/>
                <w:szCs w:val="24"/>
              </w:rPr>
              <w:t>16.</w:t>
            </w:r>
          </w:p>
        </w:tc>
        <w:tc>
          <w:tcPr>
            <w:tcW w:w="7286" w:type="dxa"/>
          </w:tcPr>
          <w:p w:rsidR="00F01E27" w:rsidRPr="00F01E27" w:rsidRDefault="00F01E27" w:rsidP="00F01E27">
            <w:pPr>
              <w:jc w:val="both"/>
              <w:rPr>
                <w:bCs/>
                <w:sz w:val="24"/>
                <w:szCs w:val="24"/>
              </w:rPr>
            </w:pPr>
            <w:r w:rsidRPr="00F01E27">
              <w:rPr>
                <w:bCs/>
                <w:sz w:val="24"/>
                <w:szCs w:val="24"/>
              </w:rPr>
              <w:t>Заключение о результатах экспертно-аналитического мероприятия экспертиза проекта постановления администрации города Искитима «О внесении изменений в муниципальную программу г.Искитима «Содержание и развитие жилищно-коммунальной инфраструктуры города Искитима Новосибирской области в 2016-2020 годах», утвержденную постановлением администрации города Искитима Новосибирской области от 13.04.2016 № 650 в редакции постановления администрации г.Искитима от 10.07.2019 №955»</w:t>
            </w:r>
            <w:r>
              <w:rPr>
                <w:bCs/>
                <w:sz w:val="24"/>
                <w:szCs w:val="24"/>
              </w:rPr>
              <w:t xml:space="preserve"> </w:t>
            </w:r>
          </w:p>
          <w:p w:rsidR="00F01E27" w:rsidRPr="00F01E27" w:rsidRDefault="00F01E27" w:rsidP="00F01E27">
            <w:pPr>
              <w:jc w:val="both"/>
              <w:rPr>
                <w:bCs/>
                <w:sz w:val="24"/>
                <w:szCs w:val="24"/>
              </w:rPr>
            </w:pPr>
            <w:r w:rsidRPr="00F01E27">
              <w:rPr>
                <w:bCs/>
                <w:sz w:val="24"/>
                <w:szCs w:val="24"/>
              </w:rPr>
              <w:t>от 13.04.2020 № 18-МП</w:t>
            </w:r>
          </w:p>
        </w:tc>
        <w:tc>
          <w:tcPr>
            <w:tcW w:w="1928" w:type="dxa"/>
          </w:tcPr>
          <w:p w:rsidR="00F01E27" w:rsidRPr="00F01E27" w:rsidRDefault="00F01E27" w:rsidP="00F01E27">
            <w:pPr>
              <w:jc w:val="both"/>
              <w:rPr>
                <w:bCs/>
                <w:sz w:val="24"/>
                <w:szCs w:val="24"/>
              </w:rPr>
            </w:pPr>
            <w:r w:rsidRPr="00F01E27">
              <w:rPr>
                <w:bCs/>
                <w:sz w:val="24"/>
                <w:szCs w:val="24"/>
              </w:rPr>
              <w:t xml:space="preserve">от </w:t>
            </w:r>
            <w:r>
              <w:rPr>
                <w:bCs/>
                <w:sz w:val="24"/>
                <w:szCs w:val="24"/>
              </w:rPr>
              <w:t>13</w:t>
            </w:r>
            <w:r w:rsidRPr="00F01E27">
              <w:rPr>
                <w:bCs/>
                <w:sz w:val="24"/>
                <w:szCs w:val="24"/>
              </w:rPr>
              <w:t>.04.2020</w:t>
            </w:r>
          </w:p>
          <w:p w:rsidR="00F01E27" w:rsidRPr="00F01E27" w:rsidRDefault="00F01E27" w:rsidP="00F01E27">
            <w:pPr>
              <w:jc w:val="both"/>
              <w:rPr>
                <w:bCs/>
                <w:sz w:val="24"/>
                <w:szCs w:val="24"/>
              </w:rPr>
            </w:pPr>
            <w:r w:rsidRPr="00F01E27">
              <w:rPr>
                <w:bCs/>
                <w:sz w:val="24"/>
                <w:szCs w:val="24"/>
              </w:rPr>
              <w:t>№ 02-04-</w:t>
            </w:r>
            <w:r>
              <w:rPr>
                <w:bCs/>
                <w:sz w:val="24"/>
                <w:szCs w:val="24"/>
              </w:rPr>
              <w:t>74</w:t>
            </w:r>
          </w:p>
        </w:tc>
      </w:tr>
      <w:tr w:rsidR="00F01E27" w:rsidRPr="00C318A4" w:rsidTr="008B2D2C">
        <w:tc>
          <w:tcPr>
            <w:tcW w:w="783" w:type="dxa"/>
          </w:tcPr>
          <w:p w:rsidR="00F01E27" w:rsidRPr="00282A93" w:rsidRDefault="00014CCD" w:rsidP="00987CCE">
            <w:pPr>
              <w:jc w:val="both"/>
              <w:rPr>
                <w:bCs/>
                <w:sz w:val="24"/>
                <w:szCs w:val="24"/>
              </w:rPr>
            </w:pPr>
            <w:r>
              <w:rPr>
                <w:bCs/>
                <w:sz w:val="24"/>
                <w:szCs w:val="24"/>
              </w:rPr>
              <w:t>17</w:t>
            </w:r>
          </w:p>
        </w:tc>
        <w:tc>
          <w:tcPr>
            <w:tcW w:w="7286" w:type="dxa"/>
          </w:tcPr>
          <w:p w:rsidR="00F01E27" w:rsidRPr="007C1FDF" w:rsidRDefault="00F01E27" w:rsidP="007C1FDF">
            <w:pPr>
              <w:jc w:val="both"/>
              <w:rPr>
                <w:bCs/>
                <w:sz w:val="24"/>
                <w:szCs w:val="24"/>
              </w:rPr>
            </w:pPr>
            <w:r w:rsidRPr="00AF06C8">
              <w:rPr>
                <w:bCs/>
                <w:iCs/>
                <w:sz w:val="24"/>
                <w:szCs w:val="24"/>
              </w:rPr>
              <w:t>Заключение о результатах экспертно-аналитического мероприятия</w:t>
            </w:r>
            <w:r w:rsidRPr="00AF06C8">
              <w:rPr>
                <w:b/>
                <w:bCs/>
                <w:iCs/>
                <w:sz w:val="24"/>
                <w:szCs w:val="24"/>
              </w:rPr>
              <w:t xml:space="preserve"> </w:t>
            </w:r>
            <w:r w:rsidRPr="00AF06C8">
              <w:rPr>
                <w:bCs/>
                <w:iCs/>
                <w:sz w:val="24"/>
                <w:szCs w:val="24"/>
              </w:rPr>
              <w:t>«Внешняя проверка отчета об исполнении бюджета города Искитима за 2019 год, в том числе внешняя проверка бюджетной отчетности главных администраторов бюджетных средств и подготовка заключения на годовой отчет об исполнении бюджета» от 23.04.2020 №20-Б</w:t>
            </w:r>
          </w:p>
        </w:tc>
        <w:tc>
          <w:tcPr>
            <w:tcW w:w="1928" w:type="dxa"/>
          </w:tcPr>
          <w:p w:rsidR="00F01E27" w:rsidRPr="00AF06C8" w:rsidRDefault="00F01E27" w:rsidP="00AF06C8">
            <w:pPr>
              <w:jc w:val="both"/>
              <w:rPr>
                <w:bCs/>
                <w:sz w:val="24"/>
                <w:szCs w:val="24"/>
              </w:rPr>
            </w:pPr>
            <w:r w:rsidRPr="00AF06C8">
              <w:rPr>
                <w:bCs/>
                <w:sz w:val="24"/>
                <w:szCs w:val="24"/>
              </w:rPr>
              <w:t>2</w:t>
            </w:r>
            <w:r>
              <w:rPr>
                <w:bCs/>
                <w:sz w:val="24"/>
                <w:szCs w:val="24"/>
              </w:rPr>
              <w:t>4</w:t>
            </w:r>
            <w:r w:rsidRPr="00AF06C8">
              <w:rPr>
                <w:bCs/>
                <w:sz w:val="24"/>
                <w:szCs w:val="24"/>
              </w:rPr>
              <w:t>.0</w:t>
            </w:r>
            <w:r>
              <w:rPr>
                <w:bCs/>
                <w:sz w:val="24"/>
                <w:szCs w:val="24"/>
              </w:rPr>
              <w:t>4</w:t>
            </w:r>
            <w:r w:rsidRPr="00AF06C8">
              <w:rPr>
                <w:bCs/>
                <w:sz w:val="24"/>
                <w:szCs w:val="24"/>
              </w:rPr>
              <w:t>.2020</w:t>
            </w:r>
          </w:p>
          <w:p w:rsidR="00F01E27" w:rsidRPr="007C1FDF" w:rsidRDefault="00F01E27" w:rsidP="00AF06C8">
            <w:pPr>
              <w:jc w:val="both"/>
              <w:rPr>
                <w:bCs/>
                <w:sz w:val="24"/>
                <w:szCs w:val="24"/>
              </w:rPr>
            </w:pPr>
            <w:r w:rsidRPr="00AF06C8">
              <w:rPr>
                <w:bCs/>
                <w:sz w:val="24"/>
                <w:szCs w:val="24"/>
              </w:rPr>
              <w:t>02-04-</w:t>
            </w:r>
            <w:r>
              <w:rPr>
                <w:bCs/>
                <w:sz w:val="24"/>
                <w:szCs w:val="24"/>
              </w:rPr>
              <w:t>83</w:t>
            </w:r>
          </w:p>
        </w:tc>
      </w:tr>
      <w:tr w:rsidR="00F01E27" w:rsidRPr="00C318A4" w:rsidTr="008B2D2C">
        <w:tc>
          <w:tcPr>
            <w:tcW w:w="783" w:type="dxa"/>
          </w:tcPr>
          <w:p w:rsidR="00F01E27" w:rsidRPr="00282A93" w:rsidRDefault="00014CCD" w:rsidP="00987CCE">
            <w:pPr>
              <w:jc w:val="both"/>
              <w:rPr>
                <w:bCs/>
                <w:sz w:val="24"/>
                <w:szCs w:val="24"/>
              </w:rPr>
            </w:pPr>
            <w:r>
              <w:rPr>
                <w:bCs/>
                <w:sz w:val="24"/>
                <w:szCs w:val="24"/>
              </w:rPr>
              <w:t>18</w:t>
            </w:r>
          </w:p>
        </w:tc>
        <w:tc>
          <w:tcPr>
            <w:tcW w:w="7286" w:type="dxa"/>
          </w:tcPr>
          <w:p w:rsidR="00F01E27" w:rsidRPr="00C95ED3" w:rsidRDefault="00F01E27" w:rsidP="00987CCE">
            <w:pPr>
              <w:jc w:val="both"/>
              <w:rPr>
                <w:bCs/>
                <w:sz w:val="24"/>
                <w:szCs w:val="24"/>
              </w:rPr>
            </w:pPr>
            <w:r w:rsidRPr="00C95ED3">
              <w:rPr>
                <w:bCs/>
                <w:sz w:val="24"/>
                <w:szCs w:val="24"/>
              </w:rPr>
              <w:t>Информационное письмо «О внесении изменений в решение Совета депутатов</w:t>
            </w:r>
            <w:r w:rsidRPr="001432D5">
              <w:rPr>
                <w:bCs/>
                <w:sz w:val="24"/>
                <w:szCs w:val="24"/>
              </w:rPr>
              <w:t xml:space="preserve"> города Искитима </w:t>
            </w:r>
            <w:r w:rsidRPr="00C95ED3">
              <w:rPr>
                <w:bCs/>
                <w:sz w:val="24"/>
                <w:szCs w:val="24"/>
              </w:rPr>
              <w:t>от 25.12.2019 N 301»</w:t>
            </w:r>
          </w:p>
        </w:tc>
        <w:tc>
          <w:tcPr>
            <w:tcW w:w="1928" w:type="dxa"/>
          </w:tcPr>
          <w:p w:rsidR="00F01E27" w:rsidRPr="00282A93" w:rsidRDefault="00F01E27" w:rsidP="00987CCE">
            <w:pPr>
              <w:jc w:val="both"/>
              <w:rPr>
                <w:bCs/>
                <w:sz w:val="24"/>
                <w:szCs w:val="24"/>
              </w:rPr>
            </w:pPr>
            <w:r>
              <w:rPr>
                <w:bCs/>
                <w:sz w:val="24"/>
                <w:szCs w:val="24"/>
              </w:rPr>
              <w:t>от 16.06.2020 №02-04-107</w:t>
            </w:r>
          </w:p>
        </w:tc>
      </w:tr>
      <w:tr w:rsidR="00D8657F" w:rsidRPr="00C318A4" w:rsidTr="008B2D2C">
        <w:tc>
          <w:tcPr>
            <w:tcW w:w="783" w:type="dxa"/>
          </w:tcPr>
          <w:p w:rsidR="00D8657F" w:rsidRDefault="00014CCD" w:rsidP="00C318A4">
            <w:pPr>
              <w:jc w:val="both"/>
              <w:rPr>
                <w:bCs/>
                <w:sz w:val="24"/>
                <w:szCs w:val="24"/>
              </w:rPr>
            </w:pPr>
            <w:r>
              <w:rPr>
                <w:bCs/>
                <w:sz w:val="24"/>
                <w:szCs w:val="24"/>
              </w:rPr>
              <w:t>19</w:t>
            </w:r>
          </w:p>
        </w:tc>
        <w:tc>
          <w:tcPr>
            <w:tcW w:w="7286" w:type="dxa"/>
          </w:tcPr>
          <w:p w:rsidR="00D8657F" w:rsidRPr="00AF06C8" w:rsidRDefault="00D8657F" w:rsidP="001432D5">
            <w:pPr>
              <w:jc w:val="both"/>
              <w:rPr>
                <w:bCs/>
                <w:iCs/>
                <w:sz w:val="24"/>
                <w:szCs w:val="24"/>
              </w:rPr>
            </w:pPr>
            <w:r w:rsidRPr="00AF06C8">
              <w:rPr>
                <w:bCs/>
                <w:iCs/>
                <w:sz w:val="24"/>
                <w:szCs w:val="24"/>
              </w:rPr>
              <w:t>Заключение о результатах экспертно-аналитического мероприятия экспертиза проекта постановления администрации города Искитима «Об утверждении муниципальной программы «Энергосбережение и повышение энергетической эффективности на территории города Искитима на 2020 год и плановый период 2021 и 2022 годов»»</w:t>
            </w:r>
            <w:r>
              <w:rPr>
                <w:bCs/>
                <w:iCs/>
                <w:sz w:val="24"/>
                <w:szCs w:val="24"/>
              </w:rPr>
              <w:t xml:space="preserve"> </w:t>
            </w:r>
            <w:r w:rsidRPr="00AF06C8">
              <w:rPr>
                <w:bCs/>
                <w:iCs/>
                <w:sz w:val="24"/>
                <w:szCs w:val="24"/>
              </w:rPr>
              <w:t xml:space="preserve">от 29.06.2020 № 22-МП </w:t>
            </w:r>
          </w:p>
        </w:tc>
        <w:tc>
          <w:tcPr>
            <w:tcW w:w="1928" w:type="dxa"/>
          </w:tcPr>
          <w:p w:rsidR="00D8657F" w:rsidRPr="00AF06C8" w:rsidRDefault="00D8657F" w:rsidP="00AF06C8">
            <w:pPr>
              <w:jc w:val="both"/>
              <w:rPr>
                <w:bCs/>
                <w:sz w:val="24"/>
                <w:szCs w:val="24"/>
              </w:rPr>
            </w:pPr>
            <w:r>
              <w:rPr>
                <w:bCs/>
                <w:sz w:val="24"/>
                <w:szCs w:val="24"/>
              </w:rPr>
              <w:t>30</w:t>
            </w:r>
            <w:r w:rsidRPr="00AF06C8">
              <w:rPr>
                <w:bCs/>
                <w:sz w:val="24"/>
                <w:szCs w:val="24"/>
              </w:rPr>
              <w:t>.0</w:t>
            </w:r>
            <w:r>
              <w:rPr>
                <w:bCs/>
                <w:sz w:val="24"/>
                <w:szCs w:val="24"/>
              </w:rPr>
              <w:t>6</w:t>
            </w:r>
            <w:r w:rsidRPr="00AF06C8">
              <w:rPr>
                <w:bCs/>
                <w:sz w:val="24"/>
                <w:szCs w:val="24"/>
              </w:rPr>
              <w:t>.2020</w:t>
            </w:r>
          </w:p>
          <w:p w:rsidR="00D8657F" w:rsidRPr="00AF06C8" w:rsidRDefault="00D8657F" w:rsidP="00AF06C8">
            <w:pPr>
              <w:jc w:val="both"/>
              <w:rPr>
                <w:bCs/>
                <w:sz w:val="24"/>
                <w:szCs w:val="24"/>
              </w:rPr>
            </w:pPr>
            <w:r w:rsidRPr="00AF06C8">
              <w:rPr>
                <w:bCs/>
                <w:sz w:val="24"/>
                <w:szCs w:val="24"/>
              </w:rPr>
              <w:t>02-04-</w:t>
            </w:r>
            <w:r>
              <w:rPr>
                <w:bCs/>
                <w:sz w:val="24"/>
                <w:szCs w:val="24"/>
              </w:rPr>
              <w:t>115</w:t>
            </w:r>
          </w:p>
        </w:tc>
      </w:tr>
      <w:tr w:rsidR="00D8657F" w:rsidRPr="00C318A4" w:rsidTr="008B2D2C">
        <w:tc>
          <w:tcPr>
            <w:tcW w:w="783" w:type="dxa"/>
          </w:tcPr>
          <w:p w:rsidR="00D8657F" w:rsidRDefault="00014CCD" w:rsidP="00C318A4">
            <w:pPr>
              <w:jc w:val="both"/>
              <w:rPr>
                <w:bCs/>
                <w:sz w:val="24"/>
                <w:szCs w:val="24"/>
              </w:rPr>
            </w:pPr>
            <w:r>
              <w:rPr>
                <w:bCs/>
                <w:sz w:val="24"/>
                <w:szCs w:val="24"/>
              </w:rPr>
              <w:t>20</w:t>
            </w:r>
          </w:p>
        </w:tc>
        <w:tc>
          <w:tcPr>
            <w:tcW w:w="7286" w:type="dxa"/>
          </w:tcPr>
          <w:p w:rsidR="00D8657F" w:rsidRPr="00AF06C8" w:rsidRDefault="00D8657F" w:rsidP="001432D5">
            <w:pPr>
              <w:jc w:val="both"/>
              <w:rPr>
                <w:bCs/>
                <w:iCs/>
                <w:sz w:val="24"/>
                <w:szCs w:val="24"/>
              </w:rPr>
            </w:pPr>
            <w:r w:rsidRPr="00E050CB">
              <w:rPr>
                <w:bCs/>
                <w:iCs/>
                <w:sz w:val="24"/>
                <w:szCs w:val="24"/>
              </w:rPr>
              <w:t>Акт по результатам проведения контрольного мероприятия «Проверка финансово- хозяйственной деятельности МУП «Городской информационно-технический центр» г.Искитима Новосибирской области в 2019 году» от 30.06.2020 № 23-А</w:t>
            </w:r>
          </w:p>
        </w:tc>
        <w:tc>
          <w:tcPr>
            <w:tcW w:w="1928" w:type="dxa"/>
          </w:tcPr>
          <w:p w:rsidR="00D8657F" w:rsidRPr="00E050CB" w:rsidRDefault="00D8657F" w:rsidP="00E050CB">
            <w:pPr>
              <w:jc w:val="both"/>
              <w:rPr>
                <w:bCs/>
                <w:sz w:val="24"/>
                <w:szCs w:val="24"/>
              </w:rPr>
            </w:pPr>
            <w:r>
              <w:rPr>
                <w:bCs/>
                <w:sz w:val="24"/>
                <w:szCs w:val="24"/>
              </w:rPr>
              <w:t>1</w:t>
            </w:r>
            <w:r w:rsidR="00014CCD">
              <w:rPr>
                <w:bCs/>
                <w:sz w:val="24"/>
                <w:szCs w:val="24"/>
              </w:rPr>
              <w:t>7</w:t>
            </w:r>
            <w:r>
              <w:rPr>
                <w:bCs/>
                <w:sz w:val="24"/>
                <w:szCs w:val="24"/>
              </w:rPr>
              <w:t>.07.</w:t>
            </w:r>
            <w:r w:rsidRPr="00E050CB">
              <w:rPr>
                <w:bCs/>
                <w:sz w:val="24"/>
                <w:szCs w:val="24"/>
              </w:rPr>
              <w:t>2020</w:t>
            </w:r>
          </w:p>
          <w:p w:rsidR="00D8657F" w:rsidRDefault="00D8657F" w:rsidP="00E050CB">
            <w:pPr>
              <w:jc w:val="both"/>
              <w:rPr>
                <w:bCs/>
                <w:sz w:val="24"/>
                <w:szCs w:val="24"/>
              </w:rPr>
            </w:pPr>
            <w:r w:rsidRPr="00E050CB">
              <w:rPr>
                <w:bCs/>
                <w:sz w:val="24"/>
                <w:szCs w:val="24"/>
              </w:rPr>
              <w:t>02-04-1</w:t>
            </w:r>
            <w:r>
              <w:rPr>
                <w:bCs/>
                <w:sz w:val="24"/>
                <w:szCs w:val="24"/>
              </w:rPr>
              <w:t>20</w:t>
            </w:r>
          </w:p>
        </w:tc>
      </w:tr>
      <w:tr w:rsidR="004A3A06" w:rsidRPr="00C318A4" w:rsidTr="008B2D2C">
        <w:tc>
          <w:tcPr>
            <w:tcW w:w="783" w:type="dxa"/>
          </w:tcPr>
          <w:p w:rsidR="004A3A06" w:rsidRDefault="004A3A06" w:rsidP="00AF0BE6">
            <w:pPr>
              <w:jc w:val="both"/>
              <w:rPr>
                <w:bCs/>
                <w:sz w:val="24"/>
                <w:szCs w:val="24"/>
              </w:rPr>
            </w:pPr>
            <w:r>
              <w:rPr>
                <w:bCs/>
                <w:sz w:val="24"/>
                <w:szCs w:val="24"/>
              </w:rPr>
              <w:t>21</w:t>
            </w:r>
          </w:p>
        </w:tc>
        <w:tc>
          <w:tcPr>
            <w:tcW w:w="7286" w:type="dxa"/>
          </w:tcPr>
          <w:p w:rsidR="004A3A06" w:rsidRPr="00E050CB" w:rsidRDefault="004A3A06" w:rsidP="004A3A06">
            <w:pPr>
              <w:jc w:val="both"/>
              <w:rPr>
                <w:bCs/>
                <w:iCs/>
                <w:sz w:val="24"/>
                <w:szCs w:val="24"/>
              </w:rPr>
            </w:pPr>
            <w:r w:rsidRPr="004A3A06">
              <w:rPr>
                <w:bCs/>
                <w:iCs/>
                <w:sz w:val="24"/>
                <w:szCs w:val="24"/>
              </w:rPr>
              <w:t xml:space="preserve">Заключение о результатах экспертно-аналитического мероприятия экспертиза проекта постановления администрации города Искитима </w:t>
            </w:r>
            <w:r>
              <w:rPr>
                <w:bCs/>
                <w:iCs/>
                <w:sz w:val="24"/>
                <w:szCs w:val="24"/>
              </w:rPr>
              <w:t>«</w:t>
            </w:r>
            <w:r w:rsidRPr="004A3A06">
              <w:rPr>
                <w:bCs/>
                <w:iCs/>
                <w:sz w:val="24"/>
                <w:szCs w:val="24"/>
              </w:rPr>
              <w:t>О внесении изменений в муниципальную программу «Развитие системы образования города Искитима Новосибирской области на 2018-2022 годы»», утвержденную постановлением администрации города Искитима Новосибирской области от 09.01.2018 № 06</w:t>
            </w:r>
            <w:r>
              <w:rPr>
                <w:bCs/>
                <w:iCs/>
                <w:sz w:val="24"/>
                <w:szCs w:val="24"/>
              </w:rPr>
              <w:t xml:space="preserve"> от 22.07.2020 №24-МП</w:t>
            </w:r>
          </w:p>
        </w:tc>
        <w:tc>
          <w:tcPr>
            <w:tcW w:w="1928" w:type="dxa"/>
          </w:tcPr>
          <w:p w:rsidR="004A3A06" w:rsidRPr="00014CCD" w:rsidRDefault="004A3A06" w:rsidP="00014CCD">
            <w:pPr>
              <w:jc w:val="both"/>
              <w:rPr>
                <w:bCs/>
                <w:sz w:val="24"/>
                <w:szCs w:val="24"/>
              </w:rPr>
            </w:pPr>
            <w:r>
              <w:rPr>
                <w:bCs/>
                <w:sz w:val="24"/>
                <w:szCs w:val="24"/>
              </w:rPr>
              <w:t>22</w:t>
            </w:r>
            <w:r w:rsidRPr="00014CCD">
              <w:rPr>
                <w:bCs/>
                <w:sz w:val="24"/>
                <w:szCs w:val="24"/>
              </w:rPr>
              <w:t>.07.2020</w:t>
            </w:r>
          </w:p>
          <w:p w:rsidR="004A3A06" w:rsidRDefault="004A3A06" w:rsidP="00014CCD">
            <w:pPr>
              <w:jc w:val="both"/>
              <w:rPr>
                <w:bCs/>
                <w:sz w:val="24"/>
                <w:szCs w:val="24"/>
              </w:rPr>
            </w:pPr>
            <w:r w:rsidRPr="00014CCD">
              <w:rPr>
                <w:bCs/>
                <w:sz w:val="24"/>
                <w:szCs w:val="24"/>
              </w:rPr>
              <w:t>02-04-12</w:t>
            </w:r>
            <w:r>
              <w:rPr>
                <w:bCs/>
                <w:sz w:val="24"/>
                <w:szCs w:val="24"/>
              </w:rPr>
              <w:t>3</w:t>
            </w:r>
          </w:p>
        </w:tc>
      </w:tr>
      <w:tr w:rsidR="004A3A06" w:rsidRPr="00C318A4" w:rsidTr="008B2D2C">
        <w:tc>
          <w:tcPr>
            <w:tcW w:w="783" w:type="dxa"/>
          </w:tcPr>
          <w:p w:rsidR="004A3A06" w:rsidRDefault="004A3A06" w:rsidP="00AF0BE6">
            <w:pPr>
              <w:jc w:val="both"/>
              <w:rPr>
                <w:bCs/>
                <w:sz w:val="24"/>
                <w:szCs w:val="24"/>
              </w:rPr>
            </w:pPr>
            <w:r>
              <w:rPr>
                <w:bCs/>
                <w:sz w:val="24"/>
                <w:szCs w:val="24"/>
              </w:rPr>
              <w:t>22</w:t>
            </w:r>
          </w:p>
        </w:tc>
        <w:tc>
          <w:tcPr>
            <w:tcW w:w="7286" w:type="dxa"/>
          </w:tcPr>
          <w:p w:rsidR="004A3A06" w:rsidRPr="004A3A06" w:rsidRDefault="004A3A06" w:rsidP="004A3A06">
            <w:pPr>
              <w:jc w:val="both"/>
              <w:rPr>
                <w:bCs/>
                <w:iCs/>
                <w:sz w:val="24"/>
                <w:szCs w:val="24"/>
              </w:rPr>
            </w:pPr>
            <w:r w:rsidRPr="004A3A06">
              <w:rPr>
                <w:bCs/>
                <w:iCs/>
                <w:sz w:val="24"/>
                <w:szCs w:val="24"/>
              </w:rPr>
              <w:t>Заключение о результатах экспертно-аналитического мероприятия экспертиза проекта постановления администрации города Искитима</w:t>
            </w:r>
            <w:r>
              <w:t xml:space="preserve"> </w:t>
            </w:r>
            <w:r w:rsidRPr="004A3A06">
              <w:rPr>
                <w:bCs/>
                <w:iCs/>
                <w:sz w:val="24"/>
                <w:szCs w:val="24"/>
              </w:rPr>
              <w:t>«О внесении изменений в муниципальную программу «Патриотическое воспитание граждан в городе Искитиме Новосибирской области на 2018-2022 годы», утвержденную постановлением администрации города Искитима Новосибирской области от 12.12.2017 №1964»</w:t>
            </w:r>
            <w:r>
              <w:rPr>
                <w:bCs/>
                <w:iCs/>
                <w:sz w:val="24"/>
                <w:szCs w:val="24"/>
              </w:rPr>
              <w:t xml:space="preserve"> от 22.07.2020 №25-МП</w:t>
            </w:r>
          </w:p>
        </w:tc>
        <w:tc>
          <w:tcPr>
            <w:tcW w:w="1928" w:type="dxa"/>
          </w:tcPr>
          <w:p w:rsidR="004A3A06" w:rsidRPr="004A3A06" w:rsidRDefault="004A3A06" w:rsidP="004A3A06">
            <w:pPr>
              <w:jc w:val="both"/>
              <w:rPr>
                <w:bCs/>
                <w:sz w:val="24"/>
                <w:szCs w:val="24"/>
              </w:rPr>
            </w:pPr>
            <w:r w:rsidRPr="004A3A06">
              <w:rPr>
                <w:bCs/>
                <w:sz w:val="24"/>
                <w:szCs w:val="24"/>
              </w:rPr>
              <w:t>22.07.2020</w:t>
            </w:r>
          </w:p>
          <w:p w:rsidR="004A3A06" w:rsidRDefault="004A3A06" w:rsidP="004A3A06">
            <w:pPr>
              <w:jc w:val="both"/>
              <w:rPr>
                <w:bCs/>
                <w:sz w:val="24"/>
                <w:szCs w:val="24"/>
              </w:rPr>
            </w:pPr>
            <w:r w:rsidRPr="004A3A06">
              <w:rPr>
                <w:bCs/>
                <w:sz w:val="24"/>
                <w:szCs w:val="24"/>
              </w:rPr>
              <w:t>02-04-123</w:t>
            </w:r>
          </w:p>
        </w:tc>
      </w:tr>
      <w:tr w:rsidR="004A3A06" w:rsidRPr="00C318A4" w:rsidTr="008B2D2C">
        <w:tc>
          <w:tcPr>
            <w:tcW w:w="783" w:type="dxa"/>
          </w:tcPr>
          <w:p w:rsidR="004A3A06" w:rsidRDefault="004A3A06" w:rsidP="00AF0BE6">
            <w:pPr>
              <w:jc w:val="both"/>
              <w:rPr>
                <w:bCs/>
                <w:sz w:val="24"/>
                <w:szCs w:val="24"/>
              </w:rPr>
            </w:pPr>
            <w:r>
              <w:rPr>
                <w:bCs/>
                <w:sz w:val="24"/>
                <w:szCs w:val="24"/>
              </w:rPr>
              <w:t>23</w:t>
            </w:r>
          </w:p>
        </w:tc>
        <w:tc>
          <w:tcPr>
            <w:tcW w:w="7286" w:type="dxa"/>
          </w:tcPr>
          <w:p w:rsidR="004A3A06" w:rsidRPr="00282A93" w:rsidRDefault="004A3A06" w:rsidP="008C30C9">
            <w:pPr>
              <w:jc w:val="both"/>
              <w:rPr>
                <w:bCs/>
                <w:sz w:val="24"/>
                <w:szCs w:val="24"/>
              </w:rPr>
            </w:pPr>
            <w:r w:rsidRPr="008C30C9">
              <w:rPr>
                <w:bCs/>
                <w:sz w:val="24"/>
                <w:szCs w:val="24"/>
              </w:rPr>
              <w:t xml:space="preserve">Заключение о результатах экспертно-аналитического мероприятия </w:t>
            </w:r>
            <w:r w:rsidRPr="00211E6B">
              <w:rPr>
                <w:bCs/>
                <w:sz w:val="24"/>
                <w:szCs w:val="24"/>
              </w:rPr>
              <w:t>экспертиза проекта постановления администрации города Искитима «Об утверждении муниципальной программы «Обеспечение устойчивого финансового положения Муниципального унитарного предприятия «Центр пассажирских и автотранспортных перевозок» города Искитима Нов</w:t>
            </w:r>
            <w:r>
              <w:rPr>
                <w:bCs/>
                <w:sz w:val="24"/>
                <w:szCs w:val="24"/>
              </w:rPr>
              <w:t>осибирской области»»</w:t>
            </w:r>
            <w:r w:rsidRPr="00211E6B">
              <w:rPr>
                <w:bCs/>
                <w:sz w:val="24"/>
                <w:szCs w:val="24"/>
              </w:rPr>
              <w:t xml:space="preserve"> от 20.08.2020 № 28-МП </w:t>
            </w:r>
          </w:p>
        </w:tc>
        <w:tc>
          <w:tcPr>
            <w:tcW w:w="1928" w:type="dxa"/>
          </w:tcPr>
          <w:p w:rsidR="004A3A06" w:rsidRDefault="004A3A06" w:rsidP="00DE5A92">
            <w:pPr>
              <w:jc w:val="both"/>
              <w:rPr>
                <w:bCs/>
                <w:sz w:val="24"/>
                <w:szCs w:val="24"/>
              </w:rPr>
            </w:pPr>
            <w:r>
              <w:rPr>
                <w:bCs/>
                <w:sz w:val="24"/>
                <w:szCs w:val="24"/>
              </w:rPr>
              <w:t>20.08.2020</w:t>
            </w:r>
          </w:p>
          <w:p w:rsidR="004A3A06" w:rsidRPr="00DE5A92" w:rsidRDefault="004A3A06" w:rsidP="00DE5A92">
            <w:pPr>
              <w:jc w:val="both"/>
              <w:rPr>
                <w:bCs/>
                <w:sz w:val="24"/>
                <w:szCs w:val="24"/>
              </w:rPr>
            </w:pPr>
            <w:r>
              <w:rPr>
                <w:bCs/>
                <w:sz w:val="24"/>
                <w:szCs w:val="24"/>
              </w:rPr>
              <w:t>02-04-129</w:t>
            </w:r>
          </w:p>
        </w:tc>
      </w:tr>
      <w:tr w:rsidR="004A3A06" w:rsidRPr="00C318A4" w:rsidTr="008B2D2C">
        <w:tc>
          <w:tcPr>
            <w:tcW w:w="783" w:type="dxa"/>
          </w:tcPr>
          <w:p w:rsidR="004A3A06" w:rsidRDefault="001D14C0" w:rsidP="00C318A4">
            <w:pPr>
              <w:jc w:val="both"/>
              <w:rPr>
                <w:bCs/>
                <w:sz w:val="24"/>
                <w:szCs w:val="24"/>
              </w:rPr>
            </w:pPr>
            <w:r>
              <w:rPr>
                <w:bCs/>
                <w:sz w:val="24"/>
                <w:szCs w:val="24"/>
              </w:rPr>
              <w:t>24</w:t>
            </w:r>
          </w:p>
        </w:tc>
        <w:tc>
          <w:tcPr>
            <w:tcW w:w="7286" w:type="dxa"/>
          </w:tcPr>
          <w:p w:rsidR="004A3A06" w:rsidRPr="00282A93" w:rsidRDefault="004A3A06" w:rsidP="008C30C9">
            <w:pPr>
              <w:jc w:val="both"/>
              <w:rPr>
                <w:bCs/>
                <w:sz w:val="24"/>
                <w:szCs w:val="24"/>
              </w:rPr>
            </w:pPr>
            <w:r w:rsidRPr="008C30C9">
              <w:rPr>
                <w:bCs/>
                <w:sz w:val="24"/>
                <w:szCs w:val="24"/>
              </w:rPr>
              <w:t>Заключение о результатах экспертно-аналитического мероприятия экспертиза проекта постановления администрации города Искитима «Об утверждении муниципальной программы г.Искитима «Развитие жилищно-коммунального хозяйства города Искитима Новосибирской области</w:t>
            </w:r>
            <w:r>
              <w:rPr>
                <w:bCs/>
                <w:sz w:val="24"/>
                <w:szCs w:val="24"/>
              </w:rPr>
              <w:t>»</w:t>
            </w:r>
            <w:r w:rsidRPr="008C30C9">
              <w:rPr>
                <w:bCs/>
                <w:sz w:val="24"/>
                <w:szCs w:val="24"/>
              </w:rPr>
              <w:t xml:space="preserve"> от 24.08.2020 № 27-МП </w:t>
            </w:r>
          </w:p>
        </w:tc>
        <w:tc>
          <w:tcPr>
            <w:tcW w:w="1928" w:type="dxa"/>
          </w:tcPr>
          <w:p w:rsidR="004A3A06" w:rsidRDefault="004A3A06" w:rsidP="00987CCE">
            <w:pPr>
              <w:jc w:val="both"/>
              <w:rPr>
                <w:bCs/>
                <w:sz w:val="24"/>
                <w:szCs w:val="24"/>
              </w:rPr>
            </w:pPr>
            <w:r>
              <w:rPr>
                <w:bCs/>
                <w:sz w:val="24"/>
                <w:szCs w:val="24"/>
              </w:rPr>
              <w:t>24.08.2020</w:t>
            </w:r>
          </w:p>
          <w:p w:rsidR="004A3A06" w:rsidRPr="00DE5A92" w:rsidRDefault="004A3A06" w:rsidP="008C30C9">
            <w:pPr>
              <w:jc w:val="both"/>
              <w:rPr>
                <w:bCs/>
                <w:sz w:val="24"/>
                <w:szCs w:val="24"/>
              </w:rPr>
            </w:pPr>
            <w:r>
              <w:rPr>
                <w:bCs/>
                <w:sz w:val="24"/>
                <w:szCs w:val="24"/>
              </w:rPr>
              <w:t>№ 02-04-131</w:t>
            </w:r>
          </w:p>
        </w:tc>
      </w:tr>
      <w:tr w:rsidR="004A3A06" w:rsidRPr="00C318A4" w:rsidTr="008B2D2C">
        <w:tc>
          <w:tcPr>
            <w:tcW w:w="783" w:type="dxa"/>
          </w:tcPr>
          <w:p w:rsidR="004A3A06" w:rsidRDefault="001D14C0" w:rsidP="00C318A4">
            <w:pPr>
              <w:jc w:val="both"/>
              <w:rPr>
                <w:bCs/>
                <w:sz w:val="24"/>
                <w:szCs w:val="24"/>
              </w:rPr>
            </w:pPr>
            <w:r>
              <w:rPr>
                <w:bCs/>
                <w:sz w:val="24"/>
                <w:szCs w:val="24"/>
              </w:rPr>
              <w:t>25</w:t>
            </w:r>
          </w:p>
        </w:tc>
        <w:tc>
          <w:tcPr>
            <w:tcW w:w="7286" w:type="dxa"/>
          </w:tcPr>
          <w:p w:rsidR="004A3A06" w:rsidRPr="00282A93" w:rsidRDefault="004A3A06" w:rsidP="00987CCE">
            <w:pPr>
              <w:jc w:val="both"/>
              <w:rPr>
                <w:bCs/>
                <w:sz w:val="24"/>
                <w:szCs w:val="24"/>
              </w:rPr>
            </w:pPr>
            <w:r w:rsidRPr="00211E6B">
              <w:rPr>
                <w:bCs/>
                <w:iCs/>
                <w:sz w:val="24"/>
                <w:szCs w:val="24"/>
              </w:rPr>
              <w:t>Заключение о результатах экспертно-аналитического мероприятия</w:t>
            </w:r>
            <w:r w:rsidRPr="00211E6B">
              <w:rPr>
                <w:b/>
                <w:bCs/>
                <w:iCs/>
                <w:sz w:val="24"/>
                <w:szCs w:val="24"/>
              </w:rPr>
              <w:t xml:space="preserve"> </w:t>
            </w:r>
            <w:r w:rsidRPr="00211E6B">
              <w:rPr>
                <w:bCs/>
                <w:iCs/>
                <w:sz w:val="24"/>
                <w:szCs w:val="24"/>
              </w:rPr>
              <w:t>экспертиза</w:t>
            </w:r>
            <w:r>
              <w:rPr>
                <w:b/>
                <w:bCs/>
                <w:iCs/>
                <w:sz w:val="24"/>
                <w:szCs w:val="24"/>
              </w:rPr>
              <w:t xml:space="preserve"> </w:t>
            </w:r>
            <w:r w:rsidRPr="00211E6B">
              <w:rPr>
                <w:bCs/>
                <w:iCs/>
                <w:sz w:val="24"/>
                <w:szCs w:val="24"/>
              </w:rPr>
              <w:t xml:space="preserve">проекта постановления администрации города Искитима </w:t>
            </w:r>
            <w:r w:rsidRPr="00211E6B">
              <w:rPr>
                <w:bCs/>
                <w:sz w:val="24"/>
                <w:szCs w:val="24"/>
              </w:rPr>
              <w:t>«Об утверждении муниципальной программы «Развитие физической культуры и спорта в городе Искитиме Новосибирской области</w:t>
            </w:r>
            <w:r w:rsidRPr="00211E6B">
              <w:rPr>
                <w:bCs/>
                <w:iCs/>
                <w:sz w:val="24"/>
                <w:szCs w:val="24"/>
              </w:rPr>
              <w:t xml:space="preserve"> от 24.08.2020 № 26-МП </w:t>
            </w:r>
          </w:p>
        </w:tc>
        <w:tc>
          <w:tcPr>
            <w:tcW w:w="1928" w:type="dxa"/>
          </w:tcPr>
          <w:p w:rsidR="004A3A06" w:rsidRDefault="004A3A06" w:rsidP="00987CCE">
            <w:pPr>
              <w:jc w:val="both"/>
              <w:rPr>
                <w:bCs/>
                <w:sz w:val="24"/>
                <w:szCs w:val="24"/>
              </w:rPr>
            </w:pPr>
            <w:r>
              <w:rPr>
                <w:bCs/>
                <w:sz w:val="24"/>
                <w:szCs w:val="24"/>
              </w:rPr>
              <w:t>от 26.08.2020</w:t>
            </w:r>
          </w:p>
          <w:p w:rsidR="004A3A06" w:rsidRPr="00282A93" w:rsidRDefault="004A3A06" w:rsidP="00987CCE">
            <w:pPr>
              <w:jc w:val="both"/>
              <w:rPr>
                <w:bCs/>
                <w:sz w:val="24"/>
                <w:szCs w:val="24"/>
              </w:rPr>
            </w:pPr>
            <w:r>
              <w:rPr>
                <w:bCs/>
                <w:sz w:val="24"/>
                <w:szCs w:val="24"/>
              </w:rPr>
              <w:t>№ 02-04-133</w:t>
            </w:r>
          </w:p>
        </w:tc>
      </w:tr>
      <w:tr w:rsidR="004A3A06" w:rsidRPr="00C318A4" w:rsidTr="008B2D2C">
        <w:tc>
          <w:tcPr>
            <w:tcW w:w="783" w:type="dxa"/>
          </w:tcPr>
          <w:p w:rsidR="004A3A06" w:rsidRDefault="001D14C0" w:rsidP="00C318A4">
            <w:pPr>
              <w:jc w:val="both"/>
              <w:rPr>
                <w:bCs/>
                <w:sz w:val="24"/>
                <w:szCs w:val="24"/>
              </w:rPr>
            </w:pPr>
            <w:r>
              <w:rPr>
                <w:bCs/>
                <w:sz w:val="24"/>
                <w:szCs w:val="24"/>
              </w:rPr>
              <w:t>26</w:t>
            </w:r>
          </w:p>
        </w:tc>
        <w:tc>
          <w:tcPr>
            <w:tcW w:w="7286" w:type="dxa"/>
          </w:tcPr>
          <w:p w:rsidR="004A3A06" w:rsidRPr="00282A93" w:rsidRDefault="004A3A06" w:rsidP="00211E6B">
            <w:pPr>
              <w:jc w:val="both"/>
              <w:rPr>
                <w:bCs/>
                <w:sz w:val="24"/>
                <w:szCs w:val="24"/>
              </w:rPr>
            </w:pPr>
            <w:r w:rsidRPr="00211E6B">
              <w:rPr>
                <w:bCs/>
                <w:sz w:val="24"/>
                <w:szCs w:val="24"/>
              </w:rPr>
              <w:t xml:space="preserve">Заключение о результатах экспертно-аналитического мероприятия </w:t>
            </w:r>
            <w:r w:rsidRPr="00C27EFF">
              <w:rPr>
                <w:bCs/>
                <w:sz w:val="24"/>
                <w:szCs w:val="24"/>
              </w:rPr>
              <w:t>экспертиза проекта постановления администрации города Искитима «О внесении изменений в муниципальную программу "Повышение качества обслуживания и обеспечение доступности услуг общественного пассажирского транспорта для населения города Искитима", утвержденную постановлением администрации города Искитима от 28.01.2016 N 63 (ред. от 14.08.2020 №939</w:t>
            </w:r>
            <w:r>
              <w:rPr>
                <w:bCs/>
                <w:sz w:val="24"/>
                <w:szCs w:val="24"/>
              </w:rPr>
              <w:t xml:space="preserve"> от 01.09.2020 № 31-МП.</w:t>
            </w:r>
          </w:p>
        </w:tc>
        <w:tc>
          <w:tcPr>
            <w:tcW w:w="1928" w:type="dxa"/>
          </w:tcPr>
          <w:p w:rsidR="001F453F" w:rsidRDefault="004A3A06" w:rsidP="00DE5A92">
            <w:pPr>
              <w:jc w:val="both"/>
              <w:rPr>
                <w:bCs/>
                <w:sz w:val="24"/>
                <w:szCs w:val="24"/>
              </w:rPr>
            </w:pPr>
            <w:r>
              <w:rPr>
                <w:bCs/>
                <w:sz w:val="24"/>
                <w:szCs w:val="24"/>
              </w:rPr>
              <w:t xml:space="preserve">от 01.09.2020 </w:t>
            </w:r>
          </w:p>
          <w:p w:rsidR="004A3A06" w:rsidRPr="00DE5A92" w:rsidRDefault="004A3A06" w:rsidP="00DE5A92">
            <w:pPr>
              <w:jc w:val="both"/>
              <w:rPr>
                <w:bCs/>
                <w:sz w:val="24"/>
                <w:szCs w:val="24"/>
              </w:rPr>
            </w:pPr>
            <w:r>
              <w:rPr>
                <w:bCs/>
                <w:sz w:val="24"/>
                <w:szCs w:val="24"/>
              </w:rPr>
              <w:t>№ 02-04-140</w:t>
            </w:r>
          </w:p>
        </w:tc>
      </w:tr>
      <w:tr w:rsidR="001D14C0" w:rsidRPr="00C318A4" w:rsidTr="008B2D2C">
        <w:tc>
          <w:tcPr>
            <w:tcW w:w="783" w:type="dxa"/>
          </w:tcPr>
          <w:p w:rsidR="001D14C0" w:rsidRDefault="009C77C6" w:rsidP="00C318A4">
            <w:pPr>
              <w:jc w:val="both"/>
              <w:rPr>
                <w:bCs/>
                <w:sz w:val="24"/>
                <w:szCs w:val="24"/>
              </w:rPr>
            </w:pPr>
            <w:r>
              <w:rPr>
                <w:bCs/>
                <w:sz w:val="24"/>
                <w:szCs w:val="24"/>
              </w:rPr>
              <w:t>27</w:t>
            </w:r>
          </w:p>
        </w:tc>
        <w:tc>
          <w:tcPr>
            <w:tcW w:w="7286" w:type="dxa"/>
          </w:tcPr>
          <w:p w:rsidR="001D14C0" w:rsidRPr="00211E6B" w:rsidRDefault="009C77C6" w:rsidP="009C77C6">
            <w:pPr>
              <w:jc w:val="both"/>
              <w:rPr>
                <w:bCs/>
                <w:sz w:val="24"/>
                <w:szCs w:val="24"/>
              </w:rPr>
            </w:pPr>
            <w:r w:rsidRPr="009C77C6">
              <w:rPr>
                <w:bCs/>
                <w:sz w:val="24"/>
                <w:szCs w:val="24"/>
              </w:rPr>
              <w:t xml:space="preserve">Заключение на проект решения Совета депутатов города Искитима «О внесении изменений в решение Совета депутатов города Искитима Новосибирской области от 25.12.2019 № 296 «О бюджете города Искитима Новосибирской области на 2020 год и плановый период 2021 и 2022 годов» (в ред. от 08.04.2020 № 322, от 23.06.2020 №343) от </w:t>
            </w:r>
            <w:r>
              <w:rPr>
                <w:bCs/>
                <w:sz w:val="24"/>
                <w:szCs w:val="24"/>
              </w:rPr>
              <w:t>1</w:t>
            </w:r>
            <w:r w:rsidRPr="009C77C6">
              <w:rPr>
                <w:bCs/>
                <w:sz w:val="24"/>
                <w:szCs w:val="24"/>
              </w:rPr>
              <w:t>0.</w:t>
            </w:r>
            <w:r>
              <w:rPr>
                <w:bCs/>
                <w:sz w:val="24"/>
                <w:szCs w:val="24"/>
              </w:rPr>
              <w:t>09</w:t>
            </w:r>
            <w:r w:rsidRPr="009C77C6">
              <w:rPr>
                <w:bCs/>
                <w:sz w:val="24"/>
                <w:szCs w:val="24"/>
              </w:rPr>
              <w:t>.2020 №</w:t>
            </w:r>
            <w:r>
              <w:rPr>
                <w:bCs/>
                <w:sz w:val="24"/>
                <w:szCs w:val="24"/>
              </w:rPr>
              <w:t>32</w:t>
            </w:r>
            <w:r w:rsidRPr="009C77C6">
              <w:rPr>
                <w:bCs/>
                <w:sz w:val="24"/>
                <w:szCs w:val="24"/>
              </w:rPr>
              <w:t xml:space="preserve">-Б. </w:t>
            </w:r>
          </w:p>
        </w:tc>
        <w:tc>
          <w:tcPr>
            <w:tcW w:w="1928" w:type="dxa"/>
          </w:tcPr>
          <w:p w:rsidR="001F453F" w:rsidRDefault="001D14C0" w:rsidP="001D14C0">
            <w:pPr>
              <w:jc w:val="both"/>
              <w:rPr>
                <w:bCs/>
                <w:sz w:val="24"/>
                <w:szCs w:val="24"/>
              </w:rPr>
            </w:pPr>
            <w:r>
              <w:rPr>
                <w:bCs/>
                <w:sz w:val="24"/>
                <w:szCs w:val="24"/>
              </w:rPr>
              <w:t xml:space="preserve">от 10.09.2020 </w:t>
            </w:r>
          </w:p>
          <w:p w:rsidR="001D14C0" w:rsidRPr="00DE5A92" w:rsidRDefault="001D14C0" w:rsidP="001D14C0">
            <w:pPr>
              <w:jc w:val="both"/>
              <w:rPr>
                <w:bCs/>
                <w:sz w:val="24"/>
                <w:szCs w:val="24"/>
              </w:rPr>
            </w:pPr>
            <w:r>
              <w:rPr>
                <w:bCs/>
                <w:sz w:val="24"/>
                <w:szCs w:val="24"/>
              </w:rPr>
              <w:t>№ 02-04-145</w:t>
            </w:r>
          </w:p>
        </w:tc>
      </w:tr>
      <w:tr w:rsidR="001D14C0" w:rsidRPr="00C318A4" w:rsidTr="008B2D2C">
        <w:tc>
          <w:tcPr>
            <w:tcW w:w="783" w:type="dxa"/>
          </w:tcPr>
          <w:p w:rsidR="001D14C0" w:rsidRDefault="009C77C6" w:rsidP="00C318A4">
            <w:pPr>
              <w:jc w:val="both"/>
              <w:rPr>
                <w:bCs/>
                <w:sz w:val="24"/>
                <w:szCs w:val="24"/>
              </w:rPr>
            </w:pPr>
            <w:r>
              <w:rPr>
                <w:bCs/>
                <w:sz w:val="24"/>
                <w:szCs w:val="24"/>
              </w:rPr>
              <w:t>28</w:t>
            </w:r>
          </w:p>
        </w:tc>
        <w:tc>
          <w:tcPr>
            <w:tcW w:w="7286" w:type="dxa"/>
          </w:tcPr>
          <w:p w:rsidR="001D14C0" w:rsidRPr="00282A93" w:rsidRDefault="001D14C0" w:rsidP="0098600E">
            <w:pPr>
              <w:jc w:val="both"/>
              <w:rPr>
                <w:bCs/>
                <w:sz w:val="24"/>
                <w:szCs w:val="24"/>
              </w:rPr>
            </w:pPr>
            <w:r w:rsidRPr="000A04D4">
              <w:rPr>
                <w:bCs/>
                <w:sz w:val="24"/>
                <w:szCs w:val="24"/>
              </w:rPr>
              <w:t>АКТ по результатам проведения внепланового контрольного мероприятия «Аудит в сфере закупок товаров, работ, услуг муниципального бюджетного дошкольного образовательного учреждения детский сад №5 «Золотой ключик» города Искитима Новосибирской области»  от 11.09.2020 № 33-А.</w:t>
            </w:r>
          </w:p>
        </w:tc>
        <w:tc>
          <w:tcPr>
            <w:tcW w:w="1928" w:type="dxa"/>
          </w:tcPr>
          <w:p w:rsidR="001F453F" w:rsidRDefault="001D14C0" w:rsidP="000A04D4">
            <w:pPr>
              <w:jc w:val="both"/>
              <w:rPr>
                <w:bCs/>
                <w:sz w:val="24"/>
                <w:szCs w:val="24"/>
              </w:rPr>
            </w:pPr>
            <w:r w:rsidRPr="000A04D4">
              <w:rPr>
                <w:bCs/>
                <w:sz w:val="24"/>
                <w:szCs w:val="24"/>
              </w:rPr>
              <w:t xml:space="preserve">от </w:t>
            </w:r>
            <w:r>
              <w:rPr>
                <w:bCs/>
                <w:sz w:val="24"/>
                <w:szCs w:val="24"/>
              </w:rPr>
              <w:t>30</w:t>
            </w:r>
            <w:r w:rsidRPr="000A04D4">
              <w:rPr>
                <w:bCs/>
                <w:sz w:val="24"/>
                <w:szCs w:val="24"/>
              </w:rPr>
              <w:t xml:space="preserve">.09.2020 </w:t>
            </w:r>
          </w:p>
          <w:p w:rsidR="001D14C0" w:rsidRPr="00DE5A92" w:rsidRDefault="001D14C0" w:rsidP="000A04D4">
            <w:pPr>
              <w:jc w:val="both"/>
              <w:rPr>
                <w:bCs/>
                <w:sz w:val="24"/>
                <w:szCs w:val="24"/>
              </w:rPr>
            </w:pPr>
            <w:r w:rsidRPr="000A04D4">
              <w:rPr>
                <w:bCs/>
                <w:sz w:val="24"/>
                <w:szCs w:val="24"/>
              </w:rPr>
              <w:t>№ 02-04-1</w:t>
            </w:r>
            <w:r>
              <w:rPr>
                <w:bCs/>
                <w:sz w:val="24"/>
                <w:szCs w:val="24"/>
              </w:rPr>
              <w:t>58</w:t>
            </w:r>
          </w:p>
        </w:tc>
      </w:tr>
      <w:tr w:rsidR="009C77C6" w:rsidRPr="00C318A4" w:rsidTr="008B2D2C">
        <w:tc>
          <w:tcPr>
            <w:tcW w:w="783" w:type="dxa"/>
          </w:tcPr>
          <w:p w:rsidR="009C77C6" w:rsidRPr="00282A93" w:rsidRDefault="009C77C6" w:rsidP="008533BA">
            <w:pPr>
              <w:jc w:val="both"/>
              <w:rPr>
                <w:bCs/>
                <w:sz w:val="24"/>
                <w:szCs w:val="24"/>
              </w:rPr>
            </w:pPr>
            <w:r>
              <w:rPr>
                <w:bCs/>
                <w:sz w:val="24"/>
                <w:szCs w:val="24"/>
              </w:rPr>
              <w:t>29</w:t>
            </w:r>
          </w:p>
        </w:tc>
        <w:tc>
          <w:tcPr>
            <w:tcW w:w="7286" w:type="dxa"/>
          </w:tcPr>
          <w:p w:rsidR="009C77C6" w:rsidRPr="00211E6B" w:rsidRDefault="009C77C6" w:rsidP="009C77C6">
            <w:pPr>
              <w:jc w:val="both"/>
              <w:rPr>
                <w:bCs/>
                <w:sz w:val="24"/>
                <w:szCs w:val="24"/>
              </w:rPr>
            </w:pPr>
            <w:r w:rsidRPr="009C77C6">
              <w:rPr>
                <w:bCs/>
                <w:sz w:val="24"/>
                <w:szCs w:val="24"/>
              </w:rPr>
              <w:t xml:space="preserve">Заключение на проект решения Совета депутатов города Искитима </w:t>
            </w:r>
            <w:r w:rsidR="00F8787D" w:rsidRPr="00F8787D">
              <w:rPr>
                <w:bCs/>
                <w:sz w:val="24"/>
                <w:szCs w:val="24"/>
              </w:rPr>
              <w:t xml:space="preserve">«О внесении изменений в решение Совета депутатов города Искитима Новосибирской области от 25.12.2019 № 296 «О бюджете города Искитима Новосибирской области на 2020 год и плановый период 2021 и 2022 годов» (в ред. от 08.04.2020 № 322, от 23.06.2020 №343, от 16.09.2020 №355) </w:t>
            </w:r>
            <w:r w:rsidRPr="009C77C6">
              <w:rPr>
                <w:bCs/>
                <w:sz w:val="24"/>
                <w:szCs w:val="24"/>
              </w:rPr>
              <w:t xml:space="preserve"> от </w:t>
            </w:r>
            <w:r>
              <w:rPr>
                <w:bCs/>
                <w:sz w:val="24"/>
                <w:szCs w:val="24"/>
              </w:rPr>
              <w:t>21</w:t>
            </w:r>
            <w:r w:rsidRPr="009C77C6">
              <w:rPr>
                <w:bCs/>
                <w:sz w:val="24"/>
                <w:szCs w:val="24"/>
              </w:rPr>
              <w:t>.</w:t>
            </w:r>
            <w:r>
              <w:rPr>
                <w:bCs/>
                <w:sz w:val="24"/>
                <w:szCs w:val="24"/>
              </w:rPr>
              <w:t>10</w:t>
            </w:r>
            <w:r w:rsidRPr="009C77C6">
              <w:rPr>
                <w:bCs/>
                <w:sz w:val="24"/>
                <w:szCs w:val="24"/>
              </w:rPr>
              <w:t>.2020 №</w:t>
            </w:r>
            <w:r>
              <w:rPr>
                <w:bCs/>
                <w:sz w:val="24"/>
                <w:szCs w:val="24"/>
              </w:rPr>
              <w:t>36</w:t>
            </w:r>
            <w:r w:rsidRPr="009C77C6">
              <w:rPr>
                <w:bCs/>
                <w:sz w:val="24"/>
                <w:szCs w:val="24"/>
              </w:rPr>
              <w:t xml:space="preserve">-Б. </w:t>
            </w:r>
          </w:p>
        </w:tc>
        <w:tc>
          <w:tcPr>
            <w:tcW w:w="1928" w:type="dxa"/>
          </w:tcPr>
          <w:p w:rsidR="001F453F" w:rsidRDefault="009C77C6" w:rsidP="009C77C6">
            <w:pPr>
              <w:jc w:val="both"/>
              <w:rPr>
                <w:bCs/>
                <w:sz w:val="24"/>
                <w:szCs w:val="24"/>
              </w:rPr>
            </w:pPr>
            <w:r>
              <w:rPr>
                <w:bCs/>
                <w:sz w:val="24"/>
                <w:szCs w:val="24"/>
              </w:rPr>
              <w:t xml:space="preserve">от 22.10.2020 </w:t>
            </w:r>
          </w:p>
          <w:p w:rsidR="009C77C6" w:rsidRPr="00DE5A92" w:rsidRDefault="009C77C6" w:rsidP="009C77C6">
            <w:pPr>
              <w:jc w:val="both"/>
              <w:rPr>
                <w:bCs/>
                <w:sz w:val="24"/>
                <w:szCs w:val="24"/>
              </w:rPr>
            </w:pPr>
            <w:r>
              <w:rPr>
                <w:bCs/>
                <w:sz w:val="24"/>
                <w:szCs w:val="24"/>
              </w:rPr>
              <w:t>№ 02-04-165</w:t>
            </w:r>
          </w:p>
        </w:tc>
      </w:tr>
      <w:tr w:rsidR="001F453F" w:rsidRPr="00C318A4" w:rsidTr="008B2D2C">
        <w:tc>
          <w:tcPr>
            <w:tcW w:w="783" w:type="dxa"/>
          </w:tcPr>
          <w:p w:rsidR="001F453F" w:rsidRDefault="001F453F" w:rsidP="008533BA">
            <w:pPr>
              <w:jc w:val="both"/>
              <w:rPr>
                <w:bCs/>
                <w:sz w:val="24"/>
                <w:szCs w:val="24"/>
              </w:rPr>
            </w:pPr>
            <w:r>
              <w:rPr>
                <w:bCs/>
                <w:sz w:val="24"/>
                <w:szCs w:val="24"/>
              </w:rPr>
              <w:t>30</w:t>
            </w:r>
          </w:p>
        </w:tc>
        <w:tc>
          <w:tcPr>
            <w:tcW w:w="7286" w:type="dxa"/>
          </w:tcPr>
          <w:p w:rsidR="001F453F" w:rsidRPr="009C77C6" w:rsidRDefault="001F453F" w:rsidP="001F453F">
            <w:pPr>
              <w:jc w:val="both"/>
              <w:rPr>
                <w:bCs/>
                <w:sz w:val="24"/>
                <w:szCs w:val="24"/>
              </w:rPr>
            </w:pPr>
            <w:r w:rsidRPr="001F453F">
              <w:rPr>
                <w:bCs/>
                <w:sz w:val="24"/>
                <w:szCs w:val="24"/>
              </w:rPr>
              <w:t>Заключение о результатах экспертно-аналитического мероприятия экспертиза проекта постановления администрации города Искитима</w:t>
            </w:r>
            <w:r>
              <w:rPr>
                <w:bCs/>
                <w:sz w:val="24"/>
                <w:szCs w:val="24"/>
              </w:rPr>
              <w:t xml:space="preserve"> </w:t>
            </w:r>
            <w:r w:rsidRPr="001F453F">
              <w:rPr>
                <w:bCs/>
                <w:sz w:val="24"/>
                <w:szCs w:val="24"/>
              </w:rPr>
              <w:t>«Об утверждении муниципальной программы г.Искитима «Развитие дорожного хозяйства и повышение безопасности дорожного движения на автомобильных дорогах г.Искитима Новосибирской области».</w:t>
            </w:r>
          </w:p>
        </w:tc>
        <w:tc>
          <w:tcPr>
            <w:tcW w:w="1928" w:type="dxa"/>
          </w:tcPr>
          <w:p w:rsidR="001F453F" w:rsidRDefault="001F453F" w:rsidP="009C77C6">
            <w:pPr>
              <w:jc w:val="both"/>
              <w:rPr>
                <w:bCs/>
                <w:sz w:val="24"/>
                <w:szCs w:val="24"/>
              </w:rPr>
            </w:pPr>
            <w:r w:rsidRPr="001F453F">
              <w:rPr>
                <w:bCs/>
                <w:sz w:val="24"/>
                <w:szCs w:val="24"/>
              </w:rPr>
              <w:t>от 22.10.2020</w:t>
            </w:r>
          </w:p>
          <w:p w:rsidR="001F453F" w:rsidRDefault="001F453F" w:rsidP="009C77C6">
            <w:pPr>
              <w:jc w:val="both"/>
              <w:rPr>
                <w:bCs/>
                <w:sz w:val="24"/>
                <w:szCs w:val="24"/>
              </w:rPr>
            </w:pPr>
            <w:r>
              <w:rPr>
                <w:bCs/>
                <w:sz w:val="24"/>
                <w:szCs w:val="24"/>
              </w:rPr>
              <w:t>№</w:t>
            </w:r>
            <w:r w:rsidRPr="001F453F">
              <w:rPr>
                <w:bCs/>
                <w:sz w:val="24"/>
                <w:szCs w:val="24"/>
              </w:rPr>
              <w:t>02-04-171</w:t>
            </w:r>
          </w:p>
        </w:tc>
      </w:tr>
      <w:tr w:rsidR="009C77C6" w:rsidRPr="00C318A4" w:rsidTr="008B2D2C">
        <w:tc>
          <w:tcPr>
            <w:tcW w:w="783" w:type="dxa"/>
          </w:tcPr>
          <w:p w:rsidR="009C77C6" w:rsidRPr="00282A93" w:rsidRDefault="009C77C6" w:rsidP="008533BA">
            <w:pPr>
              <w:jc w:val="both"/>
              <w:rPr>
                <w:bCs/>
                <w:sz w:val="24"/>
                <w:szCs w:val="24"/>
              </w:rPr>
            </w:pPr>
            <w:r w:rsidRPr="00282A93">
              <w:rPr>
                <w:bCs/>
                <w:sz w:val="24"/>
                <w:szCs w:val="24"/>
              </w:rPr>
              <w:t>32.</w:t>
            </w:r>
          </w:p>
        </w:tc>
        <w:tc>
          <w:tcPr>
            <w:tcW w:w="7286" w:type="dxa"/>
          </w:tcPr>
          <w:p w:rsidR="009C77C6" w:rsidRPr="00F8787D" w:rsidRDefault="001F453F" w:rsidP="001F453F">
            <w:pPr>
              <w:jc w:val="both"/>
              <w:rPr>
                <w:bCs/>
                <w:sz w:val="24"/>
                <w:szCs w:val="24"/>
              </w:rPr>
            </w:pPr>
            <w:r w:rsidRPr="001F453F">
              <w:rPr>
                <w:bCs/>
                <w:sz w:val="24"/>
                <w:szCs w:val="24"/>
              </w:rPr>
              <w:t xml:space="preserve">Заключение о результатах экспертно-аналитического мероприятия экспертиза проекта постановления администрации города Искитима </w:t>
            </w:r>
            <w:r w:rsidR="009C77C6" w:rsidRPr="00F8787D">
              <w:rPr>
                <w:bCs/>
                <w:sz w:val="24"/>
                <w:szCs w:val="24"/>
              </w:rPr>
              <w:t>«Об утверждении муниципальной программы «Укрепление общественного здоровья жителей города Искитима Новосибирской области на 2021-2024 годы»» от 27.10.2020 №38-МП.</w:t>
            </w:r>
          </w:p>
        </w:tc>
        <w:tc>
          <w:tcPr>
            <w:tcW w:w="1928" w:type="dxa"/>
          </w:tcPr>
          <w:p w:rsidR="009C77C6" w:rsidRPr="00F8787D" w:rsidRDefault="009C77C6" w:rsidP="00987CCE">
            <w:pPr>
              <w:jc w:val="both"/>
              <w:rPr>
                <w:bCs/>
                <w:sz w:val="24"/>
                <w:szCs w:val="24"/>
              </w:rPr>
            </w:pPr>
            <w:r w:rsidRPr="00F8787D">
              <w:rPr>
                <w:bCs/>
                <w:sz w:val="24"/>
                <w:szCs w:val="24"/>
              </w:rPr>
              <w:t>27.10.2020</w:t>
            </w:r>
          </w:p>
          <w:p w:rsidR="009C77C6" w:rsidRPr="00F8787D" w:rsidRDefault="009C77C6" w:rsidP="00987CCE">
            <w:pPr>
              <w:jc w:val="both"/>
              <w:rPr>
                <w:bCs/>
                <w:sz w:val="24"/>
                <w:szCs w:val="24"/>
              </w:rPr>
            </w:pPr>
            <w:r w:rsidRPr="00F8787D">
              <w:rPr>
                <w:bCs/>
                <w:sz w:val="24"/>
                <w:szCs w:val="24"/>
              </w:rPr>
              <w:t>02-04-174</w:t>
            </w:r>
          </w:p>
        </w:tc>
      </w:tr>
      <w:tr w:rsidR="001F453F" w:rsidRPr="00C318A4" w:rsidTr="008B2D2C">
        <w:tc>
          <w:tcPr>
            <w:tcW w:w="783" w:type="dxa"/>
          </w:tcPr>
          <w:p w:rsidR="001F453F" w:rsidRPr="00282A93" w:rsidRDefault="001F453F" w:rsidP="008533BA">
            <w:pPr>
              <w:jc w:val="both"/>
              <w:rPr>
                <w:bCs/>
                <w:sz w:val="24"/>
                <w:szCs w:val="24"/>
              </w:rPr>
            </w:pPr>
            <w:r>
              <w:rPr>
                <w:bCs/>
                <w:sz w:val="24"/>
                <w:szCs w:val="24"/>
              </w:rPr>
              <w:t>33</w:t>
            </w:r>
          </w:p>
        </w:tc>
        <w:tc>
          <w:tcPr>
            <w:tcW w:w="7286" w:type="dxa"/>
          </w:tcPr>
          <w:p w:rsidR="001F453F" w:rsidRPr="00F8787D" w:rsidRDefault="001F453F" w:rsidP="001F453F">
            <w:pPr>
              <w:jc w:val="both"/>
              <w:rPr>
                <w:bCs/>
                <w:sz w:val="24"/>
                <w:szCs w:val="24"/>
              </w:rPr>
            </w:pPr>
            <w:r w:rsidRPr="001F453F">
              <w:rPr>
                <w:bCs/>
                <w:sz w:val="24"/>
                <w:szCs w:val="24"/>
              </w:rPr>
              <w:t>Заключение о результатах экспертно-аналитического мероприятия экспертиза проекта постановления администрации города Искитима</w:t>
            </w:r>
            <w:r>
              <w:rPr>
                <w:bCs/>
                <w:sz w:val="24"/>
                <w:szCs w:val="24"/>
              </w:rPr>
              <w:t xml:space="preserve"> </w:t>
            </w:r>
            <w:r w:rsidRPr="001F453F">
              <w:rPr>
                <w:bCs/>
                <w:sz w:val="24"/>
                <w:szCs w:val="24"/>
              </w:rPr>
              <w:t>«Об утверждении муниципальной программы г.Искитима «Охрана окружающей среды города Искитима Новосибирской области на 2021-2025 годы»</w:t>
            </w:r>
            <w:r>
              <w:rPr>
                <w:bCs/>
                <w:sz w:val="24"/>
                <w:szCs w:val="24"/>
              </w:rPr>
              <w:t xml:space="preserve"> от 29.10.2020 №39-МП.</w:t>
            </w:r>
          </w:p>
        </w:tc>
        <w:tc>
          <w:tcPr>
            <w:tcW w:w="1928" w:type="dxa"/>
          </w:tcPr>
          <w:p w:rsidR="001F453F" w:rsidRPr="001F453F" w:rsidRDefault="001F453F" w:rsidP="001F453F">
            <w:pPr>
              <w:jc w:val="both"/>
              <w:rPr>
                <w:bCs/>
                <w:sz w:val="24"/>
                <w:szCs w:val="24"/>
              </w:rPr>
            </w:pPr>
            <w:r w:rsidRPr="001F453F">
              <w:rPr>
                <w:bCs/>
                <w:sz w:val="24"/>
                <w:szCs w:val="24"/>
              </w:rPr>
              <w:t xml:space="preserve">от </w:t>
            </w:r>
            <w:r>
              <w:rPr>
                <w:bCs/>
                <w:sz w:val="24"/>
                <w:szCs w:val="24"/>
              </w:rPr>
              <w:t>30</w:t>
            </w:r>
            <w:r w:rsidRPr="001F453F">
              <w:rPr>
                <w:bCs/>
                <w:sz w:val="24"/>
                <w:szCs w:val="24"/>
              </w:rPr>
              <w:t>.10.2020</w:t>
            </w:r>
          </w:p>
          <w:p w:rsidR="001F453F" w:rsidRPr="00F8787D" w:rsidRDefault="001F453F" w:rsidP="001F453F">
            <w:pPr>
              <w:jc w:val="both"/>
              <w:rPr>
                <w:bCs/>
                <w:sz w:val="24"/>
                <w:szCs w:val="24"/>
              </w:rPr>
            </w:pPr>
            <w:r w:rsidRPr="001F453F">
              <w:rPr>
                <w:bCs/>
                <w:sz w:val="24"/>
                <w:szCs w:val="24"/>
              </w:rPr>
              <w:t>№02-04-17</w:t>
            </w:r>
            <w:r>
              <w:rPr>
                <w:bCs/>
                <w:sz w:val="24"/>
                <w:szCs w:val="24"/>
              </w:rPr>
              <w:t>6</w:t>
            </w:r>
          </w:p>
        </w:tc>
      </w:tr>
      <w:tr w:rsidR="009C77C6" w:rsidRPr="00C318A4" w:rsidTr="008B2D2C">
        <w:tc>
          <w:tcPr>
            <w:tcW w:w="783" w:type="dxa"/>
          </w:tcPr>
          <w:p w:rsidR="009C77C6" w:rsidRPr="00282A93" w:rsidRDefault="009C77C6" w:rsidP="001F453F">
            <w:pPr>
              <w:jc w:val="both"/>
              <w:rPr>
                <w:bCs/>
                <w:sz w:val="24"/>
                <w:szCs w:val="24"/>
              </w:rPr>
            </w:pPr>
            <w:r w:rsidRPr="00282A93">
              <w:rPr>
                <w:bCs/>
                <w:sz w:val="24"/>
                <w:szCs w:val="24"/>
              </w:rPr>
              <w:t>3</w:t>
            </w:r>
            <w:r w:rsidR="001F453F">
              <w:rPr>
                <w:bCs/>
                <w:sz w:val="24"/>
                <w:szCs w:val="24"/>
              </w:rPr>
              <w:t>4</w:t>
            </w:r>
            <w:r w:rsidRPr="00282A93">
              <w:rPr>
                <w:bCs/>
                <w:sz w:val="24"/>
                <w:szCs w:val="24"/>
              </w:rPr>
              <w:t>.</w:t>
            </w:r>
          </w:p>
        </w:tc>
        <w:tc>
          <w:tcPr>
            <w:tcW w:w="7286" w:type="dxa"/>
          </w:tcPr>
          <w:p w:rsidR="009C77C6" w:rsidRPr="00282A93" w:rsidRDefault="007623AA" w:rsidP="007623AA">
            <w:pPr>
              <w:jc w:val="both"/>
              <w:rPr>
                <w:bCs/>
                <w:sz w:val="24"/>
                <w:szCs w:val="24"/>
              </w:rPr>
            </w:pPr>
            <w:r>
              <w:rPr>
                <w:bCs/>
                <w:sz w:val="24"/>
                <w:szCs w:val="24"/>
              </w:rPr>
              <w:t>Акт п</w:t>
            </w:r>
            <w:r w:rsidRPr="007623AA">
              <w:rPr>
                <w:bCs/>
                <w:sz w:val="24"/>
                <w:szCs w:val="24"/>
              </w:rPr>
              <w:t>роверк</w:t>
            </w:r>
            <w:r>
              <w:rPr>
                <w:bCs/>
                <w:sz w:val="24"/>
                <w:szCs w:val="24"/>
              </w:rPr>
              <w:t>и</w:t>
            </w:r>
            <w:r w:rsidRPr="007623AA">
              <w:rPr>
                <w:bCs/>
                <w:sz w:val="24"/>
                <w:szCs w:val="24"/>
              </w:rPr>
              <w:t xml:space="preserve"> эффективности деятельности муниципального автономного образовательного учреждения дополнительного образования ДЮСШ города Искитима Новосибирской области за 2019 год и аудит в сфере закупок МАОУ ДЮСШ города Искитима НСО за 2019 год и текущий период 2020 года»</w:t>
            </w:r>
            <w:r>
              <w:rPr>
                <w:bCs/>
                <w:sz w:val="24"/>
                <w:szCs w:val="24"/>
              </w:rPr>
              <w:t xml:space="preserve"> от 14.10.2020 №35-А</w:t>
            </w:r>
            <w:r w:rsidRPr="007623AA">
              <w:rPr>
                <w:bCs/>
                <w:sz w:val="24"/>
                <w:szCs w:val="24"/>
              </w:rPr>
              <w:t>.</w:t>
            </w:r>
          </w:p>
        </w:tc>
        <w:tc>
          <w:tcPr>
            <w:tcW w:w="1928" w:type="dxa"/>
          </w:tcPr>
          <w:p w:rsidR="001F453F" w:rsidRDefault="001F453F" w:rsidP="001F453F">
            <w:pPr>
              <w:jc w:val="both"/>
              <w:rPr>
                <w:bCs/>
                <w:sz w:val="24"/>
                <w:szCs w:val="24"/>
              </w:rPr>
            </w:pPr>
            <w:r w:rsidRPr="001F453F">
              <w:rPr>
                <w:bCs/>
                <w:sz w:val="24"/>
                <w:szCs w:val="24"/>
              </w:rPr>
              <w:t>от 05.11.2020</w:t>
            </w:r>
          </w:p>
          <w:p w:rsidR="009C77C6" w:rsidRPr="00282A93" w:rsidRDefault="001F453F" w:rsidP="001F453F">
            <w:pPr>
              <w:jc w:val="both"/>
              <w:rPr>
                <w:bCs/>
                <w:sz w:val="24"/>
                <w:szCs w:val="24"/>
              </w:rPr>
            </w:pPr>
            <w:r w:rsidRPr="001F453F">
              <w:rPr>
                <w:bCs/>
                <w:sz w:val="24"/>
                <w:szCs w:val="24"/>
              </w:rPr>
              <w:t xml:space="preserve">02-04-182 </w:t>
            </w:r>
          </w:p>
        </w:tc>
      </w:tr>
      <w:tr w:rsidR="009C77C6" w:rsidRPr="00C318A4" w:rsidTr="008B2D2C">
        <w:tc>
          <w:tcPr>
            <w:tcW w:w="783" w:type="dxa"/>
          </w:tcPr>
          <w:p w:rsidR="009C77C6" w:rsidRPr="00282A93" w:rsidRDefault="007623AA" w:rsidP="00C318A4">
            <w:pPr>
              <w:jc w:val="both"/>
              <w:rPr>
                <w:bCs/>
                <w:sz w:val="24"/>
                <w:szCs w:val="24"/>
              </w:rPr>
            </w:pPr>
            <w:r>
              <w:rPr>
                <w:bCs/>
                <w:sz w:val="24"/>
                <w:szCs w:val="24"/>
              </w:rPr>
              <w:t>35</w:t>
            </w:r>
          </w:p>
        </w:tc>
        <w:tc>
          <w:tcPr>
            <w:tcW w:w="7286" w:type="dxa"/>
          </w:tcPr>
          <w:p w:rsidR="009C77C6" w:rsidRPr="00282A93" w:rsidRDefault="009C77C6" w:rsidP="001B2410">
            <w:pPr>
              <w:jc w:val="both"/>
              <w:rPr>
                <w:bCs/>
                <w:sz w:val="24"/>
                <w:szCs w:val="24"/>
              </w:rPr>
            </w:pPr>
            <w:r w:rsidRPr="00036B89">
              <w:rPr>
                <w:bCs/>
                <w:sz w:val="24"/>
                <w:szCs w:val="24"/>
              </w:rPr>
              <w:t>Заключение о результатах экспертно-аналитического мероприятия «Экспертиза проекта решения Совета депутатов города Искитима Новосибирской области «О бюджете города Искитима Новосибирской области на 2021 год и на плановый период 2022 и 2023 годов» от 30.11.2020 №41-Б.</w:t>
            </w:r>
          </w:p>
        </w:tc>
        <w:tc>
          <w:tcPr>
            <w:tcW w:w="1928" w:type="dxa"/>
          </w:tcPr>
          <w:p w:rsidR="009C77C6" w:rsidRDefault="009C77C6" w:rsidP="00C318A4">
            <w:pPr>
              <w:jc w:val="both"/>
              <w:rPr>
                <w:bCs/>
                <w:sz w:val="24"/>
                <w:szCs w:val="24"/>
              </w:rPr>
            </w:pPr>
            <w:r>
              <w:rPr>
                <w:bCs/>
                <w:sz w:val="24"/>
                <w:szCs w:val="24"/>
              </w:rPr>
              <w:t>30.11.2020</w:t>
            </w:r>
          </w:p>
          <w:p w:rsidR="009C77C6" w:rsidRPr="00282A93" w:rsidRDefault="009C77C6" w:rsidP="00C318A4">
            <w:pPr>
              <w:jc w:val="both"/>
              <w:rPr>
                <w:bCs/>
                <w:sz w:val="24"/>
                <w:szCs w:val="24"/>
              </w:rPr>
            </w:pPr>
            <w:r>
              <w:rPr>
                <w:bCs/>
                <w:sz w:val="24"/>
                <w:szCs w:val="24"/>
              </w:rPr>
              <w:t>02-04-205</w:t>
            </w:r>
          </w:p>
        </w:tc>
      </w:tr>
      <w:tr w:rsidR="007623AA" w:rsidRPr="00C318A4" w:rsidTr="008B2D2C">
        <w:tc>
          <w:tcPr>
            <w:tcW w:w="783" w:type="dxa"/>
          </w:tcPr>
          <w:p w:rsidR="007623AA" w:rsidRDefault="007623AA" w:rsidP="00C318A4">
            <w:pPr>
              <w:jc w:val="both"/>
              <w:rPr>
                <w:bCs/>
                <w:sz w:val="24"/>
                <w:szCs w:val="24"/>
              </w:rPr>
            </w:pPr>
            <w:r>
              <w:rPr>
                <w:bCs/>
                <w:sz w:val="24"/>
                <w:szCs w:val="24"/>
              </w:rPr>
              <w:t>36</w:t>
            </w:r>
          </w:p>
        </w:tc>
        <w:tc>
          <w:tcPr>
            <w:tcW w:w="7286" w:type="dxa"/>
          </w:tcPr>
          <w:p w:rsidR="007623AA" w:rsidRPr="00DE5A92" w:rsidRDefault="007623AA" w:rsidP="007623AA">
            <w:pPr>
              <w:jc w:val="both"/>
              <w:rPr>
                <w:bCs/>
                <w:sz w:val="24"/>
                <w:szCs w:val="24"/>
              </w:rPr>
            </w:pPr>
            <w:r w:rsidRPr="00D8657F">
              <w:rPr>
                <w:bCs/>
                <w:sz w:val="24"/>
                <w:szCs w:val="24"/>
              </w:rPr>
              <w:t xml:space="preserve">Заключение по результатам экспертно-аналитического мероприятия </w:t>
            </w:r>
            <w:r w:rsidRPr="007623AA">
              <w:rPr>
                <w:bCs/>
                <w:iCs/>
                <w:sz w:val="24"/>
                <w:szCs w:val="24"/>
              </w:rPr>
              <w:t>«Аудит в сфере закупок товаров, работ, услуг МБУ «ЦРФКиС» города Искитима Новосибирской области» от 04.12.2020 №42-3 и Представления от 10.12.2020  № 29, от 10.12.2020 № 30</w:t>
            </w:r>
          </w:p>
        </w:tc>
        <w:tc>
          <w:tcPr>
            <w:tcW w:w="1928" w:type="dxa"/>
          </w:tcPr>
          <w:p w:rsidR="007623AA" w:rsidRDefault="007623AA" w:rsidP="00C318A4">
            <w:pPr>
              <w:jc w:val="both"/>
              <w:rPr>
                <w:bCs/>
                <w:sz w:val="24"/>
                <w:szCs w:val="24"/>
              </w:rPr>
            </w:pPr>
            <w:r w:rsidRPr="007623AA">
              <w:rPr>
                <w:bCs/>
                <w:sz w:val="24"/>
                <w:szCs w:val="24"/>
              </w:rPr>
              <w:t>от 1</w:t>
            </w:r>
            <w:r w:rsidR="006340D7">
              <w:rPr>
                <w:bCs/>
                <w:sz w:val="24"/>
                <w:szCs w:val="24"/>
              </w:rPr>
              <w:t>1</w:t>
            </w:r>
            <w:r w:rsidRPr="007623AA">
              <w:rPr>
                <w:bCs/>
                <w:sz w:val="24"/>
                <w:szCs w:val="24"/>
              </w:rPr>
              <w:t>.12.2020</w:t>
            </w:r>
          </w:p>
          <w:p w:rsidR="007623AA" w:rsidRDefault="007623AA" w:rsidP="006340D7">
            <w:pPr>
              <w:jc w:val="both"/>
              <w:rPr>
                <w:bCs/>
                <w:sz w:val="24"/>
                <w:szCs w:val="24"/>
              </w:rPr>
            </w:pPr>
            <w:r>
              <w:rPr>
                <w:bCs/>
                <w:sz w:val="24"/>
                <w:szCs w:val="24"/>
              </w:rPr>
              <w:t>№</w:t>
            </w:r>
            <w:r w:rsidRPr="007623AA">
              <w:rPr>
                <w:bCs/>
                <w:sz w:val="24"/>
                <w:szCs w:val="24"/>
              </w:rPr>
              <w:t>02-04-2</w:t>
            </w:r>
            <w:r w:rsidR="006340D7">
              <w:rPr>
                <w:bCs/>
                <w:sz w:val="24"/>
                <w:szCs w:val="24"/>
              </w:rPr>
              <w:t>21</w:t>
            </w:r>
          </w:p>
        </w:tc>
      </w:tr>
      <w:tr w:rsidR="007623AA" w:rsidRPr="00C318A4" w:rsidTr="008B2D2C">
        <w:tc>
          <w:tcPr>
            <w:tcW w:w="783" w:type="dxa"/>
          </w:tcPr>
          <w:p w:rsidR="007623AA" w:rsidRPr="00282A93" w:rsidRDefault="007623AA" w:rsidP="007623AA">
            <w:pPr>
              <w:jc w:val="both"/>
              <w:rPr>
                <w:bCs/>
                <w:sz w:val="24"/>
                <w:szCs w:val="24"/>
              </w:rPr>
            </w:pPr>
            <w:r>
              <w:rPr>
                <w:bCs/>
                <w:sz w:val="24"/>
                <w:szCs w:val="24"/>
              </w:rPr>
              <w:t>37</w:t>
            </w:r>
          </w:p>
        </w:tc>
        <w:tc>
          <w:tcPr>
            <w:tcW w:w="7286" w:type="dxa"/>
          </w:tcPr>
          <w:p w:rsidR="007623AA" w:rsidRPr="00282A93" w:rsidRDefault="007623AA" w:rsidP="001B2410">
            <w:pPr>
              <w:jc w:val="both"/>
              <w:rPr>
                <w:bCs/>
                <w:sz w:val="24"/>
                <w:szCs w:val="24"/>
              </w:rPr>
            </w:pPr>
            <w:r w:rsidRPr="00036B89">
              <w:rPr>
                <w:bCs/>
                <w:sz w:val="24"/>
                <w:szCs w:val="24"/>
              </w:rPr>
              <w:t>Заключение на проект решения Совета депутатов города Искитима «О внесении изменений в решение Совета депутатов города Искитима Новосибирской области от 25.12.2019 № 296 «О бюджете города Искитима Новосибирской области на 2020 год и плановый период 2021 и 2022  годов (в ред. 23.10.2020 №362)»»  от 22.12.2020 № 43-Б.</w:t>
            </w:r>
          </w:p>
        </w:tc>
        <w:tc>
          <w:tcPr>
            <w:tcW w:w="1928" w:type="dxa"/>
          </w:tcPr>
          <w:p w:rsidR="007623AA" w:rsidRDefault="007623AA" w:rsidP="00C318A4">
            <w:pPr>
              <w:jc w:val="both"/>
              <w:rPr>
                <w:bCs/>
                <w:sz w:val="24"/>
                <w:szCs w:val="24"/>
              </w:rPr>
            </w:pPr>
            <w:r>
              <w:rPr>
                <w:bCs/>
                <w:sz w:val="24"/>
                <w:szCs w:val="24"/>
              </w:rPr>
              <w:t>22.12.2020</w:t>
            </w:r>
          </w:p>
          <w:p w:rsidR="007623AA" w:rsidRPr="00282A93" w:rsidRDefault="007623AA" w:rsidP="00C318A4">
            <w:pPr>
              <w:jc w:val="both"/>
              <w:rPr>
                <w:bCs/>
                <w:sz w:val="24"/>
                <w:szCs w:val="24"/>
              </w:rPr>
            </w:pPr>
            <w:r>
              <w:rPr>
                <w:bCs/>
                <w:sz w:val="24"/>
                <w:szCs w:val="24"/>
              </w:rPr>
              <w:t>02-04-230</w:t>
            </w:r>
          </w:p>
        </w:tc>
      </w:tr>
    </w:tbl>
    <w:p w:rsidR="00C318A4" w:rsidRPr="00C318A4" w:rsidRDefault="00C318A4" w:rsidP="00C318A4">
      <w:pPr>
        <w:rPr>
          <w:sz w:val="24"/>
          <w:szCs w:val="24"/>
        </w:rPr>
      </w:pPr>
    </w:p>
    <w:p w:rsidR="006A3A26" w:rsidRDefault="006A3A26" w:rsidP="00FC11FD">
      <w:pPr>
        <w:ind w:firstLine="708"/>
        <w:jc w:val="right"/>
        <w:rPr>
          <w:bCs/>
          <w:sz w:val="24"/>
          <w:szCs w:val="24"/>
        </w:rPr>
      </w:pPr>
    </w:p>
    <w:p w:rsidR="00FC11FD" w:rsidRPr="00607AD8" w:rsidRDefault="00FC11FD" w:rsidP="00607AD8">
      <w:pPr>
        <w:pStyle w:val="1"/>
        <w:spacing w:before="0"/>
        <w:jc w:val="right"/>
        <w:rPr>
          <w:rFonts w:ascii="Times New Roman" w:hAnsi="Times New Roman" w:cs="Times New Roman"/>
          <w:b w:val="0"/>
          <w:bCs w:val="0"/>
          <w:color w:val="auto"/>
          <w:sz w:val="24"/>
          <w:szCs w:val="24"/>
        </w:rPr>
      </w:pPr>
      <w:bookmarkStart w:id="16" w:name="_Toc74746825"/>
      <w:r w:rsidRPr="00607AD8">
        <w:rPr>
          <w:rFonts w:ascii="Times New Roman" w:hAnsi="Times New Roman" w:cs="Times New Roman"/>
          <w:b w:val="0"/>
          <w:color w:val="auto"/>
          <w:sz w:val="24"/>
          <w:szCs w:val="24"/>
        </w:rPr>
        <w:t>Приложение 3</w:t>
      </w:r>
      <w:bookmarkEnd w:id="16"/>
      <w:r w:rsidRPr="00607AD8">
        <w:rPr>
          <w:rFonts w:ascii="Times New Roman" w:hAnsi="Times New Roman" w:cs="Times New Roman"/>
          <w:b w:val="0"/>
          <w:color w:val="auto"/>
          <w:sz w:val="24"/>
          <w:szCs w:val="24"/>
        </w:rPr>
        <w:t xml:space="preserve"> </w:t>
      </w:r>
    </w:p>
    <w:p w:rsidR="00FC11FD" w:rsidRPr="00607AD8" w:rsidRDefault="00FC11FD" w:rsidP="00607AD8">
      <w:pPr>
        <w:pStyle w:val="1"/>
        <w:spacing w:before="0"/>
        <w:jc w:val="right"/>
        <w:rPr>
          <w:rFonts w:ascii="Times New Roman" w:hAnsi="Times New Roman" w:cs="Times New Roman"/>
          <w:b w:val="0"/>
          <w:bCs w:val="0"/>
          <w:color w:val="auto"/>
          <w:sz w:val="24"/>
          <w:szCs w:val="24"/>
        </w:rPr>
      </w:pPr>
      <w:bookmarkStart w:id="17" w:name="_Toc34122121"/>
      <w:bookmarkStart w:id="18" w:name="_Toc74746826"/>
      <w:r w:rsidRPr="00607AD8">
        <w:rPr>
          <w:rFonts w:ascii="Times New Roman" w:hAnsi="Times New Roman" w:cs="Times New Roman"/>
          <w:b w:val="0"/>
          <w:color w:val="auto"/>
          <w:sz w:val="24"/>
          <w:szCs w:val="24"/>
        </w:rPr>
        <w:t>к Отчету о деятельности Контрольно-счетного органа города Искитима за 20</w:t>
      </w:r>
      <w:r w:rsidR="003A2341">
        <w:rPr>
          <w:rFonts w:ascii="Times New Roman" w:hAnsi="Times New Roman" w:cs="Times New Roman"/>
          <w:b w:val="0"/>
          <w:color w:val="auto"/>
          <w:sz w:val="24"/>
          <w:szCs w:val="24"/>
        </w:rPr>
        <w:t>20</w:t>
      </w:r>
      <w:r w:rsidRPr="00607AD8">
        <w:rPr>
          <w:rFonts w:ascii="Times New Roman" w:hAnsi="Times New Roman" w:cs="Times New Roman"/>
          <w:b w:val="0"/>
          <w:color w:val="auto"/>
          <w:sz w:val="24"/>
          <w:szCs w:val="24"/>
        </w:rPr>
        <w:t xml:space="preserve"> год</w:t>
      </w:r>
      <w:bookmarkEnd w:id="17"/>
      <w:bookmarkEnd w:id="18"/>
    </w:p>
    <w:p w:rsidR="00FC11FD" w:rsidRPr="00FC11FD" w:rsidRDefault="00FC11FD" w:rsidP="00FC11FD">
      <w:pPr>
        <w:jc w:val="right"/>
        <w:rPr>
          <w:bCs/>
          <w:sz w:val="28"/>
          <w:szCs w:val="28"/>
        </w:rPr>
      </w:pPr>
    </w:p>
    <w:p w:rsidR="003C0046" w:rsidRPr="003C0046" w:rsidRDefault="003C0046" w:rsidP="003C0046">
      <w:pPr>
        <w:jc w:val="center"/>
        <w:rPr>
          <w:b/>
          <w:bCs/>
          <w:sz w:val="28"/>
          <w:szCs w:val="28"/>
        </w:rPr>
      </w:pPr>
      <w:r w:rsidRPr="003C0046">
        <w:rPr>
          <w:b/>
          <w:bCs/>
          <w:sz w:val="28"/>
          <w:szCs w:val="28"/>
        </w:rPr>
        <w:t xml:space="preserve">Итоговые данные контрольных и экспертно-аналитических мероприятий </w:t>
      </w:r>
    </w:p>
    <w:p w:rsidR="003C0046" w:rsidRPr="003C0046" w:rsidRDefault="003C0046" w:rsidP="003C0046">
      <w:pPr>
        <w:tabs>
          <w:tab w:val="left" w:pos="4104"/>
        </w:tabs>
        <w:jc w:val="center"/>
        <w:rPr>
          <w:bCs/>
          <w:sz w:val="28"/>
          <w:szCs w:val="28"/>
        </w:rPr>
      </w:pPr>
    </w:p>
    <w:tbl>
      <w:tblPr>
        <w:tblStyle w:val="310"/>
        <w:tblW w:w="10774" w:type="dxa"/>
        <w:tblInd w:w="-743" w:type="dxa"/>
        <w:tblLayout w:type="fixed"/>
        <w:tblLook w:val="04A0" w:firstRow="1" w:lastRow="0" w:firstColumn="1" w:lastColumn="0" w:noHBand="0" w:noVBand="1"/>
      </w:tblPr>
      <w:tblGrid>
        <w:gridCol w:w="1134"/>
        <w:gridCol w:w="5104"/>
        <w:gridCol w:w="1417"/>
        <w:gridCol w:w="1560"/>
        <w:gridCol w:w="1559"/>
      </w:tblGrid>
      <w:tr w:rsidR="003C0046" w:rsidRPr="003C0046" w:rsidTr="00784506">
        <w:trPr>
          <w:trHeight w:val="597"/>
        </w:trPr>
        <w:tc>
          <w:tcPr>
            <w:tcW w:w="1134" w:type="dxa"/>
            <w:vMerge w:val="restart"/>
            <w:vAlign w:val="center"/>
          </w:tcPr>
          <w:p w:rsidR="003C0046" w:rsidRPr="003C0046" w:rsidRDefault="003C0046" w:rsidP="003C0046">
            <w:pPr>
              <w:jc w:val="both"/>
              <w:rPr>
                <w:bCs/>
              </w:rPr>
            </w:pPr>
            <w:r w:rsidRPr="003C0046">
              <w:rPr>
                <w:bCs/>
              </w:rPr>
              <w:t>Общий код</w:t>
            </w:r>
          </w:p>
        </w:tc>
        <w:tc>
          <w:tcPr>
            <w:tcW w:w="5104" w:type="dxa"/>
            <w:vMerge w:val="restart"/>
            <w:vAlign w:val="center"/>
          </w:tcPr>
          <w:p w:rsidR="003C0046" w:rsidRPr="003C0046" w:rsidRDefault="003C0046" w:rsidP="003C0046">
            <w:pPr>
              <w:jc w:val="both"/>
              <w:rPr>
                <w:bCs/>
              </w:rPr>
            </w:pPr>
            <w:r w:rsidRPr="003C0046">
              <w:rPr>
                <w:bCs/>
              </w:rPr>
              <w:t>Нарушения согласно Классификатору</w:t>
            </w:r>
          </w:p>
        </w:tc>
        <w:tc>
          <w:tcPr>
            <w:tcW w:w="2977" w:type="dxa"/>
            <w:gridSpan w:val="2"/>
          </w:tcPr>
          <w:p w:rsidR="003C0046" w:rsidRPr="003C0046" w:rsidRDefault="003C0046" w:rsidP="003C0046">
            <w:pPr>
              <w:jc w:val="center"/>
              <w:rPr>
                <w:bCs/>
              </w:rPr>
            </w:pPr>
            <w:r w:rsidRPr="003C0046">
              <w:rPr>
                <w:bCs/>
              </w:rPr>
              <w:t>Выявлено нарушений</w:t>
            </w:r>
          </w:p>
        </w:tc>
        <w:tc>
          <w:tcPr>
            <w:tcW w:w="1559" w:type="dxa"/>
            <w:vMerge w:val="restart"/>
          </w:tcPr>
          <w:p w:rsidR="003C0046" w:rsidRPr="003C0046" w:rsidRDefault="003C0046" w:rsidP="003C0046">
            <w:pPr>
              <w:jc w:val="both"/>
              <w:rPr>
                <w:bCs/>
              </w:rPr>
            </w:pPr>
            <w:r w:rsidRPr="003C0046">
              <w:rPr>
                <w:bCs/>
              </w:rPr>
              <w:t>Предложено к устранению нарушений</w:t>
            </w:r>
          </w:p>
          <w:tbl>
            <w:tblPr>
              <w:tblW w:w="0" w:type="auto"/>
              <w:tblLayout w:type="fixed"/>
              <w:tblLook w:val="0000" w:firstRow="0" w:lastRow="0" w:firstColumn="0" w:lastColumn="0" w:noHBand="0" w:noVBand="0"/>
            </w:tblPr>
            <w:tblGrid>
              <w:gridCol w:w="1898"/>
            </w:tblGrid>
            <w:tr w:rsidR="003C0046" w:rsidRPr="003C0046" w:rsidTr="00784506">
              <w:trPr>
                <w:trHeight w:val="385"/>
              </w:trPr>
              <w:tc>
                <w:tcPr>
                  <w:tcW w:w="1898" w:type="dxa"/>
                </w:tcPr>
                <w:p w:rsidR="003C0046" w:rsidRPr="003C0046" w:rsidRDefault="003C0046" w:rsidP="003C0046">
                  <w:pPr>
                    <w:jc w:val="both"/>
                    <w:rPr>
                      <w:bCs/>
                    </w:rPr>
                  </w:pPr>
                </w:p>
              </w:tc>
            </w:tr>
          </w:tbl>
          <w:p w:rsidR="003C0046" w:rsidRPr="003C0046" w:rsidRDefault="003C0046" w:rsidP="003C0046">
            <w:pPr>
              <w:jc w:val="both"/>
              <w:rPr>
                <w:bCs/>
              </w:rPr>
            </w:pPr>
          </w:p>
        </w:tc>
      </w:tr>
      <w:tr w:rsidR="003C0046" w:rsidRPr="003C0046" w:rsidTr="00784506">
        <w:trPr>
          <w:trHeight w:val="468"/>
        </w:trPr>
        <w:tc>
          <w:tcPr>
            <w:tcW w:w="1134" w:type="dxa"/>
            <w:vMerge/>
            <w:vAlign w:val="center"/>
          </w:tcPr>
          <w:p w:rsidR="003C0046" w:rsidRPr="003C0046" w:rsidRDefault="003C0046" w:rsidP="003C0046">
            <w:pPr>
              <w:jc w:val="both"/>
              <w:rPr>
                <w:bCs/>
              </w:rPr>
            </w:pPr>
          </w:p>
        </w:tc>
        <w:tc>
          <w:tcPr>
            <w:tcW w:w="5104" w:type="dxa"/>
            <w:vMerge/>
            <w:vAlign w:val="center"/>
          </w:tcPr>
          <w:p w:rsidR="003C0046" w:rsidRPr="003C0046" w:rsidRDefault="003C0046" w:rsidP="003C0046">
            <w:pPr>
              <w:jc w:val="both"/>
              <w:rPr>
                <w:bCs/>
              </w:rPr>
            </w:pPr>
          </w:p>
        </w:tc>
        <w:tc>
          <w:tcPr>
            <w:tcW w:w="1417" w:type="dxa"/>
          </w:tcPr>
          <w:p w:rsidR="003C0046" w:rsidRPr="003C0046" w:rsidRDefault="003C0046" w:rsidP="003C0046">
            <w:pPr>
              <w:jc w:val="center"/>
              <w:rPr>
                <w:bCs/>
              </w:rPr>
            </w:pPr>
            <w:r w:rsidRPr="003C0046">
              <w:rPr>
                <w:bCs/>
              </w:rPr>
              <w:t>Кол-во</w:t>
            </w:r>
          </w:p>
        </w:tc>
        <w:tc>
          <w:tcPr>
            <w:tcW w:w="1560" w:type="dxa"/>
          </w:tcPr>
          <w:p w:rsidR="003C0046" w:rsidRPr="003C0046" w:rsidRDefault="003C0046" w:rsidP="003C0046">
            <w:pPr>
              <w:jc w:val="center"/>
              <w:rPr>
                <w:bCs/>
              </w:rPr>
            </w:pPr>
            <w:r w:rsidRPr="003C0046">
              <w:rPr>
                <w:bCs/>
              </w:rPr>
              <w:t>Сумма, тыс. руб.</w:t>
            </w:r>
          </w:p>
        </w:tc>
        <w:tc>
          <w:tcPr>
            <w:tcW w:w="1559" w:type="dxa"/>
            <w:vMerge/>
          </w:tcPr>
          <w:p w:rsidR="003C0046" w:rsidRPr="003C0046" w:rsidRDefault="003C0046" w:rsidP="003C0046">
            <w:pPr>
              <w:jc w:val="both"/>
              <w:rPr>
                <w:bCs/>
              </w:rPr>
            </w:pPr>
          </w:p>
        </w:tc>
      </w:tr>
      <w:tr w:rsidR="003C0046" w:rsidRPr="003C0046" w:rsidTr="00784506">
        <w:tc>
          <w:tcPr>
            <w:tcW w:w="1134" w:type="dxa"/>
            <w:vAlign w:val="center"/>
          </w:tcPr>
          <w:p w:rsidR="003C0046" w:rsidRPr="003C0046" w:rsidRDefault="003C0046" w:rsidP="003C0046">
            <w:pPr>
              <w:jc w:val="both"/>
              <w:rPr>
                <w:bCs/>
              </w:rPr>
            </w:pPr>
            <w:r w:rsidRPr="003C0046">
              <w:rPr>
                <w:bCs/>
              </w:rPr>
              <w:t>1.</w:t>
            </w:r>
          </w:p>
        </w:tc>
        <w:tc>
          <w:tcPr>
            <w:tcW w:w="5104" w:type="dxa"/>
            <w:vAlign w:val="center"/>
          </w:tcPr>
          <w:p w:rsidR="003C0046" w:rsidRPr="003C0046" w:rsidRDefault="003C0046" w:rsidP="003C0046">
            <w:pPr>
              <w:jc w:val="both"/>
              <w:rPr>
                <w:b/>
                <w:bCs/>
              </w:rPr>
            </w:pPr>
            <w:r w:rsidRPr="003C0046">
              <w:rPr>
                <w:b/>
                <w:bCs/>
              </w:rPr>
              <w:t>Нарушения при формировании и исполнении бюджетов</w:t>
            </w:r>
          </w:p>
        </w:tc>
        <w:tc>
          <w:tcPr>
            <w:tcW w:w="1417" w:type="dxa"/>
          </w:tcPr>
          <w:p w:rsidR="003C0046" w:rsidRPr="003C0046" w:rsidRDefault="00937EE1" w:rsidP="003C0046">
            <w:pPr>
              <w:jc w:val="center"/>
              <w:rPr>
                <w:b/>
                <w:bCs/>
              </w:rPr>
            </w:pPr>
            <w:r>
              <w:rPr>
                <w:b/>
                <w:bCs/>
              </w:rPr>
              <w:t>314</w:t>
            </w:r>
          </w:p>
        </w:tc>
        <w:tc>
          <w:tcPr>
            <w:tcW w:w="1560" w:type="dxa"/>
          </w:tcPr>
          <w:p w:rsidR="003C0046" w:rsidRPr="003C0046" w:rsidRDefault="00AF1133" w:rsidP="003C0046">
            <w:pPr>
              <w:jc w:val="center"/>
              <w:rPr>
                <w:b/>
                <w:bCs/>
              </w:rPr>
            </w:pPr>
            <w:r w:rsidRPr="00AF1133">
              <w:rPr>
                <w:b/>
                <w:bCs/>
              </w:rPr>
              <w:t>13 369,2</w:t>
            </w:r>
          </w:p>
        </w:tc>
        <w:tc>
          <w:tcPr>
            <w:tcW w:w="1559" w:type="dxa"/>
          </w:tcPr>
          <w:p w:rsidR="003C0046" w:rsidRPr="003C0046" w:rsidRDefault="00406234" w:rsidP="003C0046">
            <w:pPr>
              <w:jc w:val="center"/>
              <w:rPr>
                <w:bCs/>
              </w:rPr>
            </w:pPr>
            <w:r w:rsidRPr="00406234">
              <w:rPr>
                <w:b/>
                <w:bCs/>
              </w:rPr>
              <w:t>314</w:t>
            </w:r>
          </w:p>
        </w:tc>
      </w:tr>
      <w:tr w:rsidR="003C0046" w:rsidRPr="003C0046" w:rsidTr="00784506">
        <w:tc>
          <w:tcPr>
            <w:tcW w:w="1134" w:type="dxa"/>
            <w:vAlign w:val="center"/>
          </w:tcPr>
          <w:p w:rsidR="003C0046" w:rsidRPr="003C0046" w:rsidRDefault="003C0046" w:rsidP="003C0046">
            <w:pPr>
              <w:jc w:val="both"/>
              <w:rPr>
                <w:bCs/>
              </w:rPr>
            </w:pPr>
            <w:r w:rsidRPr="003C0046">
              <w:rPr>
                <w:bCs/>
              </w:rPr>
              <w:t>1.1</w:t>
            </w:r>
          </w:p>
        </w:tc>
        <w:tc>
          <w:tcPr>
            <w:tcW w:w="5104" w:type="dxa"/>
            <w:vAlign w:val="center"/>
          </w:tcPr>
          <w:p w:rsidR="003C0046" w:rsidRPr="003C0046" w:rsidRDefault="003C0046" w:rsidP="003C0046">
            <w:pPr>
              <w:jc w:val="both"/>
              <w:rPr>
                <w:bCs/>
                <w:i/>
                <w:iCs/>
              </w:rPr>
            </w:pPr>
            <w:r w:rsidRPr="003C0046">
              <w:rPr>
                <w:bCs/>
                <w:i/>
                <w:iCs/>
              </w:rPr>
              <w:t>Нарушения в ходе формирования бюджета</w:t>
            </w:r>
          </w:p>
        </w:tc>
        <w:tc>
          <w:tcPr>
            <w:tcW w:w="1417" w:type="dxa"/>
          </w:tcPr>
          <w:p w:rsidR="003C0046" w:rsidRPr="003C0046" w:rsidRDefault="00937EE1" w:rsidP="003C0046">
            <w:pPr>
              <w:jc w:val="center"/>
              <w:rPr>
                <w:bCs/>
              </w:rPr>
            </w:pPr>
            <w:r>
              <w:rPr>
                <w:bCs/>
              </w:rPr>
              <w:t>117</w:t>
            </w:r>
          </w:p>
        </w:tc>
        <w:tc>
          <w:tcPr>
            <w:tcW w:w="1560" w:type="dxa"/>
          </w:tcPr>
          <w:p w:rsidR="003C0046" w:rsidRPr="003C0046" w:rsidRDefault="003C0046" w:rsidP="003C0046">
            <w:pPr>
              <w:jc w:val="center"/>
              <w:rPr>
                <w:bCs/>
              </w:rPr>
            </w:pPr>
          </w:p>
        </w:tc>
        <w:tc>
          <w:tcPr>
            <w:tcW w:w="1559" w:type="dxa"/>
          </w:tcPr>
          <w:p w:rsidR="003C0046" w:rsidRPr="003C0046" w:rsidRDefault="004A7AE7" w:rsidP="003C0046">
            <w:pPr>
              <w:jc w:val="center"/>
              <w:rPr>
                <w:bCs/>
              </w:rPr>
            </w:pPr>
            <w:r>
              <w:rPr>
                <w:bCs/>
              </w:rPr>
              <w:t>117</w:t>
            </w:r>
          </w:p>
        </w:tc>
      </w:tr>
      <w:tr w:rsidR="003C0046" w:rsidRPr="003C0046" w:rsidTr="00784506">
        <w:tc>
          <w:tcPr>
            <w:tcW w:w="1134" w:type="dxa"/>
            <w:vAlign w:val="center"/>
          </w:tcPr>
          <w:p w:rsidR="003C0046" w:rsidRPr="003C0046" w:rsidRDefault="003C0046" w:rsidP="003C0046">
            <w:pPr>
              <w:jc w:val="both"/>
              <w:rPr>
                <w:bCs/>
              </w:rPr>
            </w:pPr>
            <w:r w:rsidRPr="003C0046">
              <w:rPr>
                <w:bCs/>
              </w:rPr>
              <w:t>1.1.2.</w:t>
            </w:r>
          </w:p>
        </w:tc>
        <w:tc>
          <w:tcPr>
            <w:tcW w:w="5104" w:type="dxa"/>
            <w:vAlign w:val="center"/>
          </w:tcPr>
          <w:p w:rsidR="003C0046" w:rsidRPr="003C0046" w:rsidRDefault="003C0046" w:rsidP="003C0046">
            <w:pPr>
              <w:jc w:val="both"/>
              <w:rPr>
                <w:bCs/>
                <w:i/>
                <w:iCs/>
              </w:rPr>
            </w:pPr>
            <w:r w:rsidRPr="003C0046">
              <w:t>Нарушение порядка применения бюджетной классификации Российской Федерации</w:t>
            </w:r>
          </w:p>
        </w:tc>
        <w:tc>
          <w:tcPr>
            <w:tcW w:w="1417" w:type="dxa"/>
          </w:tcPr>
          <w:p w:rsidR="003C0046" w:rsidRPr="003C0046" w:rsidRDefault="008E3790" w:rsidP="003C0046">
            <w:pPr>
              <w:jc w:val="center"/>
              <w:rPr>
                <w:bCs/>
              </w:rPr>
            </w:pPr>
            <w:r>
              <w:rPr>
                <w:bCs/>
              </w:rPr>
              <w:t>3</w:t>
            </w:r>
          </w:p>
        </w:tc>
        <w:tc>
          <w:tcPr>
            <w:tcW w:w="1560" w:type="dxa"/>
          </w:tcPr>
          <w:p w:rsidR="003C0046" w:rsidRPr="003C0046" w:rsidRDefault="008E3790" w:rsidP="003C0046">
            <w:pPr>
              <w:jc w:val="center"/>
              <w:rPr>
                <w:bCs/>
              </w:rPr>
            </w:pPr>
            <w:r>
              <w:rPr>
                <w:bCs/>
              </w:rPr>
              <w:t>13 369,2</w:t>
            </w:r>
          </w:p>
        </w:tc>
        <w:tc>
          <w:tcPr>
            <w:tcW w:w="1559" w:type="dxa"/>
          </w:tcPr>
          <w:p w:rsidR="003C0046" w:rsidRPr="003C0046" w:rsidRDefault="00035E94" w:rsidP="003C0046">
            <w:pPr>
              <w:jc w:val="center"/>
              <w:rPr>
                <w:bCs/>
              </w:rPr>
            </w:pPr>
            <w:r>
              <w:rPr>
                <w:bCs/>
              </w:rPr>
              <w:t>3</w:t>
            </w:r>
          </w:p>
        </w:tc>
      </w:tr>
      <w:tr w:rsidR="003C0046" w:rsidRPr="003C0046" w:rsidTr="00784506">
        <w:tc>
          <w:tcPr>
            <w:tcW w:w="1134" w:type="dxa"/>
            <w:vAlign w:val="center"/>
          </w:tcPr>
          <w:p w:rsidR="003C0046" w:rsidRPr="003C0046" w:rsidRDefault="003C0046" w:rsidP="003C0046">
            <w:pPr>
              <w:jc w:val="both"/>
              <w:rPr>
                <w:bCs/>
              </w:rPr>
            </w:pPr>
            <w:r w:rsidRPr="003C0046">
              <w:rPr>
                <w:bCs/>
              </w:rPr>
              <w:t>1.1.20</w:t>
            </w:r>
          </w:p>
        </w:tc>
        <w:tc>
          <w:tcPr>
            <w:tcW w:w="5104" w:type="dxa"/>
            <w:vAlign w:val="center"/>
          </w:tcPr>
          <w:p w:rsidR="003C0046" w:rsidRPr="003C0046" w:rsidRDefault="003C0046" w:rsidP="008E3790">
            <w:pPr>
              <w:jc w:val="both"/>
              <w:rPr>
                <w:bCs/>
              </w:rPr>
            </w:pPr>
            <w:r w:rsidRPr="003C0046">
              <w:rPr>
                <w:color w:val="000000"/>
              </w:rPr>
              <w:t>Нарушение порядка разработки муниципальных программ</w:t>
            </w:r>
          </w:p>
        </w:tc>
        <w:tc>
          <w:tcPr>
            <w:tcW w:w="1417" w:type="dxa"/>
          </w:tcPr>
          <w:p w:rsidR="003C0046" w:rsidRPr="003C0046" w:rsidRDefault="008E3790" w:rsidP="003C0046">
            <w:pPr>
              <w:jc w:val="center"/>
              <w:rPr>
                <w:bCs/>
              </w:rPr>
            </w:pPr>
            <w:r>
              <w:rPr>
                <w:bCs/>
              </w:rPr>
              <w:t>114</w:t>
            </w:r>
          </w:p>
        </w:tc>
        <w:tc>
          <w:tcPr>
            <w:tcW w:w="1560" w:type="dxa"/>
          </w:tcPr>
          <w:p w:rsidR="003C0046" w:rsidRPr="003C0046" w:rsidRDefault="003C0046" w:rsidP="003C0046">
            <w:pPr>
              <w:jc w:val="center"/>
              <w:rPr>
                <w:bCs/>
              </w:rPr>
            </w:pPr>
          </w:p>
        </w:tc>
        <w:tc>
          <w:tcPr>
            <w:tcW w:w="1559" w:type="dxa"/>
          </w:tcPr>
          <w:p w:rsidR="003C0046" w:rsidRPr="003C0046" w:rsidRDefault="00035E94" w:rsidP="003C0046">
            <w:pPr>
              <w:jc w:val="center"/>
              <w:rPr>
                <w:bCs/>
              </w:rPr>
            </w:pPr>
            <w:r>
              <w:rPr>
                <w:bCs/>
              </w:rPr>
              <w:t>114</w:t>
            </w:r>
          </w:p>
        </w:tc>
      </w:tr>
      <w:tr w:rsidR="003C0046" w:rsidRPr="003C0046" w:rsidTr="00784506">
        <w:tc>
          <w:tcPr>
            <w:tcW w:w="1134" w:type="dxa"/>
            <w:vAlign w:val="center"/>
          </w:tcPr>
          <w:p w:rsidR="003C0046" w:rsidRPr="003C0046" w:rsidRDefault="003C0046" w:rsidP="003C0046">
            <w:pPr>
              <w:jc w:val="both"/>
              <w:rPr>
                <w:bCs/>
              </w:rPr>
            </w:pPr>
            <w:r w:rsidRPr="003C0046">
              <w:rPr>
                <w:bCs/>
              </w:rPr>
              <w:t>1.1.23</w:t>
            </w:r>
          </w:p>
        </w:tc>
        <w:tc>
          <w:tcPr>
            <w:tcW w:w="5104" w:type="dxa"/>
            <w:vAlign w:val="center"/>
          </w:tcPr>
          <w:p w:rsidR="003C0046" w:rsidRPr="003C0046" w:rsidRDefault="003C0046" w:rsidP="003C0046">
            <w:pPr>
              <w:jc w:val="both"/>
              <w:rPr>
                <w:color w:val="000000"/>
              </w:rPr>
            </w:pPr>
            <w:r w:rsidRPr="003C0046">
              <w:t>Нарушение порядка разработки прогнозного плана (программы) приватизации муниципального имущества</w:t>
            </w:r>
          </w:p>
        </w:tc>
        <w:tc>
          <w:tcPr>
            <w:tcW w:w="1417" w:type="dxa"/>
          </w:tcPr>
          <w:p w:rsidR="003C0046" w:rsidRPr="003C0046" w:rsidRDefault="003C0046" w:rsidP="003C0046">
            <w:pPr>
              <w:jc w:val="center"/>
              <w:rPr>
                <w:bCs/>
              </w:rPr>
            </w:pPr>
          </w:p>
        </w:tc>
        <w:tc>
          <w:tcPr>
            <w:tcW w:w="1560" w:type="dxa"/>
          </w:tcPr>
          <w:p w:rsidR="003C0046" w:rsidRPr="003C0046" w:rsidRDefault="003C0046" w:rsidP="003C0046">
            <w:pPr>
              <w:jc w:val="center"/>
              <w:rPr>
                <w:bCs/>
              </w:rPr>
            </w:pPr>
          </w:p>
        </w:tc>
        <w:tc>
          <w:tcPr>
            <w:tcW w:w="1559" w:type="dxa"/>
          </w:tcPr>
          <w:p w:rsidR="003C0046" w:rsidRPr="003C0046" w:rsidRDefault="003C0046" w:rsidP="003C0046">
            <w:pPr>
              <w:jc w:val="center"/>
              <w:rPr>
                <w:bCs/>
              </w:rPr>
            </w:pPr>
          </w:p>
        </w:tc>
      </w:tr>
      <w:tr w:rsidR="003C0046" w:rsidRPr="003C0046" w:rsidTr="00784506">
        <w:tc>
          <w:tcPr>
            <w:tcW w:w="1134" w:type="dxa"/>
            <w:vAlign w:val="center"/>
          </w:tcPr>
          <w:p w:rsidR="003C0046" w:rsidRPr="003C0046" w:rsidRDefault="003C0046" w:rsidP="003C0046">
            <w:pPr>
              <w:jc w:val="both"/>
              <w:rPr>
                <w:bCs/>
              </w:rPr>
            </w:pPr>
            <w:r w:rsidRPr="003C0046">
              <w:rPr>
                <w:bCs/>
              </w:rPr>
              <w:t>1.2.</w:t>
            </w:r>
          </w:p>
        </w:tc>
        <w:tc>
          <w:tcPr>
            <w:tcW w:w="5104" w:type="dxa"/>
            <w:vAlign w:val="center"/>
          </w:tcPr>
          <w:p w:rsidR="003C0046" w:rsidRPr="003C0046" w:rsidRDefault="003C0046" w:rsidP="003C0046">
            <w:pPr>
              <w:jc w:val="both"/>
              <w:rPr>
                <w:bCs/>
                <w:i/>
                <w:iCs/>
              </w:rPr>
            </w:pPr>
            <w:r w:rsidRPr="003C0046">
              <w:rPr>
                <w:bCs/>
                <w:i/>
                <w:iCs/>
              </w:rPr>
              <w:t>Нарушения в ходе исполнения бюджета</w:t>
            </w:r>
          </w:p>
        </w:tc>
        <w:tc>
          <w:tcPr>
            <w:tcW w:w="1417" w:type="dxa"/>
          </w:tcPr>
          <w:p w:rsidR="003C0046" w:rsidRPr="003C0046" w:rsidRDefault="00937EE1" w:rsidP="003C0046">
            <w:pPr>
              <w:jc w:val="center"/>
              <w:rPr>
                <w:bCs/>
              </w:rPr>
            </w:pPr>
            <w:r>
              <w:rPr>
                <w:bCs/>
              </w:rPr>
              <w:t>197</w:t>
            </w:r>
          </w:p>
        </w:tc>
        <w:tc>
          <w:tcPr>
            <w:tcW w:w="1560" w:type="dxa"/>
          </w:tcPr>
          <w:p w:rsidR="003C0046" w:rsidRPr="003C0046" w:rsidRDefault="003C0046" w:rsidP="003C0046">
            <w:pPr>
              <w:jc w:val="center"/>
              <w:rPr>
                <w:bCs/>
              </w:rPr>
            </w:pPr>
          </w:p>
        </w:tc>
        <w:tc>
          <w:tcPr>
            <w:tcW w:w="1559" w:type="dxa"/>
          </w:tcPr>
          <w:p w:rsidR="003C0046" w:rsidRPr="003C0046" w:rsidRDefault="004A7AE7" w:rsidP="003C0046">
            <w:pPr>
              <w:jc w:val="center"/>
              <w:rPr>
                <w:bCs/>
              </w:rPr>
            </w:pPr>
            <w:r>
              <w:rPr>
                <w:bCs/>
              </w:rPr>
              <w:t>197</w:t>
            </w:r>
          </w:p>
        </w:tc>
      </w:tr>
      <w:tr w:rsidR="003C0046" w:rsidRPr="003C0046" w:rsidTr="00784506">
        <w:tc>
          <w:tcPr>
            <w:tcW w:w="1134" w:type="dxa"/>
            <w:vAlign w:val="center"/>
          </w:tcPr>
          <w:p w:rsidR="003C0046" w:rsidRPr="003C0046" w:rsidRDefault="003C0046" w:rsidP="003C0046">
            <w:pPr>
              <w:jc w:val="both"/>
              <w:rPr>
                <w:bCs/>
              </w:rPr>
            </w:pPr>
            <w:r w:rsidRPr="003C0046">
              <w:rPr>
                <w:bCs/>
              </w:rPr>
              <w:t>1.2.1</w:t>
            </w:r>
          </w:p>
        </w:tc>
        <w:tc>
          <w:tcPr>
            <w:tcW w:w="5104" w:type="dxa"/>
            <w:vAlign w:val="center"/>
          </w:tcPr>
          <w:p w:rsidR="003C0046" w:rsidRPr="003C0046" w:rsidRDefault="003C0046" w:rsidP="003C0046">
            <w:pPr>
              <w:jc w:val="both"/>
              <w:rPr>
                <w:bCs/>
                <w:i/>
                <w:iCs/>
              </w:rPr>
            </w:pPr>
            <w:r w:rsidRPr="003C0046">
              <w:t>Нарушение положений нормативного правового акта местной администрации о мерах по реализации решения о бюджете на текущий финансовый год и на плановый период</w:t>
            </w:r>
          </w:p>
        </w:tc>
        <w:tc>
          <w:tcPr>
            <w:tcW w:w="1417" w:type="dxa"/>
          </w:tcPr>
          <w:p w:rsidR="003C0046" w:rsidRPr="003C0046" w:rsidRDefault="003C0046" w:rsidP="003C0046">
            <w:pPr>
              <w:jc w:val="center"/>
              <w:rPr>
                <w:bCs/>
              </w:rPr>
            </w:pPr>
          </w:p>
        </w:tc>
        <w:tc>
          <w:tcPr>
            <w:tcW w:w="1560" w:type="dxa"/>
          </w:tcPr>
          <w:p w:rsidR="003C0046" w:rsidRPr="003C0046" w:rsidRDefault="003C0046" w:rsidP="003C0046">
            <w:pPr>
              <w:jc w:val="both"/>
              <w:rPr>
                <w:bCs/>
              </w:rPr>
            </w:pPr>
          </w:p>
        </w:tc>
        <w:tc>
          <w:tcPr>
            <w:tcW w:w="1559" w:type="dxa"/>
          </w:tcPr>
          <w:p w:rsidR="003C0046" w:rsidRPr="003C0046" w:rsidRDefault="003C0046" w:rsidP="003C0046">
            <w:pPr>
              <w:jc w:val="center"/>
              <w:rPr>
                <w:bCs/>
              </w:rPr>
            </w:pPr>
          </w:p>
        </w:tc>
      </w:tr>
      <w:tr w:rsidR="003C0046" w:rsidRPr="003C0046" w:rsidTr="00784506">
        <w:tc>
          <w:tcPr>
            <w:tcW w:w="1134" w:type="dxa"/>
            <w:vAlign w:val="center"/>
          </w:tcPr>
          <w:p w:rsidR="003C0046" w:rsidRPr="003C0046" w:rsidRDefault="003C0046" w:rsidP="003C0046">
            <w:pPr>
              <w:jc w:val="both"/>
              <w:rPr>
                <w:bCs/>
              </w:rPr>
            </w:pPr>
            <w:r w:rsidRPr="003C0046">
              <w:rPr>
                <w:bCs/>
              </w:rPr>
              <w:t>1.2.2.</w:t>
            </w:r>
          </w:p>
        </w:tc>
        <w:tc>
          <w:tcPr>
            <w:tcW w:w="5104" w:type="dxa"/>
            <w:vAlign w:val="bottom"/>
          </w:tcPr>
          <w:p w:rsidR="003C0046" w:rsidRPr="003C0046" w:rsidRDefault="003C0046" w:rsidP="003C0046">
            <w:pPr>
              <w:jc w:val="both"/>
              <w:rPr>
                <w:bCs/>
              </w:rPr>
            </w:pPr>
            <w:r w:rsidRPr="003C0046">
              <w:rPr>
                <w:bCs/>
              </w:rPr>
              <w:t xml:space="preserve">Нарушение порядка реализации муниципальных программ </w:t>
            </w:r>
          </w:p>
        </w:tc>
        <w:tc>
          <w:tcPr>
            <w:tcW w:w="1417" w:type="dxa"/>
          </w:tcPr>
          <w:p w:rsidR="003C0046" w:rsidRPr="003C0046" w:rsidRDefault="00620202" w:rsidP="003C0046">
            <w:pPr>
              <w:jc w:val="center"/>
              <w:rPr>
                <w:bCs/>
              </w:rPr>
            </w:pPr>
            <w:r>
              <w:rPr>
                <w:bCs/>
              </w:rPr>
              <w:t>12</w:t>
            </w:r>
          </w:p>
        </w:tc>
        <w:tc>
          <w:tcPr>
            <w:tcW w:w="1560" w:type="dxa"/>
          </w:tcPr>
          <w:p w:rsidR="003C0046" w:rsidRPr="003C0046" w:rsidRDefault="003C0046" w:rsidP="003C0046">
            <w:pPr>
              <w:jc w:val="both"/>
              <w:rPr>
                <w:bCs/>
              </w:rPr>
            </w:pPr>
          </w:p>
        </w:tc>
        <w:tc>
          <w:tcPr>
            <w:tcW w:w="1559" w:type="dxa"/>
          </w:tcPr>
          <w:p w:rsidR="003C0046" w:rsidRPr="003C0046" w:rsidRDefault="00035E94" w:rsidP="003C0046">
            <w:pPr>
              <w:jc w:val="center"/>
              <w:rPr>
                <w:bCs/>
              </w:rPr>
            </w:pPr>
            <w:r>
              <w:rPr>
                <w:bCs/>
              </w:rPr>
              <w:t>12</w:t>
            </w:r>
          </w:p>
        </w:tc>
      </w:tr>
      <w:tr w:rsidR="003C0046" w:rsidRPr="003C0046" w:rsidTr="00784506">
        <w:tc>
          <w:tcPr>
            <w:tcW w:w="1134" w:type="dxa"/>
            <w:vAlign w:val="center"/>
          </w:tcPr>
          <w:p w:rsidR="003C0046" w:rsidRPr="003C0046" w:rsidRDefault="003C0046" w:rsidP="003C0046">
            <w:pPr>
              <w:jc w:val="both"/>
              <w:rPr>
                <w:bCs/>
              </w:rPr>
            </w:pPr>
            <w:r w:rsidRPr="003C0046">
              <w:rPr>
                <w:bCs/>
              </w:rPr>
              <w:t>1.2.3.</w:t>
            </w:r>
          </w:p>
        </w:tc>
        <w:tc>
          <w:tcPr>
            <w:tcW w:w="5104" w:type="dxa"/>
            <w:vAlign w:val="bottom"/>
          </w:tcPr>
          <w:p w:rsidR="003C0046" w:rsidRPr="003C0046" w:rsidRDefault="003C0046" w:rsidP="003C0046">
            <w:pPr>
              <w:jc w:val="both"/>
              <w:rPr>
                <w:bCs/>
              </w:rPr>
            </w:pPr>
            <w:r w:rsidRPr="003C0046">
              <w:rPr>
                <w:bCs/>
              </w:rPr>
              <w:t>Нарушение порядка проведения оценки планируемой эффективности реализации муниципальных программ</w:t>
            </w:r>
          </w:p>
        </w:tc>
        <w:tc>
          <w:tcPr>
            <w:tcW w:w="1417" w:type="dxa"/>
          </w:tcPr>
          <w:p w:rsidR="003C0046" w:rsidRPr="003C0046" w:rsidRDefault="003C0046" w:rsidP="003C0046">
            <w:pPr>
              <w:jc w:val="center"/>
              <w:rPr>
                <w:bCs/>
              </w:rPr>
            </w:pPr>
          </w:p>
        </w:tc>
        <w:tc>
          <w:tcPr>
            <w:tcW w:w="1560" w:type="dxa"/>
          </w:tcPr>
          <w:p w:rsidR="003C0046" w:rsidRPr="003C0046" w:rsidRDefault="003C0046" w:rsidP="003C0046">
            <w:pPr>
              <w:jc w:val="both"/>
              <w:rPr>
                <w:bCs/>
              </w:rPr>
            </w:pPr>
          </w:p>
        </w:tc>
        <w:tc>
          <w:tcPr>
            <w:tcW w:w="1559" w:type="dxa"/>
          </w:tcPr>
          <w:p w:rsidR="003C0046" w:rsidRPr="003C0046" w:rsidRDefault="003C0046" w:rsidP="003C0046">
            <w:pPr>
              <w:jc w:val="center"/>
              <w:rPr>
                <w:bCs/>
              </w:rPr>
            </w:pPr>
          </w:p>
        </w:tc>
      </w:tr>
      <w:tr w:rsidR="003C0046" w:rsidRPr="003C0046" w:rsidTr="00784506">
        <w:tc>
          <w:tcPr>
            <w:tcW w:w="1134" w:type="dxa"/>
            <w:vAlign w:val="center"/>
          </w:tcPr>
          <w:p w:rsidR="003C0046" w:rsidRPr="003C0046" w:rsidRDefault="003C0046" w:rsidP="003C0046">
            <w:pPr>
              <w:jc w:val="both"/>
              <w:rPr>
                <w:bCs/>
              </w:rPr>
            </w:pPr>
            <w:r w:rsidRPr="003C0046">
              <w:rPr>
                <w:bCs/>
              </w:rPr>
              <w:t>1.2.45.</w:t>
            </w:r>
          </w:p>
        </w:tc>
        <w:tc>
          <w:tcPr>
            <w:tcW w:w="5104" w:type="dxa"/>
            <w:vAlign w:val="center"/>
          </w:tcPr>
          <w:p w:rsidR="003C0046" w:rsidRPr="003C0046" w:rsidRDefault="003C0046" w:rsidP="003C0046">
            <w:pPr>
              <w:jc w:val="both"/>
              <w:rPr>
                <w:bCs/>
              </w:rPr>
            </w:pPr>
            <w:r w:rsidRPr="003C0046">
              <w:t>Нарушение порядка составления, утверждения и ведения бюджетной сметы казенного учреждения (за исключением нарушений по п. 1.2.46)</w:t>
            </w:r>
          </w:p>
        </w:tc>
        <w:tc>
          <w:tcPr>
            <w:tcW w:w="1417" w:type="dxa"/>
          </w:tcPr>
          <w:p w:rsidR="003C0046" w:rsidRPr="003C0046" w:rsidRDefault="00620202" w:rsidP="003C0046">
            <w:pPr>
              <w:jc w:val="center"/>
              <w:rPr>
                <w:bCs/>
              </w:rPr>
            </w:pPr>
            <w:r>
              <w:rPr>
                <w:bCs/>
              </w:rPr>
              <w:t>4</w:t>
            </w:r>
          </w:p>
        </w:tc>
        <w:tc>
          <w:tcPr>
            <w:tcW w:w="1560" w:type="dxa"/>
          </w:tcPr>
          <w:p w:rsidR="003C0046" w:rsidRPr="003C0046" w:rsidRDefault="003C0046" w:rsidP="003C0046">
            <w:pPr>
              <w:jc w:val="center"/>
              <w:rPr>
                <w:bCs/>
              </w:rPr>
            </w:pPr>
          </w:p>
        </w:tc>
        <w:tc>
          <w:tcPr>
            <w:tcW w:w="1559" w:type="dxa"/>
          </w:tcPr>
          <w:p w:rsidR="003C0046" w:rsidRPr="003C0046" w:rsidRDefault="00035E94" w:rsidP="003C0046">
            <w:pPr>
              <w:jc w:val="center"/>
              <w:rPr>
                <w:bCs/>
              </w:rPr>
            </w:pPr>
            <w:r>
              <w:rPr>
                <w:bCs/>
              </w:rPr>
              <w:t>4</w:t>
            </w:r>
          </w:p>
        </w:tc>
      </w:tr>
      <w:tr w:rsidR="003C0046" w:rsidRPr="003C0046" w:rsidTr="00784506">
        <w:tc>
          <w:tcPr>
            <w:tcW w:w="1134" w:type="dxa"/>
            <w:vAlign w:val="center"/>
          </w:tcPr>
          <w:p w:rsidR="003C0046" w:rsidRPr="003C0046" w:rsidRDefault="003C0046" w:rsidP="003C0046">
            <w:pPr>
              <w:jc w:val="both"/>
              <w:rPr>
                <w:bCs/>
              </w:rPr>
            </w:pPr>
            <w:r w:rsidRPr="003C0046">
              <w:rPr>
                <w:bCs/>
              </w:rPr>
              <w:t>1.2.47.</w:t>
            </w:r>
          </w:p>
        </w:tc>
        <w:tc>
          <w:tcPr>
            <w:tcW w:w="5104" w:type="dxa"/>
            <w:vAlign w:val="center"/>
          </w:tcPr>
          <w:p w:rsidR="003C0046" w:rsidRPr="003C0046" w:rsidRDefault="003C0046" w:rsidP="003C0046">
            <w:pPr>
              <w:jc w:val="both"/>
              <w:rPr>
                <w:bCs/>
              </w:rPr>
            </w:pPr>
            <w:r w:rsidRPr="003C0046">
              <w:t>Нарушение порядка формирования и (или)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государственными (муниципальными) учреждениями (за исключением нарушений по п. 1.2.48)</w:t>
            </w:r>
          </w:p>
        </w:tc>
        <w:tc>
          <w:tcPr>
            <w:tcW w:w="1417" w:type="dxa"/>
            <w:vAlign w:val="center"/>
          </w:tcPr>
          <w:p w:rsidR="003C0046" w:rsidRPr="003C0046" w:rsidRDefault="00620202" w:rsidP="003C0046">
            <w:pPr>
              <w:jc w:val="center"/>
              <w:rPr>
                <w:bCs/>
              </w:rPr>
            </w:pPr>
            <w:r>
              <w:rPr>
                <w:bCs/>
              </w:rPr>
              <w:t>69</w:t>
            </w:r>
          </w:p>
        </w:tc>
        <w:tc>
          <w:tcPr>
            <w:tcW w:w="1560" w:type="dxa"/>
            <w:vAlign w:val="center"/>
          </w:tcPr>
          <w:p w:rsidR="003C0046" w:rsidRPr="003C0046" w:rsidRDefault="003C0046" w:rsidP="003C0046">
            <w:pPr>
              <w:jc w:val="center"/>
              <w:rPr>
                <w:color w:val="000000"/>
              </w:rPr>
            </w:pPr>
          </w:p>
        </w:tc>
        <w:tc>
          <w:tcPr>
            <w:tcW w:w="1559" w:type="dxa"/>
            <w:vAlign w:val="center"/>
          </w:tcPr>
          <w:p w:rsidR="003C0046" w:rsidRPr="003C0046" w:rsidRDefault="00035E94" w:rsidP="003C0046">
            <w:pPr>
              <w:jc w:val="center"/>
              <w:rPr>
                <w:color w:val="000000"/>
              </w:rPr>
            </w:pPr>
            <w:r>
              <w:rPr>
                <w:color w:val="000000"/>
              </w:rPr>
              <w:t>69</w:t>
            </w:r>
          </w:p>
        </w:tc>
      </w:tr>
      <w:tr w:rsidR="003C0046" w:rsidRPr="003C0046" w:rsidTr="00784506">
        <w:tc>
          <w:tcPr>
            <w:tcW w:w="1134" w:type="dxa"/>
            <w:vAlign w:val="center"/>
          </w:tcPr>
          <w:p w:rsidR="003C0046" w:rsidRPr="003C0046" w:rsidRDefault="003C0046" w:rsidP="003C0046">
            <w:pPr>
              <w:jc w:val="both"/>
              <w:rPr>
                <w:bCs/>
              </w:rPr>
            </w:pPr>
            <w:r w:rsidRPr="003C0046">
              <w:rPr>
                <w:bCs/>
              </w:rPr>
              <w:t>1.2.91</w:t>
            </w:r>
          </w:p>
        </w:tc>
        <w:tc>
          <w:tcPr>
            <w:tcW w:w="5104" w:type="dxa"/>
            <w:vAlign w:val="center"/>
          </w:tcPr>
          <w:p w:rsidR="003C0046" w:rsidRPr="003C0046" w:rsidRDefault="003C0046" w:rsidP="003C0046">
            <w:pPr>
              <w:jc w:val="both"/>
            </w:pPr>
            <w:r w:rsidRPr="003C0046">
              <w:rPr>
                <w:color w:val="000000"/>
              </w:rPr>
              <w:t>Непредставление или представление с нарушением сроков бюджетной отчетности, либо представление заведомо недостоверной бюджетной отчетности, нарушение порядка составления и предоставления отчета об исполнении бюджетов бюджетной системы Российской Федерации</w:t>
            </w:r>
          </w:p>
        </w:tc>
        <w:tc>
          <w:tcPr>
            <w:tcW w:w="1417" w:type="dxa"/>
            <w:vAlign w:val="center"/>
          </w:tcPr>
          <w:p w:rsidR="003C0046" w:rsidRPr="003C0046" w:rsidRDefault="003C0046" w:rsidP="003C0046">
            <w:pPr>
              <w:jc w:val="center"/>
              <w:rPr>
                <w:bCs/>
              </w:rPr>
            </w:pPr>
          </w:p>
        </w:tc>
        <w:tc>
          <w:tcPr>
            <w:tcW w:w="1560" w:type="dxa"/>
            <w:vAlign w:val="center"/>
          </w:tcPr>
          <w:p w:rsidR="003C0046" w:rsidRPr="003C0046" w:rsidRDefault="003C0046" w:rsidP="003C0046">
            <w:pPr>
              <w:jc w:val="center"/>
              <w:rPr>
                <w:color w:val="000000"/>
              </w:rPr>
            </w:pPr>
          </w:p>
        </w:tc>
        <w:tc>
          <w:tcPr>
            <w:tcW w:w="1559" w:type="dxa"/>
            <w:vAlign w:val="center"/>
          </w:tcPr>
          <w:p w:rsidR="003C0046" w:rsidRPr="003C0046" w:rsidRDefault="003C0046" w:rsidP="003C0046">
            <w:pPr>
              <w:jc w:val="center"/>
              <w:rPr>
                <w:color w:val="000000"/>
              </w:rPr>
            </w:pPr>
          </w:p>
        </w:tc>
      </w:tr>
      <w:tr w:rsidR="003C0046" w:rsidRPr="003C0046" w:rsidTr="00784506">
        <w:tc>
          <w:tcPr>
            <w:tcW w:w="1134" w:type="dxa"/>
            <w:vAlign w:val="center"/>
          </w:tcPr>
          <w:p w:rsidR="003C0046" w:rsidRPr="003C0046" w:rsidRDefault="003C0046" w:rsidP="003C0046">
            <w:pPr>
              <w:rPr>
                <w:color w:val="000000"/>
              </w:rPr>
            </w:pPr>
            <w:r w:rsidRPr="003C0046">
              <w:rPr>
                <w:color w:val="000000"/>
              </w:rPr>
              <w:t>1.2.95.</w:t>
            </w:r>
          </w:p>
        </w:tc>
        <w:tc>
          <w:tcPr>
            <w:tcW w:w="5104" w:type="dxa"/>
            <w:vAlign w:val="center"/>
          </w:tcPr>
          <w:p w:rsidR="003C0046" w:rsidRPr="003C0046" w:rsidRDefault="003C0046" w:rsidP="003C0046">
            <w:pPr>
              <w:rPr>
                <w:color w:val="000000"/>
                <w:sz w:val="22"/>
                <w:szCs w:val="22"/>
              </w:rPr>
            </w:pPr>
            <w:r w:rsidRPr="003C0046">
              <w:rPr>
                <w:color w:val="000000"/>
                <w:sz w:val="22"/>
                <w:szCs w:val="22"/>
              </w:rPr>
              <w:t xml:space="preserve">Нарушение порядка и условий оплаты труда работников государственных (муниципальных) бюджетных, автономных и казенных учреждений </w:t>
            </w:r>
          </w:p>
        </w:tc>
        <w:tc>
          <w:tcPr>
            <w:tcW w:w="1417" w:type="dxa"/>
            <w:vAlign w:val="center"/>
          </w:tcPr>
          <w:p w:rsidR="003C0046" w:rsidRPr="003C0046" w:rsidRDefault="00620202" w:rsidP="003C0046">
            <w:pPr>
              <w:jc w:val="center"/>
              <w:rPr>
                <w:color w:val="000000"/>
              </w:rPr>
            </w:pPr>
            <w:r>
              <w:rPr>
                <w:color w:val="000000"/>
              </w:rPr>
              <w:t>80</w:t>
            </w:r>
          </w:p>
        </w:tc>
        <w:tc>
          <w:tcPr>
            <w:tcW w:w="1560" w:type="dxa"/>
            <w:vAlign w:val="center"/>
          </w:tcPr>
          <w:p w:rsidR="003C0046" w:rsidRPr="003C0046" w:rsidRDefault="003C0046" w:rsidP="003C0046">
            <w:pPr>
              <w:jc w:val="center"/>
              <w:rPr>
                <w:color w:val="000000"/>
              </w:rPr>
            </w:pPr>
          </w:p>
        </w:tc>
        <w:tc>
          <w:tcPr>
            <w:tcW w:w="1559" w:type="dxa"/>
            <w:vAlign w:val="center"/>
          </w:tcPr>
          <w:p w:rsidR="003C0046" w:rsidRPr="003C0046" w:rsidRDefault="00035E94" w:rsidP="003C0046">
            <w:pPr>
              <w:jc w:val="center"/>
              <w:rPr>
                <w:color w:val="000000"/>
                <w:sz w:val="23"/>
                <w:szCs w:val="23"/>
              </w:rPr>
            </w:pPr>
            <w:r>
              <w:rPr>
                <w:color w:val="000000"/>
                <w:sz w:val="23"/>
                <w:szCs w:val="23"/>
              </w:rPr>
              <w:t>80</w:t>
            </w:r>
          </w:p>
        </w:tc>
      </w:tr>
      <w:tr w:rsidR="003C0046" w:rsidRPr="003C0046" w:rsidTr="00784506">
        <w:tc>
          <w:tcPr>
            <w:tcW w:w="1134" w:type="dxa"/>
            <w:vAlign w:val="center"/>
          </w:tcPr>
          <w:p w:rsidR="003C0046" w:rsidRPr="003C0046" w:rsidRDefault="003C0046" w:rsidP="003C0046">
            <w:pPr>
              <w:rPr>
                <w:color w:val="000000"/>
              </w:rPr>
            </w:pPr>
            <w:r w:rsidRPr="003C0046">
              <w:rPr>
                <w:color w:val="000000"/>
              </w:rPr>
              <w:t>1.2.96.</w:t>
            </w:r>
          </w:p>
        </w:tc>
        <w:tc>
          <w:tcPr>
            <w:tcW w:w="5104" w:type="dxa"/>
            <w:vAlign w:val="center"/>
          </w:tcPr>
          <w:p w:rsidR="003C0046" w:rsidRPr="003C0046" w:rsidRDefault="003C0046" w:rsidP="003C0046">
            <w:pPr>
              <w:rPr>
                <w:color w:val="000000"/>
                <w:sz w:val="22"/>
                <w:szCs w:val="22"/>
              </w:rPr>
            </w:pPr>
            <w:r w:rsidRPr="003C0046">
              <w:rPr>
                <w:color w:val="000000"/>
              </w:rPr>
              <w:t>Нарушение порядка обеспечения открытости и доступности сведений, содержащихся в документах а, равно как и самих документов государственных (муниципальных) учреждений путем размещения на официальном сайте в информационно-телекоммуникационной сети «Интернет».</w:t>
            </w:r>
          </w:p>
        </w:tc>
        <w:tc>
          <w:tcPr>
            <w:tcW w:w="1417" w:type="dxa"/>
            <w:vAlign w:val="center"/>
          </w:tcPr>
          <w:p w:rsidR="003C0046" w:rsidRPr="003C0046" w:rsidRDefault="00620202" w:rsidP="003C0046">
            <w:pPr>
              <w:jc w:val="center"/>
              <w:rPr>
                <w:color w:val="000000"/>
              </w:rPr>
            </w:pPr>
            <w:r>
              <w:rPr>
                <w:color w:val="000000"/>
              </w:rPr>
              <w:t>24</w:t>
            </w:r>
          </w:p>
        </w:tc>
        <w:tc>
          <w:tcPr>
            <w:tcW w:w="1560" w:type="dxa"/>
            <w:vAlign w:val="center"/>
          </w:tcPr>
          <w:p w:rsidR="003C0046" w:rsidRPr="003C0046" w:rsidRDefault="003C0046" w:rsidP="003C0046">
            <w:pPr>
              <w:jc w:val="center"/>
              <w:rPr>
                <w:color w:val="000000"/>
              </w:rPr>
            </w:pPr>
          </w:p>
        </w:tc>
        <w:tc>
          <w:tcPr>
            <w:tcW w:w="1559" w:type="dxa"/>
            <w:vAlign w:val="center"/>
          </w:tcPr>
          <w:p w:rsidR="003C0046" w:rsidRPr="003C0046" w:rsidRDefault="00035E94" w:rsidP="003C0046">
            <w:pPr>
              <w:jc w:val="center"/>
              <w:rPr>
                <w:color w:val="000000"/>
                <w:sz w:val="23"/>
                <w:szCs w:val="23"/>
              </w:rPr>
            </w:pPr>
            <w:r>
              <w:rPr>
                <w:color w:val="000000"/>
                <w:sz w:val="23"/>
                <w:szCs w:val="23"/>
              </w:rPr>
              <w:t>24</w:t>
            </w:r>
          </w:p>
        </w:tc>
      </w:tr>
      <w:tr w:rsidR="003C0046" w:rsidRPr="003C0046" w:rsidTr="00784506">
        <w:tc>
          <w:tcPr>
            <w:tcW w:w="1134" w:type="dxa"/>
            <w:vAlign w:val="center"/>
          </w:tcPr>
          <w:p w:rsidR="003C0046" w:rsidRPr="003C0046" w:rsidRDefault="003C0046" w:rsidP="003C0046">
            <w:pPr>
              <w:rPr>
                <w:color w:val="000000"/>
              </w:rPr>
            </w:pPr>
            <w:r w:rsidRPr="003C0046">
              <w:rPr>
                <w:color w:val="000000"/>
              </w:rPr>
              <w:t>1.2.97.</w:t>
            </w:r>
          </w:p>
        </w:tc>
        <w:tc>
          <w:tcPr>
            <w:tcW w:w="5104" w:type="dxa"/>
            <w:vAlign w:val="center"/>
          </w:tcPr>
          <w:p w:rsidR="003C0046" w:rsidRPr="003C0046" w:rsidRDefault="003C0046" w:rsidP="003C0046">
            <w:pPr>
              <w:rPr>
                <w:color w:val="000000"/>
              </w:rPr>
            </w:pPr>
            <w:r w:rsidRPr="003C0046">
              <w:rPr>
                <w:color w:val="000000"/>
              </w:rPr>
              <w:t>Неосуществление бюджетных полномочий главного распорядителя (распорядителя) бюджетных средств</w:t>
            </w:r>
          </w:p>
        </w:tc>
        <w:tc>
          <w:tcPr>
            <w:tcW w:w="1417" w:type="dxa"/>
            <w:vAlign w:val="center"/>
          </w:tcPr>
          <w:p w:rsidR="003C0046" w:rsidRPr="003C0046" w:rsidRDefault="00620202" w:rsidP="003C0046">
            <w:pPr>
              <w:jc w:val="center"/>
              <w:rPr>
                <w:color w:val="000000"/>
              </w:rPr>
            </w:pPr>
            <w:r>
              <w:rPr>
                <w:color w:val="000000"/>
              </w:rPr>
              <w:t>8</w:t>
            </w:r>
          </w:p>
        </w:tc>
        <w:tc>
          <w:tcPr>
            <w:tcW w:w="1560" w:type="dxa"/>
            <w:vAlign w:val="center"/>
          </w:tcPr>
          <w:p w:rsidR="003C0046" w:rsidRPr="003C0046" w:rsidRDefault="003C0046" w:rsidP="003C0046">
            <w:pPr>
              <w:jc w:val="center"/>
              <w:rPr>
                <w:color w:val="000000"/>
              </w:rPr>
            </w:pPr>
          </w:p>
        </w:tc>
        <w:tc>
          <w:tcPr>
            <w:tcW w:w="1559" w:type="dxa"/>
            <w:vAlign w:val="center"/>
          </w:tcPr>
          <w:p w:rsidR="003C0046" w:rsidRPr="003C0046" w:rsidRDefault="00035E94" w:rsidP="003C0046">
            <w:pPr>
              <w:jc w:val="center"/>
              <w:rPr>
                <w:color w:val="000000"/>
                <w:sz w:val="23"/>
                <w:szCs w:val="23"/>
              </w:rPr>
            </w:pPr>
            <w:r>
              <w:rPr>
                <w:color w:val="000000"/>
                <w:sz w:val="23"/>
                <w:szCs w:val="23"/>
              </w:rPr>
              <w:t>8</w:t>
            </w:r>
          </w:p>
        </w:tc>
      </w:tr>
      <w:tr w:rsidR="003C0046" w:rsidRPr="003C0046" w:rsidTr="00784506">
        <w:tc>
          <w:tcPr>
            <w:tcW w:w="1134" w:type="dxa"/>
            <w:vAlign w:val="center"/>
          </w:tcPr>
          <w:p w:rsidR="003C0046" w:rsidRPr="003C0046" w:rsidRDefault="003C0046" w:rsidP="003C0046">
            <w:pPr>
              <w:rPr>
                <w:color w:val="000000"/>
              </w:rPr>
            </w:pPr>
            <w:r w:rsidRPr="003C0046">
              <w:rPr>
                <w:color w:val="000000"/>
              </w:rPr>
              <w:t>1.2.101</w:t>
            </w:r>
          </w:p>
        </w:tc>
        <w:tc>
          <w:tcPr>
            <w:tcW w:w="5104" w:type="dxa"/>
            <w:vAlign w:val="center"/>
          </w:tcPr>
          <w:p w:rsidR="003C0046" w:rsidRPr="003C0046" w:rsidRDefault="003C0046" w:rsidP="003C0046">
            <w:pPr>
              <w:rPr>
                <w:color w:val="000000"/>
              </w:rPr>
            </w:pPr>
            <w:r w:rsidRPr="003C0046">
              <w:t>Нарушения при выполнении (не выполнение) государственных (муниципальных) задач и функций органами государственной власти и органами местного самоуправления, органами государственных внебюджетных фондов</w:t>
            </w:r>
          </w:p>
        </w:tc>
        <w:tc>
          <w:tcPr>
            <w:tcW w:w="1417" w:type="dxa"/>
            <w:vAlign w:val="center"/>
          </w:tcPr>
          <w:p w:rsidR="003C0046" w:rsidRPr="003C0046" w:rsidRDefault="003C0046" w:rsidP="003C0046">
            <w:pPr>
              <w:jc w:val="center"/>
              <w:rPr>
                <w:color w:val="000000"/>
              </w:rPr>
            </w:pPr>
          </w:p>
        </w:tc>
        <w:tc>
          <w:tcPr>
            <w:tcW w:w="1560" w:type="dxa"/>
            <w:vAlign w:val="center"/>
          </w:tcPr>
          <w:p w:rsidR="003C0046" w:rsidRPr="003C0046" w:rsidRDefault="003C0046" w:rsidP="003C0046">
            <w:pPr>
              <w:jc w:val="center"/>
              <w:rPr>
                <w:color w:val="000000"/>
              </w:rPr>
            </w:pPr>
          </w:p>
        </w:tc>
        <w:tc>
          <w:tcPr>
            <w:tcW w:w="1559" w:type="dxa"/>
            <w:vAlign w:val="center"/>
          </w:tcPr>
          <w:p w:rsidR="003C0046" w:rsidRPr="003C0046" w:rsidRDefault="003C0046" w:rsidP="003C0046">
            <w:pPr>
              <w:jc w:val="center"/>
              <w:rPr>
                <w:color w:val="000000"/>
                <w:sz w:val="23"/>
                <w:szCs w:val="23"/>
              </w:rPr>
            </w:pPr>
          </w:p>
        </w:tc>
      </w:tr>
      <w:tr w:rsidR="003C0046" w:rsidRPr="003C0046" w:rsidTr="00784506">
        <w:tc>
          <w:tcPr>
            <w:tcW w:w="1134" w:type="dxa"/>
            <w:vAlign w:val="center"/>
          </w:tcPr>
          <w:p w:rsidR="003C0046" w:rsidRPr="003C0046" w:rsidRDefault="003C0046" w:rsidP="003C0046">
            <w:pPr>
              <w:rPr>
                <w:color w:val="000000"/>
              </w:rPr>
            </w:pPr>
            <w:r w:rsidRPr="003C0046">
              <w:rPr>
                <w:color w:val="000000"/>
              </w:rPr>
              <w:t>1.3</w:t>
            </w:r>
          </w:p>
        </w:tc>
        <w:tc>
          <w:tcPr>
            <w:tcW w:w="5104" w:type="dxa"/>
            <w:vAlign w:val="center"/>
          </w:tcPr>
          <w:p w:rsidR="003C0046" w:rsidRPr="003C0046" w:rsidRDefault="003C0046" w:rsidP="003C0046">
            <w:pPr>
              <w:rPr>
                <w:b/>
              </w:rPr>
            </w:pPr>
            <w:bookmarkStart w:id="19" w:name="_Toc417058779"/>
            <w:bookmarkStart w:id="20" w:name="_Toc417059097"/>
            <w:r w:rsidRPr="003C0046">
              <w:rPr>
                <w:b/>
              </w:rPr>
              <w:t>Нарушения при реализации ФАИП и АИП</w:t>
            </w:r>
            <w:bookmarkEnd w:id="19"/>
            <w:bookmarkEnd w:id="20"/>
          </w:p>
        </w:tc>
        <w:tc>
          <w:tcPr>
            <w:tcW w:w="1417" w:type="dxa"/>
            <w:vAlign w:val="center"/>
          </w:tcPr>
          <w:p w:rsidR="003C0046" w:rsidRPr="003C0046" w:rsidRDefault="003C0046" w:rsidP="003C0046">
            <w:pPr>
              <w:jc w:val="center"/>
              <w:rPr>
                <w:b/>
                <w:color w:val="000000"/>
              </w:rPr>
            </w:pPr>
          </w:p>
        </w:tc>
        <w:tc>
          <w:tcPr>
            <w:tcW w:w="1560" w:type="dxa"/>
            <w:vAlign w:val="center"/>
          </w:tcPr>
          <w:p w:rsidR="003C0046" w:rsidRPr="003C0046" w:rsidRDefault="003C0046" w:rsidP="003C0046">
            <w:pPr>
              <w:jc w:val="center"/>
              <w:rPr>
                <w:color w:val="000000"/>
              </w:rPr>
            </w:pPr>
          </w:p>
        </w:tc>
        <w:tc>
          <w:tcPr>
            <w:tcW w:w="1559" w:type="dxa"/>
            <w:vAlign w:val="center"/>
          </w:tcPr>
          <w:p w:rsidR="003C0046" w:rsidRPr="003C0046" w:rsidRDefault="003C0046" w:rsidP="003C0046">
            <w:pPr>
              <w:jc w:val="center"/>
              <w:rPr>
                <w:b/>
                <w:color w:val="000000"/>
                <w:sz w:val="23"/>
                <w:szCs w:val="23"/>
              </w:rPr>
            </w:pPr>
          </w:p>
        </w:tc>
      </w:tr>
      <w:tr w:rsidR="003C0046" w:rsidRPr="003C0046" w:rsidTr="00784506">
        <w:tc>
          <w:tcPr>
            <w:tcW w:w="1134" w:type="dxa"/>
            <w:vAlign w:val="center"/>
          </w:tcPr>
          <w:p w:rsidR="003C0046" w:rsidRPr="003C0046" w:rsidRDefault="003C0046" w:rsidP="003C0046">
            <w:pPr>
              <w:rPr>
                <w:color w:val="000000"/>
              </w:rPr>
            </w:pPr>
            <w:r w:rsidRPr="003C0046">
              <w:rPr>
                <w:color w:val="000000"/>
              </w:rPr>
              <w:t>1.3.4.</w:t>
            </w:r>
          </w:p>
        </w:tc>
        <w:tc>
          <w:tcPr>
            <w:tcW w:w="5104" w:type="dxa"/>
            <w:vAlign w:val="center"/>
          </w:tcPr>
          <w:p w:rsidR="003C0046" w:rsidRPr="003C0046" w:rsidRDefault="003C0046" w:rsidP="003C0046">
            <w:r w:rsidRPr="003C0046">
              <w:t>Нарушение порядка принятия решения о предоставлении субсидий из бюджетов бюджетной системы Российской Федерации</w:t>
            </w:r>
            <w:r w:rsidRPr="003C0046" w:rsidDel="009C64B7">
              <w:t xml:space="preserve"> </w:t>
            </w:r>
            <w:r w:rsidRPr="003C0046">
              <w:t>бюджетным учреждениям или автономным учреждениям, унитарным предприятиям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w:t>
            </w:r>
          </w:p>
        </w:tc>
        <w:tc>
          <w:tcPr>
            <w:tcW w:w="1417" w:type="dxa"/>
            <w:vAlign w:val="center"/>
          </w:tcPr>
          <w:p w:rsidR="003C0046" w:rsidRPr="003C0046" w:rsidRDefault="003C0046" w:rsidP="003C0046">
            <w:pPr>
              <w:jc w:val="center"/>
              <w:rPr>
                <w:color w:val="000000"/>
              </w:rPr>
            </w:pPr>
          </w:p>
        </w:tc>
        <w:tc>
          <w:tcPr>
            <w:tcW w:w="1560" w:type="dxa"/>
            <w:vAlign w:val="center"/>
          </w:tcPr>
          <w:p w:rsidR="003C0046" w:rsidRPr="003C0046" w:rsidRDefault="003C0046" w:rsidP="003C0046">
            <w:pPr>
              <w:jc w:val="center"/>
              <w:rPr>
                <w:color w:val="000000"/>
              </w:rPr>
            </w:pPr>
          </w:p>
        </w:tc>
        <w:tc>
          <w:tcPr>
            <w:tcW w:w="1559" w:type="dxa"/>
            <w:vAlign w:val="center"/>
          </w:tcPr>
          <w:p w:rsidR="003C0046" w:rsidRPr="003C0046" w:rsidRDefault="003C0046" w:rsidP="003C0046">
            <w:pPr>
              <w:jc w:val="center"/>
              <w:rPr>
                <w:color w:val="000000"/>
                <w:sz w:val="23"/>
                <w:szCs w:val="23"/>
              </w:rPr>
            </w:pPr>
          </w:p>
        </w:tc>
      </w:tr>
      <w:tr w:rsidR="003C0046" w:rsidRPr="003C0046" w:rsidTr="00784506">
        <w:tc>
          <w:tcPr>
            <w:tcW w:w="1134" w:type="dxa"/>
            <w:vAlign w:val="center"/>
          </w:tcPr>
          <w:p w:rsidR="003C0046" w:rsidRPr="003C0046" w:rsidRDefault="003C0046" w:rsidP="003C0046">
            <w:pPr>
              <w:rPr>
                <w:b/>
                <w:bCs/>
                <w:color w:val="000000"/>
              </w:rPr>
            </w:pPr>
            <w:r w:rsidRPr="003C0046">
              <w:rPr>
                <w:b/>
                <w:bCs/>
                <w:color w:val="000000"/>
              </w:rPr>
              <w:t>2</w:t>
            </w:r>
          </w:p>
        </w:tc>
        <w:tc>
          <w:tcPr>
            <w:tcW w:w="5104" w:type="dxa"/>
            <w:vAlign w:val="center"/>
          </w:tcPr>
          <w:p w:rsidR="003C0046" w:rsidRPr="003C0046" w:rsidRDefault="003C0046" w:rsidP="003C0046">
            <w:pPr>
              <w:rPr>
                <w:b/>
                <w:bCs/>
                <w:color w:val="000000"/>
              </w:rPr>
            </w:pPr>
            <w:r w:rsidRPr="003C0046">
              <w:rPr>
                <w:b/>
                <w:bCs/>
                <w:color w:val="000000"/>
              </w:rPr>
              <w:t>Нарушения ведения бухгалтерского учета, составления и представления бухгалтерской (финансовой) отчетности</w:t>
            </w:r>
          </w:p>
        </w:tc>
        <w:tc>
          <w:tcPr>
            <w:tcW w:w="1417" w:type="dxa"/>
            <w:vAlign w:val="center"/>
          </w:tcPr>
          <w:p w:rsidR="003C0046" w:rsidRPr="003C0046" w:rsidRDefault="0040392E" w:rsidP="003C0046">
            <w:pPr>
              <w:jc w:val="center"/>
              <w:rPr>
                <w:b/>
                <w:color w:val="000000"/>
              </w:rPr>
            </w:pPr>
            <w:r>
              <w:rPr>
                <w:b/>
                <w:color w:val="000000"/>
              </w:rPr>
              <w:t>82</w:t>
            </w:r>
          </w:p>
        </w:tc>
        <w:tc>
          <w:tcPr>
            <w:tcW w:w="1560" w:type="dxa"/>
            <w:vAlign w:val="center"/>
          </w:tcPr>
          <w:p w:rsidR="003C0046" w:rsidRPr="003C0046" w:rsidRDefault="0040392E" w:rsidP="003C0046">
            <w:pPr>
              <w:jc w:val="center"/>
              <w:rPr>
                <w:b/>
                <w:color w:val="000000"/>
              </w:rPr>
            </w:pPr>
            <w:r w:rsidRPr="0040392E">
              <w:rPr>
                <w:b/>
                <w:color w:val="000000"/>
              </w:rPr>
              <w:t>234</w:t>
            </w:r>
            <w:r>
              <w:rPr>
                <w:b/>
                <w:color w:val="000000"/>
              </w:rPr>
              <w:t> </w:t>
            </w:r>
            <w:r w:rsidRPr="0040392E">
              <w:rPr>
                <w:b/>
                <w:color w:val="000000"/>
              </w:rPr>
              <w:t>448</w:t>
            </w:r>
            <w:r>
              <w:rPr>
                <w:b/>
                <w:color w:val="000000"/>
              </w:rPr>
              <w:t>,0</w:t>
            </w:r>
          </w:p>
        </w:tc>
        <w:tc>
          <w:tcPr>
            <w:tcW w:w="1559" w:type="dxa"/>
            <w:vAlign w:val="center"/>
          </w:tcPr>
          <w:p w:rsidR="003C0046" w:rsidRPr="00406234" w:rsidRDefault="0040392E" w:rsidP="003C0046">
            <w:pPr>
              <w:jc w:val="center"/>
              <w:rPr>
                <w:b/>
                <w:color w:val="000000"/>
              </w:rPr>
            </w:pPr>
            <w:r>
              <w:rPr>
                <w:b/>
                <w:color w:val="000000"/>
              </w:rPr>
              <w:t>82</w:t>
            </w:r>
          </w:p>
        </w:tc>
      </w:tr>
      <w:tr w:rsidR="003C0046" w:rsidRPr="003C0046" w:rsidTr="00784506">
        <w:tc>
          <w:tcPr>
            <w:tcW w:w="1134" w:type="dxa"/>
            <w:vAlign w:val="center"/>
          </w:tcPr>
          <w:p w:rsidR="003C0046" w:rsidRPr="003C0046" w:rsidRDefault="003C0046" w:rsidP="003C0046">
            <w:pPr>
              <w:rPr>
                <w:color w:val="000000"/>
              </w:rPr>
            </w:pPr>
            <w:r w:rsidRPr="003C0046">
              <w:rPr>
                <w:color w:val="000000"/>
              </w:rPr>
              <w:t>2.1.</w:t>
            </w:r>
          </w:p>
        </w:tc>
        <w:tc>
          <w:tcPr>
            <w:tcW w:w="5104" w:type="dxa"/>
            <w:vAlign w:val="center"/>
          </w:tcPr>
          <w:p w:rsidR="003C0046" w:rsidRPr="003C0046" w:rsidRDefault="003C0046" w:rsidP="003C0046">
            <w:pPr>
              <w:rPr>
                <w:color w:val="000000"/>
                <w:sz w:val="22"/>
                <w:szCs w:val="22"/>
              </w:rPr>
            </w:pPr>
            <w:r w:rsidRPr="003C0046">
              <w:rPr>
                <w:color w:val="000000"/>
                <w:sz w:val="22"/>
                <w:szCs w:val="22"/>
              </w:rPr>
              <w:t>Нарушение руководителем экономического субъекта требований организации ведения бухгалтерского учета, хранения документов бухгалтерского учета и требований по оформлению учетной политики</w:t>
            </w:r>
          </w:p>
        </w:tc>
        <w:tc>
          <w:tcPr>
            <w:tcW w:w="1417" w:type="dxa"/>
            <w:vAlign w:val="center"/>
          </w:tcPr>
          <w:p w:rsidR="003C0046" w:rsidRPr="003C0046" w:rsidRDefault="00620202" w:rsidP="003C0046">
            <w:pPr>
              <w:jc w:val="center"/>
              <w:rPr>
                <w:color w:val="000000"/>
              </w:rPr>
            </w:pPr>
            <w:r>
              <w:rPr>
                <w:color w:val="000000"/>
              </w:rPr>
              <w:t>11</w:t>
            </w:r>
          </w:p>
        </w:tc>
        <w:tc>
          <w:tcPr>
            <w:tcW w:w="1560" w:type="dxa"/>
            <w:vAlign w:val="center"/>
          </w:tcPr>
          <w:p w:rsidR="003C0046" w:rsidRPr="003C0046" w:rsidRDefault="003C0046" w:rsidP="003C0046">
            <w:pPr>
              <w:jc w:val="center"/>
              <w:rPr>
                <w:color w:val="000000"/>
              </w:rPr>
            </w:pPr>
          </w:p>
        </w:tc>
        <w:tc>
          <w:tcPr>
            <w:tcW w:w="1559" w:type="dxa"/>
            <w:vAlign w:val="center"/>
          </w:tcPr>
          <w:p w:rsidR="003C0046" w:rsidRPr="003C0046" w:rsidRDefault="00035E94" w:rsidP="003C0046">
            <w:pPr>
              <w:jc w:val="center"/>
              <w:rPr>
                <w:color w:val="000000"/>
                <w:sz w:val="23"/>
                <w:szCs w:val="23"/>
              </w:rPr>
            </w:pPr>
            <w:r>
              <w:rPr>
                <w:color w:val="000000"/>
                <w:sz w:val="23"/>
                <w:szCs w:val="23"/>
              </w:rPr>
              <w:t>11</w:t>
            </w:r>
          </w:p>
        </w:tc>
      </w:tr>
      <w:tr w:rsidR="003C0046" w:rsidRPr="003C0046" w:rsidTr="00784506">
        <w:tc>
          <w:tcPr>
            <w:tcW w:w="1134" w:type="dxa"/>
            <w:vAlign w:val="center"/>
          </w:tcPr>
          <w:p w:rsidR="003C0046" w:rsidRPr="003C0046" w:rsidRDefault="003C0046" w:rsidP="003C0046">
            <w:pPr>
              <w:rPr>
                <w:color w:val="000000"/>
              </w:rPr>
            </w:pPr>
            <w:r w:rsidRPr="003C0046">
              <w:rPr>
                <w:color w:val="000000"/>
              </w:rPr>
              <w:t>2.2.</w:t>
            </w:r>
          </w:p>
        </w:tc>
        <w:tc>
          <w:tcPr>
            <w:tcW w:w="5104" w:type="dxa"/>
            <w:vAlign w:val="center"/>
          </w:tcPr>
          <w:p w:rsidR="003C0046" w:rsidRPr="003C0046" w:rsidRDefault="003C0046" w:rsidP="003C0046">
            <w:pPr>
              <w:rPr>
                <w:color w:val="000000"/>
                <w:sz w:val="22"/>
                <w:szCs w:val="22"/>
              </w:rPr>
            </w:pPr>
            <w:r w:rsidRPr="003C0046">
              <w:t>Нарушение требований, предъявляемых к обязательным реквизитам первичных учетных документов</w:t>
            </w:r>
          </w:p>
        </w:tc>
        <w:tc>
          <w:tcPr>
            <w:tcW w:w="1417" w:type="dxa"/>
            <w:vAlign w:val="center"/>
          </w:tcPr>
          <w:p w:rsidR="003C0046" w:rsidRPr="003C0046" w:rsidRDefault="00620202" w:rsidP="003C0046">
            <w:pPr>
              <w:jc w:val="center"/>
              <w:rPr>
                <w:color w:val="000000"/>
              </w:rPr>
            </w:pPr>
            <w:r>
              <w:rPr>
                <w:color w:val="000000"/>
              </w:rPr>
              <w:t>15</w:t>
            </w:r>
          </w:p>
        </w:tc>
        <w:tc>
          <w:tcPr>
            <w:tcW w:w="1560" w:type="dxa"/>
            <w:vAlign w:val="center"/>
          </w:tcPr>
          <w:p w:rsidR="003C0046" w:rsidRPr="003C0046" w:rsidRDefault="003C0046" w:rsidP="003C0046">
            <w:pPr>
              <w:jc w:val="center"/>
              <w:rPr>
                <w:color w:val="000000"/>
              </w:rPr>
            </w:pPr>
          </w:p>
        </w:tc>
        <w:tc>
          <w:tcPr>
            <w:tcW w:w="1559" w:type="dxa"/>
            <w:vAlign w:val="center"/>
          </w:tcPr>
          <w:p w:rsidR="003C0046" w:rsidRPr="003C0046" w:rsidRDefault="00035E94" w:rsidP="003C0046">
            <w:pPr>
              <w:jc w:val="center"/>
              <w:rPr>
                <w:color w:val="000000"/>
                <w:sz w:val="23"/>
                <w:szCs w:val="23"/>
              </w:rPr>
            </w:pPr>
            <w:r>
              <w:rPr>
                <w:color w:val="000000"/>
                <w:sz w:val="23"/>
                <w:szCs w:val="23"/>
              </w:rPr>
              <w:t>15</w:t>
            </w:r>
          </w:p>
        </w:tc>
      </w:tr>
      <w:tr w:rsidR="003C0046" w:rsidRPr="003C0046" w:rsidTr="00784506">
        <w:tc>
          <w:tcPr>
            <w:tcW w:w="1134" w:type="dxa"/>
            <w:vAlign w:val="center"/>
          </w:tcPr>
          <w:p w:rsidR="003C0046" w:rsidRPr="003C0046" w:rsidRDefault="003C0046" w:rsidP="003C0046">
            <w:pPr>
              <w:rPr>
                <w:color w:val="000000"/>
              </w:rPr>
            </w:pPr>
            <w:r w:rsidRPr="003C0046">
              <w:rPr>
                <w:color w:val="000000"/>
              </w:rPr>
              <w:t>2.3.</w:t>
            </w:r>
          </w:p>
        </w:tc>
        <w:tc>
          <w:tcPr>
            <w:tcW w:w="5104" w:type="dxa"/>
            <w:vAlign w:val="center"/>
          </w:tcPr>
          <w:p w:rsidR="003C0046" w:rsidRPr="003C0046" w:rsidRDefault="003C0046" w:rsidP="003C0046">
            <w:r w:rsidRPr="003C0046">
              <w:t>Нарушение требований по оформлению фактов хозяйственной жизни экономического субъекта первичными учетными документами</w:t>
            </w:r>
          </w:p>
        </w:tc>
        <w:tc>
          <w:tcPr>
            <w:tcW w:w="1417" w:type="dxa"/>
            <w:vAlign w:val="center"/>
          </w:tcPr>
          <w:p w:rsidR="003C0046" w:rsidRPr="003C0046" w:rsidRDefault="00620202" w:rsidP="00620202">
            <w:pPr>
              <w:jc w:val="center"/>
              <w:rPr>
                <w:color w:val="000000"/>
              </w:rPr>
            </w:pPr>
            <w:r>
              <w:rPr>
                <w:color w:val="000000"/>
              </w:rPr>
              <w:t>39</w:t>
            </w:r>
          </w:p>
        </w:tc>
        <w:tc>
          <w:tcPr>
            <w:tcW w:w="1560" w:type="dxa"/>
            <w:vAlign w:val="center"/>
          </w:tcPr>
          <w:p w:rsidR="003C0046" w:rsidRPr="003C0046" w:rsidRDefault="003C0046" w:rsidP="003C0046">
            <w:pPr>
              <w:jc w:val="center"/>
              <w:rPr>
                <w:color w:val="000000"/>
              </w:rPr>
            </w:pPr>
          </w:p>
        </w:tc>
        <w:tc>
          <w:tcPr>
            <w:tcW w:w="1559" w:type="dxa"/>
            <w:vAlign w:val="center"/>
          </w:tcPr>
          <w:p w:rsidR="003C0046" w:rsidRPr="003C0046" w:rsidRDefault="00035E94" w:rsidP="003C0046">
            <w:pPr>
              <w:jc w:val="center"/>
              <w:rPr>
                <w:color w:val="000000"/>
                <w:sz w:val="23"/>
                <w:szCs w:val="23"/>
              </w:rPr>
            </w:pPr>
            <w:r>
              <w:rPr>
                <w:color w:val="000000"/>
                <w:sz w:val="23"/>
                <w:szCs w:val="23"/>
              </w:rPr>
              <w:t>39</w:t>
            </w:r>
          </w:p>
        </w:tc>
      </w:tr>
      <w:tr w:rsidR="003C0046" w:rsidRPr="003C0046" w:rsidTr="00784506">
        <w:tc>
          <w:tcPr>
            <w:tcW w:w="1134" w:type="dxa"/>
            <w:vAlign w:val="center"/>
          </w:tcPr>
          <w:p w:rsidR="003C0046" w:rsidRPr="003C0046" w:rsidRDefault="003C0046" w:rsidP="003C0046">
            <w:pPr>
              <w:rPr>
                <w:color w:val="000000"/>
              </w:rPr>
            </w:pPr>
            <w:r w:rsidRPr="003C0046">
              <w:rPr>
                <w:color w:val="000000"/>
              </w:rPr>
              <w:t>2.4.</w:t>
            </w:r>
          </w:p>
        </w:tc>
        <w:tc>
          <w:tcPr>
            <w:tcW w:w="5104" w:type="dxa"/>
            <w:vAlign w:val="center"/>
          </w:tcPr>
          <w:p w:rsidR="003C0046" w:rsidRPr="003C0046" w:rsidRDefault="003C0046" w:rsidP="003C0046">
            <w:pPr>
              <w:rPr>
                <w:color w:val="000000"/>
              </w:rPr>
            </w:pPr>
            <w:r w:rsidRPr="003C0046">
              <w:rPr>
                <w:color w:val="000000"/>
              </w:rPr>
              <w:t>Нарушение требований, предъявляемых к проведению инвентаризации активов и обязательств в случаях, сроках и порядке, а также к перечню объектов, подлежащих инвентаризации определенных экономическим субъектом</w:t>
            </w:r>
          </w:p>
        </w:tc>
        <w:tc>
          <w:tcPr>
            <w:tcW w:w="1417" w:type="dxa"/>
            <w:vAlign w:val="center"/>
          </w:tcPr>
          <w:p w:rsidR="003C0046" w:rsidRPr="003C0046" w:rsidRDefault="00620202" w:rsidP="003C0046">
            <w:pPr>
              <w:jc w:val="center"/>
              <w:rPr>
                <w:color w:val="000000"/>
              </w:rPr>
            </w:pPr>
            <w:r>
              <w:rPr>
                <w:color w:val="000000"/>
              </w:rPr>
              <w:t>2</w:t>
            </w:r>
          </w:p>
        </w:tc>
        <w:tc>
          <w:tcPr>
            <w:tcW w:w="1560" w:type="dxa"/>
            <w:vAlign w:val="center"/>
          </w:tcPr>
          <w:p w:rsidR="003C0046" w:rsidRPr="003C0046" w:rsidRDefault="003C0046" w:rsidP="003C0046">
            <w:pPr>
              <w:jc w:val="center"/>
              <w:rPr>
                <w:color w:val="000000"/>
              </w:rPr>
            </w:pPr>
          </w:p>
        </w:tc>
        <w:tc>
          <w:tcPr>
            <w:tcW w:w="1559" w:type="dxa"/>
            <w:vAlign w:val="center"/>
          </w:tcPr>
          <w:p w:rsidR="003C0046" w:rsidRPr="003C0046" w:rsidRDefault="003C0046" w:rsidP="003C0046">
            <w:pPr>
              <w:jc w:val="center"/>
              <w:rPr>
                <w:color w:val="000000"/>
                <w:sz w:val="23"/>
                <w:szCs w:val="23"/>
              </w:rPr>
            </w:pPr>
          </w:p>
        </w:tc>
      </w:tr>
      <w:tr w:rsidR="003C0046" w:rsidRPr="003C0046" w:rsidTr="00784506">
        <w:tc>
          <w:tcPr>
            <w:tcW w:w="1134" w:type="dxa"/>
            <w:vAlign w:val="center"/>
          </w:tcPr>
          <w:p w:rsidR="003C0046" w:rsidRPr="003C0046" w:rsidRDefault="003C0046" w:rsidP="003C0046">
            <w:pPr>
              <w:jc w:val="both"/>
              <w:rPr>
                <w:bCs/>
              </w:rPr>
            </w:pPr>
            <w:r w:rsidRPr="003C0046">
              <w:rPr>
                <w:bCs/>
              </w:rPr>
              <w:t>2.7.</w:t>
            </w:r>
          </w:p>
        </w:tc>
        <w:tc>
          <w:tcPr>
            <w:tcW w:w="5104" w:type="dxa"/>
            <w:vAlign w:val="center"/>
          </w:tcPr>
          <w:p w:rsidR="003C0046" w:rsidRPr="003C0046" w:rsidRDefault="003C0046" w:rsidP="003C0046">
            <w:pPr>
              <w:jc w:val="both"/>
              <w:rPr>
                <w:bCs/>
              </w:rPr>
            </w:pPr>
            <w:r w:rsidRPr="003C0046">
              <w:t>Нарушение требований, предъявляемых к организации и осуществлению внутреннего контроля фактов хозяйственной жизни экономического субъекта</w:t>
            </w:r>
          </w:p>
        </w:tc>
        <w:tc>
          <w:tcPr>
            <w:tcW w:w="1417" w:type="dxa"/>
          </w:tcPr>
          <w:p w:rsidR="003C0046" w:rsidRPr="003C0046" w:rsidRDefault="00620202" w:rsidP="003C0046">
            <w:pPr>
              <w:jc w:val="center"/>
              <w:rPr>
                <w:bCs/>
              </w:rPr>
            </w:pPr>
            <w:r>
              <w:rPr>
                <w:bCs/>
              </w:rPr>
              <w:t>4</w:t>
            </w:r>
          </w:p>
        </w:tc>
        <w:tc>
          <w:tcPr>
            <w:tcW w:w="1560" w:type="dxa"/>
          </w:tcPr>
          <w:p w:rsidR="003C0046" w:rsidRPr="003C0046" w:rsidRDefault="003C0046" w:rsidP="003C0046">
            <w:pPr>
              <w:rPr>
                <w:color w:val="000000"/>
              </w:rPr>
            </w:pPr>
          </w:p>
        </w:tc>
        <w:tc>
          <w:tcPr>
            <w:tcW w:w="1559" w:type="dxa"/>
          </w:tcPr>
          <w:p w:rsidR="003C0046" w:rsidRPr="003C0046" w:rsidRDefault="003C0046" w:rsidP="003C0046">
            <w:pPr>
              <w:jc w:val="center"/>
              <w:rPr>
                <w:bCs/>
              </w:rPr>
            </w:pPr>
          </w:p>
        </w:tc>
      </w:tr>
      <w:tr w:rsidR="003C0046" w:rsidRPr="003C0046" w:rsidTr="00784506">
        <w:tc>
          <w:tcPr>
            <w:tcW w:w="1134" w:type="dxa"/>
            <w:vAlign w:val="center"/>
          </w:tcPr>
          <w:p w:rsidR="003C0046" w:rsidRPr="003C0046" w:rsidRDefault="003C0046" w:rsidP="003C0046">
            <w:pPr>
              <w:jc w:val="both"/>
              <w:rPr>
                <w:bCs/>
              </w:rPr>
            </w:pPr>
            <w:r w:rsidRPr="003C0046">
              <w:rPr>
                <w:bCs/>
              </w:rPr>
              <w:t>2.8.</w:t>
            </w:r>
          </w:p>
        </w:tc>
        <w:tc>
          <w:tcPr>
            <w:tcW w:w="5104" w:type="dxa"/>
            <w:vAlign w:val="center"/>
          </w:tcPr>
          <w:p w:rsidR="003C0046" w:rsidRPr="003C0046" w:rsidRDefault="003C0046" w:rsidP="003C0046">
            <w:pPr>
              <w:jc w:val="both"/>
            </w:pPr>
            <w:r w:rsidRPr="003C0046">
              <w:t>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tc>
        <w:tc>
          <w:tcPr>
            <w:tcW w:w="1417" w:type="dxa"/>
          </w:tcPr>
          <w:p w:rsidR="003C0046" w:rsidRPr="003C0046" w:rsidRDefault="00620202" w:rsidP="003C0046">
            <w:pPr>
              <w:jc w:val="center"/>
              <w:rPr>
                <w:bCs/>
              </w:rPr>
            </w:pPr>
            <w:r>
              <w:rPr>
                <w:bCs/>
              </w:rPr>
              <w:t>3</w:t>
            </w:r>
          </w:p>
        </w:tc>
        <w:tc>
          <w:tcPr>
            <w:tcW w:w="1560" w:type="dxa"/>
          </w:tcPr>
          <w:p w:rsidR="003C0046" w:rsidRPr="003C0046" w:rsidRDefault="003C0046" w:rsidP="003C0046">
            <w:pPr>
              <w:jc w:val="center"/>
              <w:rPr>
                <w:color w:val="000000"/>
              </w:rPr>
            </w:pPr>
          </w:p>
        </w:tc>
        <w:tc>
          <w:tcPr>
            <w:tcW w:w="1559" w:type="dxa"/>
          </w:tcPr>
          <w:p w:rsidR="003C0046" w:rsidRPr="003C0046" w:rsidRDefault="003C0046" w:rsidP="003C0046">
            <w:pPr>
              <w:jc w:val="center"/>
              <w:rPr>
                <w:bCs/>
              </w:rPr>
            </w:pPr>
          </w:p>
        </w:tc>
      </w:tr>
      <w:tr w:rsidR="003C0046" w:rsidRPr="003C0046" w:rsidTr="00784506">
        <w:tc>
          <w:tcPr>
            <w:tcW w:w="1134" w:type="dxa"/>
            <w:vAlign w:val="center"/>
          </w:tcPr>
          <w:p w:rsidR="003C0046" w:rsidRPr="003C0046" w:rsidRDefault="003C0046" w:rsidP="003C0046">
            <w:pPr>
              <w:jc w:val="both"/>
              <w:rPr>
                <w:bCs/>
              </w:rPr>
            </w:pPr>
            <w:r w:rsidRPr="003C0046">
              <w:rPr>
                <w:bCs/>
              </w:rPr>
              <w:t>2.9.</w:t>
            </w:r>
          </w:p>
        </w:tc>
        <w:tc>
          <w:tcPr>
            <w:tcW w:w="5104" w:type="dxa"/>
            <w:vAlign w:val="center"/>
          </w:tcPr>
          <w:p w:rsidR="003C0046" w:rsidRPr="003C0046" w:rsidRDefault="003C0046" w:rsidP="003C0046">
            <w:pPr>
              <w:jc w:val="both"/>
              <w:rPr>
                <w:bCs/>
              </w:rPr>
            </w:pPr>
            <w:r w:rsidRPr="003C0046">
              <w:rPr>
                <w:bCs/>
              </w:rPr>
              <w:t>Нарушение общих требований к бухгалтерской (финансовой) отчетности экономического субъекта</w:t>
            </w:r>
          </w:p>
        </w:tc>
        <w:tc>
          <w:tcPr>
            <w:tcW w:w="1417" w:type="dxa"/>
          </w:tcPr>
          <w:p w:rsidR="003C0046" w:rsidRPr="003C0046" w:rsidRDefault="0040392E" w:rsidP="003C0046">
            <w:pPr>
              <w:jc w:val="center"/>
              <w:rPr>
                <w:bCs/>
              </w:rPr>
            </w:pPr>
            <w:r>
              <w:rPr>
                <w:bCs/>
              </w:rPr>
              <w:t>8</w:t>
            </w:r>
          </w:p>
        </w:tc>
        <w:tc>
          <w:tcPr>
            <w:tcW w:w="1560" w:type="dxa"/>
          </w:tcPr>
          <w:p w:rsidR="003C0046" w:rsidRPr="003C0046" w:rsidRDefault="00406234" w:rsidP="003C0046">
            <w:pPr>
              <w:jc w:val="center"/>
              <w:rPr>
                <w:color w:val="000000"/>
              </w:rPr>
            </w:pPr>
            <w:r w:rsidRPr="00406234">
              <w:rPr>
                <w:color w:val="000000"/>
              </w:rPr>
              <w:t>234</w:t>
            </w:r>
            <w:r>
              <w:rPr>
                <w:color w:val="000000"/>
              </w:rPr>
              <w:t> </w:t>
            </w:r>
            <w:r w:rsidRPr="00406234">
              <w:rPr>
                <w:color w:val="000000"/>
              </w:rPr>
              <w:t>448</w:t>
            </w:r>
            <w:r>
              <w:rPr>
                <w:color w:val="000000"/>
              </w:rPr>
              <w:t>,0</w:t>
            </w:r>
          </w:p>
        </w:tc>
        <w:tc>
          <w:tcPr>
            <w:tcW w:w="1559" w:type="dxa"/>
          </w:tcPr>
          <w:p w:rsidR="003C0046" w:rsidRPr="003C0046" w:rsidRDefault="004A7AE7" w:rsidP="003C0046">
            <w:pPr>
              <w:jc w:val="center"/>
              <w:rPr>
                <w:bCs/>
              </w:rPr>
            </w:pPr>
            <w:r>
              <w:rPr>
                <w:bCs/>
              </w:rPr>
              <w:t>8</w:t>
            </w:r>
          </w:p>
        </w:tc>
      </w:tr>
      <w:tr w:rsidR="003C0046" w:rsidRPr="003C0046" w:rsidTr="00784506">
        <w:tc>
          <w:tcPr>
            <w:tcW w:w="1134" w:type="dxa"/>
            <w:vAlign w:val="center"/>
          </w:tcPr>
          <w:p w:rsidR="003C0046" w:rsidRPr="003C0046" w:rsidRDefault="003C0046" w:rsidP="003C0046">
            <w:pPr>
              <w:jc w:val="both"/>
              <w:rPr>
                <w:b/>
                <w:bCs/>
              </w:rPr>
            </w:pPr>
            <w:r w:rsidRPr="003C0046">
              <w:rPr>
                <w:b/>
                <w:bCs/>
              </w:rPr>
              <w:t>3</w:t>
            </w:r>
          </w:p>
        </w:tc>
        <w:tc>
          <w:tcPr>
            <w:tcW w:w="5104" w:type="dxa"/>
            <w:vAlign w:val="center"/>
          </w:tcPr>
          <w:p w:rsidR="003C0046" w:rsidRPr="003C0046" w:rsidRDefault="003C0046" w:rsidP="003C0046">
            <w:pPr>
              <w:jc w:val="both"/>
              <w:rPr>
                <w:b/>
                <w:bCs/>
              </w:rPr>
            </w:pPr>
            <w:r w:rsidRPr="003C0046">
              <w:rPr>
                <w:b/>
                <w:bCs/>
              </w:rPr>
              <w:t>Нарушения в сфере управления и распоряжения государственной (муниципальной) собственностью</w:t>
            </w:r>
          </w:p>
        </w:tc>
        <w:tc>
          <w:tcPr>
            <w:tcW w:w="1417" w:type="dxa"/>
          </w:tcPr>
          <w:p w:rsidR="003C0046" w:rsidRPr="003C0046" w:rsidRDefault="00620202" w:rsidP="003C0046">
            <w:pPr>
              <w:jc w:val="center"/>
              <w:rPr>
                <w:b/>
                <w:bCs/>
              </w:rPr>
            </w:pPr>
            <w:r>
              <w:rPr>
                <w:b/>
                <w:bCs/>
              </w:rPr>
              <w:t>3</w:t>
            </w:r>
          </w:p>
        </w:tc>
        <w:tc>
          <w:tcPr>
            <w:tcW w:w="1560" w:type="dxa"/>
          </w:tcPr>
          <w:p w:rsidR="003C0046" w:rsidRPr="003C0046" w:rsidRDefault="003C0046" w:rsidP="003C0046">
            <w:pPr>
              <w:jc w:val="center"/>
              <w:rPr>
                <w:b/>
                <w:color w:val="000000"/>
              </w:rPr>
            </w:pPr>
          </w:p>
        </w:tc>
        <w:tc>
          <w:tcPr>
            <w:tcW w:w="1559" w:type="dxa"/>
          </w:tcPr>
          <w:p w:rsidR="003C0046" w:rsidRPr="003C0046" w:rsidRDefault="00406234" w:rsidP="003C0046">
            <w:pPr>
              <w:jc w:val="center"/>
              <w:rPr>
                <w:bCs/>
              </w:rPr>
            </w:pPr>
            <w:r>
              <w:rPr>
                <w:bCs/>
              </w:rPr>
              <w:t>3</w:t>
            </w:r>
          </w:p>
        </w:tc>
      </w:tr>
      <w:tr w:rsidR="003C0046" w:rsidRPr="003C0046" w:rsidTr="00784506">
        <w:tc>
          <w:tcPr>
            <w:tcW w:w="1134" w:type="dxa"/>
            <w:vAlign w:val="center"/>
          </w:tcPr>
          <w:p w:rsidR="003C0046" w:rsidRPr="003C0046" w:rsidRDefault="003C0046" w:rsidP="003C0046">
            <w:pPr>
              <w:rPr>
                <w:bCs/>
              </w:rPr>
            </w:pPr>
            <w:r w:rsidRPr="003C0046">
              <w:rPr>
                <w:bCs/>
              </w:rPr>
              <w:t>3.7</w:t>
            </w:r>
          </w:p>
        </w:tc>
        <w:tc>
          <w:tcPr>
            <w:tcW w:w="5104" w:type="dxa"/>
            <w:vAlign w:val="center"/>
          </w:tcPr>
          <w:p w:rsidR="003C0046" w:rsidRPr="003C0046" w:rsidRDefault="003C0046" w:rsidP="003C0046">
            <w:pPr>
              <w:rPr>
                <w:bCs/>
              </w:rPr>
            </w:pPr>
            <w:r w:rsidRPr="003C0046">
              <w:t>Ненадлежащее осуществление полномочий собственника имущества унитарного предприятия, злоупотребления при осуществлении таких прав, в том числе влекущее убыточную/неприбыльную деятельность предприятия, получение меньшей, чем возможно прибыли</w:t>
            </w:r>
          </w:p>
        </w:tc>
        <w:tc>
          <w:tcPr>
            <w:tcW w:w="1417" w:type="dxa"/>
            <w:vAlign w:val="center"/>
          </w:tcPr>
          <w:p w:rsidR="003C0046" w:rsidRPr="003C0046" w:rsidRDefault="003C0046" w:rsidP="003C0046">
            <w:pPr>
              <w:jc w:val="center"/>
              <w:rPr>
                <w:bCs/>
              </w:rPr>
            </w:pPr>
          </w:p>
        </w:tc>
        <w:tc>
          <w:tcPr>
            <w:tcW w:w="1560" w:type="dxa"/>
            <w:vAlign w:val="center"/>
          </w:tcPr>
          <w:p w:rsidR="003C0046" w:rsidRPr="003C0046" w:rsidRDefault="003C0046" w:rsidP="003C0046">
            <w:pPr>
              <w:jc w:val="center"/>
              <w:rPr>
                <w:color w:val="000000"/>
              </w:rPr>
            </w:pPr>
          </w:p>
        </w:tc>
        <w:tc>
          <w:tcPr>
            <w:tcW w:w="1559" w:type="dxa"/>
            <w:vAlign w:val="center"/>
          </w:tcPr>
          <w:p w:rsidR="003C0046" w:rsidRPr="003C0046" w:rsidRDefault="003C0046" w:rsidP="003C0046">
            <w:pPr>
              <w:jc w:val="center"/>
              <w:rPr>
                <w:color w:val="000000"/>
                <w:sz w:val="23"/>
                <w:szCs w:val="23"/>
              </w:rPr>
            </w:pPr>
          </w:p>
        </w:tc>
      </w:tr>
      <w:tr w:rsidR="003C0046" w:rsidRPr="003C0046" w:rsidTr="00784506">
        <w:tc>
          <w:tcPr>
            <w:tcW w:w="1134" w:type="dxa"/>
            <w:vAlign w:val="center"/>
          </w:tcPr>
          <w:p w:rsidR="003C0046" w:rsidRPr="003C0046" w:rsidRDefault="003C0046" w:rsidP="003C0046">
            <w:pPr>
              <w:rPr>
                <w:bCs/>
              </w:rPr>
            </w:pPr>
            <w:r w:rsidRPr="003C0046">
              <w:rPr>
                <w:bCs/>
              </w:rPr>
              <w:t>3.11</w:t>
            </w:r>
          </w:p>
        </w:tc>
        <w:tc>
          <w:tcPr>
            <w:tcW w:w="5104" w:type="dxa"/>
            <w:vAlign w:val="center"/>
          </w:tcPr>
          <w:p w:rsidR="003C0046" w:rsidRPr="003C0046" w:rsidRDefault="003C0046" w:rsidP="003C0046">
            <w:pPr>
              <w:rPr>
                <w:bCs/>
              </w:rPr>
            </w:pPr>
            <w:r w:rsidRPr="003C0046">
              <w:t>Нарушение порядка распоряжения имуществом автономного учреждения</w:t>
            </w:r>
          </w:p>
        </w:tc>
        <w:tc>
          <w:tcPr>
            <w:tcW w:w="1417" w:type="dxa"/>
            <w:vAlign w:val="center"/>
          </w:tcPr>
          <w:p w:rsidR="003C0046" w:rsidRPr="003C0046" w:rsidRDefault="003C0046" w:rsidP="003C0046">
            <w:pPr>
              <w:jc w:val="center"/>
              <w:rPr>
                <w:bCs/>
              </w:rPr>
            </w:pPr>
          </w:p>
        </w:tc>
        <w:tc>
          <w:tcPr>
            <w:tcW w:w="1560" w:type="dxa"/>
            <w:vAlign w:val="center"/>
          </w:tcPr>
          <w:p w:rsidR="003C0046" w:rsidRPr="003C0046" w:rsidRDefault="003C0046" w:rsidP="003C0046">
            <w:pPr>
              <w:jc w:val="center"/>
              <w:rPr>
                <w:color w:val="000000"/>
              </w:rPr>
            </w:pPr>
          </w:p>
        </w:tc>
        <w:tc>
          <w:tcPr>
            <w:tcW w:w="1559" w:type="dxa"/>
            <w:vAlign w:val="center"/>
          </w:tcPr>
          <w:p w:rsidR="003C0046" w:rsidRPr="003C0046" w:rsidRDefault="003C0046" w:rsidP="003C0046">
            <w:pPr>
              <w:jc w:val="center"/>
              <w:rPr>
                <w:color w:val="000000"/>
                <w:sz w:val="23"/>
                <w:szCs w:val="23"/>
              </w:rPr>
            </w:pPr>
          </w:p>
        </w:tc>
      </w:tr>
      <w:tr w:rsidR="003C0046" w:rsidRPr="003C0046" w:rsidTr="00784506">
        <w:tc>
          <w:tcPr>
            <w:tcW w:w="1134" w:type="dxa"/>
            <w:vAlign w:val="center"/>
          </w:tcPr>
          <w:p w:rsidR="003C0046" w:rsidRPr="003C0046" w:rsidRDefault="003C0046" w:rsidP="003C0046">
            <w:pPr>
              <w:rPr>
                <w:bCs/>
              </w:rPr>
            </w:pPr>
            <w:r w:rsidRPr="003C0046">
              <w:rPr>
                <w:bCs/>
              </w:rPr>
              <w:t>3.14</w:t>
            </w:r>
          </w:p>
        </w:tc>
        <w:tc>
          <w:tcPr>
            <w:tcW w:w="5104" w:type="dxa"/>
            <w:vAlign w:val="center"/>
          </w:tcPr>
          <w:p w:rsidR="003C0046" w:rsidRPr="003C0046" w:rsidRDefault="003C0046" w:rsidP="003C0046">
            <w:r w:rsidRPr="003C0046">
              <w:t>Ненадлежащее осуществление органами государственной власти</w:t>
            </w:r>
            <w:r w:rsidRPr="003C0046" w:rsidDel="00467975">
              <w:t xml:space="preserve"> </w:t>
            </w:r>
            <w:r w:rsidRPr="003C0046">
              <w:t>и органами местного самоуправления функций и полномочий учредителя государственного (муниципального) бюджетного учреждения</w:t>
            </w:r>
          </w:p>
        </w:tc>
        <w:tc>
          <w:tcPr>
            <w:tcW w:w="1417" w:type="dxa"/>
            <w:vAlign w:val="center"/>
          </w:tcPr>
          <w:p w:rsidR="003C0046" w:rsidRPr="003C0046" w:rsidRDefault="003C0046" w:rsidP="003C0046">
            <w:pPr>
              <w:jc w:val="center"/>
              <w:rPr>
                <w:bCs/>
              </w:rPr>
            </w:pPr>
          </w:p>
        </w:tc>
        <w:tc>
          <w:tcPr>
            <w:tcW w:w="1560" w:type="dxa"/>
            <w:vAlign w:val="center"/>
          </w:tcPr>
          <w:p w:rsidR="003C0046" w:rsidRPr="003C0046" w:rsidRDefault="003C0046" w:rsidP="003C0046">
            <w:pPr>
              <w:jc w:val="center"/>
              <w:rPr>
                <w:color w:val="000000"/>
              </w:rPr>
            </w:pPr>
          </w:p>
        </w:tc>
        <w:tc>
          <w:tcPr>
            <w:tcW w:w="1559" w:type="dxa"/>
            <w:vAlign w:val="center"/>
          </w:tcPr>
          <w:p w:rsidR="003C0046" w:rsidRPr="003C0046" w:rsidRDefault="003C0046" w:rsidP="003C0046">
            <w:pPr>
              <w:jc w:val="center"/>
              <w:rPr>
                <w:color w:val="000000"/>
                <w:sz w:val="23"/>
                <w:szCs w:val="23"/>
              </w:rPr>
            </w:pPr>
          </w:p>
        </w:tc>
      </w:tr>
      <w:tr w:rsidR="003C0046" w:rsidRPr="003C0046" w:rsidTr="00784506">
        <w:tc>
          <w:tcPr>
            <w:tcW w:w="1134" w:type="dxa"/>
            <w:vAlign w:val="center"/>
          </w:tcPr>
          <w:p w:rsidR="003C0046" w:rsidRPr="003C0046" w:rsidRDefault="003C0046" w:rsidP="003C0046">
            <w:pPr>
              <w:rPr>
                <w:bCs/>
              </w:rPr>
            </w:pPr>
            <w:r w:rsidRPr="003C0046">
              <w:rPr>
                <w:bCs/>
              </w:rPr>
              <w:t>3.16</w:t>
            </w:r>
          </w:p>
        </w:tc>
        <w:tc>
          <w:tcPr>
            <w:tcW w:w="5104" w:type="dxa"/>
            <w:vAlign w:val="center"/>
          </w:tcPr>
          <w:p w:rsidR="003C0046" w:rsidRPr="003C0046" w:rsidRDefault="003C0046" w:rsidP="003C0046">
            <w:pPr>
              <w:rPr>
                <w:bCs/>
              </w:rPr>
            </w:pPr>
            <w:r w:rsidRPr="003C0046">
              <w:t>Ненадлежащее осуществление органами государственной власти</w:t>
            </w:r>
            <w:r w:rsidRPr="003C0046" w:rsidDel="00467975">
              <w:t xml:space="preserve"> </w:t>
            </w:r>
            <w:r w:rsidRPr="003C0046">
              <w:t>и органами местного самоуправления функций и полномочий учредителя государственного (муниципального) автономного учреждения</w:t>
            </w:r>
          </w:p>
        </w:tc>
        <w:tc>
          <w:tcPr>
            <w:tcW w:w="1417" w:type="dxa"/>
            <w:vAlign w:val="center"/>
          </w:tcPr>
          <w:p w:rsidR="003C0046" w:rsidRPr="003C0046" w:rsidRDefault="003C0046" w:rsidP="003C0046">
            <w:pPr>
              <w:jc w:val="center"/>
              <w:rPr>
                <w:bCs/>
              </w:rPr>
            </w:pPr>
          </w:p>
        </w:tc>
        <w:tc>
          <w:tcPr>
            <w:tcW w:w="1560" w:type="dxa"/>
            <w:vAlign w:val="center"/>
          </w:tcPr>
          <w:p w:rsidR="003C0046" w:rsidRPr="003C0046" w:rsidRDefault="003C0046" w:rsidP="003C0046">
            <w:pPr>
              <w:jc w:val="center"/>
              <w:rPr>
                <w:color w:val="000000"/>
              </w:rPr>
            </w:pPr>
          </w:p>
        </w:tc>
        <w:tc>
          <w:tcPr>
            <w:tcW w:w="1559" w:type="dxa"/>
            <w:vAlign w:val="center"/>
          </w:tcPr>
          <w:p w:rsidR="003C0046" w:rsidRPr="003C0046" w:rsidRDefault="003C0046" w:rsidP="003C0046">
            <w:pPr>
              <w:jc w:val="center"/>
              <w:rPr>
                <w:color w:val="000000"/>
                <w:sz w:val="23"/>
                <w:szCs w:val="23"/>
              </w:rPr>
            </w:pPr>
          </w:p>
        </w:tc>
      </w:tr>
      <w:tr w:rsidR="003C0046" w:rsidRPr="003C0046" w:rsidTr="00784506">
        <w:tc>
          <w:tcPr>
            <w:tcW w:w="1134" w:type="dxa"/>
            <w:vAlign w:val="center"/>
          </w:tcPr>
          <w:p w:rsidR="003C0046" w:rsidRPr="003C0046" w:rsidRDefault="003C0046" w:rsidP="003C0046">
            <w:pPr>
              <w:rPr>
                <w:bCs/>
              </w:rPr>
            </w:pPr>
            <w:r w:rsidRPr="003C0046">
              <w:rPr>
                <w:bCs/>
              </w:rPr>
              <w:t>3.17</w:t>
            </w:r>
          </w:p>
        </w:tc>
        <w:tc>
          <w:tcPr>
            <w:tcW w:w="5104" w:type="dxa"/>
            <w:vAlign w:val="center"/>
          </w:tcPr>
          <w:p w:rsidR="003C0046" w:rsidRPr="003C0046" w:rsidRDefault="003C0046" w:rsidP="003C0046">
            <w:r w:rsidRPr="003C0046">
              <w:rPr>
                <w:color w:val="000000"/>
              </w:rPr>
              <w:t>Нарушение порядка отнесения имущества автономного или бюджетного учреждения к категории особо ценного движимого имущества</w:t>
            </w:r>
          </w:p>
        </w:tc>
        <w:tc>
          <w:tcPr>
            <w:tcW w:w="1417" w:type="dxa"/>
            <w:vAlign w:val="center"/>
          </w:tcPr>
          <w:p w:rsidR="003C0046" w:rsidRPr="003C0046" w:rsidRDefault="003C0046" w:rsidP="003C0046">
            <w:pPr>
              <w:jc w:val="center"/>
              <w:rPr>
                <w:bCs/>
              </w:rPr>
            </w:pPr>
          </w:p>
        </w:tc>
        <w:tc>
          <w:tcPr>
            <w:tcW w:w="1560" w:type="dxa"/>
            <w:vAlign w:val="center"/>
          </w:tcPr>
          <w:p w:rsidR="003C0046" w:rsidRPr="003C0046" w:rsidRDefault="003C0046" w:rsidP="003C0046">
            <w:pPr>
              <w:jc w:val="center"/>
              <w:rPr>
                <w:color w:val="000000"/>
              </w:rPr>
            </w:pPr>
          </w:p>
        </w:tc>
        <w:tc>
          <w:tcPr>
            <w:tcW w:w="1559" w:type="dxa"/>
            <w:vAlign w:val="center"/>
          </w:tcPr>
          <w:p w:rsidR="003C0046" w:rsidRPr="003C0046" w:rsidRDefault="003C0046" w:rsidP="003C0046">
            <w:pPr>
              <w:jc w:val="center"/>
              <w:rPr>
                <w:color w:val="000000"/>
                <w:sz w:val="23"/>
                <w:szCs w:val="23"/>
              </w:rPr>
            </w:pPr>
          </w:p>
        </w:tc>
      </w:tr>
      <w:tr w:rsidR="003C0046" w:rsidRPr="003C0046" w:rsidTr="00784506">
        <w:tc>
          <w:tcPr>
            <w:tcW w:w="1134" w:type="dxa"/>
            <w:vAlign w:val="center"/>
          </w:tcPr>
          <w:p w:rsidR="003C0046" w:rsidRPr="003C0046" w:rsidRDefault="003C0046" w:rsidP="003C0046">
            <w:pPr>
              <w:rPr>
                <w:bCs/>
              </w:rPr>
            </w:pPr>
            <w:r w:rsidRPr="003C0046">
              <w:rPr>
                <w:bCs/>
              </w:rPr>
              <w:t>3.20</w:t>
            </w:r>
          </w:p>
        </w:tc>
        <w:tc>
          <w:tcPr>
            <w:tcW w:w="5104" w:type="dxa"/>
            <w:vAlign w:val="center"/>
          </w:tcPr>
          <w:p w:rsidR="003C0046" w:rsidRPr="003C0046" w:rsidRDefault="003C0046" w:rsidP="003C0046">
            <w:r w:rsidRPr="003C0046">
              <w:rPr>
                <w:color w:val="000000"/>
              </w:rPr>
              <w:t>Неперечисление унитарными предприятиями в бюджет установленной части прибыли, остающейся в его распоряжении после уплаты налогов и иных обязательных платежей</w:t>
            </w:r>
          </w:p>
        </w:tc>
        <w:tc>
          <w:tcPr>
            <w:tcW w:w="1417" w:type="dxa"/>
            <w:vAlign w:val="center"/>
          </w:tcPr>
          <w:p w:rsidR="003C0046" w:rsidRPr="003C0046" w:rsidRDefault="003C0046" w:rsidP="003C0046">
            <w:pPr>
              <w:jc w:val="center"/>
              <w:rPr>
                <w:bCs/>
              </w:rPr>
            </w:pPr>
          </w:p>
        </w:tc>
        <w:tc>
          <w:tcPr>
            <w:tcW w:w="1560" w:type="dxa"/>
            <w:vAlign w:val="center"/>
          </w:tcPr>
          <w:p w:rsidR="003C0046" w:rsidRPr="003C0046" w:rsidRDefault="003C0046" w:rsidP="003C0046">
            <w:pPr>
              <w:jc w:val="center"/>
              <w:rPr>
                <w:color w:val="000000"/>
              </w:rPr>
            </w:pPr>
          </w:p>
        </w:tc>
        <w:tc>
          <w:tcPr>
            <w:tcW w:w="1559" w:type="dxa"/>
            <w:vAlign w:val="center"/>
          </w:tcPr>
          <w:p w:rsidR="003C0046" w:rsidRPr="003C0046" w:rsidRDefault="003C0046" w:rsidP="003C0046">
            <w:pPr>
              <w:jc w:val="center"/>
              <w:rPr>
                <w:color w:val="000000"/>
                <w:sz w:val="23"/>
                <w:szCs w:val="23"/>
              </w:rPr>
            </w:pPr>
          </w:p>
        </w:tc>
      </w:tr>
      <w:tr w:rsidR="003C0046" w:rsidRPr="003C0046" w:rsidTr="00784506">
        <w:tc>
          <w:tcPr>
            <w:tcW w:w="1134" w:type="dxa"/>
            <w:vAlign w:val="center"/>
          </w:tcPr>
          <w:p w:rsidR="003C0046" w:rsidRPr="003C0046" w:rsidRDefault="003C0046" w:rsidP="003C0046">
            <w:pPr>
              <w:rPr>
                <w:bCs/>
              </w:rPr>
            </w:pPr>
            <w:r w:rsidRPr="003C0046">
              <w:rPr>
                <w:bCs/>
              </w:rPr>
              <w:t>3.24</w:t>
            </w:r>
          </w:p>
        </w:tc>
        <w:tc>
          <w:tcPr>
            <w:tcW w:w="5104" w:type="dxa"/>
            <w:vAlign w:val="center"/>
          </w:tcPr>
          <w:p w:rsidR="003C0046" w:rsidRPr="003C0046" w:rsidRDefault="003C0046" w:rsidP="003C0046">
            <w:pPr>
              <w:rPr>
                <w:color w:val="000000"/>
              </w:rPr>
            </w:pPr>
            <w:r w:rsidRPr="003C0046">
              <w:rPr>
                <w:color w:val="000000"/>
              </w:rPr>
              <w:t>Нарушение порядка учета и ведения реестра государственного (муниципального) имущества</w:t>
            </w:r>
          </w:p>
        </w:tc>
        <w:tc>
          <w:tcPr>
            <w:tcW w:w="1417" w:type="dxa"/>
            <w:vAlign w:val="center"/>
          </w:tcPr>
          <w:p w:rsidR="003C0046" w:rsidRPr="003C0046" w:rsidRDefault="00937EE1" w:rsidP="003C0046">
            <w:pPr>
              <w:jc w:val="center"/>
              <w:rPr>
                <w:bCs/>
              </w:rPr>
            </w:pPr>
            <w:r>
              <w:rPr>
                <w:bCs/>
              </w:rPr>
              <w:t>2</w:t>
            </w:r>
          </w:p>
        </w:tc>
        <w:tc>
          <w:tcPr>
            <w:tcW w:w="1560" w:type="dxa"/>
            <w:vAlign w:val="center"/>
          </w:tcPr>
          <w:p w:rsidR="003C0046" w:rsidRPr="003C0046" w:rsidRDefault="003C0046" w:rsidP="003C0046">
            <w:pPr>
              <w:jc w:val="center"/>
              <w:rPr>
                <w:color w:val="000000"/>
              </w:rPr>
            </w:pPr>
          </w:p>
        </w:tc>
        <w:tc>
          <w:tcPr>
            <w:tcW w:w="1559" w:type="dxa"/>
            <w:vAlign w:val="center"/>
          </w:tcPr>
          <w:p w:rsidR="003C0046" w:rsidRPr="003C0046" w:rsidRDefault="00035E94" w:rsidP="003C0046">
            <w:pPr>
              <w:jc w:val="center"/>
              <w:rPr>
                <w:color w:val="000000"/>
                <w:sz w:val="23"/>
                <w:szCs w:val="23"/>
              </w:rPr>
            </w:pPr>
            <w:r>
              <w:rPr>
                <w:color w:val="000000"/>
                <w:sz w:val="23"/>
                <w:szCs w:val="23"/>
              </w:rPr>
              <w:t>2</w:t>
            </w:r>
          </w:p>
        </w:tc>
      </w:tr>
      <w:tr w:rsidR="003C0046" w:rsidRPr="003C0046" w:rsidTr="00784506">
        <w:tc>
          <w:tcPr>
            <w:tcW w:w="1134" w:type="dxa"/>
            <w:vAlign w:val="center"/>
          </w:tcPr>
          <w:p w:rsidR="003C0046" w:rsidRPr="003C0046" w:rsidRDefault="003C0046" w:rsidP="003C0046">
            <w:pPr>
              <w:rPr>
                <w:bCs/>
              </w:rPr>
            </w:pPr>
            <w:r w:rsidRPr="003C0046">
              <w:rPr>
                <w:bCs/>
              </w:rPr>
              <w:t>3.26</w:t>
            </w:r>
          </w:p>
        </w:tc>
        <w:tc>
          <w:tcPr>
            <w:tcW w:w="5104" w:type="dxa"/>
            <w:vAlign w:val="center"/>
          </w:tcPr>
          <w:p w:rsidR="003C0046" w:rsidRPr="003C0046" w:rsidRDefault="003C0046" w:rsidP="003C0046">
            <w:r w:rsidRPr="003C0046">
              <w:t>Несоблюдение правообладателем порядка предоставления сведений для внесения в реестр государственного (муниципального) имущества, исключения из реестра государственного (муниципального) имущества</w:t>
            </w:r>
          </w:p>
        </w:tc>
        <w:tc>
          <w:tcPr>
            <w:tcW w:w="1417" w:type="dxa"/>
            <w:vAlign w:val="center"/>
          </w:tcPr>
          <w:p w:rsidR="003C0046" w:rsidRPr="003C0046" w:rsidRDefault="003C0046" w:rsidP="003C0046">
            <w:pPr>
              <w:jc w:val="center"/>
              <w:rPr>
                <w:bCs/>
              </w:rPr>
            </w:pPr>
          </w:p>
        </w:tc>
        <w:tc>
          <w:tcPr>
            <w:tcW w:w="1560" w:type="dxa"/>
            <w:vAlign w:val="center"/>
          </w:tcPr>
          <w:p w:rsidR="003C0046" w:rsidRPr="003C0046" w:rsidRDefault="003C0046" w:rsidP="003C0046">
            <w:pPr>
              <w:jc w:val="center"/>
              <w:rPr>
                <w:color w:val="000000"/>
              </w:rPr>
            </w:pPr>
          </w:p>
        </w:tc>
        <w:tc>
          <w:tcPr>
            <w:tcW w:w="1559" w:type="dxa"/>
            <w:vAlign w:val="center"/>
          </w:tcPr>
          <w:p w:rsidR="003C0046" w:rsidRPr="003C0046" w:rsidRDefault="003C0046" w:rsidP="003C0046">
            <w:pPr>
              <w:jc w:val="center"/>
              <w:rPr>
                <w:color w:val="000000"/>
                <w:sz w:val="23"/>
                <w:szCs w:val="23"/>
              </w:rPr>
            </w:pPr>
          </w:p>
        </w:tc>
      </w:tr>
      <w:tr w:rsidR="003C0046" w:rsidRPr="003C0046" w:rsidTr="00784506">
        <w:tc>
          <w:tcPr>
            <w:tcW w:w="1134" w:type="dxa"/>
            <w:vAlign w:val="center"/>
          </w:tcPr>
          <w:p w:rsidR="003C0046" w:rsidRPr="003C0046" w:rsidRDefault="003C0046" w:rsidP="003C0046">
            <w:pPr>
              <w:rPr>
                <w:bCs/>
              </w:rPr>
            </w:pPr>
            <w:r w:rsidRPr="003C0046">
              <w:rPr>
                <w:bCs/>
              </w:rPr>
              <w:t>3.27</w:t>
            </w:r>
          </w:p>
        </w:tc>
        <w:tc>
          <w:tcPr>
            <w:tcW w:w="5104" w:type="dxa"/>
            <w:vAlign w:val="center"/>
          </w:tcPr>
          <w:p w:rsidR="003C0046" w:rsidRPr="003C0046" w:rsidRDefault="003C0046" w:rsidP="003C0046">
            <w:r w:rsidRPr="003C0046">
              <w:t>Несоблюдение требования государственной регистрации прав собственности, других вещных прав на недвижимые вещи, ограничений этих прав, их возникновения, перехода и прекращения за исключением земельных участков</w:t>
            </w:r>
          </w:p>
        </w:tc>
        <w:tc>
          <w:tcPr>
            <w:tcW w:w="1417" w:type="dxa"/>
            <w:vAlign w:val="center"/>
          </w:tcPr>
          <w:p w:rsidR="003C0046" w:rsidRPr="003C0046" w:rsidRDefault="003C0046" w:rsidP="003C0046">
            <w:pPr>
              <w:jc w:val="center"/>
              <w:rPr>
                <w:bCs/>
              </w:rPr>
            </w:pPr>
          </w:p>
        </w:tc>
        <w:tc>
          <w:tcPr>
            <w:tcW w:w="1560" w:type="dxa"/>
            <w:vAlign w:val="center"/>
          </w:tcPr>
          <w:p w:rsidR="003C0046" w:rsidRPr="003C0046" w:rsidRDefault="003C0046" w:rsidP="003C0046">
            <w:pPr>
              <w:jc w:val="center"/>
              <w:rPr>
                <w:color w:val="000000"/>
              </w:rPr>
            </w:pPr>
          </w:p>
        </w:tc>
        <w:tc>
          <w:tcPr>
            <w:tcW w:w="1559" w:type="dxa"/>
            <w:vAlign w:val="center"/>
          </w:tcPr>
          <w:p w:rsidR="003C0046" w:rsidRPr="003C0046" w:rsidRDefault="003C0046" w:rsidP="003C0046">
            <w:pPr>
              <w:jc w:val="center"/>
              <w:rPr>
                <w:color w:val="000000"/>
                <w:sz w:val="23"/>
                <w:szCs w:val="23"/>
              </w:rPr>
            </w:pPr>
          </w:p>
        </w:tc>
      </w:tr>
      <w:tr w:rsidR="003C0046" w:rsidRPr="003C0046" w:rsidTr="00784506">
        <w:tc>
          <w:tcPr>
            <w:tcW w:w="1134" w:type="dxa"/>
            <w:vAlign w:val="center"/>
          </w:tcPr>
          <w:p w:rsidR="003C0046" w:rsidRPr="003C0046" w:rsidRDefault="003C0046" w:rsidP="003C0046">
            <w:pPr>
              <w:rPr>
                <w:bCs/>
              </w:rPr>
            </w:pPr>
            <w:r w:rsidRPr="003C0046">
              <w:rPr>
                <w:bCs/>
              </w:rPr>
              <w:t>3.28</w:t>
            </w:r>
          </w:p>
        </w:tc>
        <w:tc>
          <w:tcPr>
            <w:tcW w:w="5104" w:type="dxa"/>
            <w:vAlign w:val="center"/>
          </w:tcPr>
          <w:p w:rsidR="003C0046" w:rsidRPr="003C0046" w:rsidRDefault="003C0046" w:rsidP="003C0046">
            <w:r w:rsidRPr="003C0046">
              <w:t>Нарушение порядка приватизации государственного и муниципального имущества</w:t>
            </w:r>
          </w:p>
        </w:tc>
        <w:tc>
          <w:tcPr>
            <w:tcW w:w="1417" w:type="dxa"/>
            <w:vAlign w:val="center"/>
          </w:tcPr>
          <w:p w:rsidR="003C0046" w:rsidRPr="003C0046" w:rsidRDefault="003C0046" w:rsidP="003C0046">
            <w:pPr>
              <w:jc w:val="center"/>
              <w:rPr>
                <w:bCs/>
              </w:rPr>
            </w:pPr>
          </w:p>
        </w:tc>
        <w:tc>
          <w:tcPr>
            <w:tcW w:w="1560" w:type="dxa"/>
            <w:vAlign w:val="center"/>
          </w:tcPr>
          <w:p w:rsidR="003C0046" w:rsidRPr="003C0046" w:rsidRDefault="003C0046" w:rsidP="003C0046">
            <w:pPr>
              <w:jc w:val="center"/>
              <w:rPr>
                <w:color w:val="000000"/>
              </w:rPr>
            </w:pPr>
          </w:p>
        </w:tc>
        <w:tc>
          <w:tcPr>
            <w:tcW w:w="1559" w:type="dxa"/>
            <w:vAlign w:val="center"/>
          </w:tcPr>
          <w:p w:rsidR="003C0046" w:rsidRPr="003C0046" w:rsidRDefault="003C0046" w:rsidP="003C0046">
            <w:pPr>
              <w:jc w:val="center"/>
              <w:rPr>
                <w:color w:val="000000"/>
                <w:sz w:val="23"/>
                <w:szCs w:val="23"/>
              </w:rPr>
            </w:pPr>
          </w:p>
        </w:tc>
      </w:tr>
      <w:tr w:rsidR="003C0046" w:rsidRPr="003C0046" w:rsidTr="00784506">
        <w:tc>
          <w:tcPr>
            <w:tcW w:w="1134" w:type="dxa"/>
            <w:vAlign w:val="center"/>
          </w:tcPr>
          <w:p w:rsidR="003C0046" w:rsidRPr="003C0046" w:rsidRDefault="003C0046" w:rsidP="003C0046">
            <w:pPr>
              <w:rPr>
                <w:bCs/>
              </w:rPr>
            </w:pPr>
            <w:r w:rsidRPr="003C0046">
              <w:rPr>
                <w:bCs/>
              </w:rPr>
              <w:t>3.31</w:t>
            </w:r>
          </w:p>
        </w:tc>
        <w:tc>
          <w:tcPr>
            <w:tcW w:w="5104" w:type="dxa"/>
            <w:vAlign w:val="center"/>
          </w:tcPr>
          <w:p w:rsidR="003C0046" w:rsidRPr="003C0046" w:rsidRDefault="003C0046" w:rsidP="003C0046">
            <w:r w:rsidRPr="003C0046">
              <w:t>Нарушение требований к оформлению сделок купли-продажи государственного или муниципального имущества</w:t>
            </w:r>
          </w:p>
        </w:tc>
        <w:tc>
          <w:tcPr>
            <w:tcW w:w="1417" w:type="dxa"/>
            <w:vAlign w:val="center"/>
          </w:tcPr>
          <w:p w:rsidR="003C0046" w:rsidRPr="003C0046" w:rsidRDefault="003C0046" w:rsidP="003C0046">
            <w:pPr>
              <w:jc w:val="center"/>
              <w:rPr>
                <w:bCs/>
              </w:rPr>
            </w:pPr>
          </w:p>
        </w:tc>
        <w:tc>
          <w:tcPr>
            <w:tcW w:w="1560" w:type="dxa"/>
            <w:vAlign w:val="center"/>
          </w:tcPr>
          <w:p w:rsidR="003C0046" w:rsidRPr="003C0046" w:rsidRDefault="003C0046" w:rsidP="003C0046">
            <w:pPr>
              <w:jc w:val="center"/>
              <w:rPr>
                <w:color w:val="000000"/>
              </w:rPr>
            </w:pPr>
          </w:p>
        </w:tc>
        <w:tc>
          <w:tcPr>
            <w:tcW w:w="1559" w:type="dxa"/>
            <w:vAlign w:val="center"/>
          </w:tcPr>
          <w:p w:rsidR="003C0046" w:rsidRPr="003C0046" w:rsidRDefault="003C0046" w:rsidP="003C0046">
            <w:pPr>
              <w:jc w:val="center"/>
              <w:rPr>
                <w:color w:val="000000"/>
                <w:sz w:val="23"/>
                <w:szCs w:val="23"/>
              </w:rPr>
            </w:pPr>
          </w:p>
        </w:tc>
      </w:tr>
      <w:tr w:rsidR="003C0046" w:rsidRPr="003C0046" w:rsidTr="00784506">
        <w:tc>
          <w:tcPr>
            <w:tcW w:w="1134" w:type="dxa"/>
            <w:vAlign w:val="center"/>
          </w:tcPr>
          <w:p w:rsidR="003C0046" w:rsidRPr="003C0046" w:rsidRDefault="003C0046" w:rsidP="003C0046">
            <w:pPr>
              <w:rPr>
                <w:bCs/>
              </w:rPr>
            </w:pPr>
            <w:r w:rsidRPr="003C0046">
              <w:rPr>
                <w:bCs/>
              </w:rPr>
              <w:t>3.43</w:t>
            </w:r>
          </w:p>
        </w:tc>
        <w:tc>
          <w:tcPr>
            <w:tcW w:w="5104" w:type="dxa"/>
            <w:vAlign w:val="center"/>
          </w:tcPr>
          <w:p w:rsidR="003C0046" w:rsidRPr="003C0046" w:rsidRDefault="003C0046" w:rsidP="003C0046">
            <w:r w:rsidRPr="003C0046">
              <w:t>Несоблюдение порядка обязательной регистрации возникновения, прав на земельные участки</w:t>
            </w:r>
          </w:p>
        </w:tc>
        <w:tc>
          <w:tcPr>
            <w:tcW w:w="1417" w:type="dxa"/>
            <w:vAlign w:val="center"/>
          </w:tcPr>
          <w:p w:rsidR="003C0046" w:rsidRPr="003C0046" w:rsidRDefault="00620202" w:rsidP="003C0046">
            <w:pPr>
              <w:jc w:val="center"/>
              <w:rPr>
                <w:bCs/>
              </w:rPr>
            </w:pPr>
            <w:r>
              <w:rPr>
                <w:bCs/>
              </w:rPr>
              <w:t>1</w:t>
            </w:r>
          </w:p>
        </w:tc>
        <w:tc>
          <w:tcPr>
            <w:tcW w:w="1560" w:type="dxa"/>
            <w:vAlign w:val="center"/>
          </w:tcPr>
          <w:p w:rsidR="003C0046" w:rsidRPr="003C0046" w:rsidRDefault="003C0046" w:rsidP="003C0046">
            <w:pPr>
              <w:jc w:val="center"/>
              <w:rPr>
                <w:color w:val="000000"/>
              </w:rPr>
            </w:pPr>
          </w:p>
        </w:tc>
        <w:tc>
          <w:tcPr>
            <w:tcW w:w="1559" w:type="dxa"/>
            <w:vAlign w:val="center"/>
          </w:tcPr>
          <w:p w:rsidR="003C0046" w:rsidRPr="003C0046" w:rsidRDefault="00035E94" w:rsidP="003C0046">
            <w:pPr>
              <w:jc w:val="center"/>
              <w:rPr>
                <w:color w:val="000000"/>
                <w:sz w:val="23"/>
                <w:szCs w:val="23"/>
              </w:rPr>
            </w:pPr>
            <w:r>
              <w:rPr>
                <w:color w:val="000000"/>
                <w:sz w:val="23"/>
                <w:szCs w:val="23"/>
              </w:rPr>
              <w:t>1</w:t>
            </w:r>
          </w:p>
        </w:tc>
      </w:tr>
      <w:tr w:rsidR="003C0046" w:rsidRPr="003C0046" w:rsidTr="00784506">
        <w:tc>
          <w:tcPr>
            <w:tcW w:w="1134" w:type="dxa"/>
            <w:vAlign w:val="center"/>
          </w:tcPr>
          <w:p w:rsidR="003C0046" w:rsidRPr="003C0046" w:rsidRDefault="003C0046" w:rsidP="003C0046">
            <w:pPr>
              <w:jc w:val="both"/>
              <w:rPr>
                <w:b/>
                <w:bCs/>
              </w:rPr>
            </w:pPr>
            <w:r w:rsidRPr="003C0046">
              <w:rPr>
                <w:b/>
                <w:bCs/>
              </w:rPr>
              <w:t>4</w:t>
            </w:r>
          </w:p>
        </w:tc>
        <w:tc>
          <w:tcPr>
            <w:tcW w:w="5104" w:type="dxa"/>
            <w:vAlign w:val="center"/>
          </w:tcPr>
          <w:p w:rsidR="003C0046" w:rsidRPr="003C0046" w:rsidRDefault="003C0046" w:rsidP="003C0046">
            <w:pPr>
              <w:jc w:val="both"/>
              <w:rPr>
                <w:b/>
                <w:bCs/>
              </w:rPr>
            </w:pPr>
            <w:r w:rsidRPr="003C0046">
              <w:rPr>
                <w:b/>
                <w:bCs/>
              </w:rPr>
              <w:t>Нарушения при осуществлении государственных (муниципальных) закупок и закупок отдельными видами юридических лиц</w:t>
            </w:r>
          </w:p>
        </w:tc>
        <w:tc>
          <w:tcPr>
            <w:tcW w:w="1417" w:type="dxa"/>
          </w:tcPr>
          <w:p w:rsidR="003C0046" w:rsidRPr="003C0046" w:rsidRDefault="008C554D" w:rsidP="00B27ADF">
            <w:pPr>
              <w:jc w:val="center"/>
              <w:rPr>
                <w:b/>
                <w:bCs/>
              </w:rPr>
            </w:pPr>
            <w:r>
              <w:rPr>
                <w:b/>
                <w:bCs/>
              </w:rPr>
              <w:t>34</w:t>
            </w:r>
          </w:p>
        </w:tc>
        <w:tc>
          <w:tcPr>
            <w:tcW w:w="1560" w:type="dxa"/>
          </w:tcPr>
          <w:p w:rsidR="003C0046" w:rsidRPr="003C0046" w:rsidRDefault="003C0046" w:rsidP="003C0046">
            <w:pPr>
              <w:jc w:val="center"/>
              <w:rPr>
                <w:b/>
                <w:bCs/>
              </w:rPr>
            </w:pPr>
          </w:p>
        </w:tc>
        <w:tc>
          <w:tcPr>
            <w:tcW w:w="1559" w:type="dxa"/>
          </w:tcPr>
          <w:p w:rsidR="003C0046" w:rsidRPr="003C0046" w:rsidRDefault="008C554D" w:rsidP="00B27ADF">
            <w:pPr>
              <w:jc w:val="center"/>
              <w:rPr>
                <w:bCs/>
              </w:rPr>
            </w:pPr>
            <w:r>
              <w:rPr>
                <w:bCs/>
              </w:rPr>
              <w:t>34</w:t>
            </w:r>
          </w:p>
        </w:tc>
      </w:tr>
      <w:tr w:rsidR="003C0046" w:rsidRPr="003C0046" w:rsidTr="00784506">
        <w:tc>
          <w:tcPr>
            <w:tcW w:w="1134" w:type="dxa"/>
            <w:vAlign w:val="center"/>
          </w:tcPr>
          <w:p w:rsidR="003C0046" w:rsidRPr="003C0046" w:rsidRDefault="003C0046" w:rsidP="003C0046">
            <w:pPr>
              <w:jc w:val="center"/>
              <w:rPr>
                <w:b/>
                <w:bCs/>
                <w:color w:val="000000"/>
              </w:rPr>
            </w:pPr>
            <w:r w:rsidRPr="003C0046">
              <w:rPr>
                <w:b/>
                <w:bCs/>
                <w:color w:val="000000"/>
              </w:rPr>
              <w:t>5</w:t>
            </w:r>
          </w:p>
        </w:tc>
        <w:tc>
          <w:tcPr>
            <w:tcW w:w="5104" w:type="dxa"/>
            <w:vAlign w:val="center"/>
          </w:tcPr>
          <w:p w:rsidR="003C0046" w:rsidRPr="003C0046" w:rsidRDefault="003C0046" w:rsidP="003C0046">
            <w:pPr>
              <w:rPr>
                <w:b/>
                <w:bCs/>
                <w:color w:val="000000"/>
              </w:rPr>
            </w:pPr>
            <w:r w:rsidRPr="003C0046">
              <w:rPr>
                <w:b/>
                <w:bCs/>
                <w:color w:val="000000"/>
              </w:rPr>
              <w:t xml:space="preserve">Иные нарушения </w:t>
            </w:r>
          </w:p>
        </w:tc>
        <w:tc>
          <w:tcPr>
            <w:tcW w:w="1417" w:type="dxa"/>
          </w:tcPr>
          <w:p w:rsidR="003C0046" w:rsidRPr="003C0046" w:rsidRDefault="00B27ADF" w:rsidP="003C0046">
            <w:pPr>
              <w:jc w:val="center"/>
              <w:rPr>
                <w:b/>
                <w:bCs/>
              </w:rPr>
            </w:pPr>
            <w:r>
              <w:rPr>
                <w:b/>
                <w:bCs/>
              </w:rPr>
              <w:t>108</w:t>
            </w:r>
          </w:p>
        </w:tc>
        <w:tc>
          <w:tcPr>
            <w:tcW w:w="1560" w:type="dxa"/>
          </w:tcPr>
          <w:p w:rsidR="003C0046" w:rsidRPr="003C0046" w:rsidRDefault="003C0046" w:rsidP="003C0046">
            <w:pPr>
              <w:jc w:val="both"/>
              <w:rPr>
                <w:bCs/>
              </w:rPr>
            </w:pPr>
          </w:p>
        </w:tc>
        <w:tc>
          <w:tcPr>
            <w:tcW w:w="1559" w:type="dxa"/>
          </w:tcPr>
          <w:p w:rsidR="003C0046" w:rsidRPr="003C0046" w:rsidRDefault="00B27ADF" w:rsidP="003C0046">
            <w:pPr>
              <w:jc w:val="center"/>
            </w:pPr>
            <w:r>
              <w:t>108</w:t>
            </w:r>
          </w:p>
        </w:tc>
      </w:tr>
      <w:tr w:rsidR="003C0046" w:rsidRPr="003C0046" w:rsidTr="00784506">
        <w:tc>
          <w:tcPr>
            <w:tcW w:w="1134" w:type="dxa"/>
            <w:vAlign w:val="center"/>
          </w:tcPr>
          <w:p w:rsidR="003C0046" w:rsidRPr="003C0046" w:rsidRDefault="003C0046" w:rsidP="003C0046">
            <w:pPr>
              <w:rPr>
                <w:b/>
                <w:color w:val="000000"/>
              </w:rPr>
            </w:pPr>
            <w:r w:rsidRPr="003C0046">
              <w:rPr>
                <w:b/>
                <w:color w:val="000000"/>
              </w:rPr>
              <w:t> </w:t>
            </w:r>
          </w:p>
        </w:tc>
        <w:tc>
          <w:tcPr>
            <w:tcW w:w="5104" w:type="dxa"/>
            <w:vAlign w:val="center"/>
          </w:tcPr>
          <w:p w:rsidR="003C0046" w:rsidRPr="003C0046" w:rsidRDefault="003C0046" w:rsidP="003C0046">
            <w:pPr>
              <w:rPr>
                <w:b/>
                <w:color w:val="000000"/>
              </w:rPr>
            </w:pPr>
            <w:r w:rsidRPr="003C0046">
              <w:rPr>
                <w:b/>
                <w:color w:val="000000"/>
              </w:rPr>
              <w:t xml:space="preserve">ВСЕГО </w:t>
            </w:r>
          </w:p>
        </w:tc>
        <w:tc>
          <w:tcPr>
            <w:tcW w:w="1417" w:type="dxa"/>
          </w:tcPr>
          <w:p w:rsidR="003C0046" w:rsidRPr="003C0046" w:rsidRDefault="0040392E" w:rsidP="008C554D">
            <w:pPr>
              <w:jc w:val="center"/>
              <w:rPr>
                <w:b/>
                <w:bCs/>
              </w:rPr>
            </w:pPr>
            <w:r>
              <w:rPr>
                <w:b/>
                <w:bCs/>
              </w:rPr>
              <w:t>5</w:t>
            </w:r>
            <w:r w:rsidR="008C554D">
              <w:rPr>
                <w:b/>
                <w:bCs/>
              </w:rPr>
              <w:t>41</w:t>
            </w:r>
          </w:p>
        </w:tc>
        <w:tc>
          <w:tcPr>
            <w:tcW w:w="1560" w:type="dxa"/>
          </w:tcPr>
          <w:p w:rsidR="003C0046" w:rsidRPr="003C0046" w:rsidRDefault="00406234" w:rsidP="003C0046">
            <w:pPr>
              <w:jc w:val="center"/>
              <w:rPr>
                <w:b/>
                <w:bCs/>
              </w:rPr>
            </w:pPr>
            <w:r>
              <w:rPr>
                <w:b/>
                <w:bCs/>
              </w:rPr>
              <w:t>247 817,2</w:t>
            </w:r>
          </w:p>
        </w:tc>
        <w:tc>
          <w:tcPr>
            <w:tcW w:w="1559" w:type="dxa"/>
          </w:tcPr>
          <w:p w:rsidR="003C0046" w:rsidRPr="003C0046" w:rsidRDefault="0040392E" w:rsidP="008C554D">
            <w:pPr>
              <w:jc w:val="center"/>
            </w:pPr>
            <w:r>
              <w:rPr>
                <w:b/>
                <w:bCs/>
              </w:rPr>
              <w:t>5</w:t>
            </w:r>
            <w:r w:rsidR="008C554D">
              <w:rPr>
                <w:b/>
                <w:bCs/>
              </w:rPr>
              <w:t>41</w:t>
            </w:r>
          </w:p>
        </w:tc>
      </w:tr>
    </w:tbl>
    <w:p w:rsidR="00C318A4" w:rsidRDefault="00C318A4" w:rsidP="00FC11FD">
      <w:pPr>
        <w:ind w:firstLine="708"/>
        <w:jc w:val="right"/>
      </w:pPr>
    </w:p>
    <w:sectPr w:rsidR="00C318A4" w:rsidSect="008B2D2C">
      <w:headerReference w:type="even" r:id="rId13"/>
      <w:headerReference w:type="default" r:id="rId14"/>
      <w:footerReference w:type="default" r:id="rId15"/>
      <w:pgSz w:w="11906" w:h="16838" w:code="9"/>
      <w:pgMar w:top="1134" w:right="607" w:bottom="1134" w:left="1418" w:header="720" w:footer="720"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539" w:rsidRDefault="004D1539">
      <w:r>
        <w:separator/>
      </w:r>
    </w:p>
  </w:endnote>
  <w:endnote w:type="continuationSeparator" w:id="0">
    <w:p w:rsidR="004D1539" w:rsidRDefault="004D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859462"/>
      <w:docPartObj>
        <w:docPartGallery w:val="Page Numbers (Bottom of Page)"/>
        <w:docPartUnique/>
      </w:docPartObj>
    </w:sdtPr>
    <w:sdtEndPr/>
    <w:sdtContent>
      <w:p w:rsidR="001F41DC" w:rsidRDefault="001F41DC">
        <w:pPr>
          <w:pStyle w:val="ad"/>
          <w:jc w:val="right"/>
        </w:pPr>
        <w:r>
          <w:fldChar w:fldCharType="begin"/>
        </w:r>
        <w:r>
          <w:instrText>PAGE   \* MERGEFORMAT</w:instrText>
        </w:r>
        <w:r>
          <w:fldChar w:fldCharType="separate"/>
        </w:r>
        <w:r w:rsidR="007D69FA">
          <w:rPr>
            <w:noProof/>
          </w:rPr>
          <w:t>2</w:t>
        </w:r>
        <w:r>
          <w:fldChar w:fldCharType="end"/>
        </w:r>
      </w:p>
    </w:sdtContent>
  </w:sdt>
  <w:p w:rsidR="001F41DC" w:rsidRPr="005E2291" w:rsidRDefault="001F41DC">
    <w:pPr>
      <w:pStyle w:val="ad"/>
      <w:rPr>
        <w:i/>
      </w:rPr>
    </w:pPr>
    <w:r w:rsidRPr="005E2291">
      <w:rPr>
        <w:i/>
      </w:rPr>
      <w:t>Отчет о деятельности Контрольно-счетного органа  города Искитима за 2020 год</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539" w:rsidRDefault="004D1539">
      <w:r>
        <w:separator/>
      </w:r>
    </w:p>
  </w:footnote>
  <w:footnote w:type="continuationSeparator" w:id="0">
    <w:p w:rsidR="004D1539" w:rsidRDefault="004D1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1DC" w:rsidRDefault="001F41D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1F41DC" w:rsidRDefault="001F41D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1DC" w:rsidRDefault="001F41DC">
    <w:pPr>
      <w:pStyle w:val="a3"/>
      <w:framePr w:wrap="around" w:vAnchor="text" w:hAnchor="margin" w:xAlign="center" w:y="1"/>
      <w:rPr>
        <w:rStyle w:val="a5"/>
        <w:sz w:val="24"/>
      </w:rPr>
    </w:pPr>
  </w:p>
  <w:p w:rsidR="001F41DC" w:rsidRDefault="001F41D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81005"/>
    <w:multiLevelType w:val="hybridMultilevel"/>
    <w:tmpl w:val="A29A5DBA"/>
    <w:lvl w:ilvl="0" w:tplc="34C6F814">
      <w:start w:val="1"/>
      <w:numFmt w:val="bullet"/>
      <w:lvlText w:val=""/>
      <w:lvlJc w:val="left"/>
      <w:pPr>
        <w:tabs>
          <w:tab w:val="num" w:pos="720"/>
        </w:tabs>
        <w:ind w:left="720" w:hanging="360"/>
      </w:pPr>
      <w:rPr>
        <w:rFonts w:ascii="Symbol" w:hAnsi="Symbol" w:hint="default"/>
      </w:rPr>
    </w:lvl>
    <w:lvl w:ilvl="1" w:tplc="E078F78A" w:tentative="1">
      <w:start w:val="1"/>
      <w:numFmt w:val="bullet"/>
      <w:lvlText w:val=""/>
      <w:lvlJc w:val="left"/>
      <w:pPr>
        <w:tabs>
          <w:tab w:val="num" w:pos="1440"/>
        </w:tabs>
        <w:ind w:left="1440" w:hanging="360"/>
      </w:pPr>
      <w:rPr>
        <w:rFonts w:ascii="Symbol" w:hAnsi="Symbol" w:hint="default"/>
      </w:rPr>
    </w:lvl>
    <w:lvl w:ilvl="2" w:tplc="335E0966" w:tentative="1">
      <w:start w:val="1"/>
      <w:numFmt w:val="bullet"/>
      <w:lvlText w:val=""/>
      <w:lvlJc w:val="left"/>
      <w:pPr>
        <w:tabs>
          <w:tab w:val="num" w:pos="2160"/>
        </w:tabs>
        <w:ind w:left="2160" w:hanging="360"/>
      </w:pPr>
      <w:rPr>
        <w:rFonts w:ascii="Symbol" w:hAnsi="Symbol" w:hint="default"/>
      </w:rPr>
    </w:lvl>
    <w:lvl w:ilvl="3" w:tplc="015C9EB0" w:tentative="1">
      <w:start w:val="1"/>
      <w:numFmt w:val="bullet"/>
      <w:lvlText w:val=""/>
      <w:lvlJc w:val="left"/>
      <w:pPr>
        <w:tabs>
          <w:tab w:val="num" w:pos="2880"/>
        </w:tabs>
        <w:ind w:left="2880" w:hanging="360"/>
      </w:pPr>
      <w:rPr>
        <w:rFonts w:ascii="Symbol" w:hAnsi="Symbol" w:hint="default"/>
      </w:rPr>
    </w:lvl>
    <w:lvl w:ilvl="4" w:tplc="39921AB8" w:tentative="1">
      <w:start w:val="1"/>
      <w:numFmt w:val="bullet"/>
      <w:lvlText w:val=""/>
      <w:lvlJc w:val="left"/>
      <w:pPr>
        <w:tabs>
          <w:tab w:val="num" w:pos="3600"/>
        </w:tabs>
        <w:ind w:left="3600" w:hanging="360"/>
      </w:pPr>
      <w:rPr>
        <w:rFonts w:ascii="Symbol" w:hAnsi="Symbol" w:hint="default"/>
      </w:rPr>
    </w:lvl>
    <w:lvl w:ilvl="5" w:tplc="7A4C3890" w:tentative="1">
      <w:start w:val="1"/>
      <w:numFmt w:val="bullet"/>
      <w:lvlText w:val=""/>
      <w:lvlJc w:val="left"/>
      <w:pPr>
        <w:tabs>
          <w:tab w:val="num" w:pos="4320"/>
        </w:tabs>
        <w:ind w:left="4320" w:hanging="360"/>
      </w:pPr>
      <w:rPr>
        <w:rFonts w:ascii="Symbol" w:hAnsi="Symbol" w:hint="default"/>
      </w:rPr>
    </w:lvl>
    <w:lvl w:ilvl="6" w:tplc="5EDCB4D8" w:tentative="1">
      <w:start w:val="1"/>
      <w:numFmt w:val="bullet"/>
      <w:lvlText w:val=""/>
      <w:lvlJc w:val="left"/>
      <w:pPr>
        <w:tabs>
          <w:tab w:val="num" w:pos="5040"/>
        </w:tabs>
        <w:ind w:left="5040" w:hanging="360"/>
      </w:pPr>
      <w:rPr>
        <w:rFonts w:ascii="Symbol" w:hAnsi="Symbol" w:hint="default"/>
      </w:rPr>
    </w:lvl>
    <w:lvl w:ilvl="7" w:tplc="517C6FF8" w:tentative="1">
      <w:start w:val="1"/>
      <w:numFmt w:val="bullet"/>
      <w:lvlText w:val=""/>
      <w:lvlJc w:val="left"/>
      <w:pPr>
        <w:tabs>
          <w:tab w:val="num" w:pos="5760"/>
        </w:tabs>
        <w:ind w:left="5760" w:hanging="360"/>
      </w:pPr>
      <w:rPr>
        <w:rFonts w:ascii="Symbol" w:hAnsi="Symbol" w:hint="default"/>
      </w:rPr>
    </w:lvl>
    <w:lvl w:ilvl="8" w:tplc="1744D4FE" w:tentative="1">
      <w:start w:val="1"/>
      <w:numFmt w:val="bullet"/>
      <w:lvlText w:val=""/>
      <w:lvlJc w:val="left"/>
      <w:pPr>
        <w:tabs>
          <w:tab w:val="num" w:pos="6480"/>
        </w:tabs>
        <w:ind w:left="6480" w:hanging="360"/>
      </w:pPr>
      <w:rPr>
        <w:rFonts w:ascii="Symbol" w:hAnsi="Symbol" w:hint="default"/>
      </w:rPr>
    </w:lvl>
  </w:abstractNum>
  <w:abstractNum w:abstractNumId="1">
    <w:nsid w:val="14070579"/>
    <w:multiLevelType w:val="hybridMultilevel"/>
    <w:tmpl w:val="6A9E9F16"/>
    <w:lvl w:ilvl="0" w:tplc="4614F466">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69F0C36"/>
    <w:multiLevelType w:val="hybridMultilevel"/>
    <w:tmpl w:val="4512219E"/>
    <w:lvl w:ilvl="0" w:tplc="FED6FF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6BB318D"/>
    <w:multiLevelType w:val="hybridMultilevel"/>
    <w:tmpl w:val="D65E90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E13108"/>
    <w:multiLevelType w:val="hybridMultilevel"/>
    <w:tmpl w:val="C98E07F6"/>
    <w:lvl w:ilvl="0" w:tplc="94F8969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3EC4D6C"/>
    <w:multiLevelType w:val="hybridMultilevel"/>
    <w:tmpl w:val="BB5A0F0A"/>
    <w:lvl w:ilvl="0" w:tplc="554E0BEC">
      <w:start w:val="1"/>
      <w:numFmt w:val="bullet"/>
      <w:lvlText w:val=""/>
      <w:lvlJc w:val="left"/>
      <w:pPr>
        <w:tabs>
          <w:tab w:val="num" w:pos="720"/>
        </w:tabs>
        <w:ind w:left="720" w:hanging="360"/>
      </w:pPr>
      <w:rPr>
        <w:rFonts w:ascii="Symbol" w:hAnsi="Symbol" w:hint="default"/>
      </w:rPr>
    </w:lvl>
    <w:lvl w:ilvl="1" w:tplc="A778124C" w:tentative="1">
      <w:start w:val="1"/>
      <w:numFmt w:val="bullet"/>
      <w:lvlText w:val=""/>
      <w:lvlJc w:val="left"/>
      <w:pPr>
        <w:tabs>
          <w:tab w:val="num" w:pos="1440"/>
        </w:tabs>
        <w:ind w:left="1440" w:hanging="360"/>
      </w:pPr>
      <w:rPr>
        <w:rFonts w:ascii="Symbol" w:hAnsi="Symbol" w:hint="default"/>
      </w:rPr>
    </w:lvl>
    <w:lvl w:ilvl="2" w:tplc="6158CD10" w:tentative="1">
      <w:start w:val="1"/>
      <w:numFmt w:val="bullet"/>
      <w:lvlText w:val=""/>
      <w:lvlJc w:val="left"/>
      <w:pPr>
        <w:tabs>
          <w:tab w:val="num" w:pos="2160"/>
        </w:tabs>
        <w:ind w:left="2160" w:hanging="360"/>
      </w:pPr>
      <w:rPr>
        <w:rFonts w:ascii="Symbol" w:hAnsi="Symbol" w:hint="default"/>
      </w:rPr>
    </w:lvl>
    <w:lvl w:ilvl="3" w:tplc="9E500644" w:tentative="1">
      <w:start w:val="1"/>
      <w:numFmt w:val="bullet"/>
      <w:lvlText w:val=""/>
      <w:lvlJc w:val="left"/>
      <w:pPr>
        <w:tabs>
          <w:tab w:val="num" w:pos="2880"/>
        </w:tabs>
        <w:ind w:left="2880" w:hanging="360"/>
      </w:pPr>
      <w:rPr>
        <w:rFonts w:ascii="Symbol" w:hAnsi="Symbol" w:hint="default"/>
      </w:rPr>
    </w:lvl>
    <w:lvl w:ilvl="4" w:tplc="AE080A14" w:tentative="1">
      <w:start w:val="1"/>
      <w:numFmt w:val="bullet"/>
      <w:lvlText w:val=""/>
      <w:lvlJc w:val="left"/>
      <w:pPr>
        <w:tabs>
          <w:tab w:val="num" w:pos="3600"/>
        </w:tabs>
        <w:ind w:left="3600" w:hanging="360"/>
      </w:pPr>
      <w:rPr>
        <w:rFonts w:ascii="Symbol" w:hAnsi="Symbol" w:hint="default"/>
      </w:rPr>
    </w:lvl>
    <w:lvl w:ilvl="5" w:tplc="216CA712" w:tentative="1">
      <w:start w:val="1"/>
      <w:numFmt w:val="bullet"/>
      <w:lvlText w:val=""/>
      <w:lvlJc w:val="left"/>
      <w:pPr>
        <w:tabs>
          <w:tab w:val="num" w:pos="4320"/>
        </w:tabs>
        <w:ind w:left="4320" w:hanging="360"/>
      </w:pPr>
      <w:rPr>
        <w:rFonts w:ascii="Symbol" w:hAnsi="Symbol" w:hint="default"/>
      </w:rPr>
    </w:lvl>
    <w:lvl w:ilvl="6" w:tplc="CBCAB0D8" w:tentative="1">
      <w:start w:val="1"/>
      <w:numFmt w:val="bullet"/>
      <w:lvlText w:val=""/>
      <w:lvlJc w:val="left"/>
      <w:pPr>
        <w:tabs>
          <w:tab w:val="num" w:pos="5040"/>
        </w:tabs>
        <w:ind w:left="5040" w:hanging="360"/>
      </w:pPr>
      <w:rPr>
        <w:rFonts w:ascii="Symbol" w:hAnsi="Symbol" w:hint="default"/>
      </w:rPr>
    </w:lvl>
    <w:lvl w:ilvl="7" w:tplc="EBE44312" w:tentative="1">
      <w:start w:val="1"/>
      <w:numFmt w:val="bullet"/>
      <w:lvlText w:val=""/>
      <w:lvlJc w:val="left"/>
      <w:pPr>
        <w:tabs>
          <w:tab w:val="num" w:pos="5760"/>
        </w:tabs>
        <w:ind w:left="5760" w:hanging="360"/>
      </w:pPr>
      <w:rPr>
        <w:rFonts w:ascii="Symbol" w:hAnsi="Symbol" w:hint="default"/>
      </w:rPr>
    </w:lvl>
    <w:lvl w:ilvl="8" w:tplc="9F82B94E" w:tentative="1">
      <w:start w:val="1"/>
      <w:numFmt w:val="bullet"/>
      <w:lvlText w:val=""/>
      <w:lvlJc w:val="left"/>
      <w:pPr>
        <w:tabs>
          <w:tab w:val="num" w:pos="6480"/>
        </w:tabs>
        <w:ind w:left="6480" w:hanging="360"/>
      </w:pPr>
      <w:rPr>
        <w:rFonts w:ascii="Symbol" w:hAnsi="Symbol" w:hint="default"/>
      </w:rPr>
    </w:lvl>
  </w:abstractNum>
  <w:abstractNum w:abstractNumId="6">
    <w:nsid w:val="258E7E68"/>
    <w:multiLevelType w:val="hybridMultilevel"/>
    <w:tmpl w:val="3CA628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7DB3D8E"/>
    <w:multiLevelType w:val="hybridMultilevel"/>
    <w:tmpl w:val="4EC8B5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692917"/>
    <w:multiLevelType w:val="hybridMultilevel"/>
    <w:tmpl w:val="14CC25CA"/>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2FC96E02"/>
    <w:multiLevelType w:val="hybridMultilevel"/>
    <w:tmpl w:val="DAA45A6A"/>
    <w:lvl w:ilvl="0" w:tplc="4614F466">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0612639"/>
    <w:multiLevelType w:val="hybridMultilevel"/>
    <w:tmpl w:val="1868D7C4"/>
    <w:lvl w:ilvl="0" w:tplc="4614F466">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0723CFD"/>
    <w:multiLevelType w:val="hybridMultilevel"/>
    <w:tmpl w:val="F8E88A4E"/>
    <w:lvl w:ilvl="0" w:tplc="4614F46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C40134"/>
    <w:multiLevelType w:val="hybridMultilevel"/>
    <w:tmpl w:val="A4A8604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AB44E76"/>
    <w:multiLevelType w:val="hybridMultilevel"/>
    <w:tmpl w:val="8EDCF4F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4">
    <w:nsid w:val="44A47AF8"/>
    <w:multiLevelType w:val="hybridMultilevel"/>
    <w:tmpl w:val="1D5EFF88"/>
    <w:lvl w:ilvl="0" w:tplc="709466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5A9366F"/>
    <w:multiLevelType w:val="hybridMultilevel"/>
    <w:tmpl w:val="14902E5C"/>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6">
    <w:nsid w:val="485101D7"/>
    <w:multiLevelType w:val="hybridMultilevel"/>
    <w:tmpl w:val="77489B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D2B2114"/>
    <w:multiLevelType w:val="hybridMultilevel"/>
    <w:tmpl w:val="8512759E"/>
    <w:lvl w:ilvl="0" w:tplc="B0763248">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8">
    <w:nsid w:val="5023084C"/>
    <w:multiLevelType w:val="hybridMultilevel"/>
    <w:tmpl w:val="DE3AFE8E"/>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9">
    <w:nsid w:val="50812144"/>
    <w:multiLevelType w:val="hybridMultilevel"/>
    <w:tmpl w:val="63D2D5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4440B10"/>
    <w:multiLevelType w:val="hybridMultilevel"/>
    <w:tmpl w:val="B26EC64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4AD411A"/>
    <w:multiLevelType w:val="hybridMultilevel"/>
    <w:tmpl w:val="DAB84760"/>
    <w:lvl w:ilvl="0" w:tplc="03E0F9D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nsid w:val="5A3140D7"/>
    <w:multiLevelType w:val="hybridMultilevel"/>
    <w:tmpl w:val="542484DC"/>
    <w:lvl w:ilvl="0" w:tplc="5C7A2192">
      <w:start w:val="1"/>
      <w:numFmt w:val="bullet"/>
      <w:lvlText w:val=""/>
      <w:lvlJc w:val="left"/>
      <w:pPr>
        <w:tabs>
          <w:tab w:val="num" w:pos="720"/>
        </w:tabs>
        <w:ind w:left="720" w:hanging="360"/>
      </w:pPr>
      <w:rPr>
        <w:rFonts w:ascii="Symbol" w:hAnsi="Symbol" w:hint="default"/>
      </w:rPr>
    </w:lvl>
    <w:lvl w:ilvl="1" w:tplc="2F04F274">
      <w:start w:val="168"/>
      <w:numFmt w:val="bullet"/>
      <w:lvlText w:val=""/>
      <w:lvlJc w:val="left"/>
      <w:pPr>
        <w:tabs>
          <w:tab w:val="num" w:pos="1440"/>
        </w:tabs>
        <w:ind w:left="1440" w:hanging="360"/>
      </w:pPr>
      <w:rPr>
        <w:rFonts w:ascii="Symbol" w:hAnsi="Symbol" w:hint="default"/>
      </w:rPr>
    </w:lvl>
    <w:lvl w:ilvl="2" w:tplc="F1F4C2EC" w:tentative="1">
      <w:start w:val="1"/>
      <w:numFmt w:val="bullet"/>
      <w:lvlText w:val=""/>
      <w:lvlJc w:val="left"/>
      <w:pPr>
        <w:tabs>
          <w:tab w:val="num" w:pos="2160"/>
        </w:tabs>
        <w:ind w:left="2160" w:hanging="360"/>
      </w:pPr>
      <w:rPr>
        <w:rFonts w:ascii="Symbol" w:hAnsi="Symbol" w:hint="default"/>
      </w:rPr>
    </w:lvl>
    <w:lvl w:ilvl="3" w:tplc="7F5A1C64" w:tentative="1">
      <w:start w:val="1"/>
      <w:numFmt w:val="bullet"/>
      <w:lvlText w:val=""/>
      <w:lvlJc w:val="left"/>
      <w:pPr>
        <w:tabs>
          <w:tab w:val="num" w:pos="2880"/>
        </w:tabs>
        <w:ind w:left="2880" w:hanging="360"/>
      </w:pPr>
      <w:rPr>
        <w:rFonts w:ascii="Symbol" w:hAnsi="Symbol" w:hint="default"/>
      </w:rPr>
    </w:lvl>
    <w:lvl w:ilvl="4" w:tplc="766EBE6A" w:tentative="1">
      <w:start w:val="1"/>
      <w:numFmt w:val="bullet"/>
      <w:lvlText w:val=""/>
      <w:lvlJc w:val="left"/>
      <w:pPr>
        <w:tabs>
          <w:tab w:val="num" w:pos="3600"/>
        </w:tabs>
        <w:ind w:left="3600" w:hanging="360"/>
      </w:pPr>
      <w:rPr>
        <w:rFonts w:ascii="Symbol" w:hAnsi="Symbol" w:hint="default"/>
      </w:rPr>
    </w:lvl>
    <w:lvl w:ilvl="5" w:tplc="701EA436" w:tentative="1">
      <w:start w:val="1"/>
      <w:numFmt w:val="bullet"/>
      <w:lvlText w:val=""/>
      <w:lvlJc w:val="left"/>
      <w:pPr>
        <w:tabs>
          <w:tab w:val="num" w:pos="4320"/>
        </w:tabs>
        <w:ind w:left="4320" w:hanging="360"/>
      </w:pPr>
      <w:rPr>
        <w:rFonts w:ascii="Symbol" w:hAnsi="Symbol" w:hint="default"/>
      </w:rPr>
    </w:lvl>
    <w:lvl w:ilvl="6" w:tplc="4BB820E4" w:tentative="1">
      <w:start w:val="1"/>
      <w:numFmt w:val="bullet"/>
      <w:lvlText w:val=""/>
      <w:lvlJc w:val="left"/>
      <w:pPr>
        <w:tabs>
          <w:tab w:val="num" w:pos="5040"/>
        </w:tabs>
        <w:ind w:left="5040" w:hanging="360"/>
      </w:pPr>
      <w:rPr>
        <w:rFonts w:ascii="Symbol" w:hAnsi="Symbol" w:hint="default"/>
      </w:rPr>
    </w:lvl>
    <w:lvl w:ilvl="7" w:tplc="4D6EDDFC" w:tentative="1">
      <w:start w:val="1"/>
      <w:numFmt w:val="bullet"/>
      <w:lvlText w:val=""/>
      <w:lvlJc w:val="left"/>
      <w:pPr>
        <w:tabs>
          <w:tab w:val="num" w:pos="5760"/>
        </w:tabs>
        <w:ind w:left="5760" w:hanging="360"/>
      </w:pPr>
      <w:rPr>
        <w:rFonts w:ascii="Symbol" w:hAnsi="Symbol" w:hint="default"/>
      </w:rPr>
    </w:lvl>
    <w:lvl w:ilvl="8" w:tplc="B7560D34" w:tentative="1">
      <w:start w:val="1"/>
      <w:numFmt w:val="bullet"/>
      <w:lvlText w:val=""/>
      <w:lvlJc w:val="left"/>
      <w:pPr>
        <w:tabs>
          <w:tab w:val="num" w:pos="6480"/>
        </w:tabs>
        <w:ind w:left="6480" w:hanging="360"/>
      </w:pPr>
      <w:rPr>
        <w:rFonts w:ascii="Symbol" w:hAnsi="Symbol" w:hint="default"/>
      </w:rPr>
    </w:lvl>
  </w:abstractNum>
  <w:abstractNum w:abstractNumId="23">
    <w:nsid w:val="671551E9"/>
    <w:multiLevelType w:val="hybridMultilevel"/>
    <w:tmpl w:val="53AC6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4758A9"/>
    <w:multiLevelType w:val="hybridMultilevel"/>
    <w:tmpl w:val="960E2E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F98732F"/>
    <w:multiLevelType w:val="hybridMultilevel"/>
    <w:tmpl w:val="46CC58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3A144EA"/>
    <w:multiLevelType w:val="hybridMultilevel"/>
    <w:tmpl w:val="2FF078B0"/>
    <w:lvl w:ilvl="0" w:tplc="4614F466">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F0C3DED"/>
    <w:multiLevelType w:val="hybridMultilevel"/>
    <w:tmpl w:val="6E787E48"/>
    <w:lvl w:ilvl="0" w:tplc="79FEA22E">
      <w:start w:val="1"/>
      <w:numFmt w:val="decimal"/>
      <w:lvlText w:val="%1."/>
      <w:lvlJc w:val="left"/>
      <w:pPr>
        <w:tabs>
          <w:tab w:val="num" w:pos="1005"/>
        </w:tabs>
        <w:ind w:left="1005" w:hanging="480"/>
      </w:pPr>
      <w:rPr>
        <w:rFonts w:cs="Times New Roman" w:hint="default"/>
      </w:rPr>
    </w:lvl>
    <w:lvl w:ilvl="1" w:tplc="04190019" w:tentative="1">
      <w:start w:val="1"/>
      <w:numFmt w:val="lowerLetter"/>
      <w:lvlText w:val="%2."/>
      <w:lvlJc w:val="left"/>
      <w:pPr>
        <w:tabs>
          <w:tab w:val="num" w:pos="1605"/>
        </w:tabs>
        <w:ind w:left="1605" w:hanging="360"/>
      </w:pPr>
      <w:rPr>
        <w:rFonts w:cs="Times New Roman"/>
      </w:rPr>
    </w:lvl>
    <w:lvl w:ilvl="2" w:tplc="0419001B" w:tentative="1">
      <w:start w:val="1"/>
      <w:numFmt w:val="lowerRoman"/>
      <w:lvlText w:val="%3."/>
      <w:lvlJc w:val="right"/>
      <w:pPr>
        <w:tabs>
          <w:tab w:val="num" w:pos="2325"/>
        </w:tabs>
        <w:ind w:left="2325" w:hanging="180"/>
      </w:pPr>
      <w:rPr>
        <w:rFonts w:cs="Times New Roman"/>
      </w:rPr>
    </w:lvl>
    <w:lvl w:ilvl="3" w:tplc="0419000F" w:tentative="1">
      <w:start w:val="1"/>
      <w:numFmt w:val="decimal"/>
      <w:lvlText w:val="%4."/>
      <w:lvlJc w:val="left"/>
      <w:pPr>
        <w:tabs>
          <w:tab w:val="num" w:pos="3045"/>
        </w:tabs>
        <w:ind w:left="3045" w:hanging="360"/>
      </w:pPr>
      <w:rPr>
        <w:rFonts w:cs="Times New Roman"/>
      </w:rPr>
    </w:lvl>
    <w:lvl w:ilvl="4" w:tplc="04190019" w:tentative="1">
      <w:start w:val="1"/>
      <w:numFmt w:val="lowerLetter"/>
      <w:lvlText w:val="%5."/>
      <w:lvlJc w:val="left"/>
      <w:pPr>
        <w:tabs>
          <w:tab w:val="num" w:pos="3765"/>
        </w:tabs>
        <w:ind w:left="3765" w:hanging="360"/>
      </w:pPr>
      <w:rPr>
        <w:rFonts w:cs="Times New Roman"/>
      </w:rPr>
    </w:lvl>
    <w:lvl w:ilvl="5" w:tplc="0419001B" w:tentative="1">
      <w:start w:val="1"/>
      <w:numFmt w:val="lowerRoman"/>
      <w:lvlText w:val="%6."/>
      <w:lvlJc w:val="right"/>
      <w:pPr>
        <w:tabs>
          <w:tab w:val="num" w:pos="4485"/>
        </w:tabs>
        <w:ind w:left="4485" w:hanging="180"/>
      </w:pPr>
      <w:rPr>
        <w:rFonts w:cs="Times New Roman"/>
      </w:rPr>
    </w:lvl>
    <w:lvl w:ilvl="6" w:tplc="0419000F" w:tentative="1">
      <w:start w:val="1"/>
      <w:numFmt w:val="decimal"/>
      <w:lvlText w:val="%7."/>
      <w:lvlJc w:val="left"/>
      <w:pPr>
        <w:tabs>
          <w:tab w:val="num" w:pos="5205"/>
        </w:tabs>
        <w:ind w:left="5205" w:hanging="360"/>
      </w:pPr>
      <w:rPr>
        <w:rFonts w:cs="Times New Roman"/>
      </w:rPr>
    </w:lvl>
    <w:lvl w:ilvl="7" w:tplc="04190019" w:tentative="1">
      <w:start w:val="1"/>
      <w:numFmt w:val="lowerLetter"/>
      <w:lvlText w:val="%8."/>
      <w:lvlJc w:val="left"/>
      <w:pPr>
        <w:tabs>
          <w:tab w:val="num" w:pos="5925"/>
        </w:tabs>
        <w:ind w:left="5925" w:hanging="360"/>
      </w:pPr>
      <w:rPr>
        <w:rFonts w:cs="Times New Roman"/>
      </w:rPr>
    </w:lvl>
    <w:lvl w:ilvl="8" w:tplc="0419001B" w:tentative="1">
      <w:start w:val="1"/>
      <w:numFmt w:val="lowerRoman"/>
      <w:lvlText w:val="%9."/>
      <w:lvlJc w:val="right"/>
      <w:pPr>
        <w:tabs>
          <w:tab w:val="num" w:pos="6645"/>
        </w:tabs>
        <w:ind w:left="6645" w:hanging="180"/>
      </w:pPr>
      <w:rPr>
        <w:rFonts w:cs="Times New Roman"/>
      </w:rPr>
    </w:lvl>
  </w:abstractNum>
  <w:num w:numId="1">
    <w:abstractNumId w:val="10"/>
  </w:num>
  <w:num w:numId="2">
    <w:abstractNumId w:val="9"/>
  </w:num>
  <w:num w:numId="3">
    <w:abstractNumId w:val="26"/>
  </w:num>
  <w:num w:numId="4">
    <w:abstractNumId w:val="1"/>
  </w:num>
  <w:num w:numId="5">
    <w:abstractNumId w:val="17"/>
  </w:num>
  <w:num w:numId="6">
    <w:abstractNumId w:val="23"/>
  </w:num>
  <w:num w:numId="7">
    <w:abstractNumId w:val="11"/>
  </w:num>
  <w:num w:numId="8">
    <w:abstractNumId w:val="12"/>
  </w:num>
  <w:num w:numId="9">
    <w:abstractNumId w:val="14"/>
  </w:num>
  <w:num w:numId="10">
    <w:abstractNumId w:val="2"/>
  </w:num>
  <w:num w:numId="11">
    <w:abstractNumId w:val="15"/>
  </w:num>
  <w:num w:numId="12">
    <w:abstractNumId w:val="22"/>
  </w:num>
  <w:num w:numId="13">
    <w:abstractNumId w:val="18"/>
  </w:num>
  <w:num w:numId="14">
    <w:abstractNumId w:val="24"/>
  </w:num>
  <w:num w:numId="15">
    <w:abstractNumId w:val="7"/>
  </w:num>
  <w:num w:numId="16">
    <w:abstractNumId w:val="0"/>
  </w:num>
  <w:num w:numId="17">
    <w:abstractNumId w:val="5"/>
  </w:num>
  <w:num w:numId="18">
    <w:abstractNumId w:val="13"/>
  </w:num>
  <w:num w:numId="19">
    <w:abstractNumId w:val="3"/>
  </w:num>
  <w:num w:numId="20">
    <w:abstractNumId w:val="6"/>
  </w:num>
  <w:num w:numId="21">
    <w:abstractNumId w:val="16"/>
  </w:num>
  <w:num w:numId="22">
    <w:abstractNumId w:val="27"/>
  </w:num>
  <w:num w:numId="23">
    <w:abstractNumId w:val="8"/>
  </w:num>
  <w:num w:numId="24">
    <w:abstractNumId w:val="21"/>
  </w:num>
  <w:num w:numId="25">
    <w:abstractNumId w:val="25"/>
  </w:num>
  <w:num w:numId="26">
    <w:abstractNumId w:val="4"/>
  </w:num>
  <w:num w:numId="27">
    <w:abstractNumId w:val="2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5B"/>
    <w:rsid w:val="00002E66"/>
    <w:rsid w:val="00004426"/>
    <w:rsid w:val="00011771"/>
    <w:rsid w:val="00012346"/>
    <w:rsid w:val="00014CCD"/>
    <w:rsid w:val="0001603C"/>
    <w:rsid w:val="0001673A"/>
    <w:rsid w:val="00020E44"/>
    <w:rsid w:val="00021FC5"/>
    <w:rsid w:val="00022E80"/>
    <w:rsid w:val="00025711"/>
    <w:rsid w:val="00031ADD"/>
    <w:rsid w:val="00033C63"/>
    <w:rsid w:val="0003547B"/>
    <w:rsid w:val="00035E94"/>
    <w:rsid w:val="00036B89"/>
    <w:rsid w:val="00040A8B"/>
    <w:rsid w:val="000423C3"/>
    <w:rsid w:val="000429B7"/>
    <w:rsid w:val="00042AA2"/>
    <w:rsid w:val="000453CA"/>
    <w:rsid w:val="0004587A"/>
    <w:rsid w:val="00046F93"/>
    <w:rsid w:val="0004704D"/>
    <w:rsid w:val="00047B1B"/>
    <w:rsid w:val="0005187C"/>
    <w:rsid w:val="0005192A"/>
    <w:rsid w:val="00062B07"/>
    <w:rsid w:val="0006610C"/>
    <w:rsid w:val="00066EF8"/>
    <w:rsid w:val="000677BD"/>
    <w:rsid w:val="000708E7"/>
    <w:rsid w:val="00070F0D"/>
    <w:rsid w:val="0007237C"/>
    <w:rsid w:val="00074ECE"/>
    <w:rsid w:val="00074F4B"/>
    <w:rsid w:val="00075C54"/>
    <w:rsid w:val="0008018A"/>
    <w:rsid w:val="000806DA"/>
    <w:rsid w:val="000825B7"/>
    <w:rsid w:val="00087A40"/>
    <w:rsid w:val="00087D77"/>
    <w:rsid w:val="000908A1"/>
    <w:rsid w:val="000939F2"/>
    <w:rsid w:val="000943C6"/>
    <w:rsid w:val="000A04D4"/>
    <w:rsid w:val="000A11C9"/>
    <w:rsid w:val="000A5442"/>
    <w:rsid w:val="000B09C7"/>
    <w:rsid w:val="000B0CDA"/>
    <w:rsid w:val="000B18C5"/>
    <w:rsid w:val="000B32F4"/>
    <w:rsid w:val="000B7FFC"/>
    <w:rsid w:val="000C004D"/>
    <w:rsid w:val="000C2414"/>
    <w:rsid w:val="000C28F3"/>
    <w:rsid w:val="000C312C"/>
    <w:rsid w:val="000C38A0"/>
    <w:rsid w:val="000D0C72"/>
    <w:rsid w:val="000D2B54"/>
    <w:rsid w:val="000D2DC7"/>
    <w:rsid w:val="000D4E85"/>
    <w:rsid w:val="000D5377"/>
    <w:rsid w:val="000E06D3"/>
    <w:rsid w:val="000E0FEA"/>
    <w:rsid w:val="000E1490"/>
    <w:rsid w:val="000E194D"/>
    <w:rsid w:val="000E36FE"/>
    <w:rsid w:val="000E4A66"/>
    <w:rsid w:val="000E4D59"/>
    <w:rsid w:val="000E7C80"/>
    <w:rsid w:val="000F3749"/>
    <w:rsid w:val="000F3B40"/>
    <w:rsid w:val="000F416F"/>
    <w:rsid w:val="000F571C"/>
    <w:rsid w:val="000F5FBC"/>
    <w:rsid w:val="001019A9"/>
    <w:rsid w:val="001032D4"/>
    <w:rsid w:val="00103D90"/>
    <w:rsid w:val="0010420E"/>
    <w:rsid w:val="00107E75"/>
    <w:rsid w:val="00113B28"/>
    <w:rsid w:val="00115874"/>
    <w:rsid w:val="00116715"/>
    <w:rsid w:val="00120147"/>
    <w:rsid w:val="0012199B"/>
    <w:rsid w:val="00122EB5"/>
    <w:rsid w:val="001257CD"/>
    <w:rsid w:val="0012697B"/>
    <w:rsid w:val="00130C83"/>
    <w:rsid w:val="00131A4C"/>
    <w:rsid w:val="0013254D"/>
    <w:rsid w:val="00135F64"/>
    <w:rsid w:val="00136109"/>
    <w:rsid w:val="001432D5"/>
    <w:rsid w:val="00143B5E"/>
    <w:rsid w:val="00144FBB"/>
    <w:rsid w:val="00145B6B"/>
    <w:rsid w:val="00154C33"/>
    <w:rsid w:val="00154DF9"/>
    <w:rsid w:val="00155154"/>
    <w:rsid w:val="00156942"/>
    <w:rsid w:val="001608F6"/>
    <w:rsid w:val="00160F00"/>
    <w:rsid w:val="00171227"/>
    <w:rsid w:val="00171E9B"/>
    <w:rsid w:val="001723CD"/>
    <w:rsid w:val="00174B8E"/>
    <w:rsid w:val="00177074"/>
    <w:rsid w:val="0017792A"/>
    <w:rsid w:val="00181793"/>
    <w:rsid w:val="00183756"/>
    <w:rsid w:val="00186AE6"/>
    <w:rsid w:val="00190DA2"/>
    <w:rsid w:val="00194F8D"/>
    <w:rsid w:val="00195A62"/>
    <w:rsid w:val="001A03A4"/>
    <w:rsid w:val="001A0C34"/>
    <w:rsid w:val="001A2755"/>
    <w:rsid w:val="001A46B9"/>
    <w:rsid w:val="001B0659"/>
    <w:rsid w:val="001B2410"/>
    <w:rsid w:val="001B5AC8"/>
    <w:rsid w:val="001C2D76"/>
    <w:rsid w:val="001C7B4F"/>
    <w:rsid w:val="001D1454"/>
    <w:rsid w:val="001D14C0"/>
    <w:rsid w:val="001D2D0E"/>
    <w:rsid w:val="001D2EAA"/>
    <w:rsid w:val="001D59FF"/>
    <w:rsid w:val="001E11CA"/>
    <w:rsid w:val="001E255A"/>
    <w:rsid w:val="001E538E"/>
    <w:rsid w:val="001E565D"/>
    <w:rsid w:val="001E66BF"/>
    <w:rsid w:val="001E77FF"/>
    <w:rsid w:val="001F0AB5"/>
    <w:rsid w:val="001F41DC"/>
    <w:rsid w:val="001F453F"/>
    <w:rsid w:val="001F454A"/>
    <w:rsid w:val="001F5A9A"/>
    <w:rsid w:val="001F6A18"/>
    <w:rsid w:val="00201194"/>
    <w:rsid w:val="00201940"/>
    <w:rsid w:val="00202A7B"/>
    <w:rsid w:val="00202EDA"/>
    <w:rsid w:val="00203C1D"/>
    <w:rsid w:val="002042CD"/>
    <w:rsid w:val="00206ABB"/>
    <w:rsid w:val="00210D1A"/>
    <w:rsid w:val="00211E6B"/>
    <w:rsid w:val="00213854"/>
    <w:rsid w:val="002146F4"/>
    <w:rsid w:val="00215957"/>
    <w:rsid w:val="00226B6C"/>
    <w:rsid w:val="0023088F"/>
    <w:rsid w:val="0023662F"/>
    <w:rsid w:val="00240BF6"/>
    <w:rsid w:val="00240F79"/>
    <w:rsid w:val="00252C0E"/>
    <w:rsid w:val="00254142"/>
    <w:rsid w:val="002555FB"/>
    <w:rsid w:val="00255EDD"/>
    <w:rsid w:val="002578D3"/>
    <w:rsid w:val="00260C20"/>
    <w:rsid w:val="002705D4"/>
    <w:rsid w:val="00270C50"/>
    <w:rsid w:val="00270E96"/>
    <w:rsid w:val="00270F98"/>
    <w:rsid w:val="002742AA"/>
    <w:rsid w:val="00277AE1"/>
    <w:rsid w:val="00280CC8"/>
    <w:rsid w:val="002817DF"/>
    <w:rsid w:val="00282A93"/>
    <w:rsid w:val="0029024F"/>
    <w:rsid w:val="0029497A"/>
    <w:rsid w:val="00296A6B"/>
    <w:rsid w:val="002A2056"/>
    <w:rsid w:val="002A2B3D"/>
    <w:rsid w:val="002A44DF"/>
    <w:rsid w:val="002A4BE0"/>
    <w:rsid w:val="002A58F1"/>
    <w:rsid w:val="002B2FBA"/>
    <w:rsid w:val="002C051B"/>
    <w:rsid w:val="002C0D21"/>
    <w:rsid w:val="002C5246"/>
    <w:rsid w:val="002E187A"/>
    <w:rsid w:val="002E3257"/>
    <w:rsid w:val="002E6304"/>
    <w:rsid w:val="002E7E05"/>
    <w:rsid w:val="002F19C4"/>
    <w:rsid w:val="002F2382"/>
    <w:rsid w:val="002F6905"/>
    <w:rsid w:val="002F7C33"/>
    <w:rsid w:val="00301318"/>
    <w:rsid w:val="003027F5"/>
    <w:rsid w:val="00303320"/>
    <w:rsid w:val="00303DAA"/>
    <w:rsid w:val="00306626"/>
    <w:rsid w:val="003074A2"/>
    <w:rsid w:val="003076F0"/>
    <w:rsid w:val="003107A6"/>
    <w:rsid w:val="003107C7"/>
    <w:rsid w:val="00311659"/>
    <w:rsid w:val="00321484"/>
    <w:rsid w:val="003223BD"/>
    <w:rsid w:val="003239D7"/>
    <w:rsid w:val="00327189"/>
    <w:rsid w:val="0033379C"/>
    <w:rsid w:val="003354D4"/>
    <w:rsid w:val="00341BA9"/>
    <w:rsid w:val="00345D01"/>
    <w:rsid w:val="00346E66"/>
    <w:rsid w:val="003534A4"/>
    <w:rsid w:val="00363FD0"/>
    <w:rsid w:val="00366E76"/>
    <w:rsid w:val="00366FED"/>
    <w:rsid w:val="0037191D"/>
    <w:rsid w:val="00372136"/>
    <w:rsid w:val="0037549B"/>
    <w:rsid w:val="00376334"/>
    <w:rsid w:val="00377C6E"/>
    <w:rsid w:val="0038334F"/>
    <w:rsid w:val="00384BA5"/>
    <w:rsid w:val="00384EF2"/>
    <w:rsid w:val="00393B49"/>
    <w:rsid w:val="003948C1"/>
    <w:rsid w:val="00395CF9"/>
    <w:rsid w:val="00396F67"/>
    <w:rsid w:val="00397358"/>
    <w:rsid w:val="003A2341"/>
    <w:rsid w:val="003A3F6C"/>
    <w:rsid w:val="003A4C55"/>
    <w:rsid w:val="003A5267"/>
    <w:rsid w:val="003A52F4"/>
    <w:rsid w:val="003A54F9"/>
    <w:rsid w:val="003A6EE9"/>
    <w:rsid w:val="003B0A10"/>
    <w:rsid w:val="003B21A0"/>
    <w:rsid w:val="003B279D"/>
    <w:rsid w:val="003B6405"/>
    <w:rsid w:val="003B68B9"/>
    <w:rsid w:val="003C0046"/>
    <w:rsid w:val="003C23D6"/>
    <w:rsid w:val="003C4148"/>
    <w:rsid w:val="003D05F7"/>
    <w:rsid w:val="003D563C"/>
    <w:rsid w:val="003D5730"/>
    <w:rsid w:val="003D7D40"/>
    <w:rsid w:val="003E2407"/>
    <w:rsid w:val="003E2C65"/>
    <w:rsid w:val="003E39FA"/>
    <w:rsid w:val="003E5CAB"/>
    <w:rsid w:val="003F0ED3"/>
    <w:rsid w:val="003F2E30"/>
    <w:rsid w:val="003F63FC"/>
    <w:rsid w:val="004012F3"/>
    <w:rsid w:val="00402C8E"/>
    <w:rsid w:val="0040392E"/>
    <w:rsid w:val="00405E84"/>
    <w:rsid w:val="00406234"/>
    <w:rsid w:val="004100E3"/>
    <w:rsid w:val="00420E7A"/>
    <w:rsid w:val="00421B2C"/>
    <w:rsid w:val="00421C0E"/>
    <w:rsid w:val="004259EC"/>
    <w:rsid w:val="00440782"/>
    <w:rsid w:val="00441804"/>
    <w:rsid w:val="00442651"/>
    <w:rsid w:val="00444A86"/>
    <w:rsid w:val="00444DC0"/>
    <w:rsid w:val="00444E6B"/>
    <w:rsid w:val="0045228A"/>
    <w:rsid w:val="0045538C"/>
    <w:rsid w:val="0046318F"/>
    <w:rsid w:val="00464C44"/>
    <w:rsid w:val="0046586D"/>
    <w:rsid w:val="00467477"/>
    <w:rsid w:val="0047155E"/>
    <w:rsid w:val="004767E5"/>
    <w:rsid w:val="0047720A"/>
    <w:rsid w:val="00482A02"/>
    <w:rsid w:val="0048343B"/>
    <w:rsid w:val="0048387E"/>
    <w:rsid w:val="00485699"/>
    <w:rsid w:val="00494F27"/>
    <w:rsid w:val="00495D49"/>
    <w:rsid w:val="004A0B81"/>
    <w:rsid w:val="004A1919"/>
    <w:rsid w:val="004A225A"/>
    <w:rsid w:val="004A3A06"/>
    <w:rsid w:val="004A6929"/>
    <w:rsid w:val="004A6EB2"/>
    <w:rsid w:val="004A7AE7"/>
    <w:rsid w:val="004B1DA2"/>
    <w:rsid w:val="004B1F9E"/>
    <w:rsid w:val="004B361A"/>
    <w:rsid w:val="004B4A1A"/>
    <w:rsid w:val="004C0737"/>
    <w:rsid w:val="004C11D4"/>
    <w:rsid w:val="004C2883"/>
    <w:rsid w:val="004C43E7"/>
    <w:rsid w:val="004C60BB"/>
    <w:rsid w:val="004C74DC"/>
    <w:rsid w:val="004D1539"/>
    <w:rsid w:val="004D48ED"/>
    <w:rsid w:val="004D5B06"/>
    <w:rsid w:val="004D5FCF"/>
    <w:rsid w:val="004D721D"/>
    <w:rsid w:val="004E2261"/>
    <w:rsid w:val="004F09E3"/>
    <w:rsid w:val="004F1B26"/>
    <w:rsid w:val="004F759E"/>
    <w:rsid w:val="0050167D"/>
    <w:rsid w:val="005024A6"/>
    <w:rsid w:val="0050332C"/>
    <w:rsid w:val="00506B11"/>
    <w:rsid w:val="00515FA7"/>
    <w:rsid w:val="005166B4"/>
    <w:rsid w:val="0051671F"/>
    <w:rsid w:val="00516DCB"/>
    <w:rsid w:val="00520363"/>
    <w:rsid w:val="005218BA"/>
    <w:rsid w:val="0052755A"/>
    <w:rsid w:val="00533112"/>
    <w:rsid w:val="00535069"/>
    <w:rsid w:val="0053573D"/>
    <w:rsid w:val="005368C2"/>
    <w:rsid w:val="00544EFE"/>
    <w:rsid w:val="00547384"/>
    <w:rsid w:val="00547BDC"/>
    <w:rsid w:val="00554594"/>
    <w:rsid w:val="0055553E"/>
    <w:rsid w:val="005602B9"/>
    <w:rsid w:val="005613BF"/>
    <w:rsid w:val="00562C6F"/>
    <w:rsid w:val="0056331B"/>
    <w:rsid w:val="00563526"/>
    <w:rsid w:val="005648C0"/>
    <w:rsid w:val="00564F96"/>
    <w:rsid w:val="0057120F"/>
    <w:rsid w:val="00571B32"/>
    <w:rsid w:val="00572385"/>
    <w:rsid w:val="005742D0"/>
    <w:rsid w:val="00577C75"/>
    <w:rsid w:val="0058162F"/>
    <w:rsid w:val="00585882"/>
    <w:rsid w:val="005867A2"/>
    <w:rsid w:val="005923AE"/>
    <w:rsid w:val="00593E8A"/>
    <w:rsid w:val="005970E1"/>
    <w:rsid w:val="005A50C7"/>
    <w:rsid w:val="005A7FB9"/>
    <w:rsid w:val="005B7314"/>
    <w:rsid w:val="005C0CE6"/>
    <w:rsid w:val="005C0DDC"/>
    <w:rsid w:val="005C24C9"/>
    <w:rsid w:val="005C37B3"/>
    <w:rsid w:val="005C6120"/>
    <w:rsid w:val="005C64C9"/>
    <w:rsid w:val="005D1D9C"/>
    <w:rsid w:val="005D4DA5"/>
    <w:rsid w:val="005D68EC"/>
    <w:rsid w:val="005D70CB"/>
    <w:rsid w:val="005E2151"/>
    <w:rsid w:val="005E2291"/>
    <w:rsid w:val="005E3A94"/>
    <w:rsid w:val="005F1DA6"/>
    <w:rsid w:val="00604CFB"/>
    <w:rsid w:val="00606D5A"/>
    <w:rsid w:val="006071F6"/>
    <w:rsid w:val="00607AD8"/>
    <w:rsid w:val="00611D17"/>
    <w:rsid w:val="00611DD5"/>
    <w:rsid w:val="006123AD"/>
    <w:rsid w:val="00614445"/>
    <w:rsid w:val="00620202"/>
    <w:rsid w:val="00633288"/>
    <w:rsid w:val="006340D7"/>
    <w:rsid w:val="00635FF9"/>
    <w:rsid w:val="006371B3"/>
    <w:rsid w:val="00643AB5"/>
    <w:rsid w:val="00650C22"/>
    <w:rsid w:val="00651996"/>
    <w:rsid w:val="006520BA"/>
    <w:rsid w:val="00652276"/>
    <w:rsid w:val="00653B01"/>
    <w:rsid w:val="006541BB"/>
    <w:rsid w:val="0065465D"/>
    <w:rsid w:val="006606DE"/>
    <w:rsid w:val="0066497C"/>
    <w:rsid w:val="00666E77"/>
    <w:rsid w:val="00670AF0"/>
    <w:rsid w:val="00671EA5"/>
    <w:rsid w:val="006741B5"/>
    <w:rsid w:val="00674A01"/>
    <w:rsid w:val="00675759"/>
    <w:rsid w:val="00675B88"/>
    <w:rsid w:val="00675CEF"/>
    <w:rsid w:val="0068166C"/>
    <w:rsid w:val="00681899"/>
    <w:rsid w:val="00681E19"/>
    <w:rsid w:val="0068332A"/>
    <w:rsid w:val="00685297"/>
    <w:rsid w:val="00687819"/>
    <w:rsid w:val="0069162A"/>
    <w:rsid w:val="00693FFC"/>
    <w:rsid w:val="00695B12"/>
    <w:rsid w:val="006A3A26"/>
    <w:rsid w:val="006A552C"/>
    <w:rsid w:val="006A5959"/>
    <w:rsid w:val="006A6889"/>
    <w:rsid w:val="006A7424"/>
    <w:rsid w:val="006B03DB"/>
    <w:rsid w:val="006B2ED6"/>
    <w:rsid w:val="006B35FB"/>
    <w:rsid w:val="006B5F6A"/>
    <w:rsid w:val="006C0AF7"/>
    <w:rsid w:val="006C2469"/>
    <w:rsid w:val="006D0176"/>
    <w:rsid w:val="006D126D"/>
    <w:rsid w:val="006E1818"/>
    <w:rsid w:val="006E1FF8"/>
    <w:rsid w:val="006E6CFC"/>
    <w:rsid w:val="006E7C7E"/>
    <w:rsid w:val="006E7CC8"/>
    <w:rsid w:val="006F2669"/>
    <w:rsid w:val="006F5F8C"/>
    <w:rsid w:val="00700364"/>
    <w:rsid w:val="007021CB"/>
    <w:rsid w:val="007027C1"/>
    <w:rsid w:val="00705914"/>
    <w:rsid w:val="007060BD"/>
    <w:rsid w:val="00713B36"/>
    <w:rsid w:val="0071539E"/>
    <w:rsid w:val="00715F9B"/>
    <w:rsid w:val="00716F4E"/>
    <w:rsid w:val="00721A4F"/>
    <w:rsid w:val="00722322"/>
    <w:rsid w:val="00722F28"/>
    <w:rsid w:val="007237C2"/>
    <w:rsid w:val="0072605C"/>
    <w:rsid w:val="0073270C"/>
    <w:rsid w:val="00733B1B"/>
    <w:rsid w:val="00733B72"/>
    <w:rsid w:val="00736365"/>
    <w:rsid w:val="00736565"/>
    <w:rsid w:val="00746B65"/>
    <w:rsid w:val="00753BC0"/>
    <w:rsid w:val="00755938"/>
    <w:rsid w:val="007623AA"/>
    <w:rsid w:val="00766295"/>
    <w:rsid w:val="00767007"/>
    <w:rsid w:val="007678F4"/>
    <w:rsid w:val="007746E2"/>
    <w:rsid w:val="00783050"/>
    <w:rsid w:val="00784506"/>
    <w:rsid w:val="00787894"/>
    <w:rsid w:val="0079049E"/>
    <w:rsid w:val="007909EE"/>
    <w:rsid w:val="00794127"/>
    <w:rsid w:val="0079578A"/>
    <w:rsid w:val="007A6DFF"/>
    <w:rsid w:val="007B2C2C"/>
    <w:rsid w:val="007B4DE6"/>
    <w:rsid w:val="007B5396"/>
    <w:rsid w:val="007C1479"/>
    <w:rsid w:val="007C1FDF"/>
    <w:rsid w:val="007C3D56"/>
    <w:rsid w:val="007C48EF"/>
    <w:rsid w:val="007C5881"/>
    <w:rsid w:val="007D07D0"/>
    <w:rsid w:val="007D28B5"/>
    <w:rsid w:val="007D4EFF"/>
    <w:rsid w:val="007D50F0"/>
    <w:rsid w:val="007D69FA"/>
    <w:rsid w:val="007D7687"/>
    <w:rsid w:val="007E212A"/>
    <w:rsid w:val="007E4A0C"/>
    <w:rsid w:val="007E7F21"/>
    <w:rsid w:val="007F118C"/>
    <w:rsid w:val="007F422F"/>
    <w:rsid w:val="007F4A22"/>
    <w:rsid w:val="007F4A43"/>
    <w:rsid w:val="007F74CF"/>
    <w:rsid w:val="00801B2E"/>
    <w:rsid w:val="00801C61"/>
    <w:rsid w:val="00802D43"/>
    <w:rsid w:val="00803685"/>
    <w:rsid w:val="008040C6"/>
    <w:rsid w:val="0081498B"/>
    <w:rsid w:val="00816BA8"/>
    <w:rsid w:val="00817113"/>
    <w:rsid w:val="00817E2C"/>
    <w:rsid w:val="008210B2"/>
    <w:rsid w:val="008224B4"/>
    <w:rsid w:val="00823321"/>
    <w:rsid w:val="008252C8"/>
    <w:rsid w:val="008273E1"/>
    <w:rsid w:val="0083113E"/>
    <w:rsid w:val="008345C6"/>
    <w:rsid w:val="00842426"/>
    <w:rsid w:val="008440A6"/>
    <w:rsid w:val="00844843"/>
    <w:rsid w:val="00847325"/>
    <w:rsid w:val="008533BA"/>
    <w:rsid w:val="008561F8"/>
    <w:rsid w:val="00867B0B"/>
    <w:rsid w:val="00872C07"/>
    <w:rsid w:val="00872F51"/>
    <w:rsid w:val="008752F1"/>
    <w:rsid w:val="00876451"/>
    <w:rsid w:val="0087701E"/>
    <w:rsid w:val="0088639C"/>
    <w:rsid w:val="008871CB"/>
    <w:rsid w:val="008871DF"/>
    <w:rsid w:val="0089260B"/>
    <w:rsid w:val="008A2287"/>
    <w:rsid w:val="008A30F0"/>
    <w:rsid w:val="008A66A7"/>
    <w:rsid w:val="008B05D9"/>
    <w:rsid w:val="008B2D2C"/>
    <w:rsid w:val="008B662E"/>
    <w:rsid w:val="008B66C0"/>
    <w:rsid w:val="008B7045"/>
    <w:rsid w:val="008C1562"/>
    <w:rsid w:val="008C23E9"/>
    <w:rsid w:val="008C2B16"/>
    <w:rsid w:val="008C30C9"/>
    <w:rsid w:val="008C325A"/>
    <w:rsid w:val="008C554D"/>
    <w:rsid w:val="008C5F6C"/>
    <w:rsid w:val="008C619A"/>
    <w:rsid w:val="008C7C6A"/>
    <w:rsid w:val="008D22AB"/>
    <w:rsid w:val="008D3276"/>
    <w:rsid w:val="008D4288"/>
    <w:rsid w:val="008D46F8"/>
    <w:rsid w:val="008D5FC1"/>
    <w:rsid w:val="008D64B0"/>
    <w:rsid w:val="008E1A05"/>
    <w:rsid w:val="008E346D"/>
    <w:rsid w:val="008E3790"/>
    <w:rsid w:val="008E4C4E"/>
    <w:rsid w:val="008E794F"/>
    <w:rsid w:val="008F0D77"/>
    <w:rsid w:val="008F29AA"/>
    <w:rsid w:val="008F71D2"/>
    <w:rsid w:val="008F735A"/>
    <w:rsid w:val="008F7934"/>
    <w:rsid w:val="008F7A04"/>
    <w:rsid w:val="00900AFE"/>
    <w:rsid w:val="009024E4"/>
    <w:rsid w:val="00903A7B"/>
    <w:rsid w:val="009048F4"/>
    <w:rsid w:val="00906D64"/>
    <w:rsid w:val="009079B0"/>
    <w:rsid w:val="00914E20"/>
    <w:rsid w:val="0091723B"/>
    <w:rsid w:val="009251AC"/>
    <w:rsid w:val="009252C4"/>
    <w:rsid w:val="0092574F"/>
    <w:rsid w:val="00931CBB"/>
    <w:rsid w:val="009327A8"/>
    <w:rsid w:val="00935284"/>
    <w:rsid w:val="0093583F"/>
    <w:rsid w:val="00937EE1"/>
    <w:rsid w:val="009415E5"/>
    <w:rsid w:val="00943347"/>
    <w:rsid w:val="00947340"/>
    <w:rsid w:val="009552D2"/>
    <w:rsid w:val="0096294C"/>
    <w:rsid w:val="00966D26"/>
    <w:rsid w:val="00972BED"/>
    <w:rsid w:val="00976131"/>
    <w:rsid w:val="009778DE"/>
    <w:rsid w:val="00984AAD"/>
    <w:rsid w:val="0098600E"/>
    <w:rsid w:val="00987CCE"/>
    <w:rsid w:val="00993713"/>
    <w:rsid w:val="00996D87"/>
    <w:rsid w:val="0099702F"/>
    <w:rsid w:val="00997BAF"/>
    <w:rsid w:val="00997D26"/>
    <w:rsid w:val="009A1767"/>
    <w:rsid w:val="009A2B7D"/>
    <w:rsid w:val="009A2E14"/>
    <w:rsid w:val="009B26FD"/>
    <w:rsid w:val="009C2682"/>
    <w:rsid w:val="009C3278"/>
    <w:rsid w:val="009C5326"/>
    <w:rsid w:val="009C77C6"/>
    <w:rsid w:val="009D06F0"/>
    <w:rsid w:val="009D29A0"/>
    <w:rsid w:val="009D495E"/>
    <w:rsid w:val="009D4ABD"/>
    <w:rsid w:val="009E01DC"/>
    <w:rsid w:val="009E5470"/>
    <w:rsid w:val="009F0DB1"/>
    <w:rsid w:val="009F1D01"/>
    <w:rsid w:val="009F1FB5"/>
    <w:rsid w:val="009F3648"/>
    <w:rsid w:val="009F3713"/>
    <w:rsid w:val="00A012A8"/>
    <w:rsid w:val="00A02944"/>
    <w:rsid w:val="00A02B6B"/>
    <w:rsid w:val="00A04D97"/>
    <w:rsid w:val="00A107D5"/>
    <w:rsid w:val="00A13A7A"/>
    <w:rsid w:val="00A1644E"/>
    <w:rsid w:val="00A168D1"/>
    <w:rsid w:val="00A204B3"/>
    <w:rsid w:val="00A20F11"/>
    <w:rsid w:val="00A21868"/>
    <w:rsid w:val="00A22C6C"/>
    <w:rsid w:val="00A34208"/>
    <w:rsid w:val="00A44A13"/>
    <w:rsid w:val="00A50978"/>
    <w:rsid w:val="00A51F00"/>
    <w:rsid w:val="00A52D45"/>
    <w:rsid w:val="00A560AB"/>
    <w:rsid w:val="00A56DBE"/>
    <w:rsid w:val="00A60960"/>
    <w:rsid w:val="00A67E23"/>
    <w:rsid w:val="00A70B3A"/>
    <w:rsid w:val="00A758BD"/>
    <w:rsid w:val="00A80F23"/>
    <w:rsid w:val="00A81F69"/>
    <w:rsid w:val="00A8471D"/>
    <w:rsid w:val="00A85BCD"/>
    <w:rsid w:val="00A91EF0"/>
    <w:rsid w:val="00A922F9"/>
    <w:rsid w:val="00A92F3F"/>
    <w:rsid w:val="00A955D7"/>
    <w:rsid w:val="00A96DA9"/>
    <w:rsid w:val="00A97076"/>
    <w:rsid w:val="00AA1472"/>
    <w:rsid w:val="00AB0946"/>
    <w:rsid w:val="00AB111F"/>
    <w:rsid w:val="00AB1538"/>
    <w:rsid w:val="00AB2018"/>
    <w:rsid w:val="00AB2715"/>
    <w:rsid w:val="00AB28C3"/>
    <w:rsid w:val="00AC53C2"/>
    <w:rsid w:val="00AD075B"/>
    <w:rsid w:val="00AD11AF"/>
    <w:rsid w:val="00AE47D9"/>
    <w:rsid w:val="00AE4848"/>
    <w:rsid w:val="00AF033B"/>
    <w:rsid w:val="00AF0520"/>
    <w:rsid w:val="00AF06C8"/>
    <w:rsid w:val="00AF0BE6"/>
    <w:rsid w:val="00AF0EC4"/>
    <w:rsid w:val="00AF1133"/>
    <w:rsid w:val="00AF1883"/>
    <w:rsid w:val="00AF6527"/>
    <w:rsid w:val="00AF6755"/>
    <w:rsid w:val="00B01557"/>
    <w:rsid w:val="00B12DA2"/>
    <w:rsid w:val="00B158DC"/>
    <w:rsid w:val="00B15B0D"/>
    <w:rsid w:val="00B16F0E"/>
    <w:rsid w:val="00B27ADF"/>
    <w:rsid w:val="00B31C79"/>
    <w:rsid w:val="00B32A8E"/>
    <w:rsid w:val="00B40D26"/>
    <w:rsid w:val="00B42103"/>
    <w:rsid w:val="00B464C1"/>
    <w:rsid w:val="00B53D4F"/>
    <w:rsid w:val="00B5420B"/>
    <w:rsid w:val="00B54BAD"/>
    <w:rsid w:val="00B55792"/>
    <w:rsid w:val="00B56178"/>
    <w:rsid w:val="00B63520"/>
    <w:rsid w:val="00B66AA1"/>
    <w:rsid w:val="00B70078"/>
    <w:rsid w:val="00B70183"/>
    <w:rsid w:val="00B741CF"/>
    <w:rsid w:val="00B74970"/>
    <w:rsid w:val="00B76886"/>
    <w:rsid w:val="00B76AD2"/>
    <w:rsid w:val="00B80076"/>
    <w:rsid w:val="00B82D9D"/>
    <w:rsid w:val="00B845FB"/>
    <w:rsid w:val="00B85D69"/>
    <w:rsid w:val="00B8625F"/>
    <w:rsid w:val="00B8777E"/>
    <w:rsid w:val="00B91FE8"/>
    <w:rsid w:val="00B93DFB"/>
    <w:rsid w:val="00B94448"/>
    <w:rsid w:val="00B94F48"/>
    <w:rsid w:val="00BA19A9"/>
    <w:rsid w:val="00BA1C5C"/>
    <w:rsid w:val="00BA2291"/>
    <w:rsid w:val="00BB09EE"/>
    <w:rsid w:val="00BB7B74"/>
    <w:rsid w:val="00BC32F9"/>
    <w:rsid w:val="00BC3DBC"/>
    <w:rsid w:val="00BC4A62"/>
    <w:rsid w:val="00BC688B"/>
    <w:rsid w:val="00BC6DFA"/>
    <w:rsid w:val="00BD755F"/>
    <w:rsid w:val="00BE1288"/>
    <w:rsid w:val="00BE43BC"/>
    <w:rsid w:val="00BE4753"/>
    <w:rsid w:val="00BE4D14"/>
    <w:rsid w:val="00BE637E"/>
    <w:rsid w:val="00BE7D53"/>
    <w:rsid w:val="00BF4DE7"/>
    <w:rsid w:val="00BF50A0"/>
    <w:rsid w:val="00BF756A"/>
    <w:rsid w:val="00C0146A"/>
    <w:rsid w:val="00C02C1F"/>
    <w:rsid w:val="00C02E2E"/>
    <w:rsid w:val="00C03502"/>
    <w:rsid w:val="00C03960"/>
    <w:rsid w:val="00C059F2"/>
    <w:rsid w:val="00C05B56"/>
    <w:rsid w:val="00C0786B"/>
    <w:rsid w:val="00C10D73"/>
    <w:rsid w:val="00C1633B"/>
    <w:rsid w:val="00C22CEE"/>
    <w:rsid w:val="00C24467"/>
    <w:rsid w:val="00C24E48"/>
    <w:rsid w:val="00C272E0"/>
    <w:rsid w:val="00C27EFF"/>
    <w:rsid w:val="00C315F9"/>
    <w:rsid w:val="00C318A4"/>
    <w:rsid w:val="00C41582"/>
    <w:rsid w:val="00C43119"/>
    <w:rsid w:val="00C546F3"/>
    <w:rsid w:val="00C60D76"/>
    <w:rsid w:val="00C61836"/>
    <w:rsid w:val="00C65868"/>
    <w:rsid w:val="00C7153D"/>
    <w:rsid w:val="00C73C2D"/>
    <w:rsid w:val="00C74567"/>
    <w:rsid w:val="00C7597A"/>
    <w:rsid w:val="00C81E4C"/>
    <w:rsid w:val="00C8532F"/>
    <w:rsid w:val="00C875E2"/>
    <w:rsid w:val="00C94683"/>
    <w:rsid w:val="00C95ED3"/>
    <w:rsid w:val="00C9692D"/>
    <w:rsid w:val="00C97282"/>
    <w:rsid w:val="00CA3714"/>
    <w:rsid w:val="00CA496F"/>
    <w:rsid w:val="00CB21BE"/>
    <w:rsid w:val="00CB294D"/>
    <w:rsid w:val="00CB3E6D"/>
    <w:rsid w:val="00CB4033"/>
    <w:rsid w:val="00CB5A67"/>
    <w:rsid w:val="00CB67BB"/>
    <w:rsid w:val="00CC59C7"/>
    <w:rsid w:val="00CC701F"/>
    <w:rsid w:val="00CD2A15"/>
    <w:rsid w:val="00CD5716"/>
    <w:rsid w:val="00CD6421"/>
    <w:rsid w:val="00CE0AE6"/>
    <w:rsid w:val="00CE160F"/>
    <w:rsid w:val="00CE1FDC"/>
    <w:rsid w:val="00CE3A18"/>
    <w:rsid w:val="00CE5B03"/>
    <w:rsid w:val="00CE779A"/>
    <w:rsid w:val="00CF5731"/>
    <w:rsid w:val="00D009F9"/>
    <w:rsid w:val="00D01980"/>
    <w:rsid w:val="00D075CE"/>
    <w:rsid w:val="00D14659"/>
    <w:rsid w:val="00D14F70"/>
    <w:rsid w:val="00D165EE"/>
    <w:rsid w:val="00D21296"/>
    <w:rsid w:val="00D2170B"/>
    <w:rsid w:val="00D23CCA"/>
    <w:rsid w:val="00D25A33"/>
    <w:rsid w:val="00D328F5"/>
    <w:rsid w:val="00D33AA3"/>
    <w:rsid w:val="00D349F0"/>
    <w:rsid w:val="00D349FB"/>
    <w:rsid w:val="00D37B2E"/>
    <w:rsid w:val="00D430BA"/>
    <w:rsid w:val="00D43389"/>
    <w:rsid w:val="00D50D90"/>
    <w:rsid w:val="00D52C3C"/>
    <w:rsid w:val="00D55EC3"/>
    <w:rsid w:val="00D562C4"/>
    <w:rsid w:val="00D57177"/>
    <w:rsid w:val="00D635A4"/>
    <w:rsid w:val="00D63C83"/>
    <w:rsid w:val="00D75A18"/>
    <w:rsid w:val="00D75DB5"/>
    <w:rsid w:val="00D801BC"/>
    <w:rsid w:val="00D807D9"/>
    <w:rsid w:val="00D82354"/>
    <w:rsid w:val="00D83172"/>
    <w:rsid w:val="00D8657F"/>
    <w:rsid w:val="00DA223D"/>
    <w:rsid w:val="00DA2B38"/>
    <w:rsid w:val="00DA3F1F"/>
    <w:rsid w:val="00DA4FD9"/>
    <w:rsid w:val="00DA72DA"/>
    <w:rsid w:val="00DB0BEF"/>
    <w:rsid w:val="00DB1E91"/>
    <w:rsid w:val="00DB2262"/>
    <w:rsid w:val="00DB2C6E"/>
    <w:rsid w:val="00DB3043"/>
    <w:rsid w:val="00DB7C0C"/>
    <w:rsid w:val="00DC4617"/>
    <w:rsid w:val="00DC7F00"/>
    <w:rsid w:val="00DD09DC"/>
    <w:rsid w:val="00DD3659"/>
    <w:rsid w:val="00DD3A1C"/>
    <w:rsid w:val="00DE0B07"/>
    <w:rsid w:val="00DE5A92"/>
    <w:rsid w:val="00DE7FF4"/>
    <w:rsid w:val="00DF43E3"/>
    <w:rsid w:val="00DF6CC0"/>
    <w:rsid w:val="00DF796B"/>
    <w:rsid w:val="00E01F61"/>
    <w:rsid w:val="00E050CB"/>
    <w:rsid w:val="00E0587A"/>
    <w:rsid w:val="00E1109B"/>
    <w:rsid w:val="00E30BC1"/>
    <w:rsid w:val="00E3489D"/>
    <w:rsid w:val="00E37D5F"/>
    <w:rsid w:val="00E40916"/>
    <w:rsid w:val="00E41043"/>
    <w:rsid w:val="00E44FA1"/>
    <w:rsid w:val="00E502D6"/>
    <w:rsid w:val="00E5185C"/>
    <w:rsid w:val="00E544E4"/>
    <w:rsid w:val="00E6018E"/>
    <w:rsid w:val="00E60737"/>
    <w:rsid w:val="00E621E2"/>
    <w:rsid w:val="00E66271"/>
    <w:rsid w:val="00E66BC2"/>
    <w:rsid w:val="00E73D1A"/>
    <w:rsid w:val="00E74C0B"/>
    <w:rsid w:val="00E76F15"/>
    <w:rsid w:val="00E80706"/>
    <w:rsid w:val="00E80E3C"/>
    <w:rsid w:val="00E82670"/>
    <w:rsid w:val="00E82802"/>
    <w:rsid w:val="00E93CB4"/>
    <w:rsid w:val="00E94E02"/>
    <w:rsid w:val="00E961EE"/>
    <w:rsid w:val="00E96D93"/>
    <w:rsid w:val="00EA1EC4"/>
    <w:rsid w:val="00EA5583"/>
    <w:rsid w:val="00EA7579"/>
    <w:rsid w:val="00EB15A4"/>
    <w:rsid w:val="00EB27AD"/>
    <w:rsid w:val="00EB28E2"/>
    <w:rsid w:val="00EB43E9"/>
    <w:rsid w:val="00EB7021"/>
    <w:rsid w:val="00EC0B48"/>
    <w:rsid w:val="00EC110A"/>
    <w:rsid w:val="00EC2752"/>
    <w:rsid w:val="00EC3878"/>
    <w:rsid w:val="00EC430D"/>
    <w:rsid w:val="00EC5DE1"/>
    <w:rsid w:val="00EC662E"/>
    <w:rsid w:val="00ED1E2B"/>
    <w:rsid w:val="00ED2F76"/>
    <w:rsid w:val="00ED53FE"/>
    <w:rsid w:val="00ED557C"/>
    <w:rsid w:val="00ED75FD"/>
    <w:rsid w:val="00ED7CCA"/>
    <w:rsid w:val="00EE050A"/>
    <w:rsid w:val="00EE3DCE"/>
    <w:rsid w:val="00EE5A8B"/>
    <w:rsid w:val="00EE73B8"/>
    <w:rsid w:val="00EF0599"/>
    <w:rsid w:val="00EF23AA"/>
    <w:rsid w:val="00EF3F0D"/>
    <w:rsid w:val="00EF5BC8"/>
    <w:rsid w:val="00F00D43"/>
    <w:rsid w:val="00F01E27"/>
    <w:rsid w:val="00F03EF0"/>
    <w:rsid w:val="00F04051"/>
    <w:rsid w:val="00F06212"/>
    <w:rsid w:val="00F10A09"/>
    <w:rsid w:val="00F14011"/>
    <w:rsid w:val="00F15016"/>
    <w:rsid w:val="00F16C0B"/>
    <w:rsid w:val="00F17E90"/>
    <w:rsid w:val="00F17E9F"/>
    <w:rsid w:val="00F203BE"/>
    <w:rsid w:val="00F218F3"/>
    <w:rsid w:val="00F22202"/>
    <w:rsid w:val="00F23151"/>
    <w:rsid w:val="00F30DC8"/>
    <w:rsid w:val="00F32864"/>
    <w:rsid w:val="00F34FDD"/>
    <w:rsid w:val="00F37827"/>
    <w:rsid w:val="00F440E2"/>
    <w:rsid w:val="00F50105"/>
    <w:rsid w:val="00F51DB8"/>
    <w:rsid w:val="00F531EE"/>
    <w:rsid w:val="00F540A0"/>
    <w:rsid w:val="00F55604"/>
    <w:rsid w:val="00F666BD"/>
    <w:rsid w:val="00F752FB"/>
    <w:rsid w:val="00F8787D"/>
    <w:rsid w:val="00F92D21"/>
    <w:rsid w:val="00F93DE3"/>
    <w:rsid w:val="00F96EFA"/>
    <w:rsid w:val="00FA0F81"/>
    <w:rsid w:val="00FA1676"/>
    <w:rsid w:val="00FA23B3"/>
    <w:rsid w:val="00FA4E84"/>
    <w:rsid w:val="00FA5372"/>
    <w:rsid w:val="00FA64E1"/>
    <w:rsid w:val="00FA73ED"/>
    <w:rsid w:val="00FB4E4C"/>
    <w:rsid w:val="00FB7819"/>
    <w:rsid w:val="00FB7EE3"/>
    <w:rsid w:val="00FC11FD"/>
    <w:rsid w:val="00FC5B47"/>
    <w:rsid w:val="00FC67DE"/>
    <w:rsid w:val="00FD538A"/>
    <w:rsid w:val="00FE1207"/>
    <w:rsid w:val="00FE1CAD"/>
    <w:rsid w:val="00FE4BFC"/>
    <w:rsid w:val="00FE5294"/>
    <w:rsid w:val="00FE7EC9"/>
    <w:rsid w:val="00FF0245"/>
    <w:rsid w:val="00FF05F7"/>
    <w:rsid w:val="00FF2214"/>
    <w:rsid w:val="00FF3D81"/>
    <w:rsid w:val="00FF5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D9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E25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F6CC0"/>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8440A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50D90"/>
    <w:pPr>
      <w:tabs>
        <w:tab w:val="center" w:pos="4153"/>
        <w:tab w:val="right" w:pos="8306"/>
      </w:tabs>
    </w:pPr>
  </w:style>
  <w:style w:type="character" w:customStyle="1" w:styleId="a4">
    <w:name w:val="Верхний колонтитул Знак"/>
    <w:basedOn w:val="a0"/>
    <w:link w:val="a3"/>
    <w:uiPriority w:val="99"/>
    <w:rsid w:val="00D50D90"/>
    <w:rPr>
      <w:rFonts w:ascii="Times New Roman" w:eastAsia="Times New Roman" w:hAnsi="Times New Roman" w:cs="Times New Roman"/>
      <w:sz w:val="20"/>
      <w:szCs w:val="20"/>
      <w:lang w:eastAsia="ru-RU"/>
    </w:rPr>
  </w:style>
  <w:style w:type="character" w:styleId="a5">
    <w:name w:val="page number"/>
    <w:basedOn w:val="a0"/>
    <w:rsid w:val="00D50D90"/>
  </w:style>
  <w:style w:type="paragraph" w:customStyle="1" w:styleId="11">
    <w:name w:val="Знак1"/>
    <w:basedOn w:val="a"/>
    <w:next w:val="a"/>
    <w:rsid w:val="00D50D90"/>
    <w:pPr>
      <w:spacing w:before="100" w:beforeAutospacing="1" w:after="100" w:afterAutospacing="1"/>
    </w:pPr>
    <w:rPr>
      <w:rFonts w:ascii="Tahoma" w:hAnsi="Tahoma" w:cs="Tahoma"/>
      <w:lang w:val="en-US" w:eastAsia="en-US"/>
    </w:rPr>
  </w:style>
  <w:style w:type="paragraph" w:customStyle="1" w:styleId="ConsPlusTitle">
    <w:name w:val="ConsPlusTitle"/>
    <w:rsid w:val="00D50D90"/>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6">
    <w:name w:val="List Paragraph"/>
    <w:basedOn w:val="a"/>
    <w:uiPriority w:val="34"/>
    <w:qFormat/>
    <w:rsid w:val="00BE43BC"/>
    <w:pPr>
      <w:ind w:left="720"/>
      <w:contextualSpacing/>
    </w:pPr>
  </w:style>
  <w:style w:type="paragraph" w:styleId="a7">
    <w:name w:val="Body Text"/>
    <w:basedOn w:val="a"/>
    <w:link w:val="a8"/>
    <w:uiPriority w:val="99"/>
    <w:semiHidden/>
    <w:unhideWhenUsed/>
    <w:rsid w:val="007E4A0C"/>
    <w:pPr>
      <w:spacing w:after="120"/>
    </w:pPr>
  </w:style>
  <w:style w:type="character" w:customStyle="1" w:styleId="a8">
    <w:name w:val="Основной текст Знак"/>
    <w:basedOn w:val="a0"/>
    <w:link w:val="a7"/>
    <w:uiPriority w:val="99"/>
    <w:semiHidden/>
    <w:rsid w:val="007E4A0C"/>
    <w:rPr>
      <w:rFonts w:ascii="Times New Roman" w:eastAsia="Times New Roman" w:hAnsi="Times New Roman" w:cs="Times New Roman"/>
      <w:sz w:val="20"/>
      <w:szCs w:val="20"/>
      <w:lang w:eastAsia="ru-RU"/>
    </w:rPr>
  </w:style>
  <w:style w:type="character" w:styleId="a9">
    <w:name w:val="Hyperlink"/>
    <w:basedOn w:val="a0"/>
    <w:uiPriority w:val="99"/>
    <w:unhideWhenUsed/>
    <w:rsid w:val="006123AD"/>
    <w:rPr>
      <w:color w:val="0000FF" w:themeColor="hyperlink"/>
      <w:u w:val="single"/>
    </w:rPr>
  </w:style>
  <w:style w:type="paragraph" w:customStyle="1" w:styleId="Default">
    <w:name w:val="Default"/>
    <w:rsid w:val="00F32864"/>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E37D5F"/>
    <w:rPr>
      <w:rFonts w:ascii="Tahoma" w:hAnsi="Tahoma" w:cs="Tahoma"/>
      <w:sz w:val="16"/>
      <w:szCs w:val="16"/>
    </w:rPr>
  </w:style>
  <w:style w:type="character" w:customStyle="1" w:styleId="ab">
    <w:name w:val="Текст выноски Знак"/>
    <w:basedOn w:val="a0"/>
    <w:link w:val="aa"/>
    <w:uiPriority w:val="99"/>
    <w:semiHidden/>
    <w:rsid w:val="00E37D5F"/>
    <w:rPr>
      <w:rFonts w:ascii="Tahoma" w:eastAsia="Times New Roman" w:hAnsi="Tahoma" w:cs="Tahoma"/>
      <w:sz w:val="16"/>
      <w:szCs w:val="16"/>
      <w:lang w:eastAsia="ru-RU"/>
    </w:rPr>
  </w:style>
  <w:style w:type="paragraph" w:customStyle="1" w:styleId="ConsNonformat">
    <w:name w:val="ConsNonformat"/>
    <w:rsid w:val="00280C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1E255A"/>
    <w:rPr>
      <w:rFonts w:asciiTheme="majorHAnsi" w:eastAsiaTheme="majorEastAsia" w:hAnsiTheme="majorHAnsi" w:cstheme="majorBidi"/>
      <w:b/>
      <w:bCs/>
      <w:color w:val="365F91" w:themeColor="accent1" w:themeShade="BF"/>
      <w:sz w:val="28"/>
      <w:szCs w:val="28"/>
      <w:lang w:eastAsia="ru-RU"/>
    </w:rPr>
  </w:style>
  <w:style w:type="paragraph" w:styleId="ac">
    <w:name w:val="TOC Heading"/>
    <w:basedOn w:val="1"/>
    <w:next w:val="a"/>
    <w:uiPriority w:val="39"/>
    <w:semiHidden/>
    <w:unhideWhenUsed/>
    <w:qFormat/>
    <w:rsid w:val="001E255A"/>
    <w:pPr>
      <w:spacing w:line="276" w:lineRule="auto"/>
      <w:outlineLvl w:val="9"/>
    </w:pPr>
  </w:style>
  <w:style w:type="paragraph" w:styleId="12">
    <w:name w:val="toc 1"/>
    <w:basedOn w:val="a"/>
    <w:next w:val="a"/>
    <w:autoRedefine/>
    <w:uiPriority w:val="39"/>
    <w:unhideWhenUsed/>
    <w:qFormat/>
    <w:rsid w:val="0055553E"/>
    <w:pPr>
      <w:spacing w:before="240" w:after="120"/>
    </w:pPr>
    <w:rPr>
      <w:rFonts w:asciiTheme="minorHAnsi" w:hAnsiTheme="minorHAnsi" w:cstheme="minorHAnsi"/>
      <w:b/>
      <w:bCs/>
    </w:rPr>
  </w:style>
  <w:style w:type="paragraph" w:styleId="ad">
    <w:name w:val="footer"/>
    <w:basedOn w:val="a"/>
    <w:link w:val="ae"/>
    <w:uiPriority w:val="99"/>
    <w:unhideWhenUsed/>
    <w:rsid w:val="001E255A"/>
    <w:pPr>
      <w:tabs>
        <w:tab w:val="center" w:pos="4677"/>
        <w:tab w:val="right" w:pos="9355"/>
      </w:tabs>
    </w:pPr>
  </w:style>
  <w:style w:type="character" w:customStyle="1" w:styleId="ae">
    <w:name w:val="Нижний колонтитул Знак"/>
    <w:basedOn w:val="a0"/>
    <w:link w:val="ad"/>
    <w:uiPriority w:val="99"/>
    <w:rsid w:val="001E255A"/>
    <w:rPr>
      <w:rFonts w:ascii="Times New Roman" w:eastAsia="Times New Roman" w:hAnsi="Times New Roman" w:cs="Times New Roman"/>
      <w:sz w:val="20"/>
      <w:szCs w:val="20"/>
      <w:lang w:eastAsia="ru-RU"/>
    </w:rPr>
  </w:style>
  <w:style w:type="paragraph" w:styleId="21">
    <w:name w:val="toc 2"/>
    <w:basedOn w:val="a"/>
    <w:next w:val="a"/>
    <w:autoRedefine/>
    <w:uiPriority w:val="39"/>
    <w:unhideWhenUsed/>
    <w:qFormat/>
    <w:rsid w:val="0055553E"/>
    <w:pPr>
      <w:spacing w:before="120"/>
      <w:ind w:left="200"/>
    </w:pPr>
    <w:rPr>
      <w:rFonts w:asciiTheme="minorHAnsi" w:hAnsiTheme="minorHAnsi" w:cstheme="minorHAnsi"/>
      <w:i/>
      <w:iCs/>
    </w:rPr>
  </w:style>
  <w:style w:type="paragraph" w:styleId="31">
    <w:name w:val="toc 3"/>
    <w:basedOn w:val="a"/>
    <w:next w:val="a"/>
    <w:autoRedefine/>
    <w:uiPriority w:val="39"/>
    <w:unhideWhenUsed/>
    <w:qFormat/>
    <w:rsid w:val="0055553E"/>
    <w:pPr>
      <w:ind w:left="400"/>
    </w:pPr>
    <w:rPr>
      <w:rFonts w:asciiTheme="minorHAnsi" w:hAnsiTheme="minorHAnsi" w:cstheme="minorHAnsi"/>
    </w:rPr>
  </w:style>
  <w:style w:type="character" w:customStyle="1" w:styleId="20">
    <w:name w:val="Заголовок 2 Знак"/>
    <w:basedOn w:val="a0"/>
    <w:link w:val="2"/>
    <w:uiPriority w:val="9"/>
    <w:semiHidden/>
    <w:rsid w:val="00DF6CC0"/>
    <w:rPr>
      <w:rFonts w:ascii="Cambria" w:eastAsia="Times New Roman" w:hAnsi="Cambria" w:cs="Times New Roman"/>
      <w:b/>
      <w:bCs/>
      <w:i/>
      <w:iCs/>
      <w:sz w:val="28"/>
      <w:szCs w:val="28"/>
      <w:lang w:eastAsia="ru-RU"/>
    </w:rPr>
  </w:style>
  <w:style w:type="numbering" w:customStyle="1" w:styleId="13">
    <w:name w:val="Нет списка1"/>
    <w:next w:val="a2"/>
    <w:uiPriority w:val="99"/>
    <w:semiHidden/>
    <w:unhideWhenUsed/>
    <w:rsid w:val="00DF6CC0"/>
  </w:style>
  <w:style w:type="paragraph" w:customStyle="1" w:styleId="ConsPlusNormal">
    <w:name w:val="ConsPlusNormal"/>
    <w:rsid w:val="00DF6C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DF6C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F6C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DF6C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
    <w:name w:val="Table Grid"/>
    <w:basedOn w:val="a1"/>
    <w:uiPriority w:val="99"/>
    <w:rsid w:val="00DF6C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rsid w:val="00DF6CC0"/>
    <w:pPr>
      <w:spacing w:before="100" w:beforeAutospacing="1" w:after="100" w:afterAutospacing="1"/>
    </w:pPr>
    <w:rPr>
      <w:sz w:val="24"/>
      <w:szCs w:val="24"/>
    </w:rPr>
  </w:style>
  <w:style w:type="character" w:styleId="af1">
    <w:name w:val="Strong"/>
    <w:basedOn w:val="a0"/>
    <w:uiPriority w:val="99"/>
    <w:qFormat/>
    <w:rsid w:val="00DF6CC0"/>
    <w:rPr>
      <w:rFonts w:cs="Times New Roman"/>
      <w:b/>
    </w:rPr>
  </w:style>
  <w:style w:type="paragraph" w:styleId="af2">
    <w:name w:val="Body Text Indent"/>
    <w:basedOn w:val="a"/>
    <w:link w:val="af3"/>
    <w:uiPriority w:val="99"/>
    <w:rsid w:val="00DF6CC0"/>
    <w:pPr>
      <w:spacing w:after="120"/>
      <w:ind w:left="283"/>
    </w:pPr>
  </w:style>
  <w:style w:type="character" w:customStyle="1" w:styleId="af3">
    <w:name w:val="Основной текст с отступом Знак"/>
    <w:basedOn w:val="a0"/>
    <w:link w:val="af2"/>
    <w:uiPriority w:val="99"/>
    <w:rsid w:val="00DF6CC0"/>
    <w:rPr>
      <w:rFonts w:ascii="Times New Roman" w:eastAsia="Times New Roman" w:hAnsi="Times New Roman" w:cs="Times New Roman"/>
      <w:sz w:val="20"/>
      <w:szCs w:val="20"/>
      <w:lang w:eastAsia="ru-RU"/>
    </w:rPr>
  </w:style>
  <w:style w:type="paragraph" w:customStyle="1" w:styleId="af4">
    <w:name w:val="Знак"/>
    <w:basedOn w:val="a"/>
    <w:uiPriority w:val="99"/>
    <w:rsid w:val="00DF6CC0"/>
    <w:pPr>
      <w:widowControl w:val="0"/>
      <w:adjustRightInd w:val="0"/>
      <w:spacing w:after="160" w:line="240" w:lineRule="exact"/>
      <w:jc w:val="right"/>
    </w:pPr>
    <w:rPr>
      <w:rFonts w:ascii="Calibri" w:hAnsi="Calibri"/>
      <w:noProof/>
    </w:rPr>
  </w:style>
  <w:style w:type="table" w:customStyle="1" w:styleId="14">
    <w:name w:val="Сетка таблицы1"/>
    <w:basedOn w:val="a1"/>
    <w:next w:val="af"/>
    <w:uiPriority w:val="59"/>
    <w:rsid w:val="00DF6CC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
    <w:next w:val="a"/>
    <w:autoRedefine/>
    <w:uiPriority w:val="39"/>
    <w:unhideWhenUsed/>
    <w:rsid w:val="008440A6"/>
    <w:pPr>
      <w:ind w:left="600"/>
    </w:pPr>
    <w:rPr>
      <w:rFonts w:asciiTheme="minorHAnsi" w:hAnsiTheme="minorHAnsi" w:cstheme="minorHAnsi"/>
    </w:rPr>
  </w:style>
  <w:style w:type="paragraph" w:styleId="5">
    <w:name w:val="toc 5"/>
    <w:basedOn w:val="a"/>
    <w:next w:val="a"/>
    <w:autoRedefine/>
    <w:uiPriority w:val="39"/>
    <w:unhideWhenUsed/>
    <w:rsid w:val="008440A6"/>
    <w:pPr>
      <w:ind w:left="800"/>
    </w:pPr>
    <w:rPr>
      <w:rFonts w:asciiTheme="minorHAnsi" w:hAnsiTheme="minorHAnsi" w:cstheme="minorHAnsi"/>
    </w:rPr>
  </w:style>
  <w:style w:type="paragraph" w:styleId="6">
    <w:name w:val="toc 6"/>
    <w:basedOn w:val="a"/>
    <w:next w:val="a"/>
    <w:autoRedefine/>
    <w:uiPriority w:val="39"/>
    <w:unhideWhenUsed/>
    <w:rsid w:val="008440A6"/>
    <w:pPr>
      <w:ind w:left="1000"/>
    </w:pPr>
    <w:rPr>
      <w:rFonts w:asciiTheme="minorHAnsi" w:hAnsiTheme="minorHAnsi" w:cstheme="minorHAnsi"/>
    </w:rPr>
  </w:style>
  <w:style w:type="paragraph" w:styleId="7">
    <w:name w:val="toc 7"/>
    <w:basedOn w:val="a"/>
    <w:next w:val="a"/>
    <w:autoRedefine/>
    <w:uiPriority w:val="39"/>
    <w:unhideWhenUsed/>
    <w:rsid w:val="008440A6"/>
    <w:pPr>
      <w:ind w:left="1200"/>
    </w:pPr>
    <w:rPr>
      <w:rFonts w:asciiTheme="minorHAnsi" w:hAnsiTheme="minorHAnsi" w:cstheme="minorHAnsi"/>
    </w:rPr>
  </w:style>
  <w:style w:type="paragraph" w:styleId="8">
    <w:name w:val="toc 8"/>
    <w:basedOn w:val="a"/>
    <w:next w:val="a"/>
    <w:autoRedefine/>
    <w:uiPriority w:val="39"/>
    <w:unhideWhenUsed/>
    <w:rsid w:val="008440A6"/>
    <w:pPr>
      <w:ind w:left="1400"/>
    </w:pPr>
    <w:rPr>
      <w:rFonts w:asciiTheme="minorHAnsi" w:hAnsiTheme="minorHAnsi" w:cstheme="minorHAnsi"/>
    </w:rPr>
  </w:style>
  <w:style w:type="paragraph" w:styleId="9">
    <w:name w:val="toc 9"/>
    <w:basedOn w:val="a"/>
    <w:next w:val="a"/>
    <w:autoRedefine/>
    <w:uiPriority w:val="39"/>
    <w:unhideWhenUsed/>
    <w:rsid w:val="008440A6"/>
    <w:pPr>
      <w:ind w:left="1600"/>
    </w:pPr>
    <w:rPr>
      <w:rFonts w:asciiTheme="minorHAnsi" w:hAnsiTheme="minorHAnsi" w:cstheme="minorHAnsi"/>
    </w:rPr>
  </w:style>
  <w:style w:type="character" w:customStyle="1" w:styleId="30">
    <w:name w:val="Заголовок 3 Знак"/>
    <w:basedOn w:val="a0"/>
    <w:link w:val="3"/>
    <w:uiPriority w:val="9"/>
    <w:semiHidden/>
    <w:rsid w:val="008440A6"/>
    <w:rPr>
      <w:rFonts w:asciiTheme="majorHAnsi" w:eastAsiaTheme="majorEastAsia" w:hAnsiTheme="majorHAnsi" w:cstheme="majorBidi"/>
      <w:b/>
      <w:bCs/>
      <w:color w:val="4F81BD" w:themeColor="accent1"/>
      <w:sz w:val="20"/>
      <w:szCs w:val="20"/>
      <w:lang w:eastAsia="ru-RU"/>
    </w:rPr>
  </w:style>
  <w:style w:type="numbering" w:customStyle="1" w:styleId="22">
    <w:name w:val="Нет списка2"/>
    <w:next w:val="a2"/>
    <w:uiPriority w:val="99"/>
    <w:semiHidden/>
    <w:unhideWhenUsed/>
    <w:rsid w:val="00C318A4"/>
  </w:style>
  <w:style w:type="table" w:customStyle="1" w:styleId="23">
    <w:name w:val="Сетка таблицы2"/>
    <w:basedOn w:val="a1"/>
    <w:next w:val="af"/>
    <w:uiPriority w:val="99"/>
    <w:rsid w:val="00C318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
    <w:uiPriority w:val="59"/>
    <w:rsid w:val="00C318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
    <w:uiPriority w:val="99"/>
    <w:rsid w:val="00FC11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
    <w:uiPriority w:val="99"/>
    <w:rsid w:val="003C00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D9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E25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F6CC0"/>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8440A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50D90"/>
    <w:pPr>
      <w:tabs>
        <w:tab w:val="center" w:pos="4153"/>
        <w:tab w:val="right" w:pos="8306"/>
      </w:tabs>
    </w:pPr>
  </w:style>
  <w:style w:type="character" w:customStyle="1" w:styleId="a4">
    <w:name w:val="Верхний колонтитул Знак"/>
    <w:basedOn w:val="a0"/>
    <w:link w:val="a3"/>
    <w:uiPriority w:val="99"/>
    <w:rsid w:val="00D50D90"/>
    <w:rPr>
      <w:rFonts w:ascii="Times New Roman" w:eastAsia="Times New Roman" w:hAnsi="Times New Roman" w:cs="Times New Roman"/>
      <w:sz w:val="20"/>
      <w:szCs w:val="20"/>
      <w:lang w:eastAsia="ru-RU"/>
    </w:rPr>
  </w:style>
  <w:style w:type="character" w:styleId="a5">
    <w:name w:val="page number"/>
    <w:basedOn w:val="a0"/>
    <w:rsid w:val="00D50D90"/>
  </w:style>
  <w:style w:type="paragraph" w:customStyle="1" w:styleId="11">
    <w:name w:val="Знак1"/>
    <w:basedOn w:val="a"/>
    <w:next w:val="a"/>
    <w:rsid w:val="00D50D90"/>
    <w:pPr>
      <w:spacing w:before="100" w:beforeAutospacing="1" w:after="100" w:afterAutospacing="1"/>
    </w:pPr>
    <w:rPr>
      <w:rFonts w:ascii="Tahoma" w:hAnsi="Tahoma" w:cs="Tahoma"/>
      <w:lang w:val="en-US" w:eastAsia="en-US"/>
    </w:rPr>
  </w:style>
  <w:style w:type="paragraph" w:customStyle="1" w:styleId="ConsPlusTitle">
    <w:name w:val="ConsPlusTitle"/>
    <w:rsid w:val="00D50D90"/>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6">
    <w:name w:val="List Paragraph"/>
    <w:basedOn w:val="a"/>
    <w:uiPriority w:val="34"/>
    <w:qFormat/>
    <w:rsid w:val="00BE43BC"/>
    <w:pPr>
      <w:ind w:left="720"/>
      <w:contextualSpacing/>
    </w:pPr>
  </w:style>
  <w:style w:type="paragraph" w:styleId="a7">
    <w:name w:val="Body Text"/>
    <w:basedOn w:val="a"/>
    <w:link w:val="a8"/>
    <w:uiPriority w:val="99"/>
    <w:semiHidden/>
    <w:unhideWhenUsed/>
    <w:rsid w:val="007E4A0C"/>
    <w:pPr>
      <w:spacing w:after="120"/>
    </w:pPr>
  </w:style>
  <w:style w:type="character" w:customStyle="1" w:styleId="a8">
    <w:name w:val="Основной текст Знак"/>
    <w:basedOn w:val="a0"/>
    <w:link w:val="a7"/>
    <w:uiPriority w:val="99"/>
    <w:semiHidden/>
    <w:rsid w:val="007E4A0C"/>
    <w:rPr>
      <w:rFonts w:ascii="Times New Roman" w:eastAsia="Times New Roman" w:hAnsi="Times New Roman" w:cs="Times New Roman"/>
      <w:sz w:val="20"/>
      <w:szCs w:val="20"/>
      <w:lang w:eastAsia="ru-RU"/>
    </w:rPr>
  </w:style>
  <w:style w:type="character" w:styleId="a9">
    <w:name w:val="Hyperlink"/>
    <w:basedOn w:val="a0"/>
    <w:uiPriority w:val="99"/>
    <w:unhideWhenUsed/>
    <w:rsid w:val="006123AD"/>
    <w:rPr>
      <w:color w:val="0000FF" w:themeColor="hyperlink"/>
      <w:u w:val="single"/>
    </w:rPr>
  </w:style>
  <w:style w:type="paragraph" w:customStyle="1" w:styleId="Default">
    <w:name w:val="Default"/>
    <w:rsid w:val="00F32864"/>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E37D5F"/>
    <w:rPr>
      <w:rFonts w:ascii="Tahoma" w:hAnsi="Tahoma" w:cs="Tahoma"/>
      <w:sz w:val="16"/>
      <w:szCs w:val="16"/>
    </w:rPr>
  </w:style>
  <w:style w:type="character" w:customStyle="1" w:styleId="ab">
    <w:name w:val="Текст выноски Знак"/>
    <w:basedOn w:val="a0"/>
    <w:link w:val="aa"/>
    <w:uiPriority w:val="99"/>
    <w:semiHidden/>
    <w:rsid w:val="00E37D5F"/>
    <w:rPr>
      <w:rFonts w:ascii="Tahoma" w:eastAsia="Times New Roman" w:hAnsi="Tahoma" w:cs="Tahoma"/>
      <w:sz w:val="16"/>
      <w:szCs w:val="16"/>
      <w:lang w:eastAsia="ru-RU"/>
    </w:rPr>
  </w:style>
  <w:style w:type="paragraph" w:customStyle="1" w:styleId="ConsNonformat">
    <w:name w:val="ConsNonformat"/>
    <w:rsid w:val="00280C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1E255A"/>
    <w:rPr>
      <w:rFonts w:asciiTheme="majorHAnsi" w:eastAsiaTheme="majorEastAsia" w:hAnsiTheme="majorHAnsi" w:cstheme="majorBidi"/>
      <w:b/>
      <w:bCs/>
      <w:color w:val="365F91" w:themeColor="accent1" w:themeShade="BF"/>
      <w:sz w:val="28"/>
      <w:szCs w:val="28"/>
      <w:lang w:eastAsia="ru-RU"/>
    </w:rPr>
  </w:style>
  <w:style w:type="paragraph" w:styleId="ac">
    <w:name w:val="TOC Heading"/>
    <w:basedOn w:val="1"/>
    <w:next w:val="a"/>
    <w:uiPriority w:val="39"/>
    <w:semiHidden/>
    <w:unhideWhenUsed/>
    <w:qFormat/>
    <w:rsid w:val="001E255A"/>
    <w:pPr>
      <w:spacing w:line="276" w:lineRule="auto"/>
      <w:outlineLvl w:val="9"/>
    </w:pPr>
  </w:style>
  <w:style w:type="paragraph" w:styleId="12">
    <w:name w:val="toc 1"/>
    <w:basedOn w:val="a"/>
    <w:next w:val="a"/>
    <w:autoRedefine/>
    <w:uiPriority w:val="39"/>
    <w:unhideWhenUsed/>
    <w:qFormat/>
    <w:rsid w:val="0055553E"/>
    <w:pPr>
      <w:spacing w:before="240" w:after="120"/>
    </w:pPr>
    <w:rPr>
      <w:rFonts w:asciiTheme="minorHAnsi" w:hAnsiTheme="minorHAnsi" w:cstheme="minorHAnsi"/>
      <w:b/>
      <w:bCs/>
    </w:rPr>
  </w:style>
  <w:style w:type="paragraph" w:styleId="ad">
    <w:name w:val="footer"/>
    <w:basedOn w:val="a"/>
    <w:link w:val="ae"/>
    <w:uiPriority w:val="99"/>
    <w:unhideWhenUsed/>
    <w:rsid w:val="001E255A"/>
    <w:pPr>
      <w:tabs>
        <w:tab w:val="center" w:pos="4677"/>
        <w:tab w:val="right" w:pos="9355"/>
      </w:tabs>
    </w:pPr>
  </w:style>
  <w:style w:type="character" w:customStyle="1" w:styleId="ae">
    <w:name w:val="Нижний колонтитул Знак"/>
    <w:basedOn w:val="a0"/>
    <w:link w:val="ad"/>
    <w:uiPriority w:val="99"/>
    <w:rsid w:val="001E255A"/>
    <w:rPr>
      <w:rFonts w:ascii="Times New Roman" w:eastAsia="Times New Roman" w:hAnsi="Times New Roman" w:cs="Times New Roman"/>
      <w:sz w:val="20"/>
      <w:szCs w:val="20"/>
      <w:lang w:eastAsia="ru-RU"/>
    </w:rPr>
  </w:style>
  <w:style w:type="paragraph" w:styleId="21">
    <w:name w:val="toc 2"/>
    <w:basedOn w:val="a"/>
    <w:next w:val="a"/>
    <w:autoRedefine/>
    <w:uiPriority w:val="39"/>
    <w:unhideWhenUsed/>
    <w:qFormat/>
    <w:rsid w:val="0055553E"/>
    <w:pPr>
      <w:spacing w:before="120"/>
      <w:ind w:left="200"/>
    </w:pPr>
    <w:rPr>
      <w:rFonts w:asciiTheme="minorHAnsi" w:hAnsiTheme="minorHAnsi" w:cstheme="minorHAnsi"/>
      <w:i/>
      <w:iCs/>
    </w:rPr>
  </w:style>
  <w:style w:type="paragraph" w:styleId="31">
    <w:name w:val="toc 3"/>
    <w:basedOn w:val="a"/>
    <w:next w:val="a"/>
    <w:autoRedefine/>
    <w:uiPriority w:val="39"/>
    <w:unhideWhenUsed/>
    <w:qFormat/>
    <w:rsid w:val="0055553E"/>
    <w:pPr>
      <w:ind w:left="400"/>
    </w:pPr>
    <w:rPr>
      <w:rFonts w:asciiTheme="minorHAnsi" w:hAnsiTheme="minorHAnsi" w:cstheme="minorHAnsi"/>
    </w:rPr>
  </w:style>
  <w:style w:type="character" w:customStyle="1" w:styleId="20">
    <w:name w:val="Заголовок 2 Знак"/>
    <w:basedOn w:val="a0"/>
    <w:link w:val="2"/>
    <w:uiPriority w:val="9"/>
    <w:semiHidden/>
    <w:rsid w:val="00DF6CC0"/>
    <w:rPr>
      <w:rFonts w:ascii="Cambria" w:eastAsia="Times New Roman" w:hAnsi="Cambria" w:cs="Times New Roman"/>
      <w:b/>
      <w:bCs/>
      <w:i/>
      <w:iCs/>
      <w:sz w:val="28"/>
      <w:szCs w:val="28"/>
      <w:lang w:eastAsia="ru-RU"/>
    </w:rPr>
  </w:style>
  <w:style w:type="numbering" w:customStyle="1" w:styleId="13">
    <w:name w:val="Нет списка1"/>
    <w:next w:val="a2"/>
    <w:uiPriority w:val="99"/>
    <w:semiHidden/>
    <w:unhideWhenUsed/>
    <w:rsid w:val="00DF6CC0"/>
  </w:style>
  <w:style w:type="paragraph" w:customStyle="1" w:styleId="ConsPlusNormal">
    <w:name w:val="ConsPlusNormal"/>
    <w:rsid w:val="00DF6C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DF6C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F6C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DF6C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
    <w:name w:val="Table Grid"/>
    <w:basedOn w:val="a1"/>
    <w:uiPriority w:val="99"/>
    <w:rsid w:val="00DF6C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rsid w:val="00DF6CC0"/>
    <w:pPr>
      <w:spacing w:before="100" w:beforeAutospacing="1" w:after="100" w:afterAutospacing="1"/>
    </w:pPr>
    <w:rPr>
      <w:sz w:val="24"/>
      <w:szCs w:val="24"/>
    </w:rPr>
  </w:style>
  <w:style w:type="character" w:styleId="af1">
    <w:name w:val="Strong"/>
    <w:basedOn w:val="a0"/>
    <w:uiPriority w:val="99"/>
    <w:qFormat/>
    <w:rsid w:val="00DF6CC0"/>
    <w:rPr>
      <w:rFonts w:cs="Times New Roman"/>
      <w:b/>
    </w:rPr>
  </w:style>
  <w:style w:type="paragraph" w:styleId="af2">
    <w:name w:val="Body Text Indent"/>
    <w:basedOn w:val="a"/>
    <w:link w:val="af3"/>
    <w:uiPriority w:val="99"/>
    <w:rsid w:val="00DF6CC0"/>
    <w:pPr>
      <w:spacing w:after="120"/>
      <w:ind w:left="283"/>
    </w:pPr>
  </w:style>
  <w:style w:type="character" w:customStyle="1" w:styleId="af3">
    <w:name w:val="Основной текст с отступом Знак"/>
    <w:basedOn w:val="a0"/>
    <w:link w:val="af2"/>
    <w:uiPriority w:val="99"/>
    <w:rsid w:val="00DF6CC0"/>
    <w:rPr>
      <w:rFonts w:ascii="Times New Roman" w:eastAsia="Times New Roman" w:hAnsi="Times New Roman" w:cs="Times New Roman"/>
      <w:sz w:val="20"/>
      <w:szCs w:val="20"/>
      <w:lang w:eastAsia="ru-RU"/>
    </w:rPr>
  </w:style>
  <w:style w:type="paragraph" w:customStyle="1" w:styleId="af4">
    <w:name w:val="Знак"/>
    <w:basedOn w:val="a"/>
    <w:uiPriority w:val="99"/>
    <w:rsid w:val="00DF6CC0"/>
    <w:pPr>
      <w:widowControl w:val="0"/>
      <w:adjustRightInd w:val="0"/>
      <w:spacing w:after="160" w:line="240" w:lineRule="exact"/>
      <w:jc w:val="right"/>
    </w:pPr>
    <w:rPr>
      <w:rFonts w:ascii="Calibri" w:hAnsi="Calibri"/>
      <w:noProof/>
    </w:rPr>
  </w:style>
  <w:style w:type="table" w:customStyle="1" w:styleId="14">
    <w:name w:val="Сетка таблицы1"/>
    <w:basedOn w:val="a1"/>
    <w:next w:val="af"/>
    <w:uiPriority w:val="59"/>
    <w:rsid w:val="00DF6CC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
    <w:next w:val="a"/>
    <w:autoRedefine/>
    <w:uiPriority w:val="39"/>
    <w:unhideWhenUsed/>
    <w:rsid w:val="008440A6"/>
    <w:pPr>
      <w:ind w:left="600"/>
    </w:pPr>
    <w:rPr>
      <w:rFonts w:asciiTheme="minorHAnsi" w:hAnsiTheme="minorHAnsi" w:cstheme="minorHAnsi"/>
    </w:rPr>
  </w:style>
  <w:style w:type="paragraph" w:styleId="5">
    <w:name w:val="toc 5"/>
    <w:basedOn w:val="a"/>
    <w:next w:val="a"/>
    <w:autoRedefine/>
    <w:uiPriority w:val="39"/>
    <w:unhideWhenUsed/>
    <w:rsid w:val="008440A6"/>
    <w:pPr>
      <w:ind w:left="800"/>
    </w:pPr>
    <w:rPr>
      <w:rFonts w:asciiTheme="minorHAnsi" w:hAnsiTheme="minorHAnsi" w:cstheme="minorHAnsi"/>
    </w:rPr>
  </w:style>
  <w:style w:type="paragraph" w:styleId="6">
    <w:name w:val="toc 6"/>
    <w:basedOn w:val="a"/>
    <w:next w:val="a"/>
    <w:autoRedefine/>
    <w:uiPriority w:val="39"/>
    <w:unhideWhenUsed/>
    <w:rsid w:val="008440A6"/>
    <w:pPr>
      <w:ind w:left="1000"/>
    </w:pPr>
    <w:rPr>
      <w:rFonts w:asciiTheme="minorHAnsi" w:hAnsiTheme="minorHAnsi" w:cstheme="minorHAnsi"/>
    </w:rPr>
  </w:style>
  <w:style w:type="paragraph" w:styleId="7">
    <w:name w:val="toc 7"/>
    <w:basedOn w:val="a"/>
    <w:next w:val="a"/>
    <w:autoRedefine/>
    <w:uiPriority w:val="39"/>
    <w:unhideWhenUsed/>
    <w:rsid w:val="008440A6"/>
    <w:pPr>
      <w:ind w:left="1200"/>
    </w:pPr>
    <w:rPr>
      <w:rFonts w:asciiTheme="minorHAnsi" w:hAnsiTheme="minorHAnsi" w:cstheme="minorHAnsi"/>
    </w:rPr>
  </w:style>
  <w:style w:type="paragraph" w:styleId="8">
    <w:name w:val="toc 8"/>
    <w:basedOn w:val="a"/>
    <w:next w:val="a"/>
    <w:autoRedefine/>
    <w:uiPriority w:val="39"/>
    <w:unhideWhenUsed/>
    <w:rsid w:val="008440A6"/>
    <w:pPr>
      <w:ind w:left="1400"/>
    </w:pPr>
    <w:rPr>
      <w:rFonts w:asciiTheme="minorHAnsi" w:hAnsiTheme="minorHAnsi" w:cstheme="minorHAnsi"/>
    </w:rPr>
  </w:style>
  <w:style w:type="paragraph" w:styleId="9">
    <w:name w:val="toc 9"/>
    <w:basedOn w:val="a"/>
    <w:next w:val="a"/>
    <w:autoRedefine/>
    <w:uiPriority w:val="39"/>
    <w:unhideWhenUsed/>
    <w:rsid w:val="008440A6"/>
    <w:pPr>
      <w:ind w:left="1600"/>
    </w:pPr>
    <w:rPr>
      <w:rFonts w:asciiTheme="minorHAnsi" w:hAnsiTheme="minorHAnsi" w:cstheme="minorHAnsi"/>
    </w:rPr>
  </w:style>
  <w:style w:type="character" w:customStyle="1" w:styleId="30">
    <w:name w:val="Заголовок 3 Знак"/>
    <w:basedOn w:val="a0"/>
    <w:link w:val="3"/>
    <w:uiPriority w:val="9"/>
    <w:semiHidden/>
    <w:rsid w:val="008440A6"/>
    <w:rPr>
      <w:rFonts w:asciiTheme="majorHAnsi" w:eastAsiaTheme="majorEastAsia" w:hAnsiTheme="majorHAnsi" w:cstheme="majorBidi"/>
      <w:b/>
      <w:bCs/>
      <w:color w:val="4F81BD" w:themeColor="accent1"/>
      <w:sz w:val="20"/>
      <w:szCs w:val="20"/>
      <w:lang w:eastAsia="ru-RU"/>
    </w:rPr>
  </w:style>
  <w:style w:type="numbering" w:customStyle="1" w:styleId="22">
    <w:name w:val="Нет списка2"/>
    <w:next w:val="a2"/>
    <w:uiPriority w:val="99"/>
    <w:semiHidden/>
    <w:unhideWhenUsed/>
    <w:rsid w:val="00C318A4"/>
  </w:style>
  <w:style w:type="table" w:customStyle="1" w:styleId="23">
    <w:name w:val="Сетка таблицы2"/>
    <w:basedOn w:val="a1"/>
    <w:next w:val="af"/>
    <w:uiPriority w:val="99"/>
    <w:rsid w:val="00C318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
    <w:uiPriority w:val="59"/>
    <w:rsid w:val="00C318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
    <w:uiPriority w:val="99"/>
    <w:rsid w:val="00FC11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
    <w:uiPriority w:val="99"/>
    <w:rsid w:val="003C00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565212">
      <w:bodyDiv w:val="1"/>
      <w:marLeft w:val="0"/>
      <w:marRight w:val="0"/>
      <w:marTop w:val="0"/>
      <w:marBottom w:val="0"/>
      <w:divBdr>
        <w:top w:val="none" w:sz="0" w:space="0" w:color="auto"/>
        <w:left w:val="none" w:sz="0" w:space="0" w:color="auto"/>
        <w:bottom w:val="none" w:sz="0" w:space="0" w:color="auto"/>
        <w:right w:val="none" w:sz="0" w:space="0" w:color="auto"/>
      </w:divBdr>
    </w:div>
    <w:div w:id="838161406">
      <w:bodyDiv w:val="1"/>
      <w:marLeft w:val="0"/>
      <w:marRight w:val="0"/>
      <w:marTop w:val="0"/>
      <w:marBottom w:val="0"/>
      <w:divBdr>
        <w:top w:val="none" w:sz="0" w:space="0" w:color="auto"/>
        <w:left w:val="none" w:sz="0" w:space="0" w:color="auto"/>
        <w:bottom w:val="none" w:sz="0" w:space="0" w:color="auto"/>
        <w:right w:val="none" w:sz="0" w:space="0" w:color="auto"/>
      </w:divBdr>
    </w:div>
    <w:div w:id="12762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161F7BA864E582131382197214533EC03A9176998E16E4797FB04D599D7AE4CDA0B4827B76C076070E79BF3511782C044D64D281CDA5Y5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1726DD7613DE7D7E6DC0F752B5A37B665250E424F2E0B3005BC73C45586D1454DEDFA6C27FCE98C68B5BA73C7142A16DB20F6A07602ECw6m0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6185E32166A30BD569DF3DFF0094C99CC0B2B53AE4F245629CD759758A28845F2FD43E31630885DB7A78BE355C12412A49BDC04C6DUBb8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D3071-6AD5-4B67-98F5-D11A2A014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13948</Words>
  <Characters>79507</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2021-06-16T07:40:00Z</cp:lastPrinted>
  <dcterms:created xsi:type="dcterms:W3CDTF">2021-06-23T09:18:00Z</dcterms:created>
  <dcterms:modified xsi:type="dcterms:W3CDTF">2021-06-23T09:18:00Z</dcterms:modified>
</cp:coreProperties>
</file>