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F76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sz w:val="28"/>
          <w:szCs w:val="28"/>
        </w:rPr>
        <w:instrText xml:space="preserve"> HYPERLINK "http://admiskitim.ru/?page_id=29844" </w:instrText>
      </w:r>
      <w:r>
        <w:rPr>
          <w:rFonts w:hint="default"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color w:val="auto"/>
          <w:sz w:val="28"/>
          <w:szCs w:val="28"/>
          <w:u w:val="none"/>
        </w:rPr>
        <w:t>Ин</w:t>
      </w:r>
      <w:r>
        <w:rPr>
          <w:rStyle w:val="4"/>
          <w:rFonts w:hint="default"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вестиционные площадки</w:t>
      </w:r>
      <w:r>
        <w:rPr>
          <w:rStyle w:val="4"/>
          <w:rFonts w:hint="default" w:ascii="Times New Roman" w:hAnsi="Times New Roman" w:cs="Times New Roman"/>
          <w:b/>
          <w:color w:val="auto"/>
          <w:sz w:val="28"/>
          <w:szCs w:val="28"/>
          <w:u w:val="none"/>
        </w:rPr>
        <w:t xml:space="preserve"> для размещения производственных и иных объектов</w:t>
      </w:r>
      <w:r>
        <w:rPr>
          <w:rFonts w:hint="default" w:ascii="Times New Roman" w:hAnsi="Times New Roman" w:cs="Times New Roman"/>
          <w:b/>
          <w:sz w:val="28"/>
          <w:szCs w:val="28"/>
        </w:rPr>
        <w:fldChar w:fldCharType="end"/>
      </w:r>
    </w:p>
    <w:p w14:paraId="252B3834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</w:t>
      </w:r>
    </w:p>
    <w:p w14:paraId="11344EFB">
      <w:p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F791292">
      <w:p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0,1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га</w:t>
      </w:r>
    </w:p>
    <w:p w14:paraId="55E54E35">
      <w:p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54:33:0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50410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599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</w:p>
    <w:p w14:paraId="25B33AD0">
      <w:p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Участок расположен вблизи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непосредственной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близости от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муниципальной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дороги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близи находятся жилые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дома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расстояние от жилой застройки около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36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и объекты коммерческого назначения,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расстояние от ближайшего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здания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около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</w:p>
    <w:p w14:paraId="0A1027E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муниципальная. </w:t>
      </w:r>
    </w:p>
    <w:p w14:paraId="7EA8F32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313C680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Здравоохранение (3.4)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0826E07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2647413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0B5F97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2</w:t>
      </w:r>
    </w:p>
    <w:p w14:paraId="001188E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3365B9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0,25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га</w:t>
      </w:r>
    </w:p>
    <w:p w14:paraId="5BE3915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54:33: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070603:136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1CAD667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Участок расположен на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расстоянии 110 м от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муниципальной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дороги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Расстояние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до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образовательного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учреждения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около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100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.</w:t>
      </w:r>
    </w:p>
    <w:p w14:paraId="04520ED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муниципальная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FBE083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35977B4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Склады (6.9)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A02935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67A7A43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45FDCF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3</w:t>
      </w:r>
    </w:p>
    <w:p w14:paraId="6EEFAF3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74D11D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2,5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га</w:t>
      </w:r>
    </w:p>
    <w:p w14:paraId="4B29EB2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54: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:04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7402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1289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4838AFFE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Близлежащие объекты – АО «Новосибирский завод искусственного волокна», завод по производству автоклавного газобетона.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меется линейный объект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ж/д путь, находящийся в частной собственности ОАО «Главновосибирскстрой»)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Федеральная автомобильная дорога – Р256 «Чуйский тракт», 18 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8A34F6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осударственная федеральная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6E3329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2AC4E9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Строительная промышленность (6.6)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1E5775F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12BAD64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B38CA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E41192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EF8F15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3ED6FD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140AEC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4</w:t>
      </w:r>
    </w:p>
    <w:p w14:paraId="04C4539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2E6422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,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га</w:t>
      </w:r>
    </w:p>
    <w:p w14:paraId="58A5D5D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:04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7402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1290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501BD255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Близлежащие объекты – АО «Новосибирский завод искусственного волокна», завод по производству автоклавного газобетона.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меется линейный объект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ж/д путь, находящийся в частной собственности ОАО «Главновосибирскстрой»)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Федеральная автомобильная дорога – Р256 «Чуйский тракт», 18 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B250DD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осударственная федеральная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B13775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406ED0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Строительная промышленность (6.6)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F813A0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30573D1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DF3ED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5</w:t>
      </w:r>
    </w:p>
    <w:p w14:paraId="2D525B9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181F82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4,4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га</w:t>
      </w:r>
    </w:p>
    <w:p w14:paraId="15C350A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54:33:000000:1222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</w:p>
    <w:p w14:paraId="2EAE0E4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Участок расположен в центральной части города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Р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асстояние от жилой застройки около 70 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51266EF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государственная неразграниченная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DCDE62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7CCD594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"Отдых (рекреация)"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1F4032C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49328F9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5F7C5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6</w:t>
      </w:r>
    </w:p>
    <w:p w14:paraId="1E4E19B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6E26D8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2,98 га</w:t>
      </w:r>
    </w:p>
    <w:p w14:paraId="4DBE4D1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54:33:030301:122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</w:p>
    <w:p w14:paraId="7A360DD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Участок расположен в центральной части города. Расстояние от жилой застройки около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0м.</w:t>
      </w:r>
    </w:p>
    <w:p w14:paraId="623A4CE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государственная неразграниченная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849956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294D847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"Отдых (рекреация)"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013D0A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газоснабжения.</w:t>
      </w:r>
    </w:p>
    <w:p w14:paraId="48BBDEB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23B237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7</w:t>
      </w:r>
    </w:p>
    <w:p w14:paraId="3E9F163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276645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8,11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72AB277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54:33:030301: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606F408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Участок расположен в центральной части города. Расстояние от жилой застройки около 70м.</w:t>
      </w:r>
    </w:p>
    <w:p w14:paraId="4460042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государственная не разграниченная. </w:t>
      </w:r>
    </w:p>
    <w:p w14:paraId="1256F74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792193E2">
      <w:pPr>
        <w:spacing w:after="0"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индивидуального жилищного строительства (2.1)</w:t>
      </w:r>
    </w:p>
    <w:p w14:paraId="41BF679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газоснабжения</w:t>
      </w:r>
    </w:p>
    <w:p w14:paraId="6BE4132D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400B490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8</w:t>
      </w:r>
    </w:p>
    <w:p w14:paraId="28BB31D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6D6A3C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0,86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00F1986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4"/>
          <w:sz w:val="28"/>
          <w:szCs w:val="28"/>
          <w:lang w:eastAsia="ru-RU"/>
        </w:rPr>
        <w:t>54:33:040195:297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0B8E8F2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Участок расположен вблизи дороги, ведущей до трассы федерального значения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асстояние от жилой застройки около 300 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65D6B6C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231221F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07EEC80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для размещения промышленных объектов. Имеется возможность подключения к сетям водоснабжения, канализации, электроснабжения , газоснабжения.</w:t>
      </w:r>
    </w:p>
    <w:p w14:paraId="12085B5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318EE5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9</w:t>
      </w:r>
    </w:p>
    <w:p w14:paraId="3ABA29E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20,1 га</w:t>
      </w:r>
    </w:p>
    <w:p w14:paraId="38458B6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4"/>
          <w:sz w:val="28"/>
          <w:szCs w:val="28"/>
          <w:lang w:eastAsia="ru-RU"/>
        </w:rPr>
        <w:t>54:33:040195: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4"/>
          <w:sz w:val="28"/>
          <w:szCs w:val="28"/>
          <w:lang w:val="en-US" w:eastAsia="ru-RU"/>
        </w:rPr>
        <w:t>330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7ED27EB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Участок расположен вдоль трассы федерального значения. </w:t>
      </w:r>
    </w:p>
    <w:p w14:paraId="1C4461C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004D5C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емли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населённых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пунктов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166A7F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строительства спортивно-оздоровительного комплекса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C71D53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 и теплоснабжения, газоснабжения.</w:t>
      </w:r>
    </w:p>
    <w:p w14:paraId="5491972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6DA3AB9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10</w:t>
      </w:r>
    </w:p>
    <w:p w14:paraId="5BEB66F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2A5FD0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4,17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456A736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4"/>
          <w:sz w:val="28"/>
          <w:szCs w:val="28"/>
          <w:lang w:eastAsia="ru-RU"/>
        </w:rPr>
        <w:t>54:33:040195: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4"/>
          <w:sz w:val="28"/>
          <w:szCs w:val="28"/>
          <w:lang w:val="en-US" w:eastAsia="ru-RU"/>
        </w:rPr>
        <w:t>331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7334EC1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Участок расположен вдоль трассы федерального значения. </w:t>
      </w:r>
    </w:p>
    <w:p w14:paraId="7463A9B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F28D33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емли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населённых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пунктов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450A8A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Магазины (4.4)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E78497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теплоснабжения, газоснабжения.</w:t>
      </w:r>
    </w:p>
    <w:p w14:paraId="5CE6BE6A">
      <w:pPr>
        <w:tabs>
          <w:tab w:val="left" w:pos="123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5B3A8A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11</w:t>
      </w:r>
    </w:p>
    <w:p w14:paraId="23FD229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4CE27D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4,3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га</w:t>
      </w:r>
    </w:p>
    <w:p w14:paraId="5008038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54:33:040901:17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2679C18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Участок расположен возле трассы федерального значения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и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ж/д пути ЗапСибЖД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</w:p>
    <w:p w14:paraId="07C7B37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государственная неразграниченная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4E150E6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Земли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населённых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пунктов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A01FBF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производственная деятельность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F8593F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Имеется возможность подключения к сетям водоснабжения, канализации, электроснабжения, теплоснабжения, газоснабжения.</w:t>
      </w:r>
    </w:p>
    <w:p w14:paraId="6AF55CF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12</w:t>
      </w:r>
    </w:p>
    <w:p w14:paraId="65FFB83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A3ECFF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11,82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11CC420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:04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7402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2443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5BBE7DB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меется линейный объект ж/д путь, находящийся в частной собственности ОАО «Главновосибирскстрой»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Федеральная автомобильная дорога – Р256 «Чуйский тракт», 18 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Близлежащие объекты – АО «Новосибирский завод искусственного волокна», завод по производству автоклавного газобетона. </w:t>
      </w:r>
    </w:p>
    <w:p w14:paraId="42082A0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53C5796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17E3616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Производственная деятельность (6.0)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48207E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теплоснабжения, газоснабжения.</w:t>
      </w:r>
    </w:p>
    <w:p w14:paraId="4799516F">
      <w:pPr>
        <w:tabs>
          <w:tab w:val="left" w:pos="123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A27A8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3</w:t>
      </w:r>
    </w:p>
    <w:p w14:paraId="1FBE321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AAB75F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6,3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3B95F23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:04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7402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2442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7E2BEE5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меется линейный объект ж/д путь, находящийся в частной собственности ОАО «Главновосибирскстрой»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Федеральная автомобильная дорога – Р256 «Чуйский тракт», 18 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Близлежащие объекты – АО «Новосибирский завод искусственного волокна», завод по производству автоклавного газобетона. </w:t>
      </w:r>
    </w:p>
    <w:p w14:paraId="10972E8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60C646C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4C4FDDA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Производственная деятельность (6.0)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6E2821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теплоснабжения, газоснабжения.</w:t>
      </w:r>
    </w:p>
    <w:p w14:paraId="34EEA04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14:paraId="0B330DB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</w:p>
    <w:p w14:paraId="3D8F822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65F3E7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6,3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00845E5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Кадастровый номер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54: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70202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178. </w:t>
      </w:r>
    </w:p>
    <w:p w14:paraId="00B14C7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меется линейный объект ж/д путь, находящийся в частной собственности ОАО «Главновосибирскстрой»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Федеральная автомобильная дорога – Р256 «Чуйский тракт», 18 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. Близлежащие объекты – АО «Новосибирский завод искусственного волокна», завод по производству автоклавного газобетона. </w:t>
      </w:r>
    </w:p>
    <w:p w14:paraId="384D8E2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Собственность публично-правовых образований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5478ECC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2E06074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Производственная деятельность (6.0)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B4AFB4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Имеется возможность подключения к сетям водоснабжения, канализации, электроснабжения, теплоснабжения, газоснабжения.</w:t>
      </w:r>
    </w:p>
    <w:p w14:paraId="2315593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</w:p>
    <w:p w14:paraId="0AF2136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5</w:t>
      </w:r>
    </w:p>
    <w:p w14:paraId="34B7981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7ADB9E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3FEA29E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Кадастровый номер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54:33: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050502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:1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Участок расположен в центральной части города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непосредственно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у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муниципальной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дороги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.</w:t>
      </w:r>
    </w:p>
    <w:p w14:paraId="0C03031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асстояние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до ближайшего многоэтажного жилого дома 30 м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На участке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имеются четыре бетонные колонны (сваи)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а также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проложен канал для трубопроводов сети теплоснабжения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государственная неразграниченная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772845D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38BEFF2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Многоэтажная жилая застройка (высотная застройка) (2.6)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55F61E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Имеется возможность подключения к сетям водоснабжения, канализации, электроснабжения,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тепло</w:t>
      </w:r>
      <w:r>
        <w:rPr>
          <w:rFonts w:hint="default" w:ascii="Times New Roman" w:hAnsi="Times New Roman" w:cs="Times New Roman"/>
          <w:sz w:val="28"/>
          <w:szCs w:val="28"/>
        </w:rPr>
        <w:t>снабжения.</w:t>
      </w:r>
    </w:p>
    <w:p w14:paraId="3A579AE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</w:pPr>
    </w:p>
    <w:p w14:paraId="73BECED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Инвестиционная площадка №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6</w:t>
      </w:r>
    </w:p>
    <w:p w14:paraId="45F2FB1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D74F78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Площадь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га</w:t>
      </w:r>
    </w:p>
    <w:p w14:paraId="45EE483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Кадастровый номер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54:33:0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50103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331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ru-RU"/>
        </w:rPr>
        <w:t>.</w:t>
      </w:r>
    </w:p>
    <w:p w14:paraId="487AEC8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Участок расположен в центральной части города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непосредственно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у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муниципальной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ru-RU"/>
        </w:rPr>
        <w:t>дороги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Расстояние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до ближайшего многоэтажного жилого дома 30 м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</w:p>
    <w:p w14:paraId="5B3BEB0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Форма собственности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государственная неразграниченная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812C85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Категория земель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– земли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пунктов.</w:t>
      </w:r>
    </w:p>
    <w:p w14:paraId="165EEF7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Разрешённое</w:t>
      </w: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 xml:space="preserve"> использование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Социальное обслуживание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6B832C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Имеется возможность подключения к сетям водоснабжения, канализации, электроснабжения,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тепло</w:t>
      </w:r>
      <w:r>
        <w:rPr>
          <w:rFonts w:hint="default" w:ascii="Times New Roman" w:hAnsi="Times New Roman" w:cs="Times New Roman"/>
          <w:sz w:val="28"/>
          <w:szCs w:val="28"/>
        </w:rPr>
        <w:t>снабжения.</w:t>
      </w:r>
    </w:p>
    <w:p w14:paraId="71935ED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</w:p>
    <w:p w14:paraId="51D7255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</w:p>
    <w:p w14:paraId="0481BFA6">
      <w:pPr>
        <w:tabs>
          <w:tab w:val="left" w:pos="123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567" w:bottom="567" w:left="1134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6"/>
    <w:rsid w:val="00022F46"/>
    <w:rsid w:val="00063134"/>
    <w:rsid w:val="000A41AB"/>
    <w:rsid w:val="001078DC"/>
    <w:rsid w:val="00142AB6"/>
    <w:rsid w:val="0015643E"/>
    <w:rsid w:val="001711B0"/>
    <w:rsid w:val="00227B26"/>
    <w:rsid w:val="00231B9E"/>
    <w:rsid w:val="00306D82"/>
    <w:rsid w:val="00315BD5"/>
    <w:rsid w:val="003801BF"/>
    <w:rsid w:val="003B75BE"/>
    <w:rsid w:val="00430AE5"/>
    <w:rsid w:val="00462F11"/>
    <w:rsid w:val="00462FE7"/>
    <w:rsid w:val="004A25CF"/>
    <w:rsid w:val="004D61C9"/>
    <w:rsid w:val="005236FD"/>
    <w:rsid w:val="005340AF"/>
    <w:rsid w:val="005576B2"/>
    <w:rsid w:val="00561FA2"/>
    <w:rsid w:val="00586C88"/>
    <w:rsid w:val="005F7218"/>
    <w:rsid w:val="006002D2"/>
    <w:rsid w:val="0064175C"/>
    <w:rsid w:val="00652E37"/>
    <w:rsid w:val="00677B85"/>
    <w:rsid w:val="006C2EE0"/>
    <w:rsid w:val="006D40A3"/>
    <w:rsid w:val="00724B34"/>
    <w:rsid w:val="007413ED"/>
    <w:rsid w:val="00817E07"/>
    <w:rsid w:val="0083330F"/>
    <w:rsid w:val="008374C0"/>
    <w:rsid w:val="008B727E"/>
    <w:rsid w:val="008C2B9F"/>
    <w:rsid w:val="008E01CA"/>
    <w:rsid w:val="008F666B"/>
    <w:rsid w:val="008F7B23"/>
    <w:rsid w:val="009238A1"/>
    <w:rsid w:val="009415D5"/>
    <w:rsid w:val="00965B09"/>
    <w:rsid w:val="0097307A"/>
    <w:rsid w:val="009743D9"/>
    <w:rsid w:val="009A3AD1"/>
    <w:rsid w:val="009A77C2"/>
    <w:rsid w:val="009F2D1F"/>
    <w:rsid w:val="00A00746"/>
    <w:rsid w:val="00A138DA"/>
    <w:rsid w:val="00A4675C"/>
    <w:rsid w:val="00B0374B"/>
    <w:rsid w:val="00B24FA5"/>
    <w:rsid w:val="00B44732"/>
    <w:rsid w:val="00B716D9"/>
    <w:rsid w:val="00BA4015"/>
    <w:rsid w:val="00BB12A3"/>
    <w:rsid w:val="00BC51EF"/>
    <w:rsid w:val="00C40D44"/>
    <w:rsid w:val="00CD2C19"/>
    <w:rsid w:val="00CF7A6B"/>
    <w:rsid w:val="00D123FE"/>
    <w:rsid w:val="00D167C4"/>
    <w:rsid w:val="00DC3EFA"/>
    <w:rsid w:val="00E5576B"/>
    <w:rsid w:val="00E71F58"/>
    <w:rsid w:val="00EA2FA7"/>
    <w:rsid w:val="00EA39C3"/>
    <w:rsid w:val="00EE310F"/>
    <w:rsid w:val="00F07E24"/>
    <w:rsid w:val="00F13112"/>
    <w:rsid w:val="00F350C2"/>
    <w:rsid w:val="00F70306"/>
    <w:rsid w:val="00F94C0C"/>
    <w:rsid w:val="00FB2A2C"/>
    <w:rsid w:val="61EF0D4D"/>
    <w:rsid w:val="673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1292</Words>
  <Characters>7368</Characters>
  <Lines>61</Lines>
  <Paragraphs>17</Paragraphs>
  <TotalTime>5</TotalTime>
  <ScaleCrop>false</ScaleCrop>
  <LinksUpToDate>false</LinksUpToDate>
  <CharactersWithSpaces>8643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2019-03-06T02:21:00Z</dcterms:created>
  <dc:creator>User</dc:creator>
  <cp:lastModifiedBy>User</cp:lastModifiedBy>
  <dcterms:modified xsi:type="dcterms:W3CDTF">2025-07-17T08:01:52Z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EFF22FA333A14753B2661BDC1FA8C063_13</vt:lpwstr>
  </property>
</Properties>
</file>