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A96" w:rsidRDefault="006F675D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A96" w:rsidRDefault="006F675D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CD7A96" w:rsidRDefault="006F675D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CD7A96" w:rsidRDefault="006F675D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CD7A96" w:rsidRDefault="00CD7A96">
      <w:pPr>
        <w:rPr>
          <w:rFonts w:ascii="Times New Roman" w:hAnsi="Times New Roman" w:cs="Times New Roman"/>
        </w:rPr>
      </w:pPr>
    </w:p>
    <w:p w:rsidR="00CD7A96" w:rsidRDefault="006F675D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27141B64" wp14:editId="496B80AD">
            <wp:simplePos x="0" y="0"/>
            <wp:positionH relativeFrom="character">
              <wp:posOffset>-590550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CD7A96" w:rsidRDefault="006F67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CD7A96" w:rsidRDefault="006F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городского детского конкурса </w:t>
      </w:r>
    </w:p>
    <w:p w:rsidR="00CD7A96" w:rsidRDefault="006F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лучшую художественную работу по охране труда </w:t>
      </w:r>
    </w:p>
    <w:p w:rsidR="00CD7A96" w:rsidRDefault="006F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труда глазами детей - 2026»</w:t>
      </w:r>
    </w:p>
    <w:p w:rsidR="00CD7A96" w:rsidRDefault="00CD7A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7A96" w:rsidRDefault="006F67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целях привлечения внимания к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проблемам производственного травматизма и его профилактики, формирования сознательного отношения у подрастающего поколения к вопросам безопасности труда и в рамках проведения Всемирного дня охраны труда,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</w:p>
    <w:p w:rsidR="00CD7A96" w:rsidRDefault="00CD7A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7A96" w:rsidRDefault="006F67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CD7A96" w:rsidRDefault="00CD7A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D7A96" w:rsidRDefault="006F675D">
      <w:pPr>
        <w:tabs>
          <w:tab w:val="left" w:pos="851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срок до 28.04.2026 года провести городской детский конкурс на лучшую художественную работу по охране труда «Охрана труда глазами детей-2026».</w:t>
      </w:r>
    </w:p>
    <w:p w:rsidR="00CD7A96" w:rsidRDefault="006F675D">
      <w:pPr>
        <w:tabs>
          <w:tab w:val="left" w:pos="851"/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Утвердить прилагаемое Положение о порядке проведения городского детского конкурса на лучшу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 художественную работу по охране труда «Охрана труда глазами детей-2026».</w:t>
      </w:r>
    </w:p>
    <w:p w:rsidR="00CD7A96" w:rsidRDefault="006F675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МКУ «Управление образования и молодежной политики»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 оказать содействие в организации и проведении городского детского конкурса на лучшую худо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жественную работу по охране труда «Охрана труда глазами детей - 2026» среди учащихся образовательных учреждений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области.</w:t>
      </w:r>
    </w:p>
    <w:p w:rsidR="00CD7A96" w:rsidRDefault="006F675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разместить на официальном сайт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области.</w:t>
      </w:r>
    </w:p>
    <w:p w:rsidR="00CD7A96" w:rsidRDefault="006F675D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постановления возложить на заместителя главы администрации Т.В.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Ружаковскую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D7A96" w:rsidRDefault="00CD7A96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CD7A96" w:rsidRDefault="006F67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лавы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С.И.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Шимкив</w:t>
      </w:r>
      <w:proofErr w:type="spellEnd"/>
    </w:p>
    <w:p w:rsidR="00CD7A96" w:rsidRDefault="006F675D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sectPr w:rsidR="00CD7A96">
          <w:pgSz w:w="11906" w:h="16838"/>
          <w:pgMar w:top="1134" w:right="567" w:bottom="851" w:left="1418" w:header="0" w:footer="0" w:gutter="0"/>
          <w:cols w:space="720"/>
          <w:formProt w:val="0"/>
          <w:docGrid w:linePitch="360" w:charSpace="4096"/>
        </w:sectPr>
      </w:pP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CD7A96" w:rsidRDefault="006F67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CD7A96" w:rsidRDefault="006F675D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</w:p>
    <w:p w:rsidR="00CD7A96" w:rsidRDefault="006F67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CD7A96" w:rsidRDefault="006F67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01.04.2026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502</w:t>
      </w:r>
    </w:p>
    <w:p w:rsidR="00CD7A96" w:rsidRDefault="00CD7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spacing w:after="0" w:line="240" w:lineRule="auto"/>
        <w:ind w:left="720" w:right="1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CD7A96" w:rsidRDefault="006F675D">
      <w:pPr>
        <w:spacing w:after="0" w:line="240" w:lineRule="auto"/>
        <w:ind w:left="720" w:right="1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проведения городского детского конкурса на лучшую художественную работу по охране труда</w:t>
      </w:r>
    </w:p>
    <w:p w:rsidR="00CD7A96" w:rsidRDefault="006F675D">
      <w:pPr>
        <w:spacing w:after="0" w:line="240" w:lineRule="auto"/>
        <w:ind w:left="720" w:right="1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«Охрана труда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глазами детей-2026»</w:t>
      </w:r>
    </w:p>
    <w:p w:rsidR="00CD7A96" w:rsidRDefault="00CD7A96">
      <w:pPr>
        <w:spacing w:after="0" w:line="240" w:lineRule="auto"/>
        <w:ind w:left="720" w:right="15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1"/>
        </w:numPr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CD7A96" w:rsidRDefault="006F675D">
      <w:pPr>
        <w:numPr>
          <w:ilvl w:val="1"/>
          <w:numId w:val="2"/>
        </w:numPr>
        <w:tabs>
          <w:tab w:val="left" w:pos="709"/>
          <w:tab w:val="left" w:pos="1134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порядок и условия проведения в городе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городского конкурса детских рисунков на лучшую художественную работу по охране труда «Охрана труда глазами детей-2026»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Конкурс).</w:t>
      </w:r>
    </w:p>
    <w:p w:rsidR="00CD7A96" w:rsidRDefault="006F675D">
      <w:pPr>
        <w:numPr>
          <w:ilvl w:val="1"/>
          <w:numId w:val="2"/>
        </w:numPr>
        <w:tabs>
          <w:tab w:val="left" w:pos="709"/>
          <w:tab w:val="left" w:pos="1134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в рамках Всемирного Дня охраны труда и посвящен профилактике производственного травматизма.</w:t>
      </w:r>
    </w:p>
    <w:p w:rsidR="00CD7A96" w:rsidRDefault="006F675D">
      <w:pPr>
        <w:numPr>
          <w:ilvl w:val="1"/>
          <w:numId w:val="2"/>
        </w:numPr>
        <w:tabs>
          <w:tab w:val="left" w:pos="709"/>
          <w:tab w:val="left" w:pos="1134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 используются в некоммерческих целях в экспозиционной и благотворительной деятельности.</w:t>
      </w:r>
    </w:p>
    <w:p w:rsidR="00CD7A96" w:rsidRDefault="00CD7A96">
      <w:pPr>
        <w:spacing w:after="0" w:line="240" w:lineRule="auto"/>
        <w:ind w:left="720" w:right="15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1"/>
        </w:numPr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провед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конкурса</w:t>
      </w:r>
    </w:p>
    <w:p w:rsidR="00CD7A96" w:rsidRDefault="006F675D">
      <w:pPr>
        <w:numPr>
          <w:ilvl w:val="1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Конкурса является формирование у детей и подростков сознательного отношения к соблюдению правил безопасного поведения, повышение уровня знаний подрастающего поколения в области охраны труда и безопасности жизнедеятельности, профилактика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травматизма.</w:t>
      </w:r>
    </w:p>
    <w:p w:rsidR="00CD7A96" w:rsidRDefault="006F675D">
      <w:pPr>
        <w:numPr>
          <w:ilvl w:val="1"/>
          <w:numId w:val="5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конкурса - обучение детей и подростков навыкам безопасного труда и сохранения жизни и здоровья работника в процессе трудовой деятельности путём актуализации в их художественном творчестве.</w:t>
      </w:r>
    </w:p>
    <w:p w:rsidR="00CD7A96" w:rsidRDefault="006F675D">
      <w:pPr>
        <w:spacing w:after="0" w:line="240" w:lineRule="auto"/>
        <w:ind w:left="720" w:right="1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D7A96" w:rsidRDefault="006F675D">
      <w:pPr>
        <w:numPr>
          <w:ilvl w:val="0"/>
          <w:numId w:val="5"/>
        </w:numPr>
        <w:tabs>
          <w:tab w:val="left" w:pos="1418"/>
        </w:tabs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конкурса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Организационные 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контрольные функции по поведению конкурса выполняет межведомственная комиссия по охране труда при администрации города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Новосибирской области (далее – Комиссия), при содействии МКУ «Управление образования и молодежной политики» города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сибирской области (далее – Управление образование).</w:t>
      </w:r>
    </w:p>
    <w:p w:rsidR="00CD7A96" w:rsidRDefault="006F675D">
      <w:pPr>
        <w:tabs>
          <w:tab w:val="left" w:pos="709"/>
          <w:tab w:val="left" w:pos="993"/>
        </w:tabs>
        <w:spacing w:after="0" w:line="240" w:lineRule="auto"/>
        <w:ind w:right="15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образования оказывает дополнительную организационную поддержку в проведении Конкурса, включая информирование участников и распространение материалов во всех подведомственных образовательных орг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анизациях города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 по труду администрации города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отдел по труду) обеспечивает информирование руководства учебных организаций об этапах проведения конкурса, в том числе опубликование в средствах массовой информации, обеспечен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ие хранения художественных работ, представляемых на конкурсную оценку в Комиссию, ведение протоколов заседаний Комиссии.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 обязанности Комиссии входит создание равных условий для всех участников Конкурса. 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Комиссия по окончанию срока предоставления художес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твенных работ на конкурс проводит их оценку, руководствуясь критериями, установленными в Положении.</w:t>
      </w:r>
    </w:p>
    <w:p w:rsidR="00CD7A96" w:rsidRDefault="00CD7A96">
      <w:pPr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5"/>
        </w:numPr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и сроки проведения конкурса</w:t>
      </w:r>
    </w:p>
    <w:p w:rsidR="00CD7A96" w:rsidRDefault="006F675D">
      <w:pPr>
        <w:numPr>
          <w:ilvl w:val="1"/>
          <w:numId w:val="5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принимаются видеоролики, рисунки (плакаты, комиксы), изображающие труд людей различных профессий с применени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спецодежды и других средств индивидуальной защиты, в том числе содержащие призывы работать безопасно, а также изображающие возможные угрозы жизни и здоровью работников вследствие несоблюдения требований охраны труда. </w:t>
      </w:r>
    </w:p>
    <w:p w:rsidR="00CD7A96" w:rsidRDefault="006F675D">
      <w:pPr>
        <w:numPr>
          <w:ilvl w:val="1"/>
          <w:numId w:val="5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среди детей двух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возрастных категорий: 6-9 лет, 10-15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</w:p>
    <w:p w:rsidR="00CD7A96" w:rsidRDefault="006F675D">
      <w:pPr>
        <w:numPr>
          <w:ilvl w:val="1"/>
          <w:numId w:val="5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конкурса в срок до 24 апреля 2026 предоставляют свои работы (видеоролики, рисунки, плакаты и др.) в отдел по труду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области, расположенному по адресу: 633209,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скитим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ул.Радиаторная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27, каб.220 (тел. 2-99-41), каб.215 (тел. 2-37-63), оформленные в соответствии с требованиями раздела 5 настоящего Положения, либо в образовательные организации по месту учебы.</w:t>
      </w:r>
    </w:p>
    <w:p w:rsidR="00CD7A96" w:rsidRDefault="00CD7A96">
      <w:pPr>
        <w:tabs>
          <w:tab w:val="left" w:pos="1722"/>
        </w:tabs>
        <w:spacing w:after="0" w:line="240" w:lineRule="auto"/>
        <w:ind w:left="1440" w:right="1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5"/>
        </w:numPr>
        <w:tabs>
          <w:tab w:val="left" w:pos="1722"/>
        </w:tabs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конкурсных работ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Тему конкурсной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участник определяет самостоятельно или совместно со своим педагогом в рамках темы, заданной Конкурсом.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варианты тем по видам событий, которые могут привести к несчастному случаю при выполнении работ: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дорожно-транспортное происшествие,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наезд транспортного средства на пешехода;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падение пострадавшего, в том числе падение во время передвижения, падение с высоты, падение в яму, колодец и т.д.;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падение, обрушение и обвал предметов, сооружений и их элементов и т.д.;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предметов и детале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й, которые двигаются, разлетаются, вращаются, действие движущихся и вращающихся частей, деталей оборудования, машин и механизмов;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поражение электрическим током при касании к линии электропередачи и открытым проводам;</w:t>
      </w:r>
    </w:p>
    <w:p w:rsidR="00CD7A96" w:rsidRDefault="006F675D">
      <w:pPr>
        <w:numPr>
          <w:ilvl w:val="0"/>
          <w:numId w:val="3"/>
        </w:numPr>
        <w:tabs>
          <w:tab w:val="left" w:pos="709"/>
          <w:tab w:val="left" w:pos="851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пожары.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 должны:</w:t>
      </w:r>
    </w:p>
    <w:p w:rsidR="00CD7A96" w:rsidRDefault="006F675D">
      <w:pPr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выполнены в формате 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(210Х297) или А3 (297Х420); </w:t>
      </w:r>
    </w:p>
    <w:p w:rsidR="00CD7A96" w:rsidRDefault="006F675D">
      <w:pPr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иметь этикетку 5см х 10см, которая располагается с лицевой стороны рисунка в правом нижнем углу и содержит название работы, фамилию, имя, отчество автора (полностью), возраст, наименование и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которая представляет работу на Конкурс (индекс, город, улица, дом)</w:t>
      </w:r>
    </w:p>
    <w:tbl>
      <w:tblPr>
        <w:tblW w:w="590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5909"/>
      </w:tblGrid>
      <w:tr w:rsidR="00CD7A96"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«Охраняем труд», Иванова Мария Ивановна, 10лет.</w:t>
            </w:r>
          </w:p>
          <w:p w:rsidR="00CD7A96" w:rsidRDefault="006F675D">
            <w:pPr>
              <w:widowControl w:val="0"/>
              <w:spacing w:after="0" w:line="240" w:lineRule="auto"/>
              <w:ind w:righ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СОШ № 5</w:t>
            </w:r>
          </w:p>
          <w:p w:rsidR="00CD7A96" w:rsidRDefault="006F675D">
            <w:pPr>
              <w:widowControl w:val="0"/>
              <w:spacing w:after="0" w:line="240" w:lineRule="auto"/>
              <w:ind w:right="15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633203,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скитим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мкр.Индустриальный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40</w:t>
            </w:r>
          </w:p>
        </w:tc>
      </w:tr>
    </w:tbl>
    <w:p w:rsidR="00CD7A96" w:rsidRDefault="00CD7A96">
      <w:pPr>
        <w:spacing w:after="0" w:line="240" w:lineRule="auto"/>
        <w:ind w:left="435" w:right="15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5"/>
        </w:numPr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конкурса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 конкурса проводится по каж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дой возрастной группе на очередном заседании Комиссии по критериям оценки художественных работ.</w:t>
      </w:r>
    </w:p>
    <w:p w:rsidR="00CD7A96" w:rsidRDefault="006F675D">
      <w:pPr>
        <w:spacing w:after="0" w:line="240" w:lineRule="auto"/>
        <w:ind w:left="567"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конкурсных работ</w:t>
      </w:r>
    </w:p>
    <w:tbl>
      <w:tblPr>
        <w:tblW w:w="918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1242"/>
        <w:gridCol w:w="5529"/>
        <w:gridCol w:w="2409"/>
      </w:tblGrid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тематике конкурса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до 5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Содержание рисунка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оригинальность, непосредственность и наивность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до 5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изображения – сложность в передаче форм, узнаваемость предметов и выразительность раскрытия образов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до 5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Композиционное решение – заполняемость листа,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разнообразие размеров, наблюдательность ребенка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до 5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Колорит – интересное и неожиданное цветовое решение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до 5 баллов</w:t>
            </w:r>
          </w:p>
        </w:tc>
      </w:tr>
      <w:tr w:rsidR="00CD7A96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spacing w:after="0" w:line="240" w:lineRule="auto"/>
              <w:ind w:right="1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работа производит художественное впечатление и не нуждается в существенных скидках на возраст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A96" w:rsidRDefault="006F675D">
            <w:pPr>
              <w:widowControl w:val="0"/>
              <w:tabs>
                <w:tab w:val="left" w:pos="2157"/>
              </w:tabs>
              <w:spacing w:after="0" w:line="240" w:lineRule="auto"/>
              <w:ind w:right="15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балл</w:t>
            </w:r>
          </w:p>
        </w:tc>
      </w:tr>
    </w:tbl>
    <w:p w:rsidR="00CD7A96" w:rsidRDefault="006F675D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Победителями конкурса признаются участники конкурса, которые набрали наибольшее количество баллов. В случае, когда участники имеют одинаковое количество баллов, вопрос решается комиссией путем голосования.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итогам конкурса определяет среди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конкурса победителей в каждой возрастной группе, занявших 1-е, 2-е, 3-е места.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комиссии, принятое по результатам голосования, заносится в протокол.</w:t>
      </w:r>
    </w:p>
    <w:p w:rsidR="00CD7A96" w:rsidRDefault="006F675D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конкурса, занявшие призовые места в каждой возрастной группе, награждаются поч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етными грамотами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области. Лучшие конкурсные работы направляются на региональный конкурс детского рисунка «Охрана труда глазами детей».</w:t>
      </w:r>
    </w:p>
    <w:p w:rsidR="00CD7A96" w:rsidRDefault="006F675D">
      <w:pPr>
        <w:numPr>
          <w:ilvl w:val="1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об итогах Конкурса, о победителях, а также рисунки участников разм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ещаются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отдела по труду в подразделе «Охрана труда» в информационно-телекоммуникационной сети Интернет. </w:t>
      </w:r>
    </w:p>
    <w:p w:rsidR="00CD7A96" w:rsidRDefault="006F675D">
      <w:pPr>
        <w:tabs>
          <w:tab w:val="left" w:pos="709"/>
          <w:tab w:val="left" w:pos="851"/>
          <w:tab w:val="left" w:pos="1134"/>
        </w:tabs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 итогам Конкурса организуется выставка работ детей в рамках проведения Всероссийской яр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марки трудоустройства «Работа России. Время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возможностей» (региональный этап - 17.04.2026, федеральный этап – 26.06.2026).</w:t>
      </w:r>
    </w:p>
    <w:p w:rsidR="00CD7A96" w:rsidRDefault="00CD7A96">
      <w:pPr>
        <w:spacing w:after="0" w:line="240" w:lineRule="auto"/>
        <w:ind w:right="1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A96" w:rsidRDefault="006F675D">
      <w:pPr>
        <w:numPr>
          <w:ilvl w:val="0"/>
          <w:numId w:val="5"/>
        </w:numPr>
        <w:spacing w:after="0" w:line="240" w:lineRule="auto"/>
        <w:ind w:right="15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требования к работам конкурса</w:t>
      </w:r>
    </w:p>
    <w:p w:rsidR="00CD7A96" w:rsidRDefault="006F675D">
      <w:pPr>
        <w:numPr>
          <w:ilvl w:val="1"/>
          <w:numId w:val="5"/>
        </w:numPr>
        <w:tabs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Конкурс представляются работы, посвящённые охране труда и безопасности жизнедеятельности, без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деревянных или пластиковых рамок, без стекла и без наклеек.</w:t>
      </w:r>
    </w:p>
    <w:p w:rsidR="00CD7A96" w:rsidRDefault="006F675D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автор может предоставить не более одной работы.</w:t>
      </w:r>
    </w:p>
    <w:p w:rsidR="00CD7A96" w:rsidRDefault="006F675D">
      <w:pPr>
        <w:numPr>
          <w:ilvl w:val="1"/>
          <w:numId w:val="5"/>
        </w:numPr>
        <w:tabs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Конкурсант не имеет право на замену представленной художественной работы другой, либо её отредактированным вариантом.</w:t>
      </w:r>
    </w:p>
    <w:p w:rsidR="00CD7A96" w:rsidRDefault="006F675D">
      <w:pPr>
        <w:numPr>
          <w:ilvl w:val="1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работа, не соответствующая перечисленным требованиям раздела 5 настоящего Положения, копирующая (срисованная) с распространенных рисунков (плакатов) по теме «Условия и охрана труда» в сети «Интернет» для участия в конкурсе не принимается. </w:t>
      </w:r>
    </w:p>
    <w:p w:rsidR="00CD7A96" w:rsidRDefault="006F675D">
      <w:pPr>
        <w:numPr>
          <w:ilvl w:val="1"/>
          <w:numId w:val="5"/>
        </w:numPr>
        <w:tabs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могут быть выполнены на любом материале (ватман, картон, холст и т.д.) и исполнены в любой технике рисования (масло, акварель, тушь, цветные карандаши, мелки, гуашь, фломастер, акриловые краски и т.д.). </w:t>
      </w:r>
      <w:proofErr w:type="gramEnd"/>
    </w:p>
    <w:p w:rsidR="00CD7A96" w:rsidRDefault="006F675D">
      <w:pPr>
        <w:numPr>
          <w:ilvl w:val="1"/>
          <w:numId w:val="5"/>
        </w:numPr>
        <w:tabs>
          <w:tab w:val="left" w:pos="851"/>
          <w:tab w:val="left" w:pos="993"/>
        </w:tabs>
        <w:spacing w:after="0" w:line="240" w:lineRule="auto"/>
        <w:ind w:left="0" w:right="15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конкурсантом рисунков (плакатов)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 участия в Конкурсе предполагает его согласие на их использование в возможных публикациях в электронных и аналоговых средствах массовой информации.</w:t>
      </w:r>
    </w:p>
    <w:sectPr w:rsidR="00CD7A96">
      <w:pgSz w:w="11906" w:h="16838"/>
      <w:pgMar w:top="1134" w:right="567" w:bottom="1135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2D32"/>
    <w:multiLevelType w:val="multilevel"/>
    <w:tmpl w:val="13D07C08"/>
    <w:lvl w:ilvl="0">
      <w:start w:val="2"/>
      <w:numFmt w:val="decimal"/>
      <w:lvlText w:val="%1."/>
      <w:lvlJc w:val="left"/>
      <w:pPr>
        <w:tabs>
          <w:tab w:val="num" w:pos="0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">
    <w:nsid w:val="4F6F1B9A"/>
    <w:multiLevelType w:val="multilevel"/>
    <w:tmpl w:val="383840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6302E11"/>
    <w:multiLevelType w:val="multilevel"/>
    <w:tmpl w:val="1AAC882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50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240" w:hanging="2160"/>
      </w:pPr>
    </w:lvl>
  </w:abstractNum>
  <w:abstractNum w:abstractNumId="3">
    <w:nsid w:val="6A26024E"/>
    <w:multiLevelType w:val="multilevel"/>
    <w:tmpl w:val="339C2FC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15F3C"/>
    <w:multiLevelType w:val="multilevel"/>
    <w:tmpl w:val="7C28AF04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5">
    <w:nsid w:val="74803649"/>
    <w:multiLevelType w:val="multilevel"/>
    <w:tmpl w:val="A6464B3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A96"/>
    <w:rsid w:val="006F675D"/>
    <w:rsid w:val="00CD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2026-04-02T02:37:00Z</dcterms:created>
  <dcterms:modified xsi:type="dcterms:W3CDTF">2026-04-02T02:37:00Z</dcterms:modified>
  <dc:language>ru-RU</dc:language>
</cp:coreProperties>
</file>