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57" w:rsidRDefault="00682B5B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E57" w:rsidRDefault="00682B5B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DD7E57" w:rsidRDefault="00682B5B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DD7E57" w:rsidRDefault="00682B5B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DD7E57" w:rsidRDefault="00DD7E57">
      <w:pPr>
        <w:rPr>
          <w:rFonts w:ascii="Times New Roman" w:hAnsi="Times New Roman" w:cs="Times New Roman"/>
        </w:rPr>
      </w:pPr>
    </w:p>
    <w:p w:rsidR="00DD7E57" w:rsidRDefault="00682B5B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082A9DF" wp14:editId="2FBB769A">
            <wp:simplePos x="0" y="0"/>
            <wp:positionH relativeFrom="character">
              <wp:posOffset>-708025</wp:posOffset>
            </wp:positionH>
            <wp:positionV relativeFrom="line">
              <wp:posOffset>2540</wp:posOffset>
            </wp:positionV>
            <wp:extent cx="2868930" cy="252095"/>
            <wp:effectExtent l="0" t="0" r="0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DD7E57" w:rsidRDefault="00682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DD7E57" w:rsidRDefault="00DD7E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7E57" w:rsidRDefault="00DD7E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28"/>
        </w:rPr>
      </w:pPr>
    </w:p>
    <w:p w:rsidR="00DD7E57" w:rsidRDefault="00682B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решения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4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br/>
        <w:t>Новосибирской области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по обеспечению безопасности дорожного движения </w:t>
      </w:r>
      <w:r>
        <w:rPr>
          <w:rFonts w:ascii="Times New Roman" w:hAnsi="Times New Roman" w:cs="Times New Roman"/>
          <w:sz w:val="28"/>
          <w:szCs w:val="24"/>
        </w:rPr>
        <w:br/>
        <w:t>от 27.08.2026г. № 5</w:t>
      </w:r>
    </w:p>
    <w:p w:rsidR="00DD7E57" w:rsidRDefault="00DD7E57">
      <w:pPr>
        <w:spacing w:after="0"/>
        <w:jc w:val="center"/>
        <w:rPr>
          <w:rFonts w:ascii="Times New Roman" w:hAnsi="Times New Roman" w:cs="Times New Roman"/>
          <w:sz w:val="40"/>
          <w:szCs w:val="28"/>
        </w:rPr>
      </w:pPr>
    </w:p>
    <w:p w:rsidR="00DD7E57" w:rsidRDefault="00DD7E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D7E57" w:rsidRDefault="00682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по обеспечению безопасности дорожного движения от 27.08.2026г. № 5, руководствуясь 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20.01.2016 №</w:t>
      </w:r>
      <w:r>
        <w:rPr>
          <w:rFonts w:ascii="Times New Roman" w:hAnsi="Times New Roman" w:cs="Times New Roman"/>
          <w:sz w:val="28"/>
          <w:szCs w:val="28"/>
        </w:rPr>
        <w:t xml:space="preserve"> 19 «О создании комиссии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по обеспечению безопасности дорожного движения», в целях обеспечения безопасности дорожного движения на улично-дорожной сети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и создания комфо</w:t>
      </w:r>
      <w:r>
        <w:rPr>
          <w:rFonts w:ascii="Times New Roman" w:hAnsi="Times New Roman" w:cs="Times New Roman"/>
          <w:sz w:val="28"/>
          <w:szCs w:val="28"/>
        </w:rPr>
        <w:t xml:space="preserve">ртных условий для проживания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жителей города,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DD7E57" w:rsidRDefault="00DD7E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D7E57" w:rsidRDefault="00682B5B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D7E57" w:rsidRDefault="00682B5B">
      <w:pPr>
        <w:pStyle w:val="aa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следующие решения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комиссии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обеспечению безопасности дорожного движения,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изложенные при рассмотрении 3 вопроса (протокол заседания комиссии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по обеспечению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от 27.08.2026г. № 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):</w:t>
      </w:r>
    </w:p>
    <w:p w:rsidR="00DD7E57" w:rsidRDefault="00682B5B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Обустроить искусственную неровность на нерегулируемом пешеходном </w:t>
      </w:r>
      <w:r>
        <w:rPr>
          <w:rFonts w:ascii="Times New Roman" w:hAnsi="Times New Roman" w:cs="Times New Roman"/>
          <w:sz w:val="28"/>
          <w:szCs w:val="28"/>
        </w:rPr>
        <w:t xml:space="preserve">переходе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Линейной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районе дома № 22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Индустриальный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следующие решения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комиссии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обеспечению безопасности дорожного движения, изложенные при рассмотрении 12 вопроса (протокол зас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едания комиссии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по обеспечению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от 27.08.2026г. № 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):</w:t>
      </w:r>
    </w:p>
    <w:p w:rsidR="00DD7E57" w:rsidRDefault="00682B5B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Обустроить искусственную неровность на нерегулируемом пешеходном переходе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Элеваторной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районе магазина, распол</w:t>
      </w:r>
      <w:r>
        <w:rPr>
          <w:rFonts w:ascii="Times New Roman" w:hAnsi="Times New Roman" w:cs="Times New Roman"/>
          <w:sz w:val="28"/>
          <w:szCs w:val="28"/>
        </w:rPr>
        <w:t xml:space="preserve">оженного по адресу: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Транспортная, д. 1, к. 1;</w:t>
      </w:r>
    </w:p>
    <w:p w:rsidR="00DD7E57" w:rsidRDefault="00682B5B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Выполнить мероприятия по установке дорожных знаков:</w:t>
      </w:r>
    </w:p>
    <w:p w:rsidR="00DD7E57" w:rsidRDefault="00682B5B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3.20 «Обгон запрещен» (основной и дублирующий), 3.24 «Ограничение максимальной скорости (40 км/ч)» по ул. Молодежной в районе дома № 8</w:t>
      </w:r>
      <w:r>
        <w:rPr>
          <w:rFonts w:ascii="Times New Roman" w:hAnsi="Times New Roman" w:cs="Times New Roman"/>
          <w:sz w:val="28"/>
          <w:szCs w:val="28"/>
        </w:rPr>
        <w:t xml:space="preserve"> по ул. Ермака (в направлении движения со стороны ул. Юбилейной);</w:t>
      </w:r>
    </w:p>
    <w:p w:rsidR="00DD7E57" w:rsidRDefault="00682B5B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3.20 «Обгон запрещен» (основной и дублирующий), 3.24 «Ограничение максимальной скорости (40 км/ч)» по ул. Элеваторной за пересечением с ул. Строителей (в направлении движения со сторо</w:t>
      </w:r>
      <w:r>
        <w:rPr>
          <w:rFonts w:ascii="Times New Roman" w:hAnsi="Times New Roman" w:cs="Times New Roman"/>
          <w:sz w:val="28"/>
          <w:szCs w:val="28"/>
        </w:rPr>
        <w:t xml:space="preserve">ны ул. Советской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DD7E57" w:rsidRDefault="00682B5B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 2.1 «Главная дорога» по ул. Элеваторной справа на пересечении с проездом к домам № 35 и № 37 (участок ул. Элеваторной) (в направлении движения со стороны ул. Котельной);</w:t>
      </w:r>
    </w:p>
    <w:p w:rsidR="00DD7E57" w:rsidRDefault="00682B5B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2.1 «Главная дорога» по ул. Элевато</w:t>
      </w:r>
      <w:r>
        <w:rPr>
          <w:rFonts w:ascii="Times New Roman" w:hAnsi="Times New Roman" w:cs="Times New Roman"/>
          <w:sz w:val="28"/>
          <w:szCs w:val="28"/>
        </w:rPr>
        <w:t>рной справа на пересечении с проездом к домам № 8 и № 12 (участок ул. Элеваторной) (в направлении движения со стороны ул. Котельной);</w:t>
      </w:r>
    </w:p>
    <w:p w:rsidR="00DD7E57" w:rsidRDefault="00682B5B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2.2.5. 2.1 «Главная дорога» по ул. Элеваторной справа на пересечении с ул. Строителей (в направлении движения со стороны у</w:t>
      </w:r>
      <w:r>
        <w:rPr>
          <w:rFonts w:ascii="Times New Roman" w:hAnsi="Times New Roman" w:cs="Times New Roman"/>
          <w:sz w:val="28"/>
          <w:szCs w:val="28"/>
        </w:rPr>
        <w:t>л. Молодежной);</w:t>
      </w:r>
      <w:proofErr w:type="gramEnd"/>
    </w:p>
    <w:p w:rsidR="00DD7E57" w:rsidRDefault="00682B5B">
      <w:pPr>
        <w:pStyle w:val="aa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Выполнить мероприятия по нанесению горизонтальной дорожной разметки 1.2. «Краевая линия»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Молодежной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ул. Элеваторной.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МБУ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УБиДХ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Папоротный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А.В.)</w:t>
      </w:r>
      <w:r>
        <w:rPr>
          <w:rFonts w:ascii="Times New Roman" w:hAnsi="Times New Roman" w:cs="Times New Roman"/>
          <w:sz w:val="28"/>
          <w:szCs w:val="28"/>
        </w:rPr>
        <w:t xml:space="preserve"> в срок до 01.06.2027 года внести соответствующие изменения в проект организации дор</w:t>
      </w:r>
      <w:r>
        <w:rPr>
          <w:rFonts w:ascii="Times New Roman" w:hAnsi="Times New Roman" w:cs="Times New Roman"/>
          <w:sz w:val="28"/>
          <w:szCs w:val="28"/>
        </w:rPr>
        <w:t>ожного движения по ул. Линейной, ул. Элеваторной, ул. Молодежной согласно пунктам 1.1, 2.1, 2.2, 2.3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постановления.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МБУ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УБиДХ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Папоротный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А.В.)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срок до 01.07.2027 года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работу по исполнению пунктов 1.1, 2.1, 2.2, 2.3 настоящего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остановления в соответствии с нормативными требованиями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 xml:space="preserve">внесенным изменениям в проект организации дорожного движения на автомобильных дорогах общего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пользования местного значения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</w:t>
      </w:r>
      <w:r>
        <w:rPr>
          <w:rFonts w:ascii="Times New Roman" w:hAnsi="Times New Roman" w:cs="Times New Roman"/>
          <w:sz w:val="28"/>
          <w:szCs w:val="28"/>
        </w:rPr>
        <w:t>ает в силу с момента его подписания.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ведомости» и разместить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(</w:t>
      </w:r>
      <w:hyperlink r:id="rId9">
        <w:r>
          <w:rPr>
            <w:rStyle w:val="a5"/>
            <w:rFonts w:ascii="Times New Roman" w:hAnsi="Times New Roman" w:cs="Times New Roman"/>
            <w:sz w:val="28"/>
            <w:szCs w:val="28"/>
          </w:rPr>
          <w:t>https://iskitim.nso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.ru/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DD7E57" w:rsidRDefault="00682B5B">
      <w:pPr>
        <w:pStyle w:val="aa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реализацией решений, утвержденных настоящим постановлением, возложить на заместителя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главы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D7E57" w:rsidRDefault="00DD7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E57" w:rsidRDefault="00DD7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E57" w:rsidRDefault="00682B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DD7E57" w:rsidRDefault="00682B5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DD7E57" w:rsidRDefault="00DD7E57"/>
    <w:p w:rsidR="00DD7E57" w:rsidRDefault="00DD7E57"/>
    <w:p w:rsidR="00DD7E57" w:rsidRDefault="00DD7E57"/>
    <w:sectPr w:rsidR="00DD7E57">
      <w:pgSz w:w="11906" w:h="16838"/>
      <w:pgMar w:top="1134" w:right="567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045B2"/>
    <w:multiLevelType w:val="multilevel"/>
    <w:tmpl w:val="1B28449E"/>
    <w:lvl w:ilvl="0">
      <w:start w:val="1"/>
      <w:numFmt w:val="decimal"/>
      <w:lvlText w:val="%1."/>
      <w:lvlJc w:val="left"/>
      <w:pPr>
        <w:tabs>
          <w:tab w:val="num" w:pos="0"/>
        </w:tabs>
        <w:ind w:left="1834" w:hanging="1125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1">
    <w:nsid w:val="7BF070D4"/>
    <w:multiLevelType w:val="multilevel"/>
    <w:tmpl w:val="873201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E57"/>
    <w:rsid w:val="00682B5B"/>
    <w:rsid w:val="00DD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2083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character" w:customStyle="1" w:styleId="60">
    <w:name w:val="Заголовок 6 Знак"/>
    <w:basedOn w:val="a0"/>
    <w:link w:val="6"/>
    <w:qFormat/>
    <w:rsid w:val="00420837"/>
    <w:rPr>
      <w:rFonts w:ascii="Times New Roman" w:eastAsia="Times New Roman" w:hAnsi="Times New Roman" w:cs="Times New Roman"/>
      <w:b/>
      <w:bCs/>
      <w:lang w:eastAsia="ru-RU"/>
    </w:rPr>
  </w:style>
  <w:style w:type="character" w:styleId="a6">
    <w:name w:val="Strong"/>
    <w:basedOn w:val="a0"/>
    <w:uiPriority w:val="22"/>
    <w:qFormat/>
    <w:rsid w:val="00EE10CD"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1155E0"/>
    <w:pPr>
      <w:ind w:left="720"/>
      <w:contextualSpacing/>
    </w:pPr>
  </w:style>
  <w:style w:type="paragraph" w:customStyle="1" w:styleId="12">
    <w:name w:val="Без интервала1"/>
    <w:qFormat/>
    <w:rsid w:val="00420837"/>
    <w:rPr>
      <w:rFonts w:eastAsia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2083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rsid w:val="00B05120"/>
    <w:rPr>
      <w:color w:val="0000FF"/>
      <w:u w:val="single"/>
    </w:rPr>
  </w:style>
  <w:style w:type="character" w:customStyle="1" w:styleId="60">
    <w:name w:val="Заголовок 6 Знак"/>
    <w:basedOn w:val="a0"/>
    <w:link w:val="6"/>
    <w:qFormat/>
    <w:rsid w:val="00420837"/>
    <w:rPr>
      <w:rFonts w:ascii="Times New Roman" w:eastAsia="Times New Roman" w:hAnsi="Times New Roman" w:cs="Times New Roman"/>
      <w:b/>
      <w:bCs/>
      <w:lang w:eastAsia="ru-RU"/>
    </w:rPr>
  </w:style>
  <w:style w:type="character" w:styleId="a6">
    <w:name w:val="Strong"/>
    <w:basedOn w:val="a0"/>
    <w:uiPriority w:val="22"/>
    <w:qFormat/>
    <w:rsid w:val="00EE10CD"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qFormat/>
    <w:rsid w:val="00B05120"/>
    <w:pPr>
      <w:spacing w:beforeAutospacing="1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List Paragraph"/>
    <w:basedOn w:val="a"/>
    <w:uiPriority w:val="34"/>
    <w:qFormat/>
    <w:rsid w:val="001155E0"/>
    <w:pPr>
      <w:ind w:left="720"/>
      <w:contextualSpacing/>
    </w:pPr>
  </w:style>
  <w:style w:type="paragraph" w:customStyle="1" w:styleId="12">
    <w:name w:val="Без интервала1"/>
    <w:qFormat/>
    <w:rsid w:val="00420837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skitim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FDB2A-5106-4F1A-85C7-1CF1C668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2026-09-04T04:22:00Z</cp:lastPrinted>
  <dcterms:created xsi:type="dcterms:W3CDTF">2026-09-04T04:22:00Z</dcterms:created>
  <dcterms:modified xsi:type="dcterms:W3CDTF">2026-09-04T04:22:00Z</dcterms:modified>
  <dc:language>ru-RU</dc:language>
</cp:coreProperties>
</file>