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BB" w:rsidRDefault="00AD34BB" w:rsidP="00AD34BB">
      <w:pPr>
        <w:pStyle w:val="1"/>
        <w:numPr>
          <w:ilvl w:val="0"/>
          <w:numId w:val="24"/>
        </w:numPr>
        <w:suppressAutoHyphens/>
        <w:ind w:left="0" w:firstLine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6B743111" wp14:editId="638B52A2">
            <wp:extent cx="5619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4BB" w:rsidRDefault="00AD34BB" w:rsidP="00AD34BB">
      <w:pPr>
        <w:pStyle w:val="1"/>
        <w:numPr>
          <w:ilvl w:val="0"/>
          <w:numId w:val="24"/>
        </w:numPr>
        <w:suppressAutoHyphens/>
        <w:rPr>
          <w:spacing w:val="40"/>
          <w:szCs w:val="28"/>
        </w:rPr>
      </w:pPr>
      <w:r>
        <w:rPr>
          <w:spacing w:val="40"/>
          <w:szCs w:val="28"/>
        </w:rPr>
        <w:t>СОВЕТ ДЕПУТАТОВ</w:t>
      </w:r>
    </w:p>
    <w:p w:rsidR="00AD34BB" w:rsidRDefault="00AD34BB" w:rsidP="00AD34BB">
      <w:pPr>
        <w:pStyle w:val="1"/>
        <w:numPr>
          <w:ilvl w:val="0"/>
          <w:numId w:val="24"/>
        </w:numPr>
        <w:suppressAutoHyphens/>
      </w:pPr>
      <w:r>
        <w:t>ГОРОДА  ИСКИТИМА</w:t>
      </w:r>
    </w:p>
    <w:p w:rsidR="00AD34BB" w:rsidRDefault="00AD34BB" w:rsidP="00AD34BB">
      <w:pPr>
        <w:pStyle w:val="1"/>
        <w:numPr>
          <w:ilvl w:val="0"/>
          <w:numId w:val="24"/>
        </w:numPr>
        <w:suppressAutoHyphens/>
        <w:rPr>
          <w:spacing w:val="40"/>
        </w:rPr>
      </w:pPr>
      <w:r>
        <w:rPr>
          <w:spacing w:val="40"/>
        </w:rPr>
        <w:t>НОВОСИБИРСКОЙ ОБЛАСТИ</w:t>
      </w:r>
    </w:p>
    <w:p w:rsidR="00AD34BB" w:rsidRDefault="00AD34BB" w:rsidP="00AD34BB">
      <w:pPr>
        <w:jc w:val="center"/>
        <w:rPr>
          <w:b/>
          <w:bCs/>
        </w:rPr>
      </w:pPr>
      <w:r>
        <w:rPr>
          <w:b/>
          <w:bCs/>
        </w:rPr>
        <w:t>четвертого  созыва</w:t>
      </w:r>
    </w:p>
    <w:p w:rsidR="00AD34BB" w:rsidRDefault="00AD34BB" w:rsidP="00AD34BB">
      <w:pPr>
        <w:jc w:val="center"/>
        <w:rPr>
          <w:sz w:val="28"/>
          <w:szCs w:val="28"/>
        </w:rPr>
      </w:pPr>
      <w:r>
        <w:rPr>
          <w:b/>
          <w:bCs/>
          <w:sz w:val="36"/>
          <w:szCs w:val="36"/>
        </w:rPr>
        <w:t xml:space="preserve"> РЕШЕНИЕ          </w:t>
      </w:r>
      <w:r>
        <w:rPr>
          <w:sz w:val="28"/>
          <w:szCs w:val="28"/>
        </w:rPr>
        <w:t xml:space="preserve">                </w:t>
      </w:r>
    </w:p>
    <w:p w:rsidR="00AD34BB" w:rsidRDefault="00AD34BB" w:rsidP="00AD34B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30.10.2019 г.                      тридцать первая очередная сессия                    № </w:t>
      </w:r>
      <w:r w:rsidR="00C94064">
        <w:rPr>
          <w:rFonts w:ascii="Times New Roman" w:hAnsi="Times New Roman" w:cs="Times New Roman"/>
          <w:b w:val="0"/>
          <w:bCs w:val="0"/>
          <w:sz w:val="28"/>
          <w:szCs w:val="28"/>
        </w:rPr>
        <w:t>287</w:t>
      </w:r>
    </w:p>
    <w:p w:rsidR="00E91A66" w:rsidRPr="00E91A66" w:rsidRDefault="00E91A66" w:rsidP="00E91A66">
      <w:pPr>
        <w:jc w:val="center"/>
        <w:rPr>
          <w:sz w:val="16"/>
          <w:szCs w:val="16"/>
        </w:rPr>
      </w:pPr>
    </w:p>
    <w:p w:rsidR="00C94064" w:rsidRDefault="00E91A66" w:rsidP="00E91A66">
      <w:pPr>
        <w:jc w:val="center"/>
        <w:rPr>
          <w:sz w:val="28"/>
          <w:szCs w:val="28"/>
        </w:rPr>
      </w:pPr>
      <w:r w:rsidRPr="00D413C2">
        <w:rPr>
          <w:sz w:val="28"/>
          <w:szCs w:val="28"/>
        </w:rPr>
        <w:t>Об утверждении порядка формирования, ведения, ежегодного дополнения и обязательного опубликования перечня имущества, находящегося в муниципальной собственности города Искитима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E91A66" w:rsidRPr="00E91A66" w:rsidRDefault="00E91A66" w:rsidP="00E91A66">
      <w:pPr>
        <w:jc w:val="center"/>
        <w:rPr>
          <w:sz w:val="16"/>
          <w:szCs w:val="16"/>
        </w:rPr>
      </w:pPr>
    </w:p>
    <w:p w:rsidR="0059141B" w:rsidRDefault="00D413C2" w:rsidP="00C94064">
      <w:pPr>
        <w:ind w:firstLine="567"/>
        <w:jc w:val="both"/>
        <w:rPr>
          <w:sz w:val="28"/>
        </w:rPr>
      </w:pPr>
      <w:proofErr w:type="gramStart"/>
      <w:r>
        <w:rPr>
          <w:sz w:val="28"/>
        </w:rPr>
        <w:t xml:space="preserve">В </w:t>
      </w:r>
      <w:r w:rsidRPr="00D413C2">
        <w:rPr>
          <w:sz w:val="28"/>
        </w:rPr>
        <w:t>целях реализации положений  Феде</w:t>
      </w:r>
      <w:r w:rsidR="00C94064">
        <w:rPr>
          <w:sz w:val="28"/>
        </w:rPr>
        <w:t>рального закона от 24.07.2007 №</w:t>
      </w:r>
      <w:r w:rsidRPr="00D413C2">
        <w:rPr>
          <w:sz w:val="28"/>
        </w:rPr>
        <w:t>209-ФЗ "О развитии малого и среднего предпринимательства в Российской Федерации", а также создания условий для развития малого и среднего предпринимательства на территории  городского округа Искитим Новосибирской области, в соответствии с Федеральным законом от 06.10.2003</w:t>
      </w:r>
      <w:r w:rsidR="00C94064">
        <w:rPr>
          <w:sz w:val="28"/>
        </w:rPr>
        <w:t xml:space="preserve"> №</w:t>
      </w:r>
      <w:r w:rsidRPr="00D413C2">
        <w:rPr>
          <w:sz w:val="28"/>
        </w:rPr>
        <w:t xml:space="preserve">131-ФЗ "Об общих принципах организации местного самоуправления в Российской Федерации" </w:t>
      </w:r>
      <w:r w:rsidR="0058426D">
        <w:rPr>
          <w:sz w:val="28"/>
        </w:rPr>
        <w:t>на основании экспертного заключения Управления законопроектных работ и</w:t>
      </w:r>
      <w:proofErr w:type="gramEnd"/>
      <w:r w:rsidR="0058426D">
        <w:rPr>
          <w:sz w:val="28"/>
        </w:rPr>
        <w:t xml:space="preserve"> ведения регистра Министерства юстиции Новосибирской области от 12.03.2019 №1668-4-04/9</w:t>
      </w:r>
      <w:r w:rsidR="00FB3285">
        <w:rPr>
          <w:sz w:val="28"/>
          <w:szCs w:val="28"/>
        </w:rPr>
        <w:t xml:space="preserve">, </w:t>
      </w:r>
      <w:r w:rsidRPr="00D413C2">
        <w:rPr>
          <w:sz w:val="28"/>
        </w:rPr>
        <w:t xml:space="preserve">руководствуясь Уставом города Искитима Новосибирской области, </w:t>
      </w:r>
      <w:r w:rsidR="005F06C6">
        <w:rPr>
          <w:sz w:val="28"/>
        </w:rPr>
        <w:t xml:space="preserve">Совет депутатов города Искитима </w:t>
      </w:r>
      <w:r w:rsidR="0059141B">
        <w:rPr>
          <w:sz w:val="28"/>
        </w:rPr>
        <w:t>Новосибирской области</w:t>
      </w:r>
    </w:p>
    <w:p w:rsidR="005601CB" w:rsidRPr="00E91A66" w:rsidRDefault="005601CB" w:rsidP="00D413C2">
      <w:pPr>
        <w:ind w:firstLine="720"/>
        <w:jc w:val="both"/>
        <w:rPr>
          <w:sz w:val="28"/>
          <w:szCs w:val="28"/>
        </w:rPr>
      </w:pPr>
    </w:p>
    <w:p w:rsidR="00D413C2" w:rsidRPr="00D413C2" w:rsidRDefault="0059141B" w:rsidP="00C94064">
      <w:pPr>
        <w:ind w:firstLine="567"/>
        <w:jc w:val="both"/>
        <w:rPr>
          <w:sz w:val="28"/>
        </w:rPr>
      </w:pPr>
      <w:r>
        <w:rPr>
          <w:sz w:val="28"/>
        </w:rPr>
        <w:t>РЕШИЛ:</w:t>
      </w:r>
    </w:p>
    <w:p w:rsidR="00D413C2" w:rsidRPr="00D413C2" w:rsidRDefault="00D413C2" w:rsidP="00C94064">
      <w:pPr>
        <w:ind w:firstLine="567"/>
        <w:jc w:val="both"/>
        <w:rPr>
          <w:sz w:val="28"/>
        </w:rPr>
      </w:pPr>
      <w:r w:rsidRPr="00D413C2">
        <w:rPr>
          <w:sz w:val="28"/>
        </w:rPr>
        <w:t>1. Утвердить прилагаемый Порядок формирования, ведения, ежегодного дополнения и обязательного опубликования перечня имущества, находящегося в муниципальной собственности города Искитима Новосибирской области, свободного от прав третьих лиц (за исключением имущественных прав субъектов малого и среднего предпринимательства) (далее - Порядок).</w:t>
      </w:r>
    </w:p>
    <w:p w:rsidR="00E91A66" w:rsidRPr="00E91A66" w:rsidRDefault="00C94064" w:rsidP="00C94064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</w:p>
    <w:p w:rsidR="0059141B" w:rsidRDefault="00E91A66" w:rsidP="00C94064">
      <w:pPr>
        <w:jc w:val="both"/>
        <w:rPr>
          <w:sz w:val="28"/>
        </w:rPr>
      </w:pPr>
      <w:r>
        <w:rPr>
          <w:sz w:val="28"/>
        </w:rPr>
        <w:t xml:space="preserve">      </w:t>
      </w:r>
      <w:r w:rsidR="00C94064">
        <w:rPr>
          <w:sz w:val="28"/>
        </w:rPr>
        <w:t xml:space="preserve">  </w:t>
      </w:r>
      <w:r w:rsidR="00D413C2" w:rsidRPr="00D413C2">
        <w:rPr>
          <w:sz w:val="28"/>
        </w:rPr>
        <w:t>2.</w:t>
      </w:r>
      <w:r w:rsidR="00C94064">
        <w:rPr>
          <w:sz w:val="28"/>
        </w:rPr>
        <w:t xml:space="preserve"> </w:t>
      </w:r>
      <w:r w:rsidR="0059141B">
        <w:rPr>
          <w:sz w:val="28"/>
        </w:rPr>
        <w:t>Решение вступает в силу с момента его опубликования.</w:t>
      </w:r>
    </w:p>
    <w:p w:rsidR="00E91A66" w:rsidRDefault="00E91A66" w:rsidP="00E91A66">
      <w:pPr>
        <w:ind w:firstLine="567"/>
        <w:jc w:val="both"/>
        <w:rPr>
          <w:sz w:val="28"/>
        </w:rPr>
      </w:pPr>
    </w:p>
    <w:p w:rsidR="00D413C2" w:rsidRDefault="0059141B" w:rsidP="00E91A66">
      <w:pPr>
        <w:ind w:firstLine="567"/>
        <w:jc w:val="both"/>
        <w:rPr>
          <w:sz w:val="28"/>
        </w:rPr>
      </w:pPr>
      <w:r>
        <w:rPr>
          <w:sz w:val="28"/>
        </w:rPr>
        <w:t>3.</w:t>
      </w:r>
      <w:r w:rsidR="00D413C2" w:rsidRPr="00D413C2">
        <w:rPr>
          <w:sz w:val="28"/>
        </w:rPr>
        <w:t xml:space="preserve"> </w:t>
      </w:r>
      <w:r w:rsidR="00C94064">
        <w:rPr>
          <w:sz w:val="28"/>
        </w:rPr>
        <w:t>Р</w:t>
      </w:r>
      <w:r w:rsidR="005F06C6">
        <w:rPr>
          <w:sz w:val="28"/>
        </w:rPr>
        <w:t xml:space="preserve">ешение </w:t>
      </w:r>
      <w:r w:rsidR="00C94064">
        <w:rPr>
          <w:sz w:val="28"/>
        </w:rPr>
        <w:t>о</w:t>
      </w:r>
      <w:r w:rsidR="00C94064" w:rsidRPr="00D413C2">
        <w:rPr>
          <w:sz w:val="28"/>
        </w:rPr>
        <w:t xml:space="preserve">публиковать </w:t>
      </w:r>
      <w:r w:rsidR="00D413C2" w:rsidRPr="00D413C2">
        <w:rPr>
          <w:sz w:val="28"/>
        </w:rPr>
        <w:t>в газете "</w:t>
      </w:r>
      <w:proofErr w:type="spellStart"/>
      <w:r w:rsidR="00D413C2" w:rsidRPr="00D413C2">
        <w:rPr>
          <w:sz w:val="28"/>
        </w:rPr>
        <w:t>Искитимские</w:t>
      </w:r>
      <w:proofErr w:type="spellEnd"/>
      <w:r w:rsidR="00D413C2" w:rsidRPr="00D413C2">
        <w:rPr>
          <w:sz w:val="28"/>
        </w:rPr>
        <w:t xml:space="preserve"> ведомости" и </w:t>
      </w:r>
      <w:proofErr w:type="gramStart"/>
      <w:r w:rsidR="00D413C2" w:rsidRPr="00D413C2">
        <w:rPr>
          <w:sz w:val="28"/>
        </w:rPr>
        <w:t>разместить его</w:t>
      </w:r>
      <w:proofErr w:type="gramEnd"/>
      <w:r w:rsidR="00D413C2" w:rsidRPr="00D413C2">
        <w:rPr>
          <w:sz w:val="28"/>
        </w:rPr>
        <w:t xml:space="preserve"> на официальном сайте администрации города Искитима Новосибирской области.</w:t>
      </w:r>
    </w:p>
    <w:p w:rsidR="00E91A66" w:rsidRDefault="00E91A66" w:rsidP="00E9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91A66" w:rsidRPr="00366AC7" w:rsidRDefault="00E91A66" w:rsidP="00E9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 w:rsidRPr="00B11B7F">
        <w:rPr>
          <w:sz w:val="28"/>
          <w:szCs w:val="28"/>
        </w:rPr>
        <w:t>Контроль за</w:t>
      </w:r>
      <w:proofErr w:type="gramEnd"/>
      <w:r w:rsidRPr="00B11B7F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города Искитима</w:t>
      </w:r>
      <w:r>
        <w:rPr>
          <w:sz w:val="28"/>
          <w:szCs w:val="28"/>
        </w:rPr>
        <w:t xml:space="preserve"> по </w:t>
      </w:r>
      <w:r w:rsidR="006B1AEF">
        <w:rPr>
          <w:sz w:val="28"/>
          <w:szCs w:val="28"/>
        </w:rPr>
        <w:t>экономике и управлению собственностью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E91A66" w:rsidRPr="00E91A66" w:rsidRDefault="00E91A66" w:rsidP="00E91A66">
      <w:pPr>
        <w:jc w:val="both"/>
        <w:rPr>
          <w:sz w:val="28"/>
          <w:szCs w:val="28"/>
        </w:rPr>
      </w:pPr>
      <w:r>
        <w:tab/>
      </w:r>
    </w:p>
    <w:p w:rsidR="00E91A66" w:rsidRPr="00AD27FF" w:rsidRDefault="00E91A66" w:rsidP="00E91A66">
      <w:pPr>
        <w:jc w:val="both"/>
        <w:rPr>
          <w:sz w:val="28"/>
          <w:szCs w:val="28"/>
        </w:rPr>
      </w:pPr>
      <w:r w:rsidRPr="00AD27FF">
        <w:rPr>
          <w:sz w:val="28"/>
          <w:szCs w:val="28"/>
        </w:rPr>
        <w:t xml:space="preserve">Председатель Совета депутатов           </w:t>
      </w:r>
      <w:r>
        <w:rPr>
          <w:sz w:val="28"/>
          <w:szCs w:val="28"/>
        </w:rPr>
        <w:t xml:space="preserve">    </w:t>
      </w:r>
      <w:r w:rsidRPr="00AD27FF">
        <w:rPr>
          <w:sz w:val="28"/>
          <w:szCs w:val="28"/>
        </w:rPr>
        <w:t xml:space="preserve">              Глава города</w:t>
      </w:r>
    </w:p>
    <w:p w:rsidR="00D413C2" w:rsidRDefault="00E91A66" w:rsidP="00E91A66">
      <w:pPr>
        <w:jc w:val="both"/>
        <w:rPr>
          <w:sz w:val="28"/>
          <w:szCs w:val="28"/>
        </w:rPr>
      </w:pPr>
      <w:r w:rsidRPr="00AD27F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AD27F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AD27FF">
        <w:rPr>
          <w:sz w:val="28"/>
          <w:szCs w:val="28"/>
        </w:rPr>
        <w:t xml:space="preserve">    Ю.А. Мартынов                               </w:t>
      </w:r>
      <w:r>
        <w:rPr>
          <w:sz w:val="28"/>
          <w:szCs w:val="28"/>
        </w:rPr>
        <w:t xml:space="preserve">                 </w:t>
      </w:r>
      <w:r w:rsidRPr="00AD27FF">
        <w:rPr>
          <w:sz w:val="28"/>
          <w:szCs w:val="28"/>
        </w:rPr>
        <w:t xml:space="preserve">С.В. </w:t>
      </w:r>
      <w:proofErr w:type="spellStart"/>
      <w:r w:rsidRPr="00AD27FF">
        <w:rPr>
          <w:sz w:val="28"/>
          <w:szCs w:val="28"/>
        </w:rPr>
        <w:t>Завражин</w:t>
      </w:r>
      <w:proofErr w:type="spellEnd"/>
      <w:r>
        <w:rPr>
          <w:sz w:val="28"/>
          <w:szCs w:val="28"/>
        </w:rPr>
        <w:t xml:space="preserve"> </w:t>
      </w:r>
    </w:p>
    <w:p w:rsidR="00CF1CD2" w:rsidRDefault="00CF1CD2" w:rsidP="00D413C2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D413C2" w:rsidRPr="00D413C2" w:rsidRDefault="00D413C2" w:rsidP="00D413C2">
      <w:pPr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D413C2">
        <w:rPr>
          <w:bCs/>
          <w:sz w:val="24"/>
          <w:szCs w:val="24"/>
        </w:rPr>
        <w:t>Утвержден</w:t>
      </w:r>
    </w:p>
    <w:p w:rsidR="00E91A66" w:rsidRDefault="00526B58" w:rsidP="00D413C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Решение</w:t>
      </w:r>
      <w:r w:rsidR="00BA636D">
        <w:rPr>
          <w:bCs/>
          <w:sz w:val="24"/>
          <w:szCs w:val="24"/>
        </w:rPr>
        <w:t>м</w:t>
      </w:r>
      <w:r>
        <w:rPr>
          <w:bCs/>
          <w:sz w:val="24"/>
          <w:szCs w:val="24"/>
        </w:rPr>
        <w:t xml:space="preserve"> Совета депутатов</w:t>
      </w:r>
    </w:p>
    <w:p w:rsidR="00D413C2" w:rsidRPr="00D413C2" w:rsidRDefault="00526B58" w:rsidP="00D413C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413C2" w:rsidRPr="00D413C2">
        <w:rPr>
          <w:bCs/>
          <w:sz w:val="24"/>
          <w:szCs w:val="24"/>
        </w:rPr>
        <w:t>города Искитима</w:t>
      </w:r>
    </w:p>
    <w:p w:rsidR="00D413C2" w:rsidRPr="00D413C2" w:rsidRDefault="00D413C2" w:rsidP="00D413C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D413C2">
        <w:rPr>
          <w:bCs/>
          <w:sz w:val="24"/>
          <w:szCs w:val="24"/>
        </w:rPr>
        <w:t>Новосибирской области</w:t>
      </w:r>
    </w:p>
    <w:p w:rsidR="00D413C2" w:rsidRPr="00D413C2" w:rsidRDefault="00E91A66" w:rsidP="00D413C2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="00D413C2" w:rsidRPr="00D413C2"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 xml:space="preserve"> 30.10.2019г. №287</w:t>
      </w:r>
    </w:p>
    <w:p w:rsidR="00D413C2" w:rsidRDefault="00D413C2" w:rsidP="00D413C2">
      <w:pPr>
        <w:autoSpaceDE w:val="0"/>
        <w:autoSpaceDN w:val="0"/>
        <w:adjustRightInd w:val="0"/>
        <w:jc w:val="center"/>
        <w:rPr>
          <w:b/>
          <w:bCs/>
        </w:rPr>
      </w:pPr>
    </w:p>
    <w:p w:rsidR="00E91A66" w:rsidRDefault="00E91A66" w:rsidP="00D413C2">
      <w:pPr>
        <w:autoSpaceDE w:val="0"/>
        <w:autoSpaceDN w:val="0"/>
        <w:adjustRightInd w:val="0"/>
        <w:jc w:val="center"/>
        <w:rPr>
          <w:sz w:val="28"/>
        </w:rPr>
      </w:pPr>
      <w:r w:rsidRPr="00D413C2">
        <w:rPr>
          <w:sz w:val="28"/>
        </w:rPr>
        <w:t xml:space="preserve">Порядок формирования, ведения, ежегодного дополнения и обязательного опубликования перечня имущества, находящегося в муниципальной собственности города Искитима Новосибирской области, </w:t>
      </w:r>
    </w:p>
    <w:p w:rsidR="00E91A66" w:rsidRDefault="00E91A66" w:rsidP="00D413C2">
      <w:pPr>
        <w:autoSpaceDE w:val="0"/>
        <w:autoSpaceDN w:val="0"/>
        <w:adjustRightInd w:val="0"/>
        <w:jc w:val="center"/>
        <w:rPr>
          <w:sz w:val="28"/>
        </w:rPr>
      </w:pPr>
      <w:proofErr w:type="gramStart"/>
      <w:r w:rsidRPr="00D413C2">
        <w:rPr>
          <w:sz w:val="28"/>
        </w:rPr>
        <w:t>свободного</w:t>
      </w:r>
      <w:proofErr w:type="gramEnd"/>
      <w:r w:rsidRPr="00D413C2">
        <w:rPr>
          <w:sz w:val="28"/>
        </w:rPr>
        <w:t xml:space="preserve"> от прав третьих лиц</w:t>
      </w:r>
      <w:r>
        <w:rPr>
          <w:sz w:val="28"/>
        </w:rPr>
        <w:t xml:space="preserve"> </w:t>
      </w:r>
    </w:p>
    <w:p w:rsidR="00D413C2" w:rsidRPr="00993D05" w:rsidRDefault="00E91A66" w:rsidP="00D413C2">
      <w:pPr>
        <w:autoSpaceDE w:val="0"/>
        <w:autoSpaceDN w:val="0"/>
        <w:adjustRightInd w:val="0"/>
        <w:jc w:val="center"/>
        <w:rPr>
          <w:b/>
          <w:bCs/>
        </w:rPr>
      </w:pPr>
      <w:r w:rsidRPr="00D413C2">
        <w:rPr>
          <w:sz w:val="28"/>
        </w:rPr>
        <w:t>(за исключением имущественных прав субъектов малого и среднего предпринимательства)</w:t>
      </w:r>
    </w:p>
    <w:p w:rsidR="00E91A66" w:rsidRDefault="00E91A66" w:rsidP="00D413C2">
      <w:pPr>
        <w:autoSpaceDE w:val="0"/>
        <w:autoSpaceDN w:val="0"/>
        <w:adjustRightInd w:val="0"/>
        <w:jc w:val="center"/>
        <w:rPr>
          <w:bCs/>
        </w:rPr>
      </w:pPr>
    </w:p>
    <w:p w:rsidR="00D413C2" w:rsidRPr="00993D05" w:rsidRDefault="00D413C2" w:rsidP="00D413C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413C2" w:rsidRPr="00E91A66" w:rsidRDefault="00D413C2" w:rsidP="00D41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91A66">
        <w:rPr>
          <w:sz w:val="28"/>
          <w:szCs w:val="28"/>
        </w:rPr>
        <w:t>1. Общие положения</w:t>
      </w:r>
    </w:p>
    <w:p w:rsidR="00D413C2" w:rsidRPr="006B0C83" w:rsidRDefault="00D413C2" w:rsidP="00D413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1.1. </w:t>
      </w:r>
      <w:proofErr w:type="gramStart"/>
      <w:r w:rsidRPr="006B0C83">
        <w:rPr>
          <w:sz w:val="28"/>
          <w:szCs w:val="28"/>
        </w:rPr>
        <w:t xml:space="preserve">Порядок формирования, ведения, ежегодного дополнения и обязательного опубликования перечня имущества, находящегося в муниципальной собственности города Искитима Новосибирской области, свободного от прав третьих лиц (за исключением имущественных прав субъектов малого и среднего предпринимательства) (далее - Порядок), разработан в соответствии с Гражданским </w:t>
      </w:r>
      <w:hyperlink r:id="rId9" w:history="1">
        <w:r w:rsidRPr="006B0C83">
          <w:rPr>
            <w:sz w:val="28"/>
            <w:szCs w:val="28"/>
          </w:rPr>
          <w:t>кодексом</w:t>
        </w:r>
      </w:hyperlink>
      <w:r w:rsidRPr="006B0C83">
        <w:rPr>
          <w:sz w:val="28"/>
          <w:szCs w:val="28"/>
        </w:rPr>
        <w:t xml:space="preserve"> Российской Федерации, Федеральными законами от 06.10.2003 </w:t>
      </w:r>
      <w:hyperlink r:id="rId10" w:history="1">
        <w:r w:rsidRPr="006B0C83">
          <w:rPr>
            <w:sz w:val="28"/>
            <w:szCs w:val="28"/>
          </w:rPr>
          <w:t>№</w:t>
        </w:r>
      </w:hyperlink>
      <w:r w:rsidRPr="006B0C83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от 24.07.2007 </w:t>
      </w:r>
      <w:hyperlink r:id="rId11" w:history="1">
        <w:r w:rsidRPr="006B0C83">
          <w:rPr>
            <w:sz w:val="28"/>
            <w:szCs w:val="28"/>
          </w:rPr>
          <w:t>№ 209-ФЗ</w:t>
        </w:r>
      </w:hyperlink>
      <w:r w:rsidRPr="006B0C83">
        <w:rPr>
          <w:sz w:val="28"/>
          <w:szCs w:val="28"/>
        </w:rPr>
        <w:t xml:space="preserve"> "О развитии</w:t>
      </w:r>
      <w:proofErr w:type="gramEnd"/>
      <w:r w:rsidRPr="006B0C83">
        <w:rPr>
          <w:sz w:val="28"/>
          <w:szCs w:val="28"/>
        </w:rPr>
        <w:t xml:space="preserve"> малого и среднего предпринимательства в Российской Федерации", иными нормативными правовыми актами Российской Федерации, Новосибирской области и муниципальными правовыми актами города Искитима Новосибирской области.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1.2. Порядок устанавливает процедуру формирования, ведения, ежегодного дополнения и обязательного опубликования перечня имущества, находящегося в муниципальной собственности города Искитима Новосибирской области, свободного от прав третьих лиц (за исключением имущественных прав субъектов малого и среднего предпринимательства) (далее - Перечень).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1.3. Имущество, находящееся в муниципальной собственности города Искитима Новосибирской области (далее - имущество), включенное в Перечень, может быть использовано в целях: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B0C83">
        <w:rPr>
          <w:sz w:val="28"/>
          <w:szCs w:val="28"/>
        </w:rPr>
        <w:t>1.3.1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</w:t>
      </w:r>
      <w:r w:rsidR="001323E5">
        <w:rPr>
          <w:sz w:val="28"/>
          <w:szCs w:val="28"/>
        </w:rPr>
        <w:t>ия</w:t>
      </w:r>
      <w:r w:rsidRPr="006B0C83">
        <w:rPr>
          <w:sz w:val="28"/>
          <w:szCs w:val="28"/>
        </w:rPr>
        <w:t xml:space="preserve"> на возмездной основе в собственность субъектов малого и среднего предпринимательства в соответствии с </w:t>
      </w:r>
      <w:hyperlink r:id="rId12" w:history="1">
        <w:r w:rsidRPr="006B0C83">
          <w:rPr>
            <w:sz w:val="28"/>
            <w:szCs w:val="28"/>
          </w:rPr>
          <w:t>частью 2.1 статьи 9</w:t>
        </w:r>
      </w:hyperlink>
      <w:r w:rsidRPr="006B0C83">
        <w:rPr>
          <w:sz w:val="28"/>
          <w:szCs w:val="28"/>
        </w:rPr>
        <w:t xml:space="preserve"> Федерального закона от 22.07.2008 </w:t>
      </w:r>
      <w:r w:rsidR="00E91A66">
        <w:rPr>
          <w:sz w:val="28"/>
          <w:szCs w:val="28"/>
        </w:rPr>
        <w:t>№</w:t>
      </w:r>
      <w:r w:rsidRPr="006B0C83">
        <w:rPr>
          <w:sz w:val="28"/>
          <w:szCs w:val="28"/>
        </w:rPr>
        <w:t>159-ФЗ</w:t>
      </w:r>
      <w:proofErr w:type="gramEnd"/>
      <w:r w:rsidRPr="006B0C83">
        <w:rPr>
          <w:sz w:val="28"/>
          <w:szCs w:val="28"/>
        </w:rPr>
        <w:t xml:space="preserve">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</w:t>
      </w:r>
      <w:r w:rsidRPr="006B0C83">
        <w:rPr>
          <w:sz w:val="28"/>
          <w:szCs w:val="28"/>
        </w:rPr>
        <w:lastRenderedPageBreak/>
        <w:t>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1.3.2. Расширения доступности субъектов малого и среднего предпринимательства к информации об имуществе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 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1.3.3 Повышения эффективности управления муниципальным имуществом, находящимся в собственности города Искитима Новосибирской области. 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1.4. Формирование, ведение, ежегодное дополнение и обязательное опубликование Перечня осуществляет управление имущества и земельных отношений администрации города Искитима Новосибирской области (далее - Управление).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1.5. </w:t>
      </w:r>
      <w:proofErr w:type="gramStart"/>
      <w:r w:rsidRPr="006B0C83">
        <w:rPr>
          <w:sz w:val="28"/>
          <w:szCs w:val="28"/>
        </w:rPr>
        <w:t xml:space="preserve">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</w:t>
      </w:r>
      <w:hyperlink r:id="rId13" w:history="1">
        <w:r w:rsidRPr="006B0C83">
          <w:rPr>
            <w:sz w:val="28"/>
            <w:szCs w:val="28"/>
          </w:rPr>
          <w:t>частью 2.1 статьи 9</w:t>
        </w:r>
      </w:hyperlink>
      <w:r w:rsidRPr="006B0C83">
        <w:rPr>
          <w:sz w:val="28"/>
          <w:szCs w:val="28"/>
        </w:rPr>
        <w:t xml:space="preserve">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</w:t>
      </w:r>
      <w:proofErr w:type="gramEnd"/>
      <w:r w:rsidRPr="006B0C83">
        <w:rPr>
          <w:sz w:val="28"/>
          <w:szCs w:val="28"/>
        </w:rPr>
        <w:t xml:space="preserve"> о внесении изменений в отдельные законодательные акты Российской Федерации".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1.6. Переданное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организациям, созданным общероссийскими общественными объединениями инвалидов, имущество должно использоваться такими субъектами и организациями по целевому назначению.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ar46"/>
      <w:bookmarkEnd w:id="1"/>
      <w:r w:rsidRPr="006B0C83">
        <w:rPr>
          <w:sz w:val="28"/>
          <w:szCs w:val="28"/>
        </w:rPr>
        <w:t xml:space="preserve">1.7. </w:t>
      </w:r>
      <w:proofErr w:type="gramStart"/>
      <w:r w:rsidRPr="006B0C83">
        <w:rPr>
          <w:sz w:val="28"/>
          <w:szCs w:val="28"/>
        </w:rPr>
        <w:t>Запрещаются продажа переданного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также организациям, созданным общероссийскими общественными объединениями инвалидов,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</w:t>
      </w:r>
      <w:proofErr w:type="gramEnd"/>
      <w:r w:rsidRPr="006B0C83">
        <w:rPr>
          <w:sz w:val="28"/>
          <w:szCs w:val="28"/>
        </w:rPr>
        <w:t xml:space="preserve"> </w:t>
      </w:r>
      <w:proofErr w:type="gramStart"/>
      <w:r w:rsidRPr="006B0C83">
        <w:rPr>
          <w:sz w:val="28"/>
          <w:szCs w:val="28"/>
        </w:rPr>
        <w:t>и обязанностей по договору 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 и в случае, если в субаренду предоставляется имущество, предусмотренное пунктом 14 части 1 статьи 17.1 Федерального закона от 26. 07. 2006 № 135-ФЗ «О защите конкуренции», за исключением возмездного</w:t>
      </w:r>
      <w:proofErr w:type="gramEnd"/>
      <w:r w:rsidRPr="006B0C83">
        <w:rPr>
          <w:sz w:val="28"/>
          <w:szCs w:val="28"/>
        </w:rPr>
        <w:t xml:space="preserve"> </w:t>
      </w:r>
      <w:proofErr w:type="gramStart"/>
      <w:r w:rsidRPr="006B0C83">
        <w:rPr>
          <w:sz w:val="28"/>
          <w:szCs w:val="28"/>
        </w:rPr>
        <w:t xml:space="preserve">отчуждения такого имущества в собственность субъектов малого и среднего предпринимательства в соответствии с </w:t>
      </w:r>
      <w:hyperlink r:id="rId14" w:history="1">
        <w:r w:rsidRPr="006B0C83">
          <w:rPr>
            <w:sz w:val="28"/>
            <w:szCs w:val="28"/>
          </w:rPr>
          <w:t xml:space="preserve">частью 2.1 </w:t>
        </w:r>
        <w:r w:rsidRPr="006B0C83">
          <w:rPr>
            <w:sz w:val="28"/>
            <w:szCs w:val="28"/>
          </w:rPr>
          <w:lastRenderedPageBreak/>
          <w:t>статьи 9</w:t>
        </w:r>
      </w:hyperlink>
      <w:r w:rsidRPr="006B0C83">
        <w:rPr>
          <w:sz w:val="28"/>
          <w:szCs w:val="28"/>
        </w:rPr>
        <w:t xml:space="preserve"> Федерального закона от 22.07.2008</w:t>
      </w:r>
      <w:r w:rsidR="00E91A66">
        <w:rPr>
          <w:sz w:val="28"/>
          <w:szCs w:val="28"/>
        </w:rPr>
        <w:t xml:space="preserve"> №</w:t>
      </w:r>
      <w:r w:rsidRPr="006B0C83">
        <w:rPr>
          <w:sz w:val="28"/>
          <w:szCs w:val="28"/>
        </w:rPr>
        <w:t>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</w:t>
      </w:r>
      <w:proofErr w:type="gramEnd"/>
      <w:r w:rsidRPr="006B0C83">
        <w:rPr>
          <w:sz w:val="28"/>
          <w:szCs w:val="28"/>
        </w:rPr>
        <w:t xml:space="preserve"> </w:t>
      </w:r>
      <w:proofErr w:type="gramStart"/>
      <w:r w:rsidRPr="006B0C83">
        <w:rPr>
          <w:sz w:val="28"/>
          <w:szCs w:val="28"/>
        </w:rPr>
        <w:t>подпунктах</w:t>
      </w:r>
      <w:proofErr w:type="gramEnd"/>
      <w:r w:rsidRPr="006B0C83">
        <w:rPr>
          <w:sz w:val="28"/>
          <w:szCs w:val="28"/>
        </w:rPr>
        <w:t xml:space="preserve"> 6,8 и 9 пункта 2 статьи 39.3 Земельного кодекса Российской Федерации.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1.8. </w:t>
      </w:r>
      <w:proofErr w:type="gramStart"/>
      <w:r w:rsidRPr="006B0C83">
        <w:rPr>
          <w:sz w:val="28"/>
          <w:szCs w:val="28"/>
        </w:rPr>
        <w:t xml:space="preserve">Администрация города Искитима Новосибирской области обращается в суд с требованием о прекращении прав владения и (или) пользования субъектами малого и среднего предпринимательства, или организациями, образующими инфраструктуру поддержки субъектов малого и среднего предпринимательства, или организациями, созданными общероссийскими общественными объединениями инвалидов, предоставленным таким субъектам и организациям имуществом при его использовании не по целевому назначению и (или) с нарушением запретов, установленных </w:t>
      </w:r>
      <w:hyperlink w:anchor="Par46" w:history="1">
        <w:r w:rsidRPr="006B0C83">
          <w:rPr>
            <w:sz w:val="28"/>
            <w:szCs w:val="28"/>
          </w:rPr>
          <w:t>пунктом 1.7</w:t>
        </w:r>
        <w:proofErr w:type="gramEnd"/>
      </w:hyperlink>
      <w:r w:rsidRPr="006B0C83">
        <w:rPr>
          <w:sz w:val="28"/>
          <w:szCs w:val="28"/>
        </w:rPr>
        <w:t xml:space="preserve"> Порядка.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6B0C83">
        <w:rPr>
          <w:sz w:val="28"/>
          <w:szCs w:val="28"/>
        </w:rPr>
        <w:t>2. Формирование Перечня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2.1. Управление осуществляет формирование Перечня по согласованию с Советом по развитию малого и среднего предпринимательства при Главе г. Искитима с учетом предложений: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структурных подразделений администрации города Искитима Новосибирской области;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субъектов малого и среднего предпринимательства;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организаций, образующих инфраструктуру поддержки субъектов малого и среднего предпринимательства;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организаций, созданных общероссийскими общественными объединениями инвалидов.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Par56"/>
      <w:bookmarkEnd w:id="2"/>
      <w:r w:rsidRPr="006B0C83">
        <w:rPr>
          <w:sz w:val="28"/>
          <w:szCs w:val="28"/>
        </w:rPr>
        <w:t>2.2. При формировании Перечня в него вносятся сведения об имуществе, соответствующем следующим критериям: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имущество входит в состав имущества муниципальной казны города Искитима Новосибирской области;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-имущество не ограничено в обороте, за исключением случаев, установленных законом или иными нормативными правовыми актами;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-имущество не является  объектом религиозного назначения; 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отсутствует необходимость использования имущества органами местного самоуправления городского округа Искитима Новосибирской области для осуществления предусмотренных законодательством полномочий;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-имущество не признано аварийным и подлежащим сносу;</w:t>
      </w:r>
    </w:p>
    <w:p w:rsidR="00BA636D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-имущество не относится к жилому фонду</w:t>
      </w:r>
      <w:r w:rsidR="00BA636D">
        <w:rPr>
          <w:sz w:val="28"/>
          <w:szCs w:val="28"/>
        </w:rPr>
        <w:t>;</w:t>
      </w:r>
    </w:p>
    <w:p w:rsidR="00D413C2" w:rsidRPr="006B0C83" w:rsidRDefault="00BA636D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-земельный участок не предназначен для ведения личного подсобного хозяйства, огородничества, садоводства, индивидуального жилищного строительства</w:t>
      </w:r>
      <w:r w:rsidR="00D413C2" w:rsidRPr="006B0C83">
        <w:rPr>
          <w:sz w:val="28"/>
          <w:szCs w:val="28"/>
        </w:rPr>
        <w:t>.</w:t>
      </w:r>
    </w:p>
    <w:p w:rsidR="00D413C2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lastRenderedPageBreak/>
        <w:t>2.3. Виды имущества, включаемые в Перечень:</w:t>
      </w:r>
    </w:p>
    <w:p w:rsidR="00D413C2" w:rsidRPr="006B0C83" w:rsidRDefault="00D413C2" w:rsidP="00D413C2">
      <w:pPr>
        <w:pStyle w:val="Style6"/>
        <w:widowControl/>
        <w:tabs>
          <w:tab w:val="left" w:pos="1234"/>
        </w:tabs>
        <w:spacing w:line="240" w:lineRule="auto"/>
        <w:ind w:firstLine="720"/>
        <w:rPr>
          <w:rStyle w:val="FontStyle23"/>
          <w:sz w:val="28"/>
          <w:szCs w:val="28"/>
        </w:rPr>
      </w:pPr>
      <w:r w:rsidRPr="006B0C83">
        <w:rPr>
          <w:rStyle w:val="FontStyle23"/>
          <w:sz w:val="28"/>
          <w:szCs w:val="28"/>
        </w:rPr>
        <w:t>1) Объекты недвижимого имущества, подключенные к сетям инженерно-технического обеспечения (или готовые для подключения) и имеющие подъездные пути,</w:t>
      </w:r>
    </w:p>
    <w:p w:rsidR="00D413C2" w:rsidRPr="006B0C83" w:rsidRDefault="00D413C2" w:rsidP="00D413C2">
      <w:pPr>
        <w:pStyle w:val="Style6"/>
        <w:widowControl/>
        <w:tabs>
          <w:tab w:val="left" w:pos="1234"/>
        </w:tabs>
        <w:spacing w:line="240" w:lineRule="auto"/>
        <w:ind w:firstLine="720"/>
        <w:rPr>
          <w:rStyle w:val="FontStyle23"/>
          <w:sz w:val="28"/>
          <w:szCs w:val="28"/>
        </w:rPr>
      </w:pPr>
      <w:r w:rsidRPr="006B0C83">
        <w:rPr>
          <w:rStyle w:val="FontStyle23"/>
          <w:sz w:val="28"/>
          <w:szCs w:val="28"/>
        </w:rPr>
        <w:t>2)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D413C2" w:rsidRPr="006B0C83" w:rsidRDefault="00D413C2" w:rsidP="00D413C2">
      <w:pPr>
        <w:pStyle w:val="Style17"/>
        <w:widowControl/>
        <w:spacing w:line="240" w:lineRule="auto"/>
        <w:ind w:firstLine="720"/>
        <w:jc w:val="both"/>
        <w:rPr>
          <w:rStyle w:val="FontStyle23"/>
          <w:sz w:val="28"/>
          <w:szCs w:val="28"/>
        </w:rPr>
      </w:pPr>
      <w:r w:rsidRPr="006B0C83">
        <w:rPr>
          <w:rStyle w:val="FontStyle23"/>
          <w:sz w:val="28"/>
          <w:szCs w:val="28"/>
        </w:rPr>
        <w:t xml:space="preserve"> 3) Земельные участки, находящиеся в муниципальной собственности.</w:t>
      </w:r>
    </w:p>
    <w:p w:rsidR="00D413C2" w:rsidRPr="006B0C83" w:rsidRDefault="00D413C2" w:rsidP="00D413C2">
      <w:pPr>
        <w:pStyle w:val="Style13"/>
        <w:widowControl/>
        <w:spacing w:line="240" w:lineRule="auto"/>
        <w:ind w:firstLine="720"/>
        <w:rPr>
          <w:rStyle w:val="FontStyle23"/>
          <w:sz w:val="28"/>
          <w:szCs w:val="28"/>
        </w:rPr>
      </w:pPr>
      <w:r w:rsidRPr="006B0C83">
        <w:rPr>
          <w:rStyle w:val="FontStyle23"/>
          <w:sz w:val="28"/>
          <w:szCs w:val="28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D413C2" w:rsidRPr="006B0C83" w:rsidRDefault="00D413C2" w:rsidP="00D413C2">
      <w:pPr>
        <w:pStyle w:val="Style15"/>
        <w:widowControl/>
        <w:spacing w:line="240" w:lineRule="auto"/>
        <w:ind w:firstLine="720"/>
        <w:rPr>
          <w:rStyle w:val="FontStyle23"/>
          <w:sz w:val="28"/>
          <w:szCs w:val="28"/>
        </w:rPr>
      </w:pPr>
      <w:r w:rsidRPr="006B0C83">
        <w:rPr>
          <w:rStyle w:val="FontStyle23"/>
          <w:sz w:val="28"/>
          <w:szCs w:val="28"/>
        </w:rPr>
        <w:t xml:space="preserve"> 4)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(далее-балансодержатель) и отвечающего критериям, в отношении которого имеется предложение балансодержателя, согласованное с администрацией города Искитима Новосибирской области, о включении имущества в Перечень. </w:t>
      </w:r>
    </w:p>
    <w:p w:rsidR="00D413C2" w:rsidRPr="006B0C83" w:rsidRDefault="00D413C2" w:rsidP="00D413C2">
      <w:pPr>
        <w:pStyle w:val="Style6"/>
        <w:widowControl/>
        <w:tabs>
          <w:tab w:val="left" w:pos="1234"/>
        </w:tabs>
        <w:spacing w:line="240" w:lineRule="auto"/>
        <w:ind w:firstLine="720"/>
        <w:rPr>
          <w:rStyle w:val="FontStyle23"/>
          <w:sz w:val="28"/>
          <w:szCs w:val="28"/>
        </w:rPr>
      </w:pPr>
      <w:r w:rsidRPr="006B0C83">
        <w:rPr>
          <w:rStyle w:val="FontStyle23"/>
          <w:sz w:val="28"/>
          <w:szCs w:val="28"/>
        </w:rPr>
        <w:t xml:space="preserve">5) инвестиционные площадки. 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Par60"/>
      <w:bookmarkEnd w:id="3"/>
      <w:r w:rsidRPr="006B0C83">
        <w:rPr>
          <w:sz w:val="28"/>
          <w:szCs w:val="28"/>
        </w:rPr>
        <w:t>2.4. В Перечень не может включаться следующее имущество: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- </w:t>
      </w:r>
      <w:proofErr w:type="gramStart"/>
      <w:r w:rsidRPr="006B0C83">
        <w:rPr>
          <w:sz w:val="28"/>
          <w:szCs w:val="28"/>
        </w:rPr>
        <w:t>находящееся</w:t>
      </w:r>
      <w:proofErr w:type="gramEnd"/>
      <w:r w:rsidRPr="006B0C83">
        <w:rPr>
          <w:sz w:val="28"/>
          <w:szCs w:val="28"/>
        </w:rPr>
        <w:t xml:space="preserve"> во владении и (или) в пользовании субъектов малого и среднего предпринимательства, которым в соответствии с Федеральным </w:t>
      </w:r>
      <w:hyperlink r:id="rId15" w:history="1">
        <w:r w:rsidRPr="006B0C83">
          <w:rPr>
            <w:sz w:val="28"/>
            <w:szCs w:val="28"/>
          </w:rPr>
          <w:t>законом</w:t>
        </w:r>
      </w:hyperlink>
      <w:r w:rsidRPr="006B0C83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 не может оказываться имущественная поддержка;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B0C83">
        <w:rPr>
          <w:sz w:val="28"/>
          <w:szCs w:val="28"/>
        </w:rPr>
        <w:t xml:space="preserve">- арендуемое субъектами малого и среднего предпринимательства, в отношении которого на день вступления в силу Федерального </w:t>
      </w:r>
      <w:hyperlink r:id="rId16" w:history="1">
        <w:r w:rsidRPr="006B0C83">
          <w:rPr>
            <w:sz w:val="28"/>
            <w:szCs w:val="28"/>
          </w:rPr>
          <w:t>закона</w:t>
        </w:r>
      </w:hyperlink>
      <w:r w:rsidRPr="006B0C83">
        <w:rPr>
          <w:sz w:val="28"/>
          <w:szCs w:val="28"/>
        </w:rPr>
        <w:t xml:space="preserve"> от 02.07.2013 N 144-ФЗ "О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предпринимательства" заключен договор купли-продажи арендуемого имущества</w:t>
      </w:r>
      <w:proofErr w:type="gramEnd"/>
      <w:r w:rsidRPr="006B0C83">
        <w:rPr>
          <w:sz w:val="28"/>
          <w:szCs w:val="28"/>
        </w:rPr>
        <w:t xml:space="preserve"> или определен победитель при продаже такого имущества на аукционе, специализированном аукционе или конкурсе.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2.5. Перечень должен содержать следующие сведения о включенном в него имуществе: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наименование;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место нахождения;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площадь;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цель разрешенного использования.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2.6. Перечень утверждается постановлением администрации города Искитима Новосибирской области.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6B0C83">
        <w:rPr>
          <w:sz w:val="28"/>
          <w:szCs w:val="28"/>
        </w:rPr>
        <w:t>3. Ведение Перечня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3.1. В Перечень могут быть внесены следующие изменения: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включение имущества;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lastRenderedPageBreak/>
        <w:t>- исключение имущества;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внесение изменений и дополнений в сведения о включенном в Перечень имуществе.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3.2. Управление осуществляет включение имущества в Перечень и исключение имущества из Перечня по согласованию с Советом по развитию малого и среднего предпринимательства при Главе г. Искитима.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3.3. Имущество включается в Перечень на основании предложений: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структурных подразделений администрации города Искитима Новосибирской области;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субъектов малого и среднего предпринимательства;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организаций, образующих инфраструктуру поддержки субъектов малого и среднего предпринимательства;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организаций, созданных общероссийскими общественными объединениями инвалидов.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3.4. Предложение о включении имущества в Перечень, поступившее в Управление, должно быть рассмотрено в течение 30 дней со дня регистрации письменного обращения, содержащего такое предложение.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3.5. Включению в Перечень подлежит имущество, соответствующее условиям, предусмотренным </w:t>
      </w:r>
      <w:hyperlink w:anchor="Par56" w:history="1">
        <w:r w:rsidRPr="006B0C83">
          <w:rPr>
            <w:sz w:val="28"/>
            <w:szCs w:val="28"/>
          </w:rPr>
          <w:t>пунктами 2.2</w:t>
        </w:r>
      </w:hyperlink>
      <w:r w:rsidRPr="006B0C83">
        <w:rPr>
          <w:sz w:val="28"/>
          <w:szCs w:val="28"/>
        </w:rPr>
        <w:t xml:space="preserve">, </w:t>
      </w:r>
      <w:hyperlink w:anchor="Par60" w:history="1">
        <w:r w:rsidRPr="006B0C83">
          <w:rPr>
            <w:sz w:val="28"/>
            <w:szCs w:val="28"/>
          </w:rPr>
          <w:t>2.3</w:t>
        </w:r>
      </w:hyperlink>
      <w:r w:rsidRPr="006B0C83">
        <w:rPr>
          <w:sz w:val="28"/>
          <w:szCs w:val="28"/>
        </w:rPr>
        <w:t>, 2.4 Порядка.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В случае несоответствия имущества условиям, предусмотренным </w:t>
      </w:r>
      <w:hyperlink w:anchor="Par56" w:history="1">
        <w:r w:rsidRPr="006B0C83">
          <w:rPr>
            <w:sz w:val="28"/>
            <w:szCs w:val="28"/>
          </w:rPr>
          <w:t>пунктами 2.2</w:t>
        </w:r>
      </w:hyperlink>
      <w:r w:rsidRPr="006B0C83">
        <w:rPr>
          <w:sz w:val="28"/>
          <w:szCs w:val="28"/>
        </w:rPr>
        <w:t xml:space="preserve">, </w:t>
      </w:r>
      <w:hyperlink w:anchor="Par60" w:history="1">
        <w:r w:rsidRPr="006B0C83">
          <w:rPr>
            <w:sz w:val="28"/>
            <w:szCs w:val="28"/>
          </w:rPr>
          <w:t>2.3</w:t>
        </w:r>
      </w:hyperlink>
      <w:r w:rsidRPr="006B0C83">
        <w:rPr>
          <w:sz w:val="28"/>
          <w:szCs w:val="28"/>
        </w:rPr>
        <w:t>, 2.4 Порядка, Управление отказывает лицу, обратившемуся с предложением о включении имущества в Перечень, во включении имущества в Перечень.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Отказ Управления должен быть мотивирован и содержать указания на нормы Порядка, которые нарушены. 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3.6. Основаниями для исключения имущества из Перечня являются: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Списание имущества в порядке, установленном правовым актом администрации города Искитима Новосибирской области;</w:t>
      </w:r>
    </w:p>
    <w:p w:rsidR="00D413C2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Гибель или уничтожение имущества;</w:t>
      </w:r>
    </w:p>
    <w:p w:rsidR="00CF1CD2" w:rsidRDefault="00CF1CD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5C53">
        <w:rPr>
          <w:sz w:val="28"/>
          <w:szCs w:val="28"/>
        </w:rPr>
        <w:t>И</w:t>
      </w:r>
      <w:r>
        <w:rPr>
          <w:sz w:val="28"/>
          <w:szCs w:val="28"/>
        </w:rPr>
        <w:t>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F91CF7" w:rsidRPr="006B0C83" w:rsidRDefault="00F91CF7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-Имущество приобретено его арендатором в собственность в соответствии с Федеральным законом от 22.07.2008 №159-ФЗ «Об 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- Прекращение права собственности города Искитима Новосибирской области на имущество. </w:t>
      </w:r>
    </w:p>
    <w:p w:rsidR="00D413C2" w:rsidRPr="006B0C83" w:rsidRDefault="00D413C2" w:rsidP="00D413C2">
      <w:pPr>
        <w:ind w:firstLine="720"/>
        <w:jc w:val="both"/>
        <w:rPr>
          <w:sz w:val="28"/>
          <w:szCs w:val="28"/>
        </w:rPr>
      </w:pPr>
      <w:proofErr w:type="gramStart"/>
      <w:r w:rsidRPr="006B0C83">
        <w:rPr>
          <w:sz w:val="28"/>
          <w:szCs w:val="28"/>
        </w:rPr>
        <w:t xml:space="preserve">- </w:t>
      </w:r>
      <w:proofErr w:type="spellStart"/>
      <w:r w:rsidRPr="006B0C83">
        <w:rPr>
          <w:sz w:val="28"/>
          <w:szCs w:val="28"/>
        </w:rPr>
        <w:t>невостребованность</w:t>
      </w:r>
      <w:proofErr w:type="spellEnd"/>
      <w:r w:rsidRPr="006B0C83">
        <w:rPr>
          <w:sz w:val="28"/>
          <w:szCs w:val="28"/>
        </w:rPr>
        <w:t xml:space="preserve"> имущества 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предпринимательства, в течение двенадцати месяцев со дня включения имущества в Перечень (в том числе отсутствие заявок от субъектов малого и среднего предпринимательства, организаций, образующих </w:t>
      </w:r>
      <w:r w:rsidRPr="006B0C83">
        <w:rPr>
          <w:sz w:val="28"/>
          <w:szCs w:val="28"/>
        </w:rPr>
        <w:lastRenderedPageBreak/>
        <w:t xml:space="preserve">инфраструктуру поддержки субъектов малого и среднего </w:t>
      </w:r>
      <w:r w:rsidR="00E91A66">
        <w:rPr>
          <w:sz w:val="28"/>
          <w:szCs w:val="28"/>
        </w:rPr>
        <w:t>п</w:t>
      </w:r>
      <w:r w:rsidRPr="006B0C83">
        <w:rPr>
          <w:sz w:val="28"/>
          <w:szCs w:val="28"/>
        </w:rPr>
        <w:t>редпринимательства, на предоставление имущества во владение и (или) в пользование);</w:t>
      </w:r>
      <w:proofErr w:type="gramEnd"/>
    </w:p>
    <w:p w:rsidR="00D413C2" w:rsidRPr="006B0C83" w:rsidRDefault="00D413C2" w:rsidP="00D413C2">
      <w:pPr>
        <w:ind w:firstLine="720"/>
        <w:jc w:val="both"/>
        <w:rPr>
          <w:sz w:val="28"/>
          <w:szCs w:val="28"/>
        </w:rPr>
      </w:pPr>
      <w:proofErr w:type="gramStart"/>
      <w:r w:rsidRPr="006B0C83">
        <w:rPr>
          <w:sz w:val="28"/>
          <w:szCs w:val="28"/>
        </w:rPr>
        <w:t>- необходимость использования имущества органом местного самоуправления - городской округ Искитим Новосибирской области для осуществления предусмотренных законодательством полномочий (в отношении имущества, которое не передано во владение и (или) в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предпринимательства.</w:t>
      </w:r>
      <w:proofErr w:type="gramEnd"/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- В случае</w:t>
      </w:r>
      <w:proofErr w:type="gramStart"/>
      <w:r w:rsidRPr="006B0C83">
        <w:rPr>
          <w:sz w:val="28"/>
          <w:szCs w:val="28"/>
        </w:rPr>
        <w:t>,</w:t>
      </w:r>
      <w:proofErr w:type="gramEnd"/>
      <w:r w:rsidRPr="006B0C83">
        <w:rPr>
          <w:sz w:val="28"/>
          <w:szCs w:val="28"/>
        </w:rPr>
        <w:t xml:space="preserve"> если характеристики имущества изменились, таким образом, что имущество стало непригодным для использования  субъектами малого и среднего предпринимательства по целевому назначению, имущество  может быть сохранено в Перечне, при условии  предоставления его субъектам малого и среднего предпринимательства на условиях, стимулирующих арендатора осуществить  капитальных ремонт и </w:t>
      </w:r>
      <w:r w:rsidR="006E4C90">
        <w:rPr>
          <w:sz w:val="28"/>
          <w:szCs w:val="28"/>
        </w:rPr>
        <w:t>(и</w:t>
      </w:r>
      <w:r w:rsidRPr="006B0C83">
        <w:rPr>
          <w:sz w:val="28"/>
          <w:szCs w:val="28"/>
        </w:rPr>
        <w:t xml:space="preserve">ли) реконструкцию соответствующего объекта.  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>3.7. Включение имущества в Перечень, исключение имущества из Перечня, изменение сведений о включенном в Перечень имуществе (ежегодное дополнение) осуществляется постановлением администрации города Искитима Новосибирской области.</w:t>
      </w: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B0C83">
        <w:rPr>
          <w:sz w:val="28"/>
          <w:szCs w:val="28"/>
        </w:rPr>
        <w:t xml:space="preserve">3.8. </w:t>
      </w:r>
      <w:proofErr w:type="gramStart"/>
      <w:r w:rsidRPr="006B0C83">
        <w:rPr>
          <w:sz w:val="28"/>
          <w:szCs w:val="28"/>
        </w:rPr>
        <w:t>Сведения об утвержденном перечне, а также об изменениях, дополнениях, внесенных в Перечень, представляются Управлением в акционерное общество «Федеральная корпорация по развитию малого и среднего предпринимательства» в порядке, по форме и сроки, установленные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  <w:proofErr w:type="gramEnd"/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413C2" w:rsidRPr="006B0C83" w:rsidRDefault="00D413C2" w:rsidP="00D413C2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6B0C83">
        <w:rPr>
          <w:sz w:val="28"/>
          <w:szCs w:val="28"/>
        </w:rPr>
        <w:t>4. Порядок обязательного опубликования Перечня</w:t>
      </w:r>
    </w:p>
    <w:p w:rsidR="00D413C2" w:rsidRPr="006B0C83" w:rsidRDefault="00D413C2" w:rsidP="00D413C2">
      <w:pPr>
        <w:ind w:firstLine="720"/>
        <w:jc w:val="both"/>
        <w:rPr>
          <w:sz w:val="28"/>
          <w:szCs w:val="28"/>
        </w:rPr>
      </w:pPr>
      <w:proofErr w:type="gramStart"/>
      <w:r w:rsidRPr="006B0C83">
        <w:rPr>
          <w:sz w:val="28"/>
          <w:szCs w:val="28"/>
        </w:rPr>
        <w:t xml:space="preserve">Перечень, изменения в Перечень подлежат обязательному опубликованию в </w:t>
      </w:r>
      <w:r w:rsidR="00FF4D2F">
        <w:rPr>
          <w:sz w:val="28"/>
          <w:szCs w:val="28"/>
        </w:rPr>
        <w:t xml:space="preserve">  </w:t>
      </w:r>
      <w:r w:rsidR="0037625E">
        <w:rPr>
          <w:sz w:val="28"/>
          <w:szCs w:val="28"/>
        </w:rPr>
        <w:t xml:space="preserve"> </w:t>
      </w:r>
      <w:r w:rsidRPr="006B0C83">
        <w:rPr>
          <w:sz w:val="28"/>
          <w:szCs w:val="28"/>
        </w:rPr>
        <w:t>официальном печатном издании администрации города Искитима Новосибирской области в газете "</w:t>
      </w:r>
      <w:proofErr w:type="spellStart"/>
      <w:r w:rsidRPr="006B0C83">
        <w:rPr>
          <w:sz w:val="28"/>
          <w:szCs w:val="28"/>
        </w:rPr>
        <w:t>Искитимские</w:t>
      </w:r>
      <w:proofErr w:type="spellEnd"/>
      <w:r w:rsidRPr="006B0C83">
        <w:rPr>
          <w:sz w:val="28"/>
          <w:szCs w:val="28"/>
        </w:rPr>
        <w:t xml:space="preserve"> ведомости" и размещению на официальном сайте администрации города Искитима Новосибирской области в информационно-телекоммуникационной сети "Интернет" и (или) на официальных сайтах информационной поддержки субъектов малого и среднего предпринимательства в течение 10 рабочих дней со дня </w:t>
      </w:r>
      <w:r w:rsidR="00CC57F2">
        <w:rPr>
          <w:sz w:val="28"/>
          <w:szCs w:val="28"/>
        </w:rPr>
        <w:t xml:space="preserve"> </w:t>
      </w:r>
      <w:r w:rsidR="00994EFA">
        <w:rPr>
          <w:sz w:val="28"/>
          <w:szCs w:val="28"/>
        </w:rPr>
        <w:t>официального опубликования решения</w:t>
      </w:r>
      <w:r w:rsidRPr="006B0C83">
        <w:rPr>
          <w:sz w:val="28"/>
          <w:szCs w:val="28"/>
        </w:rPr>
        <w:t>.</w:t>
      </w:r>
      <w:proofErr w:type="gramEnd"/>
    </w:p>
    <w:p w:rsidR="00D413C2" w:rsidRDefault="00D413C2" w:rsidP="001670E9">
      <w:pPr>
        <w:rPr>
          <w:sz w:val="28"/>
        </w:rPr>
      </w:pPr>
    </w:p>
    <w:sectPr w:rsidR="00D413C2" w:rsidSect="00E91A66">
      <w:headerReference w:type="even" r:id="rId17"/>
      <w:headerReference w:type="default" r:id="rId18"/>
      <w:pgSz w:w="11906" w:h="16838" w:code="9"/>
      <w:pgMar w:top="993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3A" w:rsidRDefault="00EF143A">
      <w:r>
        <w:separator/>
      </w:r>
    </w:p>
  </w:endnote>
  <w:endnote w:type="continuationSeparator" w:id="0">
    <w:p w:rsidR="00EF143A" w:rsidRDefault="00EF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3A" w:rsidRDefault="00EF143A">
      <w:r>
        <w:separator/>
      </w:r>
    </w:p>
  </w:footnote>
  <w:footnote w:type="continuationSeparator" w:id="0">
    <w:p w:rsidR="00EF143A" w:rsidRDefault="00EF1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6B1AEF">
      <w:rPr>
        <w:rStyle w:val="a5"/>
        <w:noProof/>
        <w:sz w:val="24"/>
      </w:rPr>
      <w:t>7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C2"/>
    <w:rsid w:val="000C2669"/>
    <w:rsid w:val="00105A1E"/>
    <w:rsid w:val="001323E5"/>
    <w:rsid w:val="001670E9"/>
    <w:rsid w:val="001B1BB7"/>
    <w:rsid w:val="001E6FBB"/>
    <w:rsid w:val="00217071"/>
    <w:rsid w:val="002734EB"/>
    <w:rsid w:val="002A1F31"/>
    <w:rsid w:val="002A6906"/>
    <w:rsid w:val="00344C0B"/>
    <w:rsid w:val="0037625E"/>
    <w:rsid w:val="00400125"/>
    <w:rsid w:val="0042767A"/>
    <w:rsid w:val="0047247E"/>
    <w:rsid w:val="004B11F2"/>
    <w:rsid w:val="004D47EF"/>
    <w:rsid w:val="00526B58"/>
    <w:rsid w:val="005601CB"/>
    <w:rsid w:val="0058426D"/>
    <w:rsid w:val="0059141B"/>
    <w:rsid w:val="0059545A"/>
    <w:rsid w:val="005F06C6"/>
    <w:rsid w:val="00687157"/>
    <w:rsid w:val="006B0C83"/>
    <w:rsid w:val="006B1AEF"/>
    <w:rsid w:val="006E4C90"/>
    <w:rsid w:val="006E6D6E"/>
    <w:rsid w:val="00735DDD"/>
    <w:rsid w:val="007A5439"/>
    <w:rsid w:val="007D5E82"/>
    <w:rsid w:val="007E17DB"/>
    <w:rsid w:val="008155E3"/>
    <w:rsid w:val="008E604A"/>
    <w:rsid w:val="008E72AD"/>
    <w:rsid w:val="00974E59"/>
    <w:rsid w:val="00994EFA"/>
    <w:rsid w:val="00A67263"/>
    <w:rsid w:val="00A72416"/>
    <w:rsid w:val="00AC73ED"/>
    <w:rsid w:val="00AD34BB"/>
    <w:rsid w:val="00B17B99"/>
    <w:rsid w:val="00B56560"/>
    <w:rsid w:val="00B6685A"/>
    <w:rsid w:val="00B92BBC"/>
    <w:rsid w:val="00BA636D"/>
    <w:rsid w:val="00C069CB"/>
    <w:rsid w:val="00C94064"/>
    <w:rsid w:val="00CC57F2"/>
    <w:rsid w:val="00CD45CE"/>
    <w:rsid w:val="00CF1CD2"/>
    <w:rsid w:val="00D05C2F"/>
    <w:rsid w:val="00D35F18"/>
    <w:rsid w:val="00D413C2"/>
    <w:rsid w:val="00D514EC"/>
    <w:rsid w:val="00D54CBF"/>
    <w:rsid w:val="00D70CBD"/>
    <w:rsid w:val="00DC5C53"/>
    <w:rsid w:val="00E56787"/>
    <w:rsid w:val="00E91A66"/>
    <w:rsid w:val="00EF143A"/>
    <w:rsid w:val="00F91CF7"/>
    <w:rsid w:val="00FB306F"/>
    <w:rsid w:val="00FB3285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41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13C2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 Знак Знак Знак"/>
    <w:basedOn w:val="a"/>
    <w:autoRedefine/>
    <w:rsid w:val="00D413C2"/>
    <w:pPr>
      <w:tabs>
        <w:tab w:val="left" w:pos="2160"/>
      </w:tabs>
      <w:spacing w:before="120"/>
      <w:ind w:firstLine="720"/>
      <w:jc w:val="both"/>
    </w:pPr>
    <w:rPr>
      <w:noProof/>
      <w:sz w:val="28"/>
      <w:szCs w:val="28"/>
      <w:lang w:val="en-US"/>
    </w:rPr>
  </w:style>
  <w:style w:type="paragraph" w:customStyle="1" w:styleId="Style6">
    <w:name w:val="Style6"/>
    <w:basedOn w:val="a"/>
    <w:uiPriority w:val="99"/>
    <w:rsid w:val="00D413C2"/>
    <w:pPr>
      <w:widowControl w:val="0"/>
      <w:autoSpaceDE w:val="0"/>
      <w:autoSpaceDN w:val="0"/>
      <w:adjustRightInd w:val="0"/>
      <w:spacing w:line="278" w:lineRule="exact"/>
      <w:ind w:firstLine="662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D413C2"/>
    <w:pPr>
      <w:widowControl w:val="0"/>
      <w:autoSpaceDE w:val="0"/>
      <w:autoSpaceDN w:val="0"/>
      <w:adjustRightInd w:val="0"/>
      <w:spacing w:line="276" w:lineRule="exact"/>
      <w:ind w:firstLine="60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D413C2"/>
    <w:pPr>
      <w:widowControl w:val="0"/>
      <w:autoSpaceDE w:val="0"/>
      <w:autoSpaceDN w:val="0"/>
      <w:adjustRightInd w:val="0"/>
      <w:spacing w:line="282" w:lineRule="exact"/>
      <w:ind w:firstLine="240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D413C2"/>
    <w:pPr>
      <w:widowControl w:val="0"/>
      <w:autoSpaceDE w:val="0"/>
      <w:autoSpaceDN w:val="0"/>
      <w:adjustRightInd w:val="0"/>
      <w:spacing w:line="281" w:lineRule="exact"/>
      <w:ind w:hanging="91"/>
    </w:pPr>
    <w:rPr>
      <w:sz w:val="24"/>
      <w:szCs w:val="24"/>
    </w:rPr>
  </w:style>
  <w:style w:type="character" w:customStyle="1" w:styleId="FontStyle23">
    <w:name w:val="Font Style23"/>
    <w:uiPriority w:val="99"/>
    <w:rsid w:val="00D413C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D34BB"/>
    <w:rPr>
      <w:b/>
      <w:sz w:val="24"/>
    </w:rPr>
  </w:style>
  <w:style w:type="paragraph" w:customStyle="1" w:styleId="ConsPlusTitle">
    <w:name w:val="ConsPlusTitle"/>
    <w:uiPriority w:val="99"/>
    <w:rsid w:val="00AD34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uiPriority w:val="34"/>
    <w:qFormat/>
    <w:rsid w:val="00E91A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41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13C2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 Знак Знак Знак"/>
    <w:basedOn w:val="a"/>
    <w:autoRedefine/>
    <w:rsid w:val="00D413C2"/>
    <w:pPr>
      <w:tabs>
        <w:tab w:val="left" w:pos="2160"/>
      </w:tabs>
      <w:spacing w:before="120"/>
      <w:ind w:firstLine="720"/>
      <w:jc w:val="both"/>
    </w:pPr>
    <w:rPr>
      <w:noProof/>
      <w:sz w:val="28"/>
      <w:szCs w:val="28"/>
      <w:lang w:val="en-US"/>
    </w:rPr>
  </w:style>
  <w:style w:type="paragraph" w:customStyle="1" w:styleId="Style6">
    <w:name w:val="Style6"/>
    <w:basedOn w:val="a"/>
    <w:uiPriority w:val="99"/>
    <w:rsid w:val="00D413C2"/>
    <w:pPr>
      <w:widowControl w:val="0"/>
      <w:autoSpaceDE w:val="0"/>
      <w:autoSpaceDN w:val="0"/>
      <w:adjustRightInd w:val="0"/>
      <w:spacing w:line="278" w:lineRule="exact"/>
      <w:ind w:firstLine="662"/>
      <w:jc w:val="both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D413C2"/>
    <w:pPr>
      <w:widowControl w:val="0"/>
      <w:autoSpaceDE w:val="0"/>
      <w:autoSpaceDN w:val="0"/>
      <w:adjustRightInd w:val="0"/>
      <w:spacing w:line="276" w:lineRule="exact"/>
      <w:ind w:firstLine="600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D413C2"/>
    <w:pPr>
      <w:widowControl w:val="0"/>
      <w:autoSpaceDE w:val="0"/>
      <w:autoSpaceDN w:val="0"/>
      <w:adjustRightInd w:val="0"/>
      <w:spacing w:line="282" w:lineRule="exact"/>
      <w:ind w:firstLine="240"/>
      <w:jc w:val="both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D413C2"/>
    <w:pPr>
      <w:widowControl w:val="0"/>
      <w:autoSpaceDE w:val="0"/>
      <w:autoSpaceDN w:val="0"/>
      <w:adjustRightInd w:val="0"/>
      <w:spacing w:line="281" w:lineRule="exact"/>
      <w:ind w:hanging="91"/>
    </w:pPr>
    <w:rPr>
      <w:sz w:val="24"/>
      <w:szCs w:val="24"/>
    </w:rPr>
  </w:style>
  <w:style w:type="character" w:customStyle="1" w:styleId="FontStyle23">
    <w:name w:val="Font Style23"/>
    <w:uiPriority w:val="99"/>
    <w:rsid w:val="00D413C2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D34BB"/>
    <w:rPr>
      <w:b/>
      <w:sz w:val="24"/>
    </w:rPr>
  </w:style>
  <w:style w:type="paragraph" w:customStyle="1" w:styleId="ConsPlusTitle">
    <w:name w:val="ConsPlusTitle"/>
    <w:uiPriority w:val="99"/>
    <w:rsid w:val="00AD34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uiPriority w:val="34"/>
    <w:qFormat/>
    <w:rsid w:val="00E91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147E6DED772889DFC0E1730C8F39F4CB68A8C2F30E33F25D2A02E4041E01F99FB7160CC7344B87A1EgBI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47E6DED772889DFC0E1730C8F39F4CB68A8C2F30E33F25D2A02E4041E01F99FB7160CC7344B87A1EgB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47E6DED772889DFC0E1730C8F39F4CB58F8D2A32E63F25D2A02E40411Eg0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147E6DED772889DFC0E1730C8F39F4CB68985273FE13F25D2A02E4041E01F99FB7160CC17g1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147E6DED772889DFC0E1730C8F39F4CB68985273FE13F25D2A02E40411Eg0I" TargetMode="External"/><Relationship Id="rId10" Type="http://schemas.openxmlformats.org/officeDocument/2006/relationships/hyperlink" Target="consultantplus://offline/ref=2147E6DED772889DFC0E1730C8F39F4CB689842830E83F25D2A02E4041E01F99FB7160CC7A14g6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47E6DED772889DFC0E1730C8F39F4CB68985273EE53F25D2A02E40411Eg0I" TargetMode="External"/><Relationship Id="rId14" Type="http://schemas.openxmlformats.org/officeDocument/2006/relationships/hyperlink" Target="consultantplus://offline/ref=2147E6DED772889DFC0E1730C8F39F4CB68A8C2F30E33F25D2A02E4041E01F99FB7160CC7344B87A1EgB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375</TotalTime>
  <Pages>1</Pages>
  <Words>2733</Words>
  <Characters>15584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18281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2019-10-31T07:12:00Z</cp:lastPrinted>
  <dcterms:created xsi:type="dcterms:W3CDTF">2018-11-27T01:38:00Z</dcterms:created>
  <dcterms:modified xsi:type="dcterms:W3CDTF">2019-10-31T07:13:00Z</dcterms:modified>
</cp:coreProperties>
</file>