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E4D" w:rsidRDefault="00C76E4D" w:rsidP="00C76E4D">
      <w:pPr>
        <w:pStyle w:val="1"/>
        <w:jc w:val="right"/>
        <w:rPr>
          <w:sz w:val="28"/>
          <w:szCs w:val="28"/>
        </w:rPr>
      </w:pPr>
      <w:r>
        <w:rPr>
          <w:sz w:val="28"/>
          <w:szCs w:val="28"/>
        </w:rPr>
        <w:t>ПРОЕКТ</w:t>
      </w:r>
    </w:p>
    <w:p w:rsidR="00C76E4D" w:rsidRPr="00C76E4D" w:rsidRDefault="00C76E4D" w:rsidP="00C76E4D">
      <w:pPr>
        <w:pStyle w:val="1"/>
        <w:rPr>
          <w:rFonts w:ascii="Times New Roman" w:hAnsi="Times New Roman" w:cs="Times New Roman"/>
          <w:spacing w:val="40"/>
          <w:sz w:val="28"/>
          <w:szCs w:val="28"/>
        </w:rPr>
      </w:pPr>
      <w:r w:rsidRPr="00C76E4D">
        <w:rPr>
          <w:rFonts w:ascii="Times New Roman" w:hAnsi="Times New Roman" w:cs="Times New Roman"/>
          <w:spacing w:val="40"/>
          <w:sz w:val="28"/>
          <w:szCs w:val="28"/>
        </w:rPr>
        <w:t>СОВЕТ ДЕПУТАТОВ</w:t>
      </w:r>
    </w:p>
    <w:p w:rsidR="00C76E4D" w:rsidRPr="00C76E4D" w:rsidRDefault="00C76E4D" w:rsidP="00C76E4D">
      <w:pPr>
        <w:pStyle w:val="1"/>
        <w:rPr>
          <w:rFonts w:ascii="Times New Roman" w:hAnsi="Times New Roman" w:cs="Times New Roman"/>
        </w:rPr>
      </w:pPr>
      <w:r w:rsidRPr="00C76E4D">
        <w:rPr>
          <w:rFonts w:ascii="Times New Roman" w:hAnsi="Times New Roman" w:cs="Times New Roman"/>
        </w:rPr>
        <w:t>ГОРОДА  ИСКИТИМА</w:t>
      </w:r>
    </w:p>
    <w:p w:rsidR="00C76E4D" w:rsidRPr="00C76E4D" w:rsidRDefault="00C76E4D" w:rsidP="00C76E4D">
      <w:pPr>
        <w:pStyle w:val="1"/>
        <w:rPr>
          <w:rFonts w:ascii="Times New Roman" w:hAnsi="Times New Roman" w:cs="Times New Roman"/>
          <w:spacing w:val="40"/>
        </w:rPr>
      </w:pPr>
      <w:r w:rsidRPr="00C76E4D">
        <w:rPr>
          <w:rFonts w:ascii="Times New Roman" w:hAnsi="Times New Roman" w:cs="Times New Roman"/>
          <w:spacing w:val="40"/>
        </w:rPr>
        <w:t>НОВОСИБИРСКОЙ ОБЛАСТИ</w:t>
      </w:r>
    </w:p>
    <w:p w:rsidR="00C76E4D" w:rsidRPr="00C76E4D" w:rsidRDefault="00C76E4D" w:rsidP="00C76E4D">
      <w:pPr>
        <w:jc w:val="center"/>
        <w:rPr>
          <w:rFonts w:ascii="Times New Roman" w:hAnsi="Times New Roman" w:cs="Times New Roman"/>
          <w:b/>
          <w:bCs/>
        </w:rPr>
      </w:pPr>
      <w:r w:rsidRPr="00C76E4D">
        <w:rPr>
          <w:rFonts w:ascii="Times New Roman" w:hAnsi="Times New Roman" w:cs="Times New Roman"/>
          <w:b/>
          <w:bCs/>
        </w:rPr>
        <w:t>четвертого  созыва</w:t>
      </w:r>
    </w:p>
    <w:p w:rsidR="00C76E4D" w:rsidRPr="00C76E4D" w:rsidRDefault="00C76E4D" w:rsidP="00C76E4D">
      <w:pPr>
        <w:jc w:val="center"/>
        <w:rPr>
          <w:rFonts w:ascii="Times New Roman" w:hAnsi="Times New Roman" w:cs="Times New Roman"/>
          <w:spacing w:val="80"/>
          <w:sz w:val="36"/>
          <w:szCs w:val="36"/>
        </w:rPr>
      </w:pPr>
      <w:r w:rsidRPr="00C76E4D">
        <w:rPr>
          <w:rFonts w:ascii="Times New Roman" w:hAnsi="Times New Roman" w:cs="Times New Roman"/>
          <w:b/>
          <w:bCs/>
          <w:sz w:val="36"/>
          <w:szCs w:val="36"/>
        </w:rPr>
        <w:t xml:space="preserve"> РЕШЕНИЕ                          </w:t>
      </w:r>
    </w:p>
    <w:p w:rsidR="00C76E4D" w:rsidRPr="00C76E4D" w:rsidRDefault="00C76E4D" w:rsidP="00C76E4D">
      <w:pPr>
        <w:pStyle w:val="ConsPlusTitle"/>
        <w:widowControl/>
        <w:jc w:val="both"/>
        <w:rPr>
          <w:rFonts w:ascii="Times New Roman" w:hAnsi="Times New Roman" w:cs="Times New Roman"/>
          <w:sz w:val="28"/>
          <w:szCs w:val="28"/>
        </w:rPr>
      </w:pPr>
      <w:r w:rsidRPr="00C76E4D">
        <w:rPr>
          <w:rFonts w:ascii="Times New Roman" w:hAnsi="Times New Roman" w:cs="Times New Roman"/>
          <w:b w:val="0"/>
          <w:bCs/>
          <w:sz w:val="28"/>
          <w:szCs w:val="28"/>
        </w:rPr>
        <w:t>26.12.2018 г.                    __________ очередная сессия                             №____</w:t>
      </w:r>
    </w:p>
    <w:p w:rsidR="00C76E4D" w:rsidRPr="00C76E4D" w:rsidRDefault="00C76E4D" w:rsidP="00C76E4D">
      <w:pPr>
        <w:jc w:val="center"/>
        <w:rPr>
          <w:rFonts w:ascii="Times New Roman" w:hAnsi="Times New Roman" w:cs="Times New Roman"/>
          <w:sz w:val="28"/>
          <w:szCs w:val="28"/>
        </w:rPr>
      </w:pPr>
    </w:p>
    <w:p w:rsidR="00C76E4D" w:rsidRPr="00C76E4D" w:rsidRDefault="00C76E4D" w:rsidP="00C76E4D">
      <w:pPr>
        <w:jc w:val="center"/>
        <w:rPr>
          <w:rFonts w:ascii="Times New Roman" w:hAnsi="Times New Roman" w:cs="Times New Roman"/>
          <w:sz w:val="28"/>
          <w:szCs w:val="28"/>
        </w:rPr>
      </w:pPr>
      <w:r w:rsidRPr="00C76E4D">
        <w:rPr>
          <w:rFonts w:ascii="Times New Roman" w:hAnsi="Times New Roman" w:cs="Times New Roman"/>
          <w:sz w:val="28"/>
          <w:szCs w:val="28"/>
        </w:rPr>
        <w:t>О выполнении мероприятий по охране окружающей среды и муниципального земельного контроля на территории г. Искитима Новосибирской области</w:t>
      </w:r>
    </w:p>
    <w:p w:rsidR="00C76E4D" w:rsidRPr="00C76E4D" w:rsidRDefault="00C76E4D" w:rsidP="00C76E4D">
      <w:pPr>
        <w:jc w:val="both"/>
        <w:rPr>
          <w:rFonts w:ascii="Times New Roman" w:hAnsi="Times New Roman" w:cs="Times New Roman"/>
          <w:sz w:val="28"/>
          <w:szCs w:val="28"/>
        </w:rPr>
      </w:pPr>
    </w:p>
    <w:p w:rsidR="00C76E4D" w:rsidRPr="00C76E4D" w:rsidRDefault="00C76E4D" w:rsidP="00C76E4D">
      <w:pPr>
        <w:jc w:val="both"/>
        <w:rPr>
          <w:rFonts w:ascii="Times New Roman" w:hAnsi="Times New Roman" w:cs="Times New Roman"/>
          <w:sz w:val="28"/>
          <w:szCs w:val="28"/>
        </w:rPr>
      </w:pPr>
    </w:p>
    <w:p w:rsidR="00C76E4D" w:rsidRPr="00C76E4D" w:rsidRDefault="00C76E4D" w:rsidP="00C76E4D">
      <w:pPr>
        <w:ind w:firstLine="567"/>
        <w:jc w:val="both"/>
        <w:rPr>
          <w:rFonts w:ascii="Times New Roman" w:hAnsi="Times New Roman" w:cs="Times New Roman"/>
          <w:sz w:val="28"/>
          <w:szCs w:val="28"/>
        </w:rPr>
      </w:pPr>
      <w:r w:rsidRPr="00C76E4D">
        <w:rPr>
          <w:rFonts w:ascii="Times New Roman" w:hAnsi="Times New Roman" w:cs="Times New Roman"/>
          <w:sz w:val="28"/>
          <w:szCs w:val="28"/>
        </w:rPr>
        <w:t xml:space="preserve">Руководствуясь Уставом города Искитим Новосибирской области, Совет депутатов города Искитима Новосибирской области </w:t>
      </w:r>
    </w:p>
    <w:p w:rsidR="00C76E4D" w:rsidRPr="00C76E4D" w:rsidRDefault="00C76E4D" w:rsidP="00C76E4D">
      <w:pPr>
        <w:ind w:firstLine="708"/>
        <w:jc w:val="both"/>
        <w:rPr>
          <w:rFonts w:ascii="Times New Roman" w:hAnsi="Times New Roman" w:cs="Times New Roman"/>
          <w:sz w:val="28"/>
          <w:szCs w:val="28"/>
        </w:rPr>
      </w:pPr>
    </w:p>
    <w:p w:rsidR="00C76E4D" w:rsidRPr="00C76E4D" w:rsidRDefault="00C76E4D" w:rsidP="00C76E4D">
      <w:pPr>
        <w:ind w:firstLine="567"/>
        <w:jc w:val="both"/>
        <w:rPr>
          <w:rFonts w:ascii="Times New Roman" w:hAnsi="Times New Roman" w:cs="Times New Roman"/>
          <w:sz w:val="28"/>
          <w:szCs w:val="28"/>
        </w:rPr>
      </w:pPr>
      <w:r w:rsidRPr="00C76E4D">
        <w:rPr>
          <w:rFonts w:ascii="Times New Roman" w:hAnsi="Times New Roman" w:cs="Times New Roman"/>
          <w:sz w:val="28"/>
          <w:szCs w:val="28"/>
        </w:rPr>
        <w:t>РЕШИЛ:</w:t>
      </w:r>
    </w:p>
    <w:p w:rsidR="00C76E4D" w:rsidRPr="00C76E4D" w:rsidRDefault="00C76E4D" w:rsidP="00C76E4D">
      <w:pPr>
        <w:spacing w:after="0" w:line="240" w:lineRule="auto"/>
        <w:jc w:val="both"/>
        <w:rPr>
          <w:rFonts w:ascii="Times New Roman" w:hAnsi="Times New Roman" w:cs="Times New Roman"/>
          <w:sz w:val="28"/>
          <w:szCs w:val="28"/>
        </w:rPr>
      </w:pPr>
      <w:r w:rsidRPr="00C76E4D">
        <w:rPr>
          <w:rFonts w:ascii="Times New Roman" w:hAnsi="Times New Roman" w:cs="Times New Roman"/>
          <w:sz w:val="28"/>
          <w:szCs w:val="28"/>
        </w:rPr>
        <w:t xml:space="preserve">        1. Принять информацию отдела экологического и земельного контроля  администрации города Искитима «О выполнении мероприятий по охране окружающей среды и муниципального земельного контроля на территории  г. Искитима Новосибирской области» к сведению (приложение).</w:t>
      </w:r>
    </w:p>
    <w:p w:rsidR="00C76E4D" w:rsidRPr="00C76E4D" w:rsidRDefault="00C76E4D" w:rsidP="00C76E4D">
      <w:pPr>
        <w:spacing w:after="0" w:line="240" w:lineRule="auto"/>
        <w:ind w:firstLine="708"/>
        <w:jc w:val="both"/>
        <w:rPr>
          <w:rFonts w:ascii="Times New Roman" w:hAnsi="Times New Roman" w:cs="Times New Roman"/>
          <w:sz w:val="28"/>
          <w:szCs w:val="28"/>
        </w:rPr>
      </w:pPr>
    </w:p>
    <w:p w:rsidR="00C76E4D" w:rsidRPr="00C76E4D" w:rsidRDefault="00C76E4D" w:rsidP="00C76E4D">
      <w:pPr>
        <w:spacing w:after="0" w:line="240" w:lineRule="auto"/>
        <w:ind w:firstLine="708"/>
        <w:jc w:val="both"/>
        <w:rPr>
          <w:rFonts w:ascii="Times New Roman" w:hAnsi="Times New Roman" w:cs="Times New Roman"/>
          <w:sz w:val="28"/>
          <w:szCs w:val="28"/>
        </w:rPr>
      </w:pPr>
      <w:r w:rsidRPr="00C76E4D">
        <w:rPr>
          <w:rFonts w:ascii="Times New Roman" w:hAnsi="Times New Roman" w:cs="Times New Roman"/>
          <w:sz w:val="28"/>
          <w:szCs w:val="28"/>
        </w:rPr>
        <w:t>2. Решение вступает в силу с момента принятия.</w:t>
      </w:r>
    </w:p>
    <w:p w:rsidR="00C76E4D" w:rsidRPr="00C76E4D" w:rsidRDefault="00C76E4D" w:rsidP="00C76E4D">
      <w:pPr>
        <w:ind w:firstLine="708"/>
        <w:jc w:val="both"/>
        <w:rPr>
          <w:rFonts w:ascii="Times New Roman" w:hAnsi="Times New Roman" w:cs="Times New Roman"/>
          <w:sz w:val="28"/>
          <w:szCs w:val="28"/>
        </w:rPr>
      </w:pPr>
    </w:p>
    <w:p w:rsidR="00C76E4D" w:rsidRPr="00C76E4D" w:rsidRDefault="00C76E4D" w:rsidP="00C76E4D">
      <w:pPr>
        <w:ind w:firstLine="708"/>
        <w:jc w:val="both"/>
        <w:rPr>
          <w:rFonts w:ascii="Times New Roman" w:hAnsi="Times New Roman" w:cs="Times New Roman"/>
          <w:sz w:val="28"/>
          <w:szCs w:val="28"/>
        </w:rPr>
      </w:pPr>
    </w:p>
    <w:p w:rsidR="00C76E4D" w:rsidRPr="00C76E4D" w:rsidRDefault="00C76E4D" w:rsidP="00C76E4D">
      <w:pPr>
        <w:autoSpaceDE w:val="0"/>
        <w:autoSpaceDN w:val="0"/>
        <w:adjustRightInd w:val="0"/>
        <w:rPr>
          <w:rFonts w:ascii="Times New Roman" w:hAnsi="Times New Roman" w:cs="Times New Roman"/>
        </w:rPr>
      </w:pPr>
      <w:r w:rsidRPr="00C76E4D">
        <w:rPr>
          <w:rFonts w:ascii="Times New Roman" w:hAnsi="Times New Roman" w:cs="Times New Roman"/>
          <w:iCs/>
          <w:sz w:val="28"/>
          <w:szCs w:val="28"/>
        </w:rPr>
        <w:t>Председатель Совета депутатов                                                   Ю.А. Мартынов</w:t>
      </w:r>
    </w:p>
    <w:p w:rsidR="00C76E4D" w:rsidRPr="00C76E4D" w:rsidRDefault="00C76E4D" w:rsidP="00C76E4D">
      <w:pPr>
        <w:jc w:val="both"/>
        <w:rPr>
          <w:rFonts w:ascii="Times New Roman" w:hAnsi="Times New Roman" w:cs="Times New Roman"/>
          <w:sz w:val="28"/>
          <w:szCs w:val="28"/>
        </w:rPr>
      </w:pPr>
    </w:p>
    <w:p w:rsidR="00C76E4D" w:rsidRPr="00C76E4D" w:rsidRDefault="00C76E4D" w:rsidP="00C76E4D">
      <w:pPr>
        <w:jc w:val="both"/>
        <w:rPr>
          <w:rFonts w:ascii="Times New Roman" w:hAnsi="Times New Roman" w:cs="Times New Roman"/>
          <w:sz w:val="28"/>
          <w:szCs w:val="28"/>
        </w:rPr>
      </w:pPr>
    </w:p>
    <w:p w:rsidR="00C76E4D" w:rsidRDefault="00C76E4D" w:rsidP="00C76E4D">
      <w:pPr>
        <w:jc w:val="both"/>
        <w:rPr>
          <w:sz w:val="28"/>
          <w:szCs w:val="28"/>
        </w:rPr>
      </w:pPr>
    </w:p>
    <w:p w:rsidR="00C76E4D" w:rsidRDefault="00C76E4D" w:rsidP="00C76E4D">
      <w:pPr>
        <w:jc w:val="both"/>
        <w:rPr>
          <w:sz w:val="28"/>
          <w:szCs w:val="28"/>
        </w:rPr>
      </w:pPr>
    </w:p>
    <w:p w:rsidR="00C76E4D" w:rsidRDefault="00C76E4D" w:rsidP="007A285A">
      <w:pPr>
        <w:spacing w:after="0" w:line="240" w:lineRule="auto"/>
        <w:jc w:val="right"/>
        <w:rPr>
          <w:rFonts w:ascii="Times New Roman" w:hAnsi="Times New Roman" w:cs="Times New Roman"/>
          <w:szCs w:val="28"/>
        </w:rPr>
      </w:pPr>
    </w:p>
    <w:p w:rsidR="007A285A" w:rsidRPr="00452D6F" w:rsidRDefault="007A285A" w:rsidP="007A285A">
      <w:pPr>
        <w:spacing w:after="0" w:line="240" w:lineRule="auto"/>
        <w:jc w:val="right"/>
        <w:rPr>
          <w:rFonts w:ascii="Times New Roman" w:hAnsi="Times New Roman" w:cs="Times New Roman"/>
          <w:szCs w:val="28"/>
        </w:rPr>
      </w:pPr>
      <w:r w:rsidRPr="00452D6F">
        <w:rPr>
          <w:rFonts w:ascii="Times New Roman" w:hAnsi="Times New Roman" w:cs="Times New Roman"/>
          <w:szCs w:val="28"/>
        </w:rPr>
        <w:lastRenderedPageBreak/>
        <w:t>Приложение</w:t>
      </w:r>
    </w:p>
    <w:p w:rsidR="007A285A" w:rsidRPr="00452D6F" w:rsidRDefault="007A285A" w:rsidP="007A285A">
      <w:pPr>
        <w:spacing w:after="0" w:line="240" w:lineRule="auto"/>
        <w:jc w:val="right"/>
        <w:rPr>
          <w:rFonts w:ascii="Times New Roman" w:hAnsi="Times New Roman" w:cs="Times New Roman"/>
          <w:szCs w:val="28"/>
        </w:rPr>
      </w:pPr>
      <w:r w:rsidRPr="00452D6F">
        <w:rPr>
          <w:rFonts w:ascii="Times New Roman" w:hAnsi="Times New Roman" w:cs="Times New Roman"/>
          <w:szCs w:val="28"/>
        </w:rPr>
        <w:t xml:space="preserve">к решению Совета депутатов </w:t>
      </w:r>
    </w:p>
    <w:p w:rsidR="007A285A" w:rsidRPr="00452D6F" w:rsidRDefault="007A285A" w:rsidP="007A285A">
      <w:pPr>
        <w:spacing w:after="0" w:line="240" w:lineRule="auto"/>
        <w:jc w:val="right"/>
        <w:rPr>
          <w:rFonts w:ascii="Times New Roman" w:hAnsi="Times New Roman" w:cs="Times New Roman"/>
          <w:szCs w:val="28"/>
        </w:rPr>
      </w:pPr>
      <w:r w:rsidRPr="00452D6F">
        <w:rPr>
          <w:rFonts w:ascii="Times New Roman" w:hAnsi="Times New Roman" w:cs="Times New Roman"/>
          <w:szCs w:val="28"/>
        </w:rPr>
        <w:t>г.</w:t>
      </w:r>
      <w:r w:rsidR="00452D6F" w:rsidRPr="00452D6F">
        <w:rPr>
          <w:rFonts w:ascii="Times New Roman" w:hAnsi="Times New Roman" w:cs="Times New Roman"/>
          <w:szCs w:val="28"/>
        </w:rPr>
        <w:t xml:space="preserve"> </w:t>
      </w:r>
      <w:r w:rsidRPr="00452D6F">
        <w:rPr>
          <w:rFonts w:ascii="Times New Roman" w:hAnsi="Times New Roman" w:cs="Times New Roman"/>
          <w:szCs w:val="28"/>
        </w:rPr>
        <w:t>Искитима Новосибирской области</w:t>
      </w:r>
    </w:p>
    <w:p w:rsidR="007A285A" w:rsidRPr="00452D6F" w:rsidRDefault="007A285A" w:rsidP="007A285A">
      <w:pPr>
        <w:spacing w:after="0" w:line="240" w:lineRule="auto"/>
        <w:jc w:val="right"/>
        <w:rPr>
          <w:rFonts w:ascii="Times New Roman" w:hAnsi="Times New Roman" w:cs="Times New Roman"/>
          <w:szCs w:val="28"/>
        </w:rPr>
      </w:pPr>
      <w:r w:rsidRPr="00452D6F">
        <w:rPr>
          <w:rFonts w:ascii="Times New Roman" w:hAnsi="Times New Roman" w:cs="Times New Roman"/>
          <w:szCs w:val="28"/>
        </w:rPr>
        <w:t>от 26.12.2018 №___</w:t>
      </w:r>
    </w:p>
    <w:p w:rsidR="007A285A" w:rsidRDefault="007A285A" w:rsidP="00C05C53">
      <w:pPr>
        <w:pStyle w:val="2"/>
        <w:spacing w:line="240" w:lineRule="auto"/>
        <w:jc w:val="center"/>
        <w:rPr>
          <w:b/>
        </w:rPr>
      </w:pPr>
    </w:p>
    <w:p w:rsidR="00C05C53" w:rsidRPr="005D517B" w:rsidRDefault="00C05C53" w:rsidP="00C05C53">
      <w:pPr>
        <w:pStyle w:val="2"/>
        <w:spacing w:line="240" w:lineRule="auto"/>
        <w:jc w:val="center"/>
        <w:rPr>
          <w:b/>
          <w:sz w:val="24"/>
          <w:szCs w:val="24"/>
        </w:rPr>
      </w:pPr>
      <w:r w:rsidRPr="005D517B">
        <w:rPr>
          <w:b/>
          <w:sz w:val="24"/>
          <w:szCs w:val="24"/>
        </w:rPr>
        <w:t xml:space="preserve">О выполнении мероприятий по </w:t>
      </w:r>
      <w:r w:rsidR="00D46C3D" w:rsidRPr="005D517B">
        <w:rPr>
          <w:b/>
          <w:sz w:val="24"/>
          <w:szCs w:val="24"/>
        </w:rPr>
        <w:t>охране окружающей среды</w:t>
      </w:r>
      <w:r w:rsidRPr="005D517B">
        <w:rPr>
          <w:b/>
          <w:sz w:val="24"/>
          <w:szCs w:val="24"/>
        </w:rPr>
        <w:t xml:space="preserve"> и муниципально</w:t>
      </w:r>
      <w:r w:rsidR="007A285A" w:rsidRPr="005D517B">
        <w:rPr>
          <w:b/>
          <w:sz w:val="24"/>
          <w:szCs w:val="24"/>
        </w:rPr>
        <w:t>го</w:t>
      </w:r>
      <w:r w:rsidRPr="005D517B">
        <w:rPr>
          <w:b/>
          <w:sz w:val="24"/>
          <w:szCs w:val="24"/>
        </w:rPr>
        <w:t xml:space="preserve"> земельно</w:t>
      </w:r>
      <w:r w:rsidR="007A285A" w:rsidRPr="005D517B">
        <w:rPr>
          <w:b/>
          <w:sz w:val="24"/>
          <w:szCs w:val="24"/>
        </w:rPr>
        <w:t>го</w:t>
      </w:r>
      <w:r w:rsidRPr="005D517B">
        <w:rPr>
          <w:b/>
          <w:sz w:val="24"/>
          <w:szCs w:val="24"/>
        </w:rPr>
        <w:t xml:space="preserve"> контрол</w:t>
      </w:r>
      <w:r w:rsidR="007A285A" w:rsidRPr="005D517B">
        <w:rPr>
          <w:b/>
          <w:sz w:val="24"/>
          <w:szCs w:val="24"/>
        </w:rPr>
        <w:t>я</w:t>
      </w:r>
      <w:r w:rsidRPr="005D517B">
        <w:rPr>
          <w:b/>
          <w:sz w:val="24"/>
          <w:szCs w:val="24"/>
        </w:rPr>
        <w:t xml:space="preserve"> на территории г. Искитима Н</w:t>
      </w:r>
      <w:r w:rsidR="007153BA" w:rsidRPr="005D517B">
        <w:rPr>
          <w:b/>
          <w:sz w:val="24"/>
          <w:szCs w:val="24"/>
        </w:rPr>
        <w:t>овосибирской области</w:t>
      </w:r>
    </w:p>
    <w:p w:rsidR="00C05C53" w:rsidRDefault="00C05C53" w:rsidP="008E776A">
      <w:pPr>
        <w:pStyle w:val="2"/>
        <w:spacing w:line="240" w:lineRule="auto"/>
        <w:rPr>
          <w:b/>
        </w:rPr>
      </w:pPr>
    </w:p>
    <w:p w:rsidR="00544582" w:rsidRPr="005D517B" w:rsidRDefault="00544582" w:rsidP="0054458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 xml:space="preserve">              </w:t>
      </w:r>
      <w:r w:rsidRPr="005D517B">
        <w:rPr>
          <w:rFonts w:ascii="Times New Roman" w:hAnsi="Times New Roman" w:cs="Times New Roman"/>
        </w:rPr>
        <w:t xml:space="preserve">В соответствии  </w:t>
      </w:r>
      <w:r w:rsidR="00452D6F" w:rsidRPr="005D517B">
        <w:rPr>
          <w:rFonts w:ascii="Times New Roman" w:hAnsi="Times New Roman" w:cs="Times New Roman"/>
        </w:rPr>
        <w:t>с</w:t>
      </w:r>
      <w:r w:rsidRPr="005D517B">
        <w:rPr>
          <w:rFonts w:ascii="Times New Roman" w:hAnsi="Times New Roman" w:cs="Times New Roman"/>
        </w:rPr>
        <w:t xml:space="preserve"> Федеральны</w:t>
      </w:r>
      <w:r w:rsidR="00452D6F" w:rsidRPr="005D517B">
        <w:rPr>
          <w:rFonts w:ascii="Times New Roman" w:hAnsi="Times New Roman" w:cs="Times New Roman"/>
        </w:rPr>
        <w:t>м</w:t>
      </w:r>
      <w:r w:rsidRPr="005D517B">
        <w:rPr>
          <w:rFonts w:ascii="Times New Roman" w:hAnsi="Times New Roman" w:cs="Times New Roman"/>
        </w:rPr>
        <w:t xml:space="preserve"> закон</w:t>
      </w:r>
      <w:r w:rsidR="00452D6F" w:rsidRPr="005D517B">
        <w:rPr>
          <w:rFonts w:ascii="Times New Roman" w:hAnsi="Times New Roman" w:cs="Times New Roman"/>
        </w:rPr>
        <w:t>ом</w:t>
      </w:r>
      <w:r w:rsidRPr="005D517B">
        <w:rPr>
          <w:rFonts w:ascii="Times New Roman" w:hAnsi="Times New Roman" w:cs="Times New Roman"/>
        </w:rPr>
        <w:t xml:space="preserve"> от 06.10.2003 № 131-ФЗ «Об общих принципах организации местного самоуправления в Российской Федерации» (далее Закон) отделом экологического и земельного контроля администрации г. Искитима Новосибирской области  в 2018 году осуществлялись следующие полномочия:</w:t>
      </w:r>
    </w:p>
    <w:p w:rsidR="00544582" w:rsidRPr="005D517B" w:rsidRDefault="00544582" w:rsidP="00544582">
      <w:pPr>
        <w:pStyle w:val="a8"/>
        <w:numPr>
          <w:ilvl w:val="0"/>
          <w:numId w:val="14"/>
        </w:numPr>
        <w:autoSpaceDE w:val="0"/>
        <w:autoSpaceDN w:val="0"/>
        <w:adjustRightInd w:val="0"/>
        <w:spacing w:after="0" w:line="240" w:lineRule="auto"/>
        <w:ind w:left="0" w:firstLine="283"/>
        <w:jc w:val="both"/>
        <w:rPr>
          <w:rFonts w:ascii="Times New Roman" w:hAnsi="Times New Roman" w:cs="Times New Roman"/>
        </w:rPr>
      </w:pPr>
      <w:r w:rsidRPr="005D517B">
        <w:rPr>
          <w:rFonts w:ascii="Times New Roman" w:hAnsi="Times New Roman" w:cs="Times New Roman"/>
        </w:rPr>
        <w:t>организация мероприяти</w:t>
      </w:r>
      <w:r w:rsidR="00087708" w:rsidRPr="005D517B">
        <w:rPr>
          <w:rFonts w:ascii="Times New Roman" w:hAnsi="Times New Roman" w:cs="Times New Roman"/>
        </w:rPr>
        <w:t>й</w:t>
      </w:r>
      <w:r w:rsidRPr="005D517B">
        <w:rPr>
          <w:rFonts w:ascii="Times New Roman" w:hAnsi="Times New Roman" w:cs="Times New Roman"/>
        </w:rPr>
        <w:t xml:space="preserve"> по охране окружающей среды в границах городского округа (пункт 11 </w:t>
      </w:r>
      <w:r w:rsidR="00087708" w:rsidRPr="005D517B">
        <w:rPr>
          <w:rFonts w:ascii="Times New Roman" w:hAnsi="Times New Roman" w:cs="Times New Roman"/>
        </w:rPr>
        <w:t xml:space="preserve">статьи 16 </w:t>
      </w:r>
      <w:r w:rsidRPr="005D517B">
        <w:rPr>
          <w:rFonts w:ascii="Times New Roman" w:hAnsi="Times New Roman" w:cs="Times New Roman"/>
        </w:rPr>
        <w:t>Закона);</w:t>
      </w:r>
    </w:p>
    <w:p w:rsidR="00087708" w:rsidRPr="005D517B" w:rsidRDefault="00544582" w:rsidP="00087708">
      <w:pPr>
        <w:pStyle w:val="a8"/>
        <w:numPr>
          <w:ilvl w:val="0"/>
          <w:numId w:val="14"/>
        </w:numPr>
        <w:autoSpaceDE w:val="0"/>
        <w:autoSpaceDN w:val="0"/>
        <w:adjustRightInd w:val="0"/>
        <w:spacing w:after="0" w:line="240" w:lineRule="auto"/>
        <w:ind w:left="0" w:firstLine="283"/>
        <w:jc w:val="both"/>
        <w:rPr>
          <w:rFonts w:ascii="Times New Roman" w:hAnsi="Times New Roman" w:cs="Times New Roman"/>
        </w:rPr>
      </w:pPr>
      <w:r w:rsidRPr="005D517B">
        <w:rPr>
          <w:rFonts w:ascii="Times New Roman" w:hAnsi="Times New Roman" w:cs="Times New Roman"/>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r w:rsidR="00087708" w:rsidRPr="005D517B">
        <w:rPr>
          <w:rFonts w:ascii="Times New Roman" w:hAnsi="Times New Roman" w:cs="Times New Roman"/>
        </w:rPr>
        <w:t xml:space="preserve"> (пункт 24 статьи 16 Закона);</w:t>
      </w:r>
    </w:p>
    <w:p w:rsidR="00097523" w:rsidRPr="005D517B" w:rsidRDefault="00097523" w:rsidP="00097523">
      <w:pPr>
        <w:pStyle w:val="a8"/>
        <w:numPr>
          <w:ilvl w:val="0"/>
          <w:numId w:val="14"/>
        </w:numPr>
        <w:autoSpaceDE w:val="0"/>
        <w:autoSpaceDN w:val="0"/>
        <w:adjustRightInd w:val="0"/>
        <w:spacing w:after="0" w:line="240" w:lineRule="auto"/>
        <w:ind w:left="0" w:firstLine="284"/>
        <w:jc w:val="both"/>
        <w:rPr>
          <w:rFonts w:ascii="Times New Roman" w:hAnsi="Times New Roman" w:cs="Times New Roman"/>
          <w:bCs/>
        </w:rPr>
      </w:pPr>
      <w:r w:rsidRPr="005D517B">
        <w:rPr>
          <w:rFonts w:ascii="Times New Roman" w:hAnsi="Times New Roman" w:cs="Times New Roman"/>
          <w:bCs/>
        </w:rPr>
        <w:t xml:space="preserve">участие в предупреждении и ликвидации последствий чрезвычайных ситуаций в границах городского округа </w:t>
      </w:r>
      <w:r w:rsidRPr="005D517B">
        <w:rPr>
          <w:rFonts w:ascii="Times New Roman" w:hAnsi="Times New Roman" w:cs="Times New Roman"/>
        </w:rPr>
        <w:t>(пункт 8 статьи 16 Закона);</w:t>
      </w:r>
    </w:p>
    <w:p w:rsidR="00087708" w:rsidRPr="005D517B" w:rsidRDefault="00087708" w:rsidP="00087708">
      <w:pPr>
        <w:pStyle w:val="a8"/>
        <w:numPr>
          <w:ilvl w:val="0"/>
          <w:numId w:val="14"/>
        </w:numPr>
        <w:autoSpaceDE w:val="0"/>
        <w:autoSpaceDN w:val="0"/>
        <w:adjustRightInd w:val="0"/>
        <w:spacing w:after="0" w:line="240" w:lineRule="auto"/>
        <w:ind w:left="0" w:firstLine="284"/>
        <w:jc w:val="both"/>
        <w:rPr>
          <w:rFonts w:ascii="Times New Roman" w:hAnsi="Times New Roman" w:cs="Times New Roman"/>
          <w:color w:val="000000" w:themeColor="text1"/>
        </w:rPr>
      </w:pPr>
      <w:r w:rsidRPr="005D517B">
        <w:rPr>
          <w:rFonts w:ascii="Times New Roman" w:hAnsi="Times New Roman" w:cs="Times New Roman"/>
          <w:color w:val="000000" w:themeColor="text1"/>
        </w:rPr>
        <w:t xml:space="preserve">организация и осуществление </w:t>
      </w:r>
      <w:r w:rsidR="00A97C4D" w:rsidRPr="005D517B">
        <w:rPr>
          <w:rFonts w:ascii="Times New Roman" w:hAnsi="Times New Roman" w:cs="Times New Roman"/>
          <w:color w:val="000000" w:themeColor="text1"/>
        </w:rPr>
        <w:t xml:space="preserve">муниципального земельного </w:t>
      </w:r>
      <w:r w:rsidRPr="005D517B">
        <w:rPr>
          <w:rFonts w:ascii="Times New Roman" w:hAnsi="Times New Roman" w:cs="Times New Roman"/>
          <w:color w:val="000000" w:themeColor="text1"/>
        </w:rPr>
        <w:t>контрол</w:t>
      </w:r>
      <w:r w:rsidR="00A97C4D" w:rsidRPr="005D517B">
        <w:rPr>
          <w:rFonts w:ascii="Times New Roman" w:hAnsi="Times New Roman" w:cs="Times New Roman"/>
          <w:color w:val="000000" w:themeColor="text1"/>
        </w:rPr>
        <w:t>я</w:t>
      </w:r>
      <w:r w:rsidRPr="005D517B">
        <w:rPr>
          <w:rFonts w:ascii="Times New Roman" w:hAnsi="Times New Roman" w:cs="Times New Roman"/>
          <w:color w:val="000000" w:themeColor="text1"/>
        </w:rPr>
        <w:t xml:space="preserve"> за соблюдением требований, установленных муниципальными правовыми актами</w:t>
      </w:r>
      <w:r w:rsidR="00A97C4D" w:rsidRPr="005D517B">
        <w:rPr>
          <w:rFonts w:ascii="Times New Roman" w:hAnsi="Times New Roman" w:cs="Times New Roman"/>
          <w:color w:val="000000" w:themeColor="text1"/>
        </w:rPr>
        <w:t xml:space="preserve"> … </w:t>
      </w:r>
      <w:r w:rsidR="00A54E63" w:rsidRPr="005D517B">
        <w:rPr>
          <w:rFonts w:ascii="Times New Roman" w:hAnsi="Times New Roman" w:cs="Times New Roman"/>
          <w:color w:val="000000" w:themeColor="text1"/>
        </w:rPr>
        <w:t xml:space="preserve">и </w:t>
      </w:r>
      <w:r w:rsidRPr="005D517B">
        <w:rPr>
          <w:rFonts w:ascii="Times New Roman" w:hAnsi="Times New Roman" w:cs="Times New Roman"/>
          <w:color w:val="000000" w:themeColor="text1"/>
        </w:rPr>
        <w:t>федеральными законами, законами субъектов Российской Федерации</w:t>
      </w:r>
      <w:r w:rsidR="00A97C4D" w:rsidRPr="005D517B">
        <w:rPr>
          <w:rFonts w:ascii="Times New Roman" w:hAnsi="Times New Roman" w:cs="Times New Roman"/>
          <w:color w:val="000000" w:themeColor="text1"/>
        </w:rPr>
        <w:t xml:space="preserve"> (пункт 1 статьи 17.1 Закона</w:t>
      </w:r>
      <w:r w:rsidR="00BE4583" w:rsidRPr="005D517B">
        <w:rPr>
          <w:rFonts w:ascii="Times New Roman" w:hAnsi="Times New Roman" w:cs="Times New Roman"/>
          <w:color w:val="000000" w:themeColor="text1"/>
        </w:rPr>
        <w:t xml:space="preserve">. </w:t>
      </w:r>
      <w:r w:rsidR="00BE4583" w:rsidRPr="005D517B">
        <w:rPr>
          <w:rFonts w:ascii="Times New Roman" w:hAnsi="Times New Roman" w:cs="Times New Roman"/>
          <w:color w:val="000000"/>
        </w:rPr>
        <w:t xml:space="preserve"> Статья 72  Земельного кодекса </w:t>
      </w:r>
      <w:r w:rsidR="00BE4583" w:rsidRPr="005D517B">
        <w:rPr>
          <w:rFonts w:ascii="Times New Roman" w:hAnsi="Times New Roman" w:cs="Times New Roman"/>
          <w:color w:val="000000" w:themeColor="text1"/>
        </w:rPr>
        <w:t>Российской Федерации</w:t>
      </w:r>
      <w:r w:rsidR="00A97C4D" w:rsidRPr="005D517B">
        <w:rPr>
          <w:rFonts w:ascii="Times New Roman" w:hAnsi="Times New Roman" w:cs="Times New Roman"/>
          <w:color w:val="000000" w:themeColor="text1"/>
        </w:rPr>
        <w:t>)</w:t>
      </w:r>
      <w:r w:rsidRPr="005D517B">
        <w:rPr>
          <w:rFonts w:ascii="Times New Roman" w:hAnsi="Times New Roman" w:cs="Times New Roman"/>
          <w:color w:val="000000" w:themeColor="text1"/>
        </w:rPr>
        <w:t>.</w:t>
      </w:r>
    </w:p>
    <w:p w:rsidR="00452D6F" w:rsidRPr="00452D6F" w:rsidRDefault="00452D6F" w:rsidP="005D517B">
      <w:pPr>
        <w:pStyle w:val="af1"/>
        <w:spacing w:after="0" w:line="240" w:lineRule="auto"/>
        <w:jc w:val="both"/>
        <w:rPr>
          <w:rFonts w:ascii="Times New Roman" w:hAnsi="Times New Roman" w:cs="Times New Roman"/>
          <w:szCs w:val="28"/>
        </w:rPr>
      </w:pPr>
      <w:r>
        <w:rPr>
          <w:bCs/>
          <w:szCs w:val="28"/>
        </w:rPr>
        <w:t xml:space="preserve">                </w:t>
      </w:r>
      <w:r w:rsidRPr="00452D6F">
        <w:rPr>
          <w:rFonts w:ascii="Times New Roman" w:hAnsi="Times New Roman" w:cs="Times New Roman"/>
          <w:bCs/>
          <w:szCs w:val="28"/>
        </w:rPr>
        <w:t xml:space="preserve"> В соответствии </w:t>
      </w:r>
      <w:r>
        <w:rPr>
          <w:rFonts w:ascii="Times New Roman" w:hAnsi="Times New Roman" w:cs="Times New Roman"/>
          <w:bCs/>
          <w:szCs w:val="28"/>
        </w:rPr>
        <w:t xml:space="preserve">с </w:t>
      </w:r>
      <w:r w:rsidRPr="00452D6F">
        <w:rPr>
          <w:rFonts w:ascii="Times New Roman" w:hAnsi="Times New Roman" w:cs="Times New Roman"/>
          <w:bCs/>
          <w:szCs w:val="28"/>
        </w:rPr>
        <w:t xml:space="preserve">Законом Новосибирской области от 14.02.2003 №99-ОЗ «Об административных правонарушениях в Новосибирской области» </w:t>
      </w:r>
      <w:r>
        <w:rPr>
          <w:rFonts w:ascii="Times New Roman" w:hAnsi="Times New Roman" w:cs="Times New Roman"/>
          <w:sz w:val="24"/>
          <w:szCs w:val="24"/>
        </w:rPr>
        <w:t>осуществлялись  полномочия</w:t>
      </w:r>
      <w:r w:rsidRPr="00452D6F">
        <w:rPr>
          <w:rFonts w:ascii="Times New Roman" w:hAnsi="Times New Roman" w:cs="Times New Roman"/>
          <w:bCs/>
          <w:szCs w:val="28"/>
        </w:rPr>
        <w:t xml:space="preserve"> </w:t>
      </w:r>
      <w:r>
        <w:rPr>
          <w:rFonts w:ascii="Times New Roman" w:hAnsi="Times New Roman" w:cs="Times New Roman"/>
          <w:bCs/>
          <w:szCs w:val="28"/>
        </w:rPr>
        <w:t>по контролю перевозк</w:t>
      </w:r>
      <w:r w:rsidRPr="00452D6F">
        <w:rPr>
          <w:rFonts w:ascii="Times New Roman" w:hAnsi="Times New Roman" w:cs="Times New Roman"/>
          <w:bCs/>
          <w:szCs w:val="28"/>
        </w:rPr>
        <w:t>и</w:t>
      </w:r>
      <w:r>
        <w:rPr>
          <w:rFonts w:ascii="Times New Roman" w:hAnsi="Times New Roman" w:cs="Times New Roman"/>
          <w:bCs/>
          <w:szCs w:val="28"/>
        </w:rPr>
        <w:t xml:space="preserve"> автотранспортом сыпучих материалов, контроль за не санкционированной мойкой автотранспорта на территории города</w:t>
      </w:r>
      <w:r w:rsidRPr="00452D6F">
        <w:rPr>
          <w:rFonts w:ascii="Times New Roman" w:hAnsi="Times New Roman" w:cs="Times New Roman"/>
          <w:bCs/>
          <w:szCs w:val="28"/>
        </w:rPr>
        <w:t xml:space="preserve"> др. вопросы.</w:t>
      </w:r>
    </w:p>
    <w:p w:rsidR="005D517B" w:rsidRDefault="007153BA" w:rsidP="00D46C3D">
      <w:pPr>
        <w:spacing w:after="0" w:line="240" w:lineRule="auto"/>
        <w:jc w:val="both"/>
        <w:rPr>
          <w:rFonts w:ascii="Times New Roman" w:hAnsi="Times New Roman" w:cs="Times New Roman"/>
        </w:rPr>
      </w:pPr>
      <w:r w:rsidRPr="00A45AC3">
        <w:rPr>
          <w:rFonts w:ascii="Times New Roman" w:hAnsi="Times New Roman" w:cs="Times New Roman"/>
        </w:rPr>
        <w:t xml:space="preserve">         </w:t>
      </w:r>
    </w:p>
    <w:p w:rsidR="00D46C3D" w:rsidRDefault="005D517B" w:rsidP="00D46C3D">
      <w:pPr>
        <w:spacing w:after="0" w:line="240" w:lineRule="auto"/>
        <w:jc w:val="both"/>
        <w:rPr>
          <w:rFonts w:ascii="Times New Roman" w:hAnsi="Times New Roman" w:cs="Times New Roman"/>
        </w:rPr>
      </w:pPr>
      <w:r>
        <w:rPr>
          <w:rFonts w:ascii="Times New Roman" w:hAnsi="Times New Roman" w:cs="Times New Roman"/>
        </w:rPr>
        <w:t xml:space="preserve">         </w:t>
      </w:r>
      <w:r w:rsidR="007153BA" w:rsidRPr="00A45AC3">
        <w:rPr>
          <w:rFonts w:ascii="Times New Roman" w:hAnsi="Times New Roman" w:cs="Times New Roman"/>
        </w:rPr>
        <w:t xml:space="preserve"> </w:t>
      </w:r>
      <w:r w:rsidR="007153BA" w:rsidRPr="005D517B">
        <w:rPr>
          <w:rFonts w:ascii="Times New Roman" w:hAnsi="Times New Roman" w:cs="Times New Roman"/>
        </w:rPr>
        <w:t>1.</w:t>
      </w:r>
      <w:r w:rsidR="007153BA">
        <w:rPr>
          <w:sz w:val="24"/>
          <w:szCs w:val="24"/>
        </w:rPr>
        <w:t xml:space="preserve"> </w:t>
      </w:r>
      <w:r w:rsidR="00D46C3D" w:rsidRPr="00D46C3D">
        <w:rPr>
          <w:rFonts w:ascii="Times New Roman" w:hAnsi="Times New Roman" w:cs="Times New Roman"/>
        </w:rPr>
        <w:t>Для выполнения полномочий</w:t>
      </w:r>
      <w:r w:rsidR="00D46C3D" w:rsidRPr="00D46C3D">
        <w:t xml:space="preserve"> - </w:t>
      </w:r>
      <w:r w:rsidR="00D46C3D" w:rsidRPr="00D46C3D">
        <w:rPr>
          <w:rFonts w:ascii="Times New Roman" w:hAnsi="Times New Roman" w:cs="Times New Roman"/>
        </w:rPr>
        <w:t xml:space="preserve">организация </w:t>
      </w:r>
      <w:r w:rsidR="00D46C3D" w:rsidRPr="005D517B">
        <w:rPr>
          <w:rFonts w:ascii="Times New Roman" w:hAnsi="Times New Roman" w:cs="Times New Roman"/>
          <w:b/>
        </w:rPr>
        <w:t>мероприятий по охране окружающей среды в границах городского округа</w:t>
      </w:r>
      <w:r w:rsidR="00D46C3D" w:rsidRPr="00D46C3D">
        <w:t xml:space="preserve"> </w:t>
      </w:r>
      <w:r w:rsidR="00D46C3D" w:rsidRPr="00D46C3D">
        <w:rPr>
          <w:rFonts w:ascii="Times New Roman" w:hAnsi="Times New Roman" w:cs="Times New Roman"/>
        </w:rPr>
        <w:t xml:space="preserve">принята муниципальная программа «Охрана окружающей среды </w:t>
      </w:r>
      <w:r w:rsidR="00D46C3D">
        <w:rPr>
          <w:rFonts w:ascii="Times New Roman" w:hAnsi="Times New Roman" w:cs="Times New Roman"/>
        </w:rPr>
        <w:t xml:space="preserve">                 </w:t>
      </w:r>
      <w:r w:rsidR="00D46C3D" w:rsidRPr="00D46C3D">
        <w:rPr>
          <w:rFonts w:ascii="Times New Roman" w:hAnsi="Times New Roman" w:cs="Times New Roman"/>
        </w:rPr>
        <w:t>г. Искитима Новосибирской области на 2016-2020 годы»</w:t>
      </w:r>
      <w:r w:rsidR="00D46C3D">
        <w:rPr>
          <w:rFonts w:ascii="Times New Roman" w:hAnsi="Times New Roman" w:cs="Times New Roman"/>
        </w:rPr>
        <w:t>.</w:t>
      </w:r>
    </w:p>
    <w:p w:rsidR="007153BA" w:rsidRDefault="00D46C3D" w:rsidP="00D46C3D">
      <w:pPr>
        <w:spacing w:after="0" w:line="240" w:lineRule="auto"/>
        <w:jc w:val="both"/>
        <w:rPr>
          <w:rFonts w:ascii="Times New Roman" w:hAnsi="Times New Roman" w:cs="Times New Roman"/>
        </w:rPr>
      </w:pPr>
      <w:r>
        <w:rPr>
          <w:rFonts w:ascii="Times New Roman" w:hAnsi="Times New Roman" w:cs="Times New Roman"/>
        </w:rPr>
        <w:t xml:space="preserve">         </w:t>
      </w:r>
      <w:r w:rsidRPr="00A45AC3">
        <w:rPr>
          <w:rFonts w:ascii="Times New Roman" w:hAnsi="Times New Roman" w:cs="Times New Roman"/>
          <w:u w:val="single"/>
        </w:rPr>
        <w:t>В рамках муниципальной программ</w:t>
      </w:r>
      <w:r w:rsidR="007A285A">
        <w:rPr>
          <w:rFonts w:ascii="Times New Roman" w:hAnsi="Times New Roman" w:cs="Times New Roman"/>
          <w:u w:val="single"/>
        </w:rPr>
        <w:t>ы</w:t>
      </w:r>
      <w:r w:rsidRPr="00A45AC3">
        <w:rPr>
          <w:rFonts w:ascii="Times New Roman" w:hAnsi="Times New Roman" w:cs="Times New Roman"/>
          <w:u w:val="single"/>
        </w:rPr>
        <w:t xml:space="preserve"> на 2018 год</w:t>
      </w:r>
      <w:r w:rsidR="007153BA" w:rsidRPr="00A45AC3">
        <w:rPr>
          <w:rFonts w:ascii="Times New Roman" w:hAnsi="Times New Roman" w:cs="Times New Roman"/>
          <w:u w:val="single"/>
        </w:rPr>
        <w:t xml:space="preserve"> предусмотрены мероприятия</w:t>
      </w:r>
      <w:r w:rsidR="00A45AC3">
        <w:rPr>
          <w:rFonts w:ascii="Times New Roman" w:hAnsi="Times New Roman" w:cs="Times New Roman"/>
        </w:rPr>
        <w:t>:</w:t>
      </w:r>
    </w:p>
    <w:p w:rsidR="00D46C3D" w:rsidRPr="00642D32" w:rsidRDefault="007153BA" w:rsidP="00D46C3D">
      <w:pPr>
        <w:spacing w:after="0" w:line="240" w:lineRule="auto"/>
        <w:jc w:val="both"/>
        <w:rPr>
          <w:rFonts w:ascii="Times New Roman" w:hAnsi="Times New Roman" w:cs="Times New Roman"/>
          <w:u w:val="single"/>
        </w:rPr>
      </w:pPr>
      <w:r w:rsidRPr="00642D32">
        <w:rPr>
          <w:rFonts w:ascii="Times New Roman" w:hAnsi="Times New Roman" w:cs="Times New Roman"/>
        </w:rPr>
        <w:t xml:space="preserve">         </w:t>
      </w:r>
      <w:r w:rsidRPr="00642D32">
        <w:rPr>
          <w:rFonts w:ascii="Times New Roman" w:hAnsi="Times New Roman" w:cs="Times New Roman"/>
          <w:u w:val="single"/>
        </w:rPr>
        <w:t>1.1.</w:t>
      </w:r>
      <w:r w:rsidR="00D46C3D" w:rsidRPr="00642D32">
        <w:rPr>
          <w:rFonts w:ascii="Times New Roman" w:hAnsi="Times New Roman" w:cs="Times New Roman"/>
          <w:u w:val="single"/>
        </w:rPr>
        <w:t xml:space="preserve"> </w:t>
      </w:r>
      <w:r w:rsidRPr="00642D32">
        <w:rPr>
          <w:rFonts w:ascii="Times New Roman" w:hAnsi="Times New Roman" w:cs="Times New Roman"/>
          <w:u w:val="single"/>
        </w:rPr>
        <w:t>П</w:t>
      </w:r>
      <w:r w:rsidR="00D46C3D" w:rsidRPr="00642D32">
        <w:rPr>
          <w:rFonts w:ascii="Times New Roman" w:hAnsi="Times New Roman" w:cs="Times New Roman"/>
          <w:u w:val="single"/>
        </w:rPr>
        <w:t xml:space="preserve">о разделу </w:t>
      </w:r>
      <w:r w:rsidR="00D46C3D" w:rsidRPr="00642D32">
        <w:rPr>
          <w:rFonts w:ascii="Times New Roman" w:hAnsi="Times New Roman" w:cs="Times New Roman"/>
          <w:b/>
          <w:u w:val="single"/>
        </w:rPr>
        <w:t>«Охрана атмосферного воздуха»</w:t>
      </w:r>
      <w:r w:rsidRPr="00642D32">
        <w:rPr>
          <w:rFonts w:ascii="Times New Roman" w:hAnsi="Times New Roman" w:cs="Times New Roman"/>
          <w:u w:val="single"/>
        </w:rPr>
        <w:t>:</w:t>
      </w:r>
    </w:p>
    <w:p w:rsidR="007153BA" w:rsidRDefault="007153BA" w:rsidP="00D46C3D">
      <w:pPr>
        <w:spacing w:after="0" w:line="240" w:lineRule="auto"/>
        <w:jc w:val="both"/>
        <w:rPr>
          <w:rFonts w:ascii="Times New Roman" w:hAnsi="Times New Roman" w:cs="Times New Roman"/>
        </w:rPr>
      </w:pPr>
      <w:r>
        <w:rPr>
          <w:rFonts w:ascii="Times New Roman" w:hAnsi="Times New Roman" w:cs="Times New Roman"/>
        </w:rPr>
        <w:t xml:space="preserve">       </w:t>
      </w:r>
      <w:r w:rsidR="00A45AC3">
        <w:rPr>
          <w:rFonts w:ascii="Times New Roman" w:hAnsi="Times New Roman" w:cs="Times New Roman"/>
        </w:rPr>
        <w:t xml:space="preserve"> </w:t>
      </w:r>
      <w:r>
        <w:rPr>
          <w:rFonts w:ascii="Times New Roman" w:hAnsi="Times New Roman" w:cs="Times New Roman"/>
        </w:rPr>
        <w:t xml:space="preserve">  </w:t>
      </w:r>
      <w:r w:rsidR="00A45AC3">
        <w:rPr>
          <w:rFonts w:ascii="Times New Roman" w:hAnsi="Times New Roman" w:cs="Times New Roman"/>
        </w:rPr>
        <w:t>1.1.1. В</w:t>
      </w:r>
      <w:r w:rsidRPr="007153BA">
        <w:rPr>
          <w:rFonts w:ascii="Times New Roman" w:hAnsi="Times New Roman" w:cs="Times New Roman"/>
        </w:rPr>
        <w:t>ыполнение работ по обеспечению работоспособности автоматического комплекса нейтрализации неприятных запахов (АКНЗ) (на базе оборудования Pums Spray System типа S-2) на очистных сооружениях ОАО "НЗИВ" с применением препарата "Восток ЭМ-1"</w:t>
      </w:r>
      <w:r>
        <w:rPr>
          <w:rFonts w:ascii="Times New Roman" w:hAnsi="Times New Roman" w:cs="Times New Roman"/>
        </w:rPr>
        <w:t>;</w:t>
      </w:r>
    </w:p>
    <w:p w:rsidR="007153BA" w:rsidRPr="00D46C3D" w:rsidRDefault="007153BA" w:rsidP="00D46C3D">
      <w:pPr>
        <w:spacing w:after="0" w:line="240" w:lineRule="auto"/>
        <w:jc w:val="both"/>
        <w:rPr>
          <w:rFonts w:ascii="Times New Roman" w:hAnsi="Times New Roman" w:cs="Times New Roman"/>
        </w:rPr>
      </w:pPr>
      <w:r>
        <w:rPr>
          <w:rFonts w:ascii="Times New Roman" w:hAnsi="Times New Roman" w:cs="Times New Roman"/>
        </w:rPr>
        <w:t xml:space="preserve">         </w:t>
      </w:r>
      <w:r w:rsidR="00A45AC3">
        <w:rPr>
          <w:rFonts w:ascii="Times New Roman" w:hAnsi="Times New Roman" w:cs="Times New Roman"/>
        </w:rPr>
        <w:t>1.1.2. П</w:t>
      </w:r>
      <w:r w:rsidRPr="007153BA">
        <w:rPr>
          <w:rFonts w:ascii="Times New Roman" w:hAnsi="Times New Roman" w:cs="Times New Roman"/>
        </w:rPr>
        <w:t>еревод котельной с твердого топлива на газ  ПТПО</w:t>
      </w:r>
      <w:r w:rsidR="00A45AC3">
        <w:rPr>
          <w:rFonts w:ascii="Times New Roman" w:hAnsi="Times New Roman" w:cs="Times New Roman"/>
        </w:rPr>
        <w:t>;</w:t>
      </w:r>
    </w:p>
    <w:p w:rsidR="00D46C3D" w:rsidRDefault="007153BA" w:rsidP="007153BA">
      <w:pPr>
        <w:pStyle w:val="2"/>
        <w:spacing w:line="240" w:lineRule="auto"/>
        <w:ind w:firstLine="0"/>
        <w:rPr>
          <w:sz w:val="24"/>
          <w:szCs w:val="24"/>
        </w:rPr>
      </w:pPr>
      <w:r>
        <w:rPr>
          <w:sz w:val="24"/>
          <w:szCs w:val="24"/>
        </w:rPr>
        <w:t xml:space="preserve">         </w:t>
      </w:r>
      <w:r w:rsidR="00A45AC3" w:rsidRPr="00A45AC3">
        <w:rPr>
          <w:sz w:val="22"/>
          <w:szCs w:val="22"/>
        </w:rPr>
        <w:t>1.1.</w:t>
      </w:r>
      <w:r w:rsidR="00147022">
        <w:rPr>
          <w:sz w:val="22"/>
          <w:szCs w:val="22"/>
        </w:rPr>
        <w:t>3</w:t>
      </w:r>
      <w:r w:rsidR="00A45AC3">
        <w:rPr>
          <w:sz w:val="24"/>
          <w:szCs w:val="24"/>
        </w:rPr>
        <w:t>. У</w:t>
      </w:r>
      <w:r w:rsidRPr="007153BA">
        <w:rPr>
          <w:sz w:val="24"/>
          <w:szCs w:val="24"/>
        </w:rPr>
        <w:t>становка 2 ступени очистки (рукавный фильтр) на существующую 1 ступень очистки (батарейный циклон БЦ-99*250)  или замена батарейного циклона</w:t>
      </w:r>
      <w:r>
        <w:rPr>
          <w:sz w:val="24"/>
          <w:szCs w:val="24"/>
        </w:rPr>
        <w:t xml:space="preserve"> </w:t>
      </w:r>
      <w:r w:rsidRPr="007153BA">
        <w:rPr>
          <w:sz w:val="24"/>
          <w:szCs w:val="24"/>
        </w:rPr>
        <w:t>БЦ-99*250 на более эффективную установку (источник №0011) колосникового</w:t>
      </w:r>
      <w:r>
        <w:rPr>
          <w:sz w:val="24"/>
          <w:szCs w:val="24"/>
        </w:rPr>
        <w:t xml:space="preserve"> холодильника вращающей печи №6;</w:t>
      </w:r>
    </w:p>
    <w:p w:rsidR="007153BA" w:rsidRDefault="00A45AC3" w:rsidP="007153BA">
      <w:pPr>
        <w:pStyle w:val="2"/>
        <w:spacing w:line="240" w:lineRule="auto"/>
        <w:ind w:firstLine="0"/>
        <w:rPr>
          <w:sz w:val="24"/>
          <w:szCs w:val="24"/>
        </w:rPr>
      </w:pPr>
      <w:r>
        <w:rPr>
          <w:sz w:val="24"/>
          <w:szCs w:val="24"/>
        </w:rPr>
        <w:t xml:space="preserve">         </w:t>
      </w:r>
      <w:r w:rsidRPr="00A45AC3">
        <w:rPr>
          <w:sz w:val="22"/>
          <w:szCs w:val="22"/>
        </w:rPr>
        <w:t>1.1.</w:t>
      </w:r>
      <w:r w:rsidR="00147022">
        <w:rPr>
          <w:sz w:val="22"/>
          <w:szCs w:val="22"/>
        </w:rPr>
        <w:t>4</w:t>
      </w:r>
      <w:r w:rsidRPr="00A45AC3">
        <w:rPr>
          <w:sz w:val="22"/>
          <w:szCs w:val="22"/>
        </w:rPr>
        <w:t>.</w:t>
      </w:r>
      <w:r>
        <w:rPr>
          <w:sz w:val="24"/>
          <w:szCs w:val="24"/>
        </w:rPr>
        <w:t xml:space="preserve"> </w:t>
      </w:r>
      <w:r w:rsidR="007153BA">
        <w:rPr>
          <w:sz w:val="24"/>
          <w:szCs w:val="24"/>
        </w:rPr>
        <w:t xml:space="preserve"> </w:t>
      </w:r>
      <w:r>
        <w:rPr>
          <w:sz w:val="24"/>
          <w:szCs w:val="24"/>
        </w:rPr>
        <w:t>У</w:t>
      </w:r>
      <w:r w:rsidR="007153BA" w:rsidRPr="007153BA">
        <w:rPr>
          <w:sz w:val="24"/>
          <w:szCs w:val="24"/>
        </w:rPr>
        <w:t>становка 2 ступени очистки (рукавный фильтр) на существующую 1 ступень очистки (батарейный циклон БЦ-99*250)  или замена батарейного циклона БЦ-99*250 на более эффективный циклон (источник №0014) колосникового холодильника вращающей печи №9.</w:t>
      </w:r>
    </w:p>
    <w:p w:rsidR="00525441" w:rsidRPr="00642D32" w:rsidRDefault="00525441" w:rsidP="00525441">
      <w:pPr>
        <w:spacing w:after="0" w:line="240" w:lineRule="auto"/>
        <w:jc w:val="both"/>
        <w:rPr>
          <w:rFonts w:ascii="Times New Roman" w:hAnsi="Times New Roman" w:cs="Times New Roman"/>
          <w:u w:val="single"/>
        </w:rPr>
      </w:pPr>
      <w:r>
        <w:rPr>
          <w:rFonts w:ascii="Times New Roman" w:hAnsi="Times New Roman" w:cs="Times New Roman"/>
        </w:rPr>
        <w:t xml:space="preserve">        </w:t>
      </w:r>
      <w:r w:rsidRPr="00642D32">
        <w:rPr>
          <w:rFonts w:ascii="Times New Roman" w:hAnsi="Times New Roman" w:cs="Times New Roman"/>
          <w:u w:val="single"/>
        </w:rPr>
        <w:t xml:space="preserve">1.2. По разделу </w:t>
      </w:r>
      <w:r w:rsidRPr="00642D32">
        <w:rPr>
          <w:rFonts w:ascii="Times New Roman" w:hAnsi="Times New Roman" w:cs="Times New Roman"/>
          <w:b/>
          <w:u w:val="single"/>
        </w:rPr>
        <w:t>«Охрана водной среды»</w:t>
      </w:r>
      <w:r w:rsidRPr="00642D32">
        <w:rPr>
          <w:rFonts w:ascii="Times New Roman" w:hAnsi="Times New Roman" w:cs="Times New Roman"/>
          <w:u w:val="single"/>
        </w:rPr>
        <w:t>:</w:t>
      </w:r>
    </w:p>
    <w:p w:rsidR="00D46C3D" w:rsidRDefault="00A45AC3" w:rsidP="00A45AC3">
      <w:pPr>
        <w:pStyle w:val="2"/>
        <w:spacing w:line="240" w:lineRule="auto"/>
        <w:ind w:firstLine="0"/>
        <w:rPr>
          <w:sz w:val="24"/>
          <w:szCs w:val="24"/>
        </w:rPr>
      </w:pPr>
      <w:r>
        <w:rPr>
          <w:sz w:val="24"/>
          <w:szCs w:val="24"/>
        </w:rPr>
        <w:t xml:space="preserve">        </w:t>
      </w:r>
      <w:r w:rsidRPr="00A45AC3">
        <w:rPr>
          <w:sz w:val="22"/>
          <w:szCs w:val="22"/>
        </w:rPr>
        <w:t>1.2.1. В</w:t>
      </w:r>
      <w:r w:rsidR="00525441" w:rsidRPr="00A45AC3">
        <w:rPr>
          <w:sz w:val="22"/>
          <w:szCs w:val="22"/>
        </w:rPr>
        <w:t>ыполнение</w:t>
      </w:r>
      <w:r w:rsidR="00525441" w:rsidRPr="00525441">
        <w:rPr>
          <w:sz w:val="24"/>
          <w:szCs w:val="24"/>
        </w:rPr>
        <w:t xml:space="preserve"> работ по расчистке русла р. Бердь протяженностью 1510 метров           (от насыпной дамбы в районе технологического </w:t>
      </w:r>
      <w:r w:rsidR="00642D32">
        <w:rPr>
          <w:sz w:val="24"/>
          <w:szCs w:val="24"/>
        </w:rPr>
        <w:t>моста АО «</w:t>
      </w:r>
      <w:r w:rsidR="00525441" w:rsidRPr="00525441">
        <w:rPr>
          <w:sz w:val="24"/>
          <w:szCs w:val="24"/>
        </w:rPr>
        <w:t>Искитимцемент</w:t>
      </w:r>
      <w:r w:rsidR="00642D32">
        <w:rPr>
          <w:sz w:val="24"/>
          <w:szCs w:val="24"/>
        </w:rPr>
        <w:t>»</w:t>
      </w:r>
      <w:r w:rsidR="00525441" w:rsidRPr="00525441">
        <w:rPr>
          <w:sz w:val="24"/>
          <w:szCs w:val="24"/>
        </w:rPr>
        <w:t xml:space="preserve"> вверх по течению до сп</w:t>
      </w:r>
      <w:r w:rsidR="00525441">
        <w:rPr>
          <w:sz w:val="24"/>
          <w:szCs w:val="24"/>
        </w:rPr>
        <w:t>асательной станции г. Искитима);</w:t>
      </w:r>
    </w:p>
    <w:p w:rsidR="00525441" w:rsidRDefault="00A45AC3" w:rsidP="00A45AC3">
      <w:pPr>
        <w:pStyle w:val="2"/>
        <w:spacing w:line="240" w:lineRule="auto"/>
        <w:ind w:firstLine="0"/>
        <w:rPr>
          <w:sz w:val="24"/>
          <w:szCs w:val="24"/>
        </w:rPr>
      </w:pPr>
      <w:r>
        <w:rPr>
          <w:sz w:val="22"/>
          <w:szCs w:val="22"/>
        </w:rPr>
        <w:t xml:space="preserve">        </w:t>
      </w:r>
      <w:r w:rsidRPr="00A45AC3">
        <w:rPr>
          <w:sz w:val="22"/>
          <w:szCs w:val="22"/>
        </w:rPr>
        <w:t>1.2.</w:t>
      </w:r>
      <w:r>
        <w:rPr>
          <w:sz w:val="22"/>
          <w:szCs w:val="22"/>
        </w:rPr>
        <w:t>2</w:t>
      </w:r>
      <w:r w:rsidRPr="00A45AC3">
        <w:rPr>
          <w:sz w:val="22"/>
          <w:szCs w:val="22"/>
        </w:rPr>
        <w:t xml:space="preserve">. </w:t>
      </w:r>
      <w:r>
        <w:rPr>
          <w:sz w:val="24"/>
          <w:szCs w:val="24"/>
        </w:rPr>
        <w:t>Вы</w:t>
      </w:r>
      <w:r w:rsidR="00525441" w:rsidRPr="00525441">
        <w:rPr>
          <w:sz w:val="24"/>
          <w:szCs w:val="24"/>
        </w:rPr>
        <w:t>полнение работ (2 этап) по реконструкции первой очереди очистных сооружений на  ОАО "НЗИВ" (Реконструкция аэроцио</w:t>
      </w:r>
      <w:r w:rsidR="00525441">
        <w:rPr>
          <w:sz w:val="24"/>
          <w:szCs w:val="24"/>
        </w:rPr>
        <w:t>нной системы аэротенков №3 и №4</w:t>
      </w:r>
      <w:r w:rsidR="00357561">
        <w:rPr>
          <w:sz w:val="24"/>
          <w:szCs w:val="24"/>
        </w:rPr>
        <w:t>)</w:t>
      </w:r>
      <w:r w:rsidR="00525441">
        <w:rPr>
          <w:sz w:val="24"/>
          <w:szCs w:val="24"/>
        </w:rPr>
        <w:t>.</w:t>
      </w:r>
    </w:p>
    <w:p w:rsidR="005D517B" w:rsidRDefault="00525441" w:rsidP="00525441">
      <w:pPr>
        <w:pStyle w:val="2"/>
        <w:spacing w:line="240" w:lineRule="auto"/>
        <w:ind w:firstLine="0"/>
        <w:rPr>
          <w:sz w:val="22"/>
          <w:szCs w:val="22"/>
        </w:rPr>
      </w:pPr>
      <w:r w:rsidRPr="00525441">
        <w:rPr>
          <w:sz w:val="22"/>
          <w:szCs w:val="22"/>
        </w:rPr>
        <w:t xml:space="preserve">   </w:t>
      </w:r>
      <w:r>
        <w:rPr>
          <w:sz w:val="22"/>
          <w:szCs w:val="22"/>
        </w:rPr>
        <w:t xml:space="preserve">      </w:t>
      </w:r>
      <w:r w:rsidR="00147022">
        <w:rPr>
          <w:sz w:val="22"/>
          <w:szCs w:val="22"/>
        </w:rPr>
        <w:t xml:space="preserve">  </w:t>
      </w:r>
    </w:p>
    <w:p w:rsidR="005D517B" w:rsidRDefault="005D517B" w:rsidP="00525441">
      <w:pPr>
        <w:pStyle w:val="2"/>
        <w:spacing w:line="240" w:lineRule="auto"/>
        <w:ind w:firstLine="0"/>
        <w:rPr>
          <w:sz w:val="22"/>
          <w:szCs w:val="22"/>
        </w:rPr>
      </w:pPr>
    </w:p>
    <w:p w:rsidR="00525441" w:rsidRPr="005D517B" w:rsidRDefault="005D517B" w:rsidP="005D517B">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Pr="005D517B">
        <w:rPr>
          <w:rFonts w:ascii="Times New Roman" w:hAnsi="Times New Roman" w:cs="Times New Roman"/>
        </w:rPr>
        <w:t xml:space="preserve"> </w:t>
      </w:r>
      <w:r w:rsidR="00525441" w:rsidRPr="005D517B">
        <w:rPr>
          <w:rFonts w:ascii="Times New Roman" w:hAnsi="Times New Roman" w:cs="Times New Roman"/>
          <w:u w:val="single"/>
        </w:rPr>
        <w:t xml:space="preserve">1.3. По разделу </w:t>
      </w:r>
      <w:r w:rsidR="00525441" w:rsidRPr="005D517B">
        <w:rPr>
          <w:rFonts w:ascii="Times New Roman" w:hAnsi="Times New Roman" w:cs="Times New Roman"/>
          <w:b/>
          <w:u w:val="single"/>
        </w:rPr>
        <w:t>«Совершенствование системы обращения с отходами производства и потребления»</w:t>
      </w:r>
      <w:r w:rsidRPr="005D517B">
        <w:rPr>
          <w:rFonts w:ascii="Times New Roman" w:hAnsi="Times New Roman" w:cs="Times New Roman"/>
          <w:b/>
          <w:u w:val="single"/>
        </w:rPr>
        <w:t xml:space="preserve"> и в рамках </w:t>
      </w:r>
      <w:r w:rsidRPr="005D517B">
        <w:rPr>
          <w:rFonts w:ascii="Times New Roman" w:hAnsi="Times New Roman" w:cs="Times New Roman"/>
          <w:b/>
        </w:rPr>
        <w:t>участия в организации деятельности по сбору</w:t>
      </w:r>
      <w:r w:rsidRPr="005D517B">
        <w:rPr>
          <w:rFonts w:ascii="Times New Roman" w:hAnsi="Times New Roman" w:cs="Times New Roman"/>
        </w:rPr>
        <w:t xml:space="preserve"> (в том числе раздельному сбору), транспортированию, обработке, утилизации, обезвреживанию, захоронению </w:t>
      </w:r>
      <w:r w:rsidRPr="005D517B">
        <w:rPr>
          <w:rFonts w:ascii="Times New Roman" w:hAnsi="Times New Roman" w:cs="Times New Roman"/>
          <w:b/>
        </w:rPr>
        <w:t>твердых коммунальных отходов</w:t>
      </w:r>
      <w:r w:rsidRPr="005D517B">
        <w:rPr>
          <w:rFonts w:ascii="Times New Roman" w:hAnsi="Times New Roman" w:cs="Times New Roman"/>
        </w:rPr>
        <w:t xml:space="preserve"> (пункт 24 статьи 16 Закона</w:t>
      </w:r>
      <w:r>
        <w:rPr>
          <w:rFonts w:ascii="Times New Roman" w:hAnsi="Times New Roman" w:cs="Times New Roman"/>
        </w:rPr>
        <w:t>):</w:t>
      </w:r>
    </w:p>
    <w:p w:rsidR="00525441" w:rsidRDefault="00A45AC3" w:rsidP="00525441">
      <w:pPr>
        <w:pStyle w:val="2"/>
        <w:spacing w:line="240" w:lineRule="auto"/>
        <w:ind w:firstLine="0"/>
        <w:rPr>
          <w:sz w:val="22"/>
          <w:szCs w:val="22"/>
        </w:rPr>
      </w:pPr>
      <w:r>
        <w:rPr>
          <w:sz w:val="24"/>
          <w:szCs w:val="24"/>
        </w:rPr>
        <w:t xml:space="preserve">         </w:t>
      </w:r>
      <w:r w:rsidR="00147022">
        <w:rPr>
          <w:sz w:val="24"/>
          <w:szCs w:val="24"/>
        </w:rPr>
        <w:t xml:space="preserve"> </w:t>
      </w:r>
      <w:r>
        <w:rPr>
          <w:sz w:val="24"/>
          <w:szCs w:val="24"/>
        </w:rPr>
        <w:t xml:space="preserve"> </w:t>
      </w:r>
      <w:r w:rsidRPr="00A45AC3">
        <w:rPr>
          <w:sz w:val="22"/>
          <w:szCs w:val="22"/>
        </w:rPr>
        <w:t>1.</w:t>
      </w:r>
      <w:r>
        <w:rPr>
          <w:sz w:val="22"/>
          <w:szCs w:val="22"/>
        </w:rPr>
        <w:t>3</w:t>
      </w:r>
      <w:r w:rsidRPr="00A45AC3">
        <w:rPr>
          <w:sz w:val="22"/>
          <w:szCs w:val="22"/>
        </w:rPr>
        <w:t xml:space="preserve">.1. </w:t>
      </w:r>
      <w:r>
        <w:rPr>
          <w:sz w:val="22"/>
          <w:szCs w:val="22"/>
        </w:rPr>
        <w:t>У</w:t>
      </w:r>
      <w:r w:rsidR="00525441" w:rsidRPr="00525441">
        <w:rPr>
          <w:sz w:val="22"/>
          <w:szCs w:val="22"/>
        </w:rPr>
        <w:t xml:space="preserve">тилизация ртутьсодержащих отходов (лампы ртутные, ртутно-кварцевые, люминесцентные, энергосберегающие, утратившие потребительские свойства), образующихся в бытовом секторе </w:t>
      </w:r>
      <w:r w:rsidR="00525441">
        <w:rPr>
          <w:sz w:val="22"/>
          <w:szCs w:val="22"/>
        </w:rPr>
        <w:t xml:space="preserve"> г. Искитим;</w:t>
      </w:r>
    </w:p>
    <w:p w:rsidR="00525441" w:rsidRDefault="00525441" w:rsidP="00525441">
      <w:pPr>
        <w:pStyle w:val="2"/>
        <w:spacing w:line="240" w:lineRule="auto"/>
        <w:ind w:firstLine="0"/>
        <w:rPr>
          <w:sz w:val="22"/>
          <w:szCs w:val="22"/>
        </w:rPr>
      </w:pPr>
      <w:r>
        <w:rPr>
          <w:sz w:val="22"/>
          <w:szCs w:val="22"/>
        </w:rPr>
        <w:t xml:space="preserve">           </w:t>
      </w:r>
      <w:r w:rsidR="00A45AC3" w:rsidRPr="00A45AC3">
        <w:rPr>
          <w:sz w:val="22"/>
          <w:szCs w:val="22"/>
        </w:rPr>
        <w:t>1.</w:t>
      </w:r>
      <w:r w:rsidR="00A45AC3">
        <w:rPr>
          <w:sz w:val="22"/>
          <w:szCs w:val="22"/>
        </w:rPr>
        <w:t>3</w:t>
      </w:r>
      <w:r w:rsidR="00A45AC3" w:rsidRPr="00A45AC3">
        <w:rPr>
          <w:sz w:val="22"/>
          <w:szCs w:val="22"/>
        </w:rPr>
        <w:t>.</w:t>
      </w:r>
      <w:r w:rsidR="00A45AC3">
        <w:rPr>
          <w:sz w:val="22"/>
          <w:szCs w:val="22"/>
        </w:rPr>
        <w:t>2</w:t>
      </w:r>
      <w:r w:rsidR="00A45AC3" w:rsidRPr="00A45AC3">
        <w:rPr>
          <w:sz w:val="22"/>
          <w:szCs w:val="22"/>
        </w:rPr>
        <w:t xml:space="preserve">. </w:t>
      </w:r>
      <w:r>
        <w:rPr>
          <w:sz w:val="22"/>
          <w:szCs w:val="22"/>
        </w:rPr>
        <w:t xml:space="preserve"> </w:t>
      </w:r>
      <w:r w:rsidR="00A45AC3">
        <w:rPr>
          <w:sz w:val="22"/>
          <w:szCs w:val="22"/>
        </w:rPr>
        <w:t>У</w:t>
      </w:r>
      <w:r w:rsidRPr="00525441">
        <w:rPr>
          <w:sz w:val="22"/>
          <w:szCs w:val="22"/>
        </w:rPr>
        <w:t>тилизация ртутьсодержащих отходов (лампы ртутные, ртутно-кварцевые, люминесцентные, энергосберегающие, утратившие потребительские свойства), образующихся в бюджетных организациях города</w:t>
      </w:r>
      <w:r w:rsidR="00CB7125">
        <w:rPr>
          <w:sz w:val="22"/>
          <w:szCs w:val="22"/>
        </w:rPr>
        <w:t>;</w:t>
      </w:r>
    </w:p>
    <w:p w:rsidR="00CB7125" w:rsidRDefault="00CB7125" w:rsidP="00525441">
      <w:pPr>
        <w:pStyle w:val="2"/>
        <w:spacing w:line="240" w:lineRule="auto"/>
        <w:ind w:firstLine="0"/>
        <w:rPr>
          <w:sz w:val="22"/>
          <w:szCs w:val="22"/>
        </w:rPr>
      </w:pPr>
      <w:r>
        <w:rPr>
          <w:sz w:val="22"/>
          <w:szCs w:val="22"/>
        </w:rPr>
        <w:t xml:space="preserve">             </w:t>
      </w:r>
      <w:r w:rsidR="00A45AC3" w:rsidRPr="00A45AC3">
        <w:rPr>
          <w:sz w:val="22"/>
          <w:szCs w:val="22"/>
        </w:rPr>
        <w:t>1.</w:t>
      </w:r>
      <w:r w:rsidR="00A45AC3">
        <w:rPr>
          <w:sz w:val="22"/>
          <w:szCs w:val="22"/>
        </w:rPr>
        <w:t>3</w:t>
      </w:r>
      <w:r w:rsidR="00A45AC3" w:rsidRPr="00A45AC3">
        <w:rPr>
          <w:sz w:val="22"/>
          <w:szCs w:val="22"/>
        </w:rPr>
        <w:t>.</w:t>
      </w:r>
      <w:r w:rsidR="00A45AC3">
        <w:rPr>
          <w:sz w:val="22"/>
          <w:szCs w:val="22"/>
        </w:rPr>
        <w:t>3</w:t>
      </w:r>
      <w:r w:rsidR="00A45AC3" w:rsidRPr="00A45AC3">
        <w:rPr>
          <w:sz w:val="22"/>
          <w:szCs w:val="22"/>
        </w:rPr>
        <w:t xml:space="preserve">. </w:t>
      </w:r>
      <w:r w:rsidR="00A45AC3">
        <w:rPr>
          <w:sz w:val="22"/>
          <w:szCs w:val="22"/>
        </w:rPr>
        <w:t>Л</w:t>
      </w:r>
      <w:r w:rsidRPr="00CB7125">
        <w:rPr>
          <w:sz w:val="22"/>
          <w:szCs w:val="22"/>
        </w:rPr>
        <w:t>иквидация  объектов несанкционированного  размещения   отходов   производства</w:t>
      </w:r>
      <w:r>
        <w:rPr>
          <w:sz w:val="22"/>
          <w:szCs w:val="22"/>
        </w:rPr>
        <w:t xml:space="preserve"> </w:t>
      </w:r>
      <w:r w:rsidRPr="00CB7125">
        <w:rPr>
          <w:sz w:val="22"/>
          <w:szCs w:val="22"/>
        </w:rPr>
        <w:t>потребления на территории городского округа</w:t>
      </w:r>
      <w:r>
        <w:rPr>
          <w:sz w:val="22"/>
          <w:szCs w:val="22"/>
        </w:rPr>
        <w:t>.</w:t>
      </w:r>
    </w:p>
    <w:p w:rsidR="00CB7125" w:rsidRPr="00357561" w:rsidRDefault="00CB7125" w:rsidP="00CB7125">
      <w:pPr>
        <w:pStyle w:val="2"/>
        <w:spacing w:line="240" w:lineRule="auto"/>
        <w:ind w:firstLine="0"/>
        <w:rPr>
          <w:sz w:val="22"/>
          <w:szCs w:val="22"/>
          <w:u w:val="single"/>
        </w:rPr>
      </w:pPr>
      <w:r>
        <w:rPr>
          <w:sz w:val="22"/>
          <w:szCs w:val="22"/>
        </w:rPr>
        <w:t xml:space="preserve">            </w:t>
      </w:r>
      <w:r w:rsidRPr="00357561">
        <w:rPr>
          <w:sz w:val="22"/>
          <w:szCs w:val="22"/>
          <w:u w:val="single"/>
        </w:rPr>
        <w:t xml:space="preserve">1.4. По разделу </w:t>
      </w:r>
      <w:r w:rsidRPr="00357561">
        <w:rPr>
          <w:b/>
          <w:sz w:val="22"/>
          <w:szCs w:val="22"/>
          <w:u w:val="single"/>
        </w:rPr>
        <w:t>«Экологическое просвещение населения»</w:t>
      </w:r>
      <w:r w:rsidRPr="00357561">
        <w:rPr>
          <w:sz w:val="22"/>
          <w:szCs w:val="22"/>
          <w:u w:val="single"/>
        </w:rPr>
        <w:t>:</w:t>
      </w:r>
    </w:p>
    <w:p w:rsidR="00525441" w:rsidRDefault="00CB7125" w:rsidP="00525441">
      <w:pPr>
        <w:pStyle w:val="2"/>
        <w:spacing w:line="240" w:lineRule="auto"/>
        <w:ind w:firstLine="0"/>
        <w:rPr>
          <w:sz w:val="22"/>
          <w:szCs w:val="22"/>
        </w:rPr>
      </w:pPr>
      <w:r>
        <w:rPr>
          <w:sz w:val="22"/>
          <w:szCs w:val="22"/>
        </w:rPr>
        <w:t xml:space="preserve">            </w:t>
      </w:r>
      <w:r w:rsidR="00A45AC3" w:rsidRPr="00A45AC3">
        <w:rPr>
          <w:sz w:val="22"/>
          <w:szCs w:val="22"/>
        </w:rPr>
        <w:t>1.</w:t>
      </w:r>
      <w:r w:rsidR="00A45AC3">
        <w:rPr>
          <w:sz w:val="22"/>
          <w:szCs w:val="22"/>
        </w:rPr>
        <w:t>4</w:t>
      </w:r>
      <w:r w:rsidR="00A45AC3" w:rsidRPr="00A45AC3">
        <w:rPr>
          <w:sz w:val="22"/>
          <w:szCs w:val="22"/>
        </w:rPr>
        <w:t xml:space="preserve">.1. </w:t>
      </w:r>
      <w:r w:rsidR="00A45AC3">
        <w:rPr>
          <w:sz w:val="22"/>
          <w:szCs w:val="22"/>
        </w:rPr>
        <w:t>П</w:t>
      </w:r>
      <w:r w:rsidRPr="00CB7125">
        <w:rPr>
          <w:sz w:val="22"/>
          <w:szCs w:val="22"/>
        </w:rPr>
        <w:t>роведение в городе Всероссийской акции «Дни защиты от экологической опасности». Экологические акции по санитарной очистке</w:t>
      </w:r>
      <w:r w:rsidR="00642D32">
        <w:rPr>
          <w:sz w:val="22"/>
          <w:szCs w:val="22"/>
        </w:rPr>
        <w:t xml:space="preserve"> города «С любовью к  городу</w:t>
      </w:r>
      <w:r w:rsidR="007A285A">
        <w:rPr>
          <w:sz w:val="22"/>
          <w:szCs w:val="22"/>
        </w:rPr>
        <w:t xml:space="preserve">» </w:t>
      </w:r>
      <w:r w:rsidRPr="00CB7125">
        <w:rPr>
          <w:sz w:val="22"/>
          <w:szCs w:val="22"/>
        </w:rPr>
        <w:t>и др.</w:t>
      </w:r>
      <w:r>
        <w:rPr>
          <w:sz w:val="22"/>
          <w:szCs w:val="22"/>
        </w:rPr>
        <w:t>;</w:t>
      </w:r>
    </w:p>
    <w:p w:rsidR="00CB7125" w:rsidRDefault="00A45AC3" w:rsidP="00525441">
      <w:pPr>
        <w:pStyle w:val="2"/>
        <w:spacing w:line="240" w:lineRule="auto"/>
        <w:ind w:firstLine="0"/>
        <w:rPr>
          <w:sz w:val="22"/>
          <w:szCs w:val="22"/>
        </w:rPr>
      </w:pPr>
      <w:r>
        <w:rPr>
          <w:sz w:val="22"/>
          <w:szCs w:val="22"/>
        </w:rPr>
        <w:t xml:space="preserve">            </w:t>
      </w:r>
      <w:r w:rsidRPr="00A45AC3">
        <w:rPr>
          <w:sz w:val="22"/>
          <w:szCs w:val="22"/>
        </w:rPr>
        <w:t>1.</w:t>
      </w:r>
      <w:r>
        <w:rPr>
          <w:sz w:val="22"/>
          <w:szCs w:val="22"/>
        </w:rPr>
        <w:t>4</w:t>
      </w:r>
      <w:r w:rsidRPr="00A45AC3">
        <w:rPr>
          <w:sz w:val="22"/>
          <w:szCs w:val="22"/>
        </w:rPr>
        <w:t>.</w:t>
      </w:r>
      <w:r>
        <w:rPr>
          <w:sz w:val="22"/>
          <w:szCs w:val="22"/>
        </w:rPr>
        <w:t>2</w:t>
      </w:r>
      <w:r w:rsidRPr="00A45AC3">
        <w:rPr>
          <w:sz w:val="22"/>
          <w:szCs w:val="22"/>
        </w:rPr>
        <w:t xml:space="preserve">. </w:t>
      </w:r>
      <w:r w:rsidR="00CB7125">
        <w:rPr>
          <w:sz w:val="22"/>
          <w:szCs w:val="22"/>
        </w:rPr>
        <w:t xml:space="preserve"> </w:t>
      </w:r>
      <w:r>
        <w:rPr>
          <w:sz w:val="22"/>
          <w:szCs w:val="22"/>
        </w:rPr>
        <w:t>О</w:t>
      </w:r>
      <w:r w:rsidR="00CB7125" w:rsidRPr="00CB7125">
        <w:rPr>
          <w:sz w:val="22"/>
          <w:szCs w:val="22"/>
        </w:rPr>
        <w:t>рганизация и проведение</w:t>
      </w:r>
      <w:r w:rsidR="00642D32">
        <w:rPr>
          <w:sz w:val="22"/>
          <w:szCs w:val="22"/>
        </w:rPr>
        <w:t xml:space="preserve"> городской экологической акции «</w:t>
      </w:r>
      <w:r w:rsidR="00CB7125" w:rsidRPr="00CB7125">
        <w:rPr>
          <w:sz w:val="22"/>
          <w:szCs w:val="22"/>
        </w:rPr>
        <w:t>Чистый берег</w:t>
      </w:r>
      <w:r w:rsidR="00642D32">
        <w:rPr>
          <w:sz w:val="22"/>
          <w:szCs w:val="22"/>
        </w:rPr>
        <w:t>»</w:t>
      </w:r>
      <w:r w:rsidR="00CB7125">
        <w:rPr>
          <w:sz w:val="22"/>
          <w:szCs w:val="22"/>
        </w:rPr>
        <w:t>;</w:t>
      </w:r>
      <w:r w:rsidR="00CB7125" w:rsidRPr="00CB7125">
        <w:rPr>
          <w:sz w:val="22"/>
          <w:szCs w:val="22"/>
        </w:rPr>
        <w:t xml:space="preserve"> </w:t>
      </w:r>
    </w:p>
    <w:p w:rsidR="00525441" w:rsidRDefault="00CB7125" w:rsidP="00525441">
      <w:pPr>
        <w:pStyle w:val="2"/>
        <w:spacing w:line="240" w:lineRule="auto"/>
        <w:ind w:firstLine="0"/>
        <w:rPr>
          <w:sz w:val="22"/>
          <w:szCs w:val="22"/>
        </w:rPr>
      </w:pPr>
      <w:r>
        <w:rPr>
          <w:sz w:val="22"/>
          <w:szCs w:val="22"/>
        </w:rPr>
        <w:t xml:space="preserve">             </w:t>
      </w:r>
      <w:r w:rsidR="00A45AC3" w:rsidRPr="00A45AC3">
        <w:rPr>
          <w:sz w:val="22"/>
          <w:szCs w:val="22"/>
        </w:rPr>
        <w:t>1.</w:t>
      </w:r>
      <w:r w:rsidR="00A45AC3">
        <w:rPr>
          <w:sz w:val="22"/>
          <w:szCs w:val="22"/>
        </w:rPr>
        <w:t>4</w:t>
      </w:r>
      <w:r w:rsidR="00A45AC3" w:rsidRPr="00A45AC3">
        <w:rPr>
          <w:sz w:val="22"/>
          <w:szCs w:val="22"/>
        </w:rPr>
        <w:t>.</w:t>
      </w:r>
      <w:r w:rsidR="00A45AC3">
        <w:rPr>
          <w:sz w:val="22"/>
          <w:szCs w:val="22"/>
        </w:rPr>
        <w:t>3</w:t>
      </w:r>
      <w:r w:rsidR="00A45AC3" w:rsidRPr="00A45AC3">
        <w:rPr>
          <w:sz w:val="22"/>
          <w:szCs w:val="22"/>
        </w:rPr>
        <w:t xml:space="preserve">. </w:t>
      </w:r>
      <w:r>
        <w:rPr>
          <w:sz w:val="22"/>
          <w:szCs w:val="22"/>
        </w:rPr>
        <w:t xml:space="preserve"> п</w:t>
      </w:r>
      <w:r w:rsidRPr="00CB7125">
        <w:rPr>
          <w:sz w:val="22"/>
          <w:szCs w:val="22"/>
        </w:rPr>
        <w:t>одготовка, издание и распространение информационных бюллетеней, докладов, учебных и методических пособий и других материалов экологического содержания</w:t>
      </w:r>
      <w:r>
        <w:rPr>
          <w:sz w:val="22"/>
          <w:szCs w:val="22"/>
        </w:rPr>
        <w:t>;</w:t>
      </w:r>
    </w:p>
    <w:p w:rsidR="00CB7125" w:rsidRDefault="00A45AC3" w:rsidP="00525441">
      <w:pPr>
        <w:pStyle w:val="2"/>
        <w:spacing w:line="240" w:lineRule="auto"/>
        <w:ind w:firstLine="0"/>
        <w:rPr>
          <w:sz w:val="22"/>
          <w:szCs w:val="22"/>
        </w:rPr>
      </w:pPr>
      <w:r>
        <w:rPr>
          <w:sz w:val="22"/>
          <w:szCs w:val="22"/>
        </w:rPr>
        <w:t xml:space="preserve">            </w:t>
      </w:r>
      <w:r w:rsidRPr="00A45AC3">
        <w:rPr>
          <w:sz w:val="22"/>
          <w:szCs w:val="22"/>
        </w:rPr>
        <w:t>1.</w:t>
      </w:r>
      <w:r>
        <w:rPr>
          <w:sz w:val="22"/>
          <w:szCs w:val="22"/>
        </w:rPr>
        <w:t>4</w:t>
      </w:r>
      <w:r w:rsidRPr="00A45AC3">
        <w:rPr>
          <w:sz w:val="22"/>
          <w:szCs w:val="22"/>
        </w:rPr>
        <w:t>.</w:t>
      </w:r>
      <w:r>
        <w:rPr>
          <w:sz w:val="22"/>
          <w:szCs w:val="22"/>
        </w:rPr>
        <w:t>4</w:t>
      </w:r>
      <w:r w:rsidRPr="00A45AC3">
        <w:rPr>
          <w:sz w:val="22"/>
          <w:szCs w:val="22"/>
        </w:rPr>
        <w:t xml:space="preserve">. </w:t>
      </w:r>
      <w:r>
        <w:rPr>
          <w:sz w:val="22"/>
          <w:szCs w:val="22"/>
        </w:rPr>
        <w:t>С</w:t>
      </w:r>
      <w:r w:rsidR="00CB7125" w:rsidRPr="00CB7125">
        <w:rPr>
          <w:sz w:val="22"/>
          <w:szCs w:val="22"/>
        </w:rPr>
        <w:t>оздание и обеспечение автоматизированного учета всех видов природопользователей, в т</w:t>
      </w:r>
      <w:r>
        <w:rPr>
          <w:sz w:val="22"/>
          <w:szCs w:val="22"/>
        </w:rPr>
        <w:t xml:space="preserve">ом </w:t>
      </w:r>
      <w:r w:rsidR="00CB7125" w:rsidRPr="00CB7125">
        <w:rPr>
          <w:sz w:val="22"/>
          <w:szCs w:val="22"/>
        </w:rPr>
        <w:t>ч</w:t>
      </w:r>
      <w:r>
        <w:rPr>
          <w:sz w:val="22"/>
          <w:szCs w:val="22"/>
        </w:rPr>
        <w:t>исле</w:t>
      </w:r>
      <w:r w:rsidR="00CB7125" w:rsidRPr="00CB7125">
        <w:rPr>
          <w:sz w:val="22"/>
          <w:szCs w:val="22"/>
        </w:rPr>
        <w:t xml:space="preserve"> совершенствование програм</w:t>
      </w:r>
      <w:r w:rsidR="007A285A">
        <w:rPr>
          <w:sz w:val="22"/>
          <w:szCs w:val="22"/>
        </w:rPr>
        <w:t>м</w:t>
      </w:r>
      <w:r w:rsidR="00CB7125" w:rsidRPr="00CB7125">
        <w:rPr>
          <w:sz w:val="22"/>
          <w:szCs w:val="22"/>
        </w:rPr>
        <w:t>но-технического обеспечения и сопровождения, ведения автоматизированных баз данных по вопросам управления природопользованием, охраной окружающей среды, земельного контроля, квалификационная подготовка (обучение)</w:t>
      </w:r>
      <w:r>
        <w:rPr>
          <w:sz w:val="22"/>
          <w:szCs w:val="22"/>
        </w:rPr>
        <w:t>.</w:t>
      </w:r>
    </w:p>
    <w:p w:rsidR="006A16EE" w:rsidRPr="006A16EE" w:rsidRDefault="00DB6D89" w:rsidP="006A16E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Динамика</w:t>
      </w:r>
      <w:r w:rsidR="006A16EE" w:rsidRPr="006A16EE">
        <w:rPr>
          <w:rFonts w:ascii="Times New Roman" w:hAnsi="Times New Roman" w:cs="Times New Roman"/>
          <w:b/>
          <w:bCs/>
          <w:sz w:val="24"/>
          <w:szCs w:val="24"/>
        </w:rPr>
        <w:t xml:space="preserve"> финансирования природоохранных мероприятий: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134"/>
        <w:gridCol w:w="1134"/>
        <w:gridCol w:w="1134"/>
        <w:gridCol w:w="992"/>
        <w:gridCol w:w="992"/>
        <w:gridCol w:w="851"/>
      </w:tblGrid>
      <w:tr w:rsidR="006A16EE" w:rsidRPr="00994AE5" w:rsidTr="006A16EE">
        <w:tc>
          <w:tcPr>
            <w:tcW w:w="3119" w:type="dxa"/>
            <w:shd w:val="clear" w:color="auto" w:fill="auto"/>
          </w:tcPr>
          <w:p w:rsidR="006A16EE" w:rsidRPr="006A16EE" w:rsidRDefault="006A16EE" w:rsidP="006A16EE">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Мероприятия</w:t>
            </w:r>
          </w:p>
        </w:tc>
        <w:tc>
          <w:tcPr>
            <w:tcW w:w="1134" w:type="dxa"/>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2013 г.</w:t>
            </w:r>
          </w:p>
        </w:tc>
        <w:tc>
          <w:tcPr>
            <w:tcW w:w="1134" w:type="dxa"/>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2014 г.</w:t>
            </w:r>
          </w:p>
        </w:tc>
        <w:tc>
          <w:tcPr>
            <w:tcW w:w="1134" w:type="dxa"/>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2015 г.</w:t>
            </w:r>
          </w:p>
        </w:tc>
        <w:tc>
          <w:tcPr>
            <w:tcW w:w="992" w:type="dxa"/>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 xml:space="preserve">2016 г. </w:t>
            </w:r>
          </w:p>
        </w:tc>
        <w:tc>
          <w:tcPr>
            <w:tcW w:w="992" w:type="dxa"/>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2017 г.</w:t>
            </w:r>
          </w:p>
          <w:p w:rsidR="006A16EE" w:rsidRPr="006A16EE" w:rsidRDefault="006A16EE" w:rsidP="006A16EE">
            <w:pPr>
              <w:spacing w:after="0" w:line="240" w:lineRule="auto"/>
              <w:jc w:val="center"/>
              <w:rPr>
                <w:rFonts w:ascii="Times New Roman" w:hAnsi="Times New Roman" w:cs="Times New Roman"/>
                <w:b/>
                <w:sz w:val="16"/>
                <w:szCs w:val="16"/>
              </w:rPr>
            </w:pPr>
          </w:p>
        </w:tc>
        <w:tc>
          <w:tcPr>
            <w:tcW w:w="851" w:type="dxa"/>
            <w:shd w:val="clear" w:color="auto" w:fill="auto"/>
          </w:tcPr>
          <w:p w:rsidR="006A16EE" w:rsidRDefault="006A16EE" w:rsidP="006A16EE">
            <w:pPr>
              <w:spacing w:after="0" w:line="240" w:lineRule="auto"/>
              <w:jc w:val="center"/>
              <w:rPr>
                <w:rFonts w:ascii="Times New Roman" w:hAnsi="Times New Roman" w:cs="Times New Roman"/>
                <w:b/>
                <w:color w:val="0000CC"/>
                <w:sz w:val="16"/>
                <w:szCs w:val="16"/>
              </w:rPr>
            </w:pPr>
            <w:r w:rsidRPr="006A16EE">
              <w:rPr>
                <w:rFonts w:ascii="Times New Roman" w:hAnsi="Times New Roman" w:cs="Times New Roman"/>
                <w:b/>
                <w:color w:val="0000CC"/>
                <w:sz w:val="16"/>
                <w:szCs w:val="16"/>
              </w:rPr>
              <w:t>2018 г.</w:t>
            </w:r>
          </w:p>
          <w:p w:rsidR="002E6010" w:rsidRPr="002E6010" w:rsidRDefault="002E6010" w:rsidP="002E6010">
            <w:pPr>
              <w:spacing w:after="0" w:line="240" w:lineRule="auto"/>
              <w:ind w:left="-108" w:right="-108"/>
              <w:jc w:val="center"/>
              <w:rPr>
                <w:rFonts w:ascii="Times New Roman" w:hAnsi="Times New Roman" w:cs="Times New Roman"/>
                <w:b/>
                <w:color w:val="0000CC"/>
                <w:sz w:val="14"/>
                <w:szCs w:val="14"/>
              </w:rPr>
            </w:pPr>
            <w:r w:rsidRPr="002E6010">
              <w:rPr>
                <w:rFonts w:ascii="Times New Roman" w:hAnsi="Times New Roman" w:cs="Times New Roman"/>
                <w:b/>
                <w:color w:val="0000CC"/>
                <w:sz w:val="14"/>
                <w:szCs w:val="14"/>
              </w:rPr>
              <w:t>(ожидаемое)</w:t>
            </w:r>
          </w:p>
        </w:tc>
      </w:tr>
      <w:tr w:rsidR="006A16EE" w:rsidRPr="007067AC" w:rsidTr="006A16EE">
        <w:tc>
          <w:tcPr>
            <w:tcW w:w="3119" w:type="dxa"/>
            <w:shd w:val="clear" w:color="auto" w:fill="auto"/>
          </w:tcPr>
          <w:p w:rsidR="006A16EE" w:rsidRPr="006A16EE" w:rsidRDefault="006A16EE" w:rsidP="006A16EE">
            <w:pPr>
              <w:spacing w:after="0" w:line="240" w:lineRule="auto"/>
              <w:jc w:val="both"/>
              <w:rPr>
                <w:rFonts w:ascii="Times New Roman" w:hAnsi="Times New Roman" w:cs="Times New Roman"/>
                <w:sz w:val="16"/>
                <w:szCs w:val="16"/>
              </w:rPr>
            </w:pPr>
            <w:r w:rsidRPr="006A16EE">
              <w:rPr>
                <w:rFonts w:ascii="Times New Roman" w:hAnsi="Times New Roman" w:cs="Times New Roman"/>
                <w:sz w:val="16"/>
                <w:szCs w:val="16"/>
              </w:rPr>
              <w:t>Всего, (млн. руб.)</w:t>
            </w:r>
          </w:p>
        </w:tc>
        <w:tc>
          <w:tcPr>
            <w:tcW w:w="1134" w:type="dxa"/>
            <w:vAlign w:val="center"/>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26,545</w:t>
            </w:r>
          </w:p>
        </w:tc>
        <w:tc>
          <w:tcPr>
            <w:tcW w:w="1134" w:type="dxa"/>
            <w:vAlign w:val="center"/>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64,178</w:t>
            </w:r>
          </w:p>
        </w:tc>
        <w:tc>
          <w:tcPr>
            <w:tcW w:w="1134" w:type="dxa"/>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4,782</w:t>
            </w:r>
          </w:p>
        </w:tc>
        <w:tc>
          <w:tcPr>
            <w:tcW w:w="992" w:type="dxa"/>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18,515</w:t>
            </w:r>
          </w:p>
        </w:tc>
        <w:tc>
          <w:tcPr>
            <w:tcW w:w="992" w:type="dxa"/>
          </w:tcPr>
          <w:p w:rsidR="006A16EE" w:rsidRPr="006A16EE" w:rsidRDefault="006A16EE" w:rsidP="00452D6F">
            <w:pPr>
              <w:spacing w:after="0" w:line="240" w:lineRule="auto"/>
              <w:jc w:val="center"/>
              <w:rPr>
                <w:rFonts w:ascii="Times New Roman" w:hAnsi="Times New Roman" w:cs="Times New Roman"/>
                <w:b/>
                <w:sz w:val="16"/>
                <w:szCs w:val="16"/>
              </w:rPr>
            </w:pPr>
            <w:r w:rsidRPr="006A16EE">
              <w:rPr>
                <w:rFonts w:ascii="Times New Roman" w:hAnsi="Times New Roman" w:cs="Times New Roman"/>
                <w:b/>
                <w:sz w:val="16"/>
                <w:szCs w:val="16"/>
              </w:rPr>
              <w:t>15,435</w:t>
            </w:r>
          </w:p>
        </w:tc>
        <w:tc>
          <w:tcPr>
            <w:tcW w:w="851" w:type="dxa"/>
            <w:shd w:val="clear" w:color="auto" w:fill="auto"/>
          </w:tcPr>
          <w:p w:rsidR="006A16EE" w:rsidRPr="006A16EE" w:rsidRDefault="00DB6D89" w:rsidP="006A16EE">
            <w:pPr>
              <w:spacing w:after="0" w:line="240" w:lineRule="auto"/>
              <w:jc w:val="center"/>
              <w:rPr>
                <w:rFonts w:ascii="Times New Roman" w:hAnsi="Times New Roman" w:cs="Times New Roman"/>
                <w:b/>
                <w:bCs/>
                <w:color w:val="0000CC"/>
                <w:sz w:val="16"/>
                <w:szCs w:val="16"/>
              </w:rPr>
            </w:pPr>
            <w:r>
              <w:rPr>
                <w:rFonts w:ascii="Times New Roman" w:hAnsi="Times New Roman" w:cs="Times New Roman"/>
                <w:b/>
                <w:bCs/>
                <w:color w:val="0000CC"/>
                <w:sz w:val="16"/>
                <w:szCs w:val="16"/>
              </w:rPr>
              <w:t>238,967</w:t>
            </w:r>
          </w:p>
        </w:tc>
      </w:tr>
      <w:tr w:rsidR="006A16EE" w:rsidRPr="00994AE5" w:rsidTr="006A16EE">
        <w:tc>
          <w:tcPr>
            <w:tcW w:w="3119" w:type="dxa"/>
            <w:shd w:val="clear" w:color="auto" w:fill="auto"/>
          </w:tcPr>
          <w:p w:rsidR="006A16EE" w:rsidRPr="006A16EE" w:rsidRDefault="006A16EE" w:rsidP="006A16EE">
            <w:pPr>
              <w:spacing w:after="0" w:line="240" w:lineRule="auto"/>
              <w:jc w:val="both"/>
              <w:rPr>
                <w:rFonts w:ascii="Times New Roman" w:hAnsi="Times New Roman" w:cs="Times New Roman"/>
                <w:sz w:val="16"/>
                <w:szCs w:val="16"/>
              </w:rPr>
            </w:pPr>
            <w:r w:rsidRPr="006A16EE">
              <w:rPr>
                <w:rFonts w:ascii="Times New Roman" w:hAnsi="Times New Roman" w:cs="Times New Roman"/>
                <w:sz w:val="16"/>
                <w:szCs w:val="16"/>
              </w:rPr>
              <w:t>в том числе:</w:t>
            </w:r>
          </w:p>
        </w:tc>
        <w:tc>
          <w:tcPr>
            <w:tcW w:w="1134" w:type="dxa"/>
            <w:vAlign w:val="center"/>
          </w:tcPr>
          <w:p w:rsidR="006A16EE" w:rsidRPr="006A16EE" w:rsidRDefault="006A16EE" w:rsidP="00452D6F">
            <w:pPr>
              <w:spacing w:after="0" w:line="240" w:lineRule="auto"/>
              <w:jc w:val="center"/>
              <w:rPr>
                <w:rFonts w:ascii="Times New Roman" w:hAnsi="Times New Roman" w:cs="Times New Roman"/>
                <w:sz w:val="16"/>
                <w:szCs w:val="16"/>
              </w:rPr>
            </w:pPr>
          </w:p>
        </w:tc>
        <w:tc>
          <w:tcPr>
            <w:tcW w:w="1134" w:type="dxa"/>
            <w:vAlign w:val="center"/>
          </w:tcPr>
          <w:p w:rsidR="006A16EE" w:rsidRPr="006A16EE" w:rsidRDefault="006A16EE" w:rsidP="00452D6F">
            <w:pPr>
              <w:spacing w:after="0" w:line="240" w:lineRule="auto"/>
              <w:jc w:val="center"/>
              <w:rPr>
                <w:rFonts w:ascii="Times New Roman" w:hAnsi="Times New Roman" w:cs="Times New Roman"/>
                <w:b/>
                <w:sz w:val="16"/>
                <w:szCs w:val="16"/>
              </w:rPr>
            </w:pP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p>
        </w:tc>
        <w:tc>
          <w:tcPr>
            <w:tcW w:w="851" w:type="dxa"/>
            <w:shd w:val="clear" w:color="auto" w:fill="auto"/>
          </w:tcPr>
          <w:p w:rsidR="006A16EE" w:rsidRPr="006A16EE" w:rsidRDefault="006A16EE" w:rsidP="006A16EE">
            <w:pPr>
              <w:spacing w:after="0" w:line="240" w:lineRule="auto"/>
              <w:jc w:val="center"/>
              <w:rPr>
                <w:rFonts w:ascii="Times New Roman" w:hAnsi="Times New Roman" w:cs="Times New Roman"/>
                <w:color w:val="0000CC"/>
                <w:sz w:val="16"/>
                <w:szCs w:val="16"/>
              </w:rPr>
            </w:pPr>
          </w:p>
        </w:tc>
      </w:tr>
      <w:tr w:rsidR="006A16EE" w:rsidRPr="00994AE5" w:rsidTr="006A16EE">
        <w:tc>
          <w:tcPr>
            <w:tcW w:w="3119" w:type="dxa"/>
            <w:shd w:val="clear" w:color="auto" w:fill="auto"/>
          </w:tcPr>
          <w:p w:rsidR="006A16EE" w:rsidRPr="006A16EE" w:rsidRDefault="006A16EE" w:rsidP="006A16EE">
            <w:pPr>
              <w:spacing w:after="0" w:line="240" w:lineRule="auto"/>
              <w:jc w:val="both"/>
              <w:rPr>
                <w:rFonts w:ascii="Times New Roman" w:hAnsi="Times New Roman" w:cs="Times New Roman"/>
                <w:sz w:val="16"/>
                <w:szCs w:val="16"/>
              </w:rPr>
            </w:pPr>
            <w:r w:rsidRPr="006A16EE">
              <w:rPr>
                <w:rFonts w:ascii="Times New Roman" w:hAnsi="Times New Roman" w:cs="Times New Roman"/>
                <w:sz w:val="16"/>
                <w:szCs w:val="16"/>
              </w:rPr>
              <w:t>- из МБ, млн. руб.</w:t>
            </w:r>
          </w:p>
        </w:tc>
        <w:tc>
          <w:tcPr>
            <w:tcW w:w="1134" w:type="dxa"/>
            <w:vAlign w:val="center"/>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2,045</w:t>
            </w:r>
          </w:p>
        </w:tc>
        <w:tc>
          <w:tcPr>
            <w:tcW w:w="1134" w:type="dxa"/>
            <w:vAlign w:val="center"/>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0,954</w:t>
            </w: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0,495</w:t>
            </w: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0,520</w:t>
            </w: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0,835</w:t>
            </w:r>
          </w:p>
        </w:tc>
        <w:tc>
          <w:tcPr>
            <w:tcW w:w="851" w:type="dxa"/>
            <w:shd w:val="clear" w:color="auto" w:fill="auto"/>
          </w:tcPr>
          <w:p w:rsidR="006A16EE" w:rsidRPr="006A16EE" w:rsidRDefault="00DB6D89" w:rsidP="006A16EE">
            <w:pPr>
              <w:spacing w:after="0" w:line="240" w:lineRule="auto"/>
              <w:jc w:val="center"/>
              <w:rPr>
                <w:rFonts w:ascii="Times New Roman" w:hAnsi="Times New Roman" w:cs="Times New Roman"/>
                <w:color w:val="0000CC"/>
                <w:sz w:val="16"/>
                <w:szCs w:val="16"/>
              </w:rPr>
            </w:pPr>
            <w:r>
              <w:rPr>
                <w:rFonts w:ascii="Times New Roman" w:hAnsi="Times New Roman" w:cs="Times New Roman"/>
                <w:color w:val="0000CC"/>
                <w:sz w:val="16"/>
                <w:szCs w:val="16"/>
              </w:rPr>
              <w:t>0,767</w:t>
            </w:r>
            <w:r w:rsidR="0096180F">
              <w:rPr>
                <w:rFonts w:ascii="Times New Roman" w:hAnsi="Times New Roman" w:cs="Times New Roman"/>
                <w:color w:val="0000CC"/>
                <w:sz w:val="16"/>
                <w:szCs w:val="16"/>
              </w:rPr>
              <w:t>310</w:t>
            </w:r>
          </w:p>
        </w:tc>
      </w:tr>
      <w:tr w:rsidR="006A16EE" w:rsidRPr="00994AE5" w:rsidTr="006A16EE">
        <w:tc>
          <w:tcPr>
            <w:tcW w:w="3119" w:type="dxa"/>
            <w:shd w:val="clear" w:color="auto" w:fill="auto"/>
          </w:tcPr>
          <w:p w:rsidR="006A16EE" w:rsidRPr="006A16EE" w:rsidRDefault="006A16EE" w:rsidP="006A16EE">
            <w:pPr>
              <w:spacing w:after="0" w:line="240" w:lineRule="auto"/>
              <w:jc w:val="both"/>
              <w:rPr>
                <w:rFonts w:ascii="Times New Roman" w:hAnsi="Times New Roman" w:cs="Times New Roman"/>
                <w:sz w:val="16"/>
                <w:szCs w:val="16"/>
              </w:rPr>
            </w:pPr>
            <w:r w:rsidRPr="006A16EE">
              <w:rPr>
                <w:rFonts w:ascii="Times New Roman" w:hAnsi="Times New Roman" w:cs="Times New Roman"/>
                <w:sz w:val="16"/>
                <w:szCs w:val="16"/>
              </w:rPr>
              <w:t>- из ОБ, млн. руб.</w:t>
            </w: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1,000</w:t>
            </w: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19,844</w:t>
            </w: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w:t>
            </w: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1,095</w:t>
            </w: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w:t>
            </w:r>
          </w:p>
        </w:tc>
        <w:tc>
          <w:tcPr>
            <w:tcW w:w="851" w:type="dxa"/>
            <w:shd w:val="clear" w:color="auto" w:fill="auto"/>
          </w:tcPr>
          <w:p w:rsidR="006A16EE" w:rsidRPr="006A16EE" w:rsidRDefault="00DB6D89" w:rsidP="006A16EE">
            <w:pPr>
              <w:spacing w:after="0" w:line="240" w:lineRule="auto"/>
              <w:jc w:val="center"/>
              <w:rPr>
                <w:rFonts w:ascii="Times New Roman" w:hAnsi="Times New Roman" w:cs="Times New Roman"/>
                <w:color w:val="0000CC"/>
                <w:sz w:val="16"/>
                <w:szCs w:val="16"/>
              </w:rPr>
            </w:pPr>
            <w:r>
              <w:rPr>
                <w:rFonts w:ascii="Times New Roman" w:hAnsi="Times New Roman" w:cs="Times New Roman"/>
                <w:color w:val="0000CC"/>
                <w:sz w:val="16"/>
                <w:szCs w:val="16"/>
              </w:rPr>
              <w:t>0,256</w:t>
            </w:r>
            <w:r w:rsidR="0096180F">
              <w:rPr>
                <w:rFonts w:ascii="Times New Roman" w:hAnsi="Times New Roman" w:cs="Times New Roman"/>
                <w:color w:val="0000CC"/>
                <w:sz w:val="16"/>
                <w:szCs w:val="16"/>
              </w:rPr>
              <w:t>954</w:t>
            </w:r>
          </w:p>
        </w:tc>
      </w:tr>
      <w:tr w:rsidR="006A16EE" w:rsidRPr="00994AE5" w:rsidTr="006A16EE">
        <w:tc>
          <w:tcPr>
            <w:tcW w:w="3119" w:type="dxa"/>
            <w:shd w:val="clear" w:color="auto" w:fill="auto"/>
          </w:tcPr>
          <w:p w:rsidR="006A16EE" w:rsidRPr="006A16EE" w:rsidRDefault="006A16EE" w:rsidP="006A16EE">
            <w:pPr>
              <w:spacing w:after="0" w:line="240" w:lineRule="auto"/>
              <w:jc w:val="both"/>
              <w:rPr>
                <w:rFonts w:ascii="Times New Roman" w:hAnsi="Times New Roman" w:cs="Times New Roman"/>
                <w:sz w:val="16"/>
                <w:szCs w:val="16"/>
              </w:rPr>
            </w:pPr>
            <w:r w:rsidRPr="006A16EE">
              <w:rPr>
                <w:rFonts w:ascii="Times New Roman" w:hAnsi="Times New Roman" w:cs="Times New Roman"/>
                <w:sz w:val="16"/>
                <w:szCs w:val="16"/>
              </w:rPr>
              <w:t>- из ФБ, млн. руб.</w:t>
            </w: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3,6</w:t>
            </w:r>
          </w:p>
        </w:tc>
        <w:tc>
          <w:tcPr>
            <w:tcW w:w="851" w:type="dxa"/>
            <w:shd w:val="clear" w:color="auto" w:fill="auto"/>
          </w:tcPr>
          <w:p w:rsidR="006A16EE" w:rsidRPr="006A16EE" w:rsidRDefault="0096180F" w:rsidP="006A16EE">
            <w:pPr>
              <w:spacing w:after="0" w:line="240" w:lineRule="auto"/>
              <w:jc w:val="center"/>
              <w:rPr>
                <w:rFonts w:ascii="Times New Roman" w:hAnsi="Times New Roman" w:cs="Times New Roman"/>
                <w:color w:val="0000CC"/>
                <w:sz w:val="16"/>
                <w:szCs w:val="16"/>
              </w:rPr>
            </w:pPr>
            <w:r>
              <w:rPr>
                <w:rFonts w:ascii="Times New Roman" w:hAnsi="Times New Roman" w:cs="Times New Roman"/>
                <w:color w:val="0000CC"/>
                <w:sz w:val="16"/>
                <w:szCs w:val="16"/>
              </w:rPr>
              <w:t>-</w:t>
            </w:r>
          </w:p>
        </w:tc>
      </w:tr>
      <w:tr w:rsidR="006A16EE" w:rsidRPr="00994AE5" w:rsidTr="004D0081">
        <w:trPr>
          <w:trHeight w:val="194"/>
        </w:trPr>
        <w:tc>
          <w:tcPr>
            <w:tcW w:w="3119" w:type="dxa"/>
            <w:shd w:val="clear" w:color="auto" w:fill="auto"/>
          </w:tcPr>
          <w:p w:rsidR="006A16EE" w:rsidRPr="006A16EE" w:rsidRDefault="006A16EE" w:rsidP="006A16EE">
            <w:pPr>
              <w:spacing w:after="0" w:line="240" w:lineRule="auto"/>
              <w:jc w:val="both"/>
              <w:rPr>
                <w:rFonts w:ascii="Times New Roman" w:hAnsi="Times New Roman" w:cs="Times New Roman"/>
                <w:sz w:val="16"/>
                <w:szCs w:val="16"/>
              </w:rPr>
            </w:pPr>
            <w:r w:rsidRPr="006A16EE">
              <w:rPr>
                <w:rFonts w:ascii="Times New Roman" w:hAnsi="Times New Roman" w:cs="Times New Roman"/>
                <w:sz w:val="16"/>
                <w:szCs w:val="16"/>
              </w:rPr>
              <w:t>- вне бюджетные источники, млн. руб.</w:t>
            </w: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23,5</w:t>
            </w: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43,38</w:t>
            </w:r>
          </w:p>
        </w:tc>
        <w:tc>
          <w:tcPr>
            <w:tcW w:w="1134"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4,287</w:t>
            </w: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16,9</w:t>
            </w:r>
          </w:p>
        </w:tc>
        <w:tc>
          <w:tcPr>
            <w:tcW w:w="992" w:type="dxa"/>
          </w:tcPr>
          <w:p w:rsidR="006A16EE" w:rsidRPr="006A16EE" w:rsidRDefault="006A16EE" w:rsidP="00452D6F">
            <w:pPr>
              <w:spacing w:after="0" w:line="240" w:lineRule="auto"/>
              <w:jc w:val="center"/>
              <w:rPr>
                <w:rFonts w:ascii="Times New Roman" w:hAnsi="Times New Roman" w:cs="Times New Roman"/>
                <w:sz w:val="16"/>
                <w:szCs w:val="16"/>
              </w:rPr>
            </w:pPr>
            <w:r w:rsidRPr="006A16EE">
              <w:rPr>
                <w:rFonts w:ascii="Times New Roman" w:hAnsi="Times New Roman" w:cs="Times New Roman"/>
                <w:sz w:val="16"/>
                <w:szCs w:val="16"/>
              </w:rPr>
              <w:t>11,0</w:t>
            </w:r>
          </w:p>
        </w:tc>
        <w:tc>
          <w:tcPr>
            <w:tcW w:w="851" w:type="dxa"/>
            <w:shd w:val="clear" w:color="auto" w:fill="auto"/>
          </w:tcPr>
          <w:p w:rsidR="006A16EE" w:rsidRPr="004D0081" w:rsidRDefault="00DB6D89" w:rsidP="00E93927">
            <w:pPr>
              <w:spacing w:after="0" w:line="240" w:lineRule="auto"/>
              <w:jc w:val="center"/>
              <w:rPr>
                <w:rFonts w:ascii="Times New Roman" w:hAnsi="Times New Roman" w:cs="Times New Roman"/>
                <w:color w:val="0000CC"/>
                <w:sz w:val="16"/>
                <w:szCs w:val="16"/>
                <w:vertAlign w:val="superscript"/>
              </w:rPr>
            </w:pPr>
            <w:r>
              <w:rPr>
                <w:rFonts w:ascii="Times New Roman" w:hAnsi="Times New Roman" w:cs="Times New Roman"/>
                <w:color w:val="0000CC"/>
                <w:sz w:val="16"/>
                <w:szCs w:val="16"/>
              </w:rPr>
              <w:t>2</w:t>
            </w:r>
            <w:r w:rsidR="00E93927">
              <w:rPr>
                <w:rFonts w:ascii="Times New Roman" w:hAnsi="Times New Roman" w:cs="Times New Roman"/>
                <w:color w:val="0000CC"/>
                <w:sz w:val="16"/>
                <w:szCs w:val="16"/>
              </w:rPr>
              <w:t>64</w:t>
            </w:r>
            <w:r>
              <w:rPr>
                <w:rFonts w:ascii="Times New Roman" w:hAnsi="Times New Roman" w:cs="Times New Roman"/>
                <w:color w:val="0000CC"/>
                <w:sz w:val="16"/>
                <w:szCs w:val="16"/>
              </w:rPr>
              <w:t>,943</w:t>
            </w:r>
          </w:p>
        </w:tc>
      </w:tr>
    </w:tbl>
    <w:p w:rsidR="00E93927" w:rsidRDefault="00E93927" w:rsidP="007A285A">
      <w:pPr>
        <w:pStyle w:val="2"/>
        <w:spacing w:line="240" w:lineRule="auto"/>
        <w:jc w:val="center"/>
        <w:rPr>
          <w:color w:val="FF0000"/>
          <w:sz w:val="22"/>
          <w:szCs w:val="22"/>
        </w:rPr>
      </w:pPr>
    </w:p>
    <w:p w:rsidR="00A45AC3" w:rsidRDefault="004D0081" w:rsidP="007A285A">
      <w:pPr>
        <w:pStyle w:val="2"/>
        <w:spacing w:line="240" w:lineRule="auto"/>
        <w:jc w:val="center"/>
        <w:rPr>
          <w:b/>
          <w:sz w:val="24"/>
          <w:szCs w:val="24"/>
        </w:rPr>
      </w:pPr>
      <w:r>
        <w:rPr>
          <w:b/>
          <w:sz w:val="24"/>
          <w:szCs w:val="24"/>
        </w:rPr>
        <w:t>1.</w:t>
      </w:r>
      <w:r w:rsidR="00A45AC3">
        <w:rPr>
          <w:b/>
          <w:sz w:val="24"/>
          <w:szCs w:val="24"/>
        </w:rPr>
        <w:t>Выполнение мероприятий по муниципальной программе.</w:t>
      </w:r>
    </w:p>
    <w:p w:rsidR="004D0081" w:rsidRDefault="00B046BB" w:rsidP="00B046BB">
      <w:pPr>
        <w:spacing w:after="0" w:line="240" w:lineRule="auto"/>
        <w:jc w:val="both"/>
        <w:rPr>
          <w:rFonts w:ascii="Times New Roman" w:hAnsi="Times New Roman" w:cs="Times New Roman"/>
        </w:rPr>
      </w:pPr>
      <w:r>
        <w:rPr>
          <w:rFonts w:ascii="Times New Roman" w:hAnsi="Times New Roman" w:cs="Times New Roman"/>
        </w:rPr>
        <w:t xml:space="preserve">             </w:t>
      </w:r>
    </w:p>
    <w:p w:rsidR="00B046BB" w:rsidRPr="00642D32" w:rsidRDefault="004D0081" w:rsidP="00B046BB">
      <w:pPr>
        <w:spacing w:after="0" w:line="240" w:lineRule="auto"/>
        <w:jc w:val="both"/>
        <w:rPr>
          <w:rFonts w:ascii="Times New Roman" w:hAnsi="Times New Roman" w:cs="Times New Roman"/>
          <w:u w:val="single"/>
        </w:rPr>
      </w:pPr>
      <w:r>
        <w:rPr>
          <w:rFonts w:ascii="Times New Roman" w:hAnsi="Times New Roman" w:cs="Times New Roman"/>
        </w:rPr>
        <w:t xml:space="preserve">            </w:t>
      </w:r>
      <w:r w:rsidR="00B046BB" w:rsidRPr="004D0081">
        <w:rPr>
          <w:rFonts w:ascii="Times New Roman" w:hAnsi="Times New Roman" w:cs="Times New Roman"/>
          <w:b/>
          <w:u w:val="single"/>
        </w:rPr>
        <w:t xml:space="preserve">1.1. </w:t>
      </w:r>
      <w:r w:rsidR="00B046BB" w:rsidRPr="00642D32">
        <w:rPr>
          <w:rFonts w:ascii="Times New Roman" w:hAnsi="Times New Roman" w:cs="Times New Roman"/>
          <w:u w:val="single"/>
        </w:rPr>
        <w:t xml:space="preserve">По разделу </w:t>
      </w:r>
      <w:r w:rsidR="00B046BB" w:rsidRPr="00642D32">
        <w:rPr>
          <w:rFonts w:ascii="Times New Roman" w:hAnsi="Times New Roman" w:cs="Times New Roman"/>
          <w:b/>
          <w:u w:val="single"/>
        </w:rPr>
        <w:t>«Охрана атмосферного воздуха»</w:t>
      </w:r>
      <w:r w:rsidR="00B046BB" w:rsidRPr="00642D32">
        <w:rPr>
          <w:rFonts w:ascii="Times New Roman" w:hAnsi="Times New Roman" w:cs="Times New Roman"/>
          <w:u w:val="single"/>
        </w:rPr>
        <w:t>:</w:t>
      </w:r>
    </w:p>
    <w:p w:rsidR="004337F8" w:rsidRDefault="004337F8" w:rsidP="004337F8">
      <w:pPr>
        <w:pStyle w:val="2"/>
        <w:spacing w:line="240" w:lineRule="auto"/>
        <w:rPr>
          <w:sz w:val="22"/>
          <w:szCs w:val="22"/>
        </w:rPr>
      </w:pPr>
      <w:r w:rsidRPr="004D0081">
        <w:rPr>
          <w:b/>
          <w:sz w:val="22"/>
          <w:szCs w:val="22"/>
        </w:rPr>
        <w:t>1.1.1.</w:t>
      </w:r>
      <w:r w:rsidRPr="004337F8">
        <w:rPr>
          <w:sz w:val="22"/>
          <w:szCs w:val="22"/>
        </w:rPr>
        <w:t>Выполнение работ по обеспечению работоспособности комплекса нейтрализации неприятных запахов на ОС АО «НЗИВ». Плановый объем финансирования</w:t>
      </w:r>
      <w:r w:rsidR="00147022" w:rsidRPr="00147022">
        <w:rPr>
          <w:sz w:val="22"/>
          <w:szCs w:val="22"/>
        </w:rPr>
        <w:t xml:space="preserve"> </w:t>
      </w:r>
      <w:r w:rsidR="00147022">
        <w:rPr>
          <w:sz w:val="22"/>
          <w:szCs w:val="22"/>
        </w:rPr>
        <w:t>из внебюджетных средств</w:t>
      </w:r>
      <w:r w:rsidRPr="004337F8">
        <w:rPr>
          <w:sz w:val="22"/>
          <w:szCs w:val="22"/>
        </w:rPr>
        <w:t xml:space="preserve"> 2</w:t>
      </w:r>
      <w:r>
        <w:rPr>
          <w:sz w:val="22"/>
          <w:szCs w:val="22"/>
        </w:rPr>
        <w:t>,</w:t>
      </w:r>
      <w:r w:rsidRPr="004337F8">
        <w:rPr>
          <w:sz w:val="22"/>
          <w:szCs w:val="22"/>
        </w:rPr>
        <w:t xml:space="preserve">38125 </w:t>
      </w:r>
      <w:r>
        <w:rPr>
          <w:sz w:val="22"/>
          <w:szCs w:val="22"/>
        </w:rPr>
        <w:t>млн.</w:t>
      </w:r>
      <w:r w:rsidRPr="004337F8">
        <w:rPr>
          <w:sz w:val="22"/>
          <w:szCs w:val="22"/>
        </w:rPr>
        <w:t xml:space="preserve"> руб. Ожидаемое финансирование</w:t>
      </w:r>
      <w:r w:rsidR="00147022" w:rsidRPr="00147022">
        <w:rPr>
          <w:sz w:val="22"/>
          <w:szCs w:val="22"/>
        </w:rPr>
        <w:t xml:space="preserve"> </w:t>
      </w:r>
      <w:r w:rsidR="00147022">
        <w:rPr>
          <w:sz w:val="22"/>
          <w:szCs w:val="22"/>
        </w:rPr>
        <w:t xml:space="preserve">из внебюджетных </w:t>
      </w:r>
      <w:r w:rsidR="00147022" w:rsidRPr="00B237B3">
        <w:rPr>
          <w:sz w:val="22"/>
          <w:szCs w:val="22"/>
        </w:rPr>
        <w:t>средств</w:t>
      </w:r>
      <w:r w:rsidRPr="00B237B3">
        <w:rPr>
          <w:sz w:val="22"/>
          <w:szCs w:val="22"/>
        </w:rPr>
        <w:t xml:space="preserve"> -</w:t>
      </w:r>
      <w:r w:rsidR="00B237B3" w:rsidRPr="00B237B3">
        <w:rPr>
          <w:sz w:val="22"/>
          <w:szCs w:val="22"/>
        </w:rPr>
        <w:t xml:space="preserve"> 232  </w:t>
      </w:r>
      <w:r w:rsidRPr="00B237B3">
        <w:rPr>
          <w:sz w:val="22"/>
          <w:szCs w:val="22"/>
        </w:rPr>
        <w:t>тыс</w:t>
      </w:r>
      <w:r w:rsidRPr="004337F8">
        <w:rPr>
          <w:sz w:val="22"/>
          <w:szCs w:val="22"/>
        </w:rPr>
        <w:t>. руб. Эффективность мероприятия</w:t>
      </w:r>
      <w:r>
        <w:rPr>
          <w:sz w:val="22"/>
          <w:szCs w:val="22"/>
        </w:rPr>
        <w:t xml:space="preserve"> </w:t>
      </w:r>
      <w:r w:rsidR="00B237B3">
        <w:rPr>
          <w:sz w:val="22"/>
          <w:szCs w:val="22"/>
        </w:rPr>
        <w:t>–</w:t>
      </w:r>
      <w:r w:rsidRPr="004337F8">
        <w:rPr>
          <w:sz w:val="22"/>
          <w:szCs w:val="22"/>
        </w:rPr>
        <w:t xml:space="preserve"> </w:t>
      </w:r>
      <w:r w:rsidR="00B237B3">
        <w:rPr>
          <w:sz w:val="22"/>
          <w:szCs w:val="22"/>
        </w:rPr>
        <w:t xml:space="preserve">улучшение </w:t>
      </w:r>
      <w:r w:rsidRPr="004337F8">
        <w:rPr>
          <w:sz w:val="22"/>
          <w:szCs w:val="22"/>
        </w:rPr>
        <w:t xml:space="preserve"> качества атм</w:t>
      </w:r>
      <w:r>
        <w:rPr>
          <w:sz w:val="22"/>
          <w:szCs w:val="22"/>
        </w:rPr>
        <w:t>осферного</w:t>
      </w:r>
      <w:r w:rsidRPr="004337F8">
        <w:rPr>
          <w:sz w:val="22"/>
          <w:szCs w:val="22"/>
        </w:rPr>
        <w:t xml:space="preserve"> воздуха</w:t>
      </w:r>
      <w:r w:rsidR="00B237B3">
        <w:rPr>
          <w:sz w:val="22"/>
          <w:szCs w:val="22"/>
        </w:rPr>
        <w:t xml:space="preserve"> по дурно пахнущим веществам</w:t>
      </w:r>
      <w:r>
        <w:rPr>
          <w:sz w:val="22"/>
          <w:szCs w:val="22"/>
        </w:rPr>
        <w:t xml:space="preserve"> в жилом секторе м-на Северный.</w:t>
      </w:r>
    </w:p>
    <w:p w:rsidR="004337F8" w:rsidRDefault="004337F8" w:rsidP="004337F8">
      <w:pPr>
        <w:pStyle w:val="2"/>
        <w:spacing w:line="240" w:lineRule="auto"/>
        <w:rPr>
          <w:sz w:val="22"/>
          <w:szCs w:val="22"/>
        </w:rPr>
      </w:pPr>
      <w:r w:rsidRPr="004D0081">
        <w:rPr>
          <w:b/>
          <w:sz w:val="22"/>
          <w:szCs w:val="22"/>
        </w:rPr>
        <w:t>1.1.2.</w:t>
      </w:r>
      <w:r w:rsidRPr="004337F8">
        <w:rPr>
          <w:sz w:val="22"/>
          <w:szCs w:val="22"/>
        </w:rPr>
        <w:t xml:space="preserve"> Перевод котельной с твердого топлива на газ  ПТПО</w:t>
      </w:r>
      <w:r>
        <w:rPr>
          <w:sz w:val="22"/>
          <w:szCs w:val="22"/>
        </w:rPr>
        <w:t xml:space="preserve">. </w:t>
      </w:r>
      <w:r w:rsidRPr="004337F8">
        <w:rPr>
          <w:sz w:val="22"/>
          <w:szCs w:val="22"/>
        </w:rPr>
        <w:t>Плановый объем финансирования 900,00</w:t>
      </w:r>
      <w:r>
        <w:rPr>
          <w:sz w:val="22"/>
          <w:szCs w:val="22"/>
        </w:rPr>
        <w:t xml:space="preserve"> тыс. руб. </w:t>
      </w:r>
      <w:r w:rsidRPr="004337F8">
        <w:rPr>
          <w:sz w:val="22"/>
          <w:szCs w:val="22"/>
          <w:u w:val="single"/>
        </w:rPr>
        <w:t>Мероприятия не выполнены. Предприятие банкрот</w:t>
      </w:r>
      <w:r>
        <w:rPr>
          <w:sz w:val="22"/>
          <w:szCs w:val="22"/>
        </w:rPr>
        <w:t>.</w:t>
      </w:r>
    </w:p>
    <w:p w:rsidR="00BB4595" w:rsidRDefault="002C256E" w:rsidP="002C256E">
      <w:pPr>
        <w:pStyle w:val="2"/>
        <w:spacing w:line="240" w:lineRule="auto"/>
        <w:ind w:left="-108" w:right="-108" w:firstLine="0"/>
        <w:rPr>
          <w:sz w:val="22"/>
          <w:szCs w:val="22"/>
        </w:rPr>
      </w:pPr>
      <w:r>
        <w:rPr>
          <w:sz w:val="22"/>
          <w:szCs w:val="22"/>
        </w:rPr>
        <w:t xml:space="preserve">               </w:t>
      </w:r>
      <w:r w:rsidR="004337F8" w:rsidRPr="004D0081">
        <w:rPr>
          <w:b/>
          <w:sz w:val="22"/>
          <w:szCs w:val="22"/>
        </w:rPr>
        <w:t>1.1.</w:t>
      </w:r>
      <w:r w:rsidR="00147022" w:rsidRPr="004D0081">
        <w:rPr>
          <w:b/>
          <w:sz w:val="22"/>
          <w:szCs w:val="22"/>
        </w:rPr>
        <w:t>3</w:t>
      </w:r>
      <w:r w:rsidR="004337F8" w:rsidRPr="004D0081">
        <w:rPr>
          <w:b/>
          <w:sz w:val="22"/>
          <w:szCs w:val="22"/>
        </w:rPr>
        <w:t>.</w:t>
      </w:r>
      <w:r w:rsidR="004337F8" w:rsidRPr="004337F8">
        <w:rPr>
          <w:sz w:val="22"/>
          <w:szCs w:val="22"/>
        </w:rPr>
        <w:t xml:space="preserve"> Техническое перевооружение ГОУ (БЦ-99*250) на более эффективную установку (источник №0011) колосникового холодильника вращающей печи №6. Плановый объем финансирования </w:t>
      </w:r>
      <w:r w:rsidR="00147022">
        <w:rPr>
          <w:sz w:val="22"/>
          <w:szCs w:val="22"/>
        </w:rPr>
        <w:t>из внебюджетных средств</w:t>
      </w:r>
      <w:r w:rsidR="00147022" w:rsidRPr="004337F8">
        <w:rPr>
          <w:sz w:val="22"/>
          <w:szCs w:val="22"/>
        </w:rPr>
        <w:t xml:space="preserve"> </w:t>
      </w:r>
      <w:r w:rsidR="004337F8">
        <w:rPr>
          <w:sz w:val="22"/>
          <w:szCs w:val="22"/>
        </w:rPr>
        <w:t>13,300 млн.</w:t>
      </w:r>
      <w:r w:rsidR="004337F8" w:rsidRPr="004337F8">
        <w:rPr>
          <w:sz w:val="22"/>
          <w:szCs w:val="22"/>
        </w:rPr>
        <w:t xml:space="preserve"> руб. Ожидаемое финансирование </w:t>
      </w:r>
      <w:r w:rsidR="00147022">
        <w:rPr>
          <w:sz w:val="22"/>
          <w:szCs w:val="22"/>
        </w:rPr>
        <w:t>из внебюджетных средств</w:t>
      </w:r>
      <w:r w:rsidR="00147022" w:rsidRPr="004337F8">
        <w:rPr>
          <w:sz w:val="22"/>
          <w:szCs w:val="22"/>
        </w:rPr>
        <w:t xml:space="preserve"> </w:t>
      </w:r>
      <w:r w:rsidR="004337F8" w:rsidRPr="004337F8">
        <w:rPr>
          <w:sz w:val="22"/>
          <w:szCs w:val="22"/>
        </w:rPr>
        <w:t>-</w:t>
      </w:r>
      <w:r w:rsidR="004337F8">
        <w:rPr>
          <w:sz w:val="22"/>
          <w:szCs w:val="22"/>
        </w:rPr>
        <w:t>180,00</w:t>
      </w:r>
      <w:r w:rsidR="004337F8" w:rsidRPr="004337F8">
        <w:rPr>
          <w:color w:val="FF0000"/>
          <w:sz w:val="22"/>
          <w:szCs w:val="22"/>
        </w:rPr>
        <w:t xml:space="preserve"> </w:t>
      </w:r>
      <w:r w:rsidR="004337F8" w:rsidRPr="004337F8">
        <w:rPr>
          <w:color w:val="000000" w:themeColor="text1"/>
          <w:sz w:val="22"/>
          <w:szCs w:val="22"/>
        </w:rPr>
        <w:t>млн.</w:t>
      </w:r>
      <w:r w:rsidR="004337F8" w:rsidRPr="004337F8">
        <w:rPr>
          <w:sz w:val="22"/>
          <w:szCs w:val="22"/>
        </w:rPr>
        <w:t xml:space="preserve"> руб. </w:t>
      </w:r>
    </w:p>
    <w:p w:rsidR="00BB4595" w:rsidRDefault="00BB4595" w:rsidP="002C256E">
      <w:pPr>
        <w:pStyle w:val="2"/>
        <w:spacing w:line="240" w:lineRule="auto"/>
        <w:ind w:left="-108" w:right="-108" w:firstLine="0"/>
        <w:rPr>
          <w:sz w:val="22"/>
          <w:szCs w:val="22"/>
        </w:rPr>
      </w:pPr>
      <w:r>
        <w:rPr>
          <w:sz w:val="22"/>
          <w:szCs w:val="22"/>
        </w:rPr>
        <w:t xml:space="preserve">             </w:t>
      </w:r>
      <w:r w:rsidR="004337F8" w:rsidRPr="004337F8">
        <w:rPr>
          <w:sz w:val="22"/>
          <w:szCs w:val="22"/>
        </w:rPr>
        <w:t>Эффективность мероприятия</w:t>
      </w:r>
      <w:r w:rsidR="004337F8">
        <w:rPr>
          <w:sz w:val="22"/>
          <w:szCs w:val="22"/>
        </w:rPr>
        <w:t>:</w:t>
      </w:r>
      <w:r w:rsidR="004337F8" w:rsidRPr="004337F8">
        <w:rPr>
          <w:sz w:val="22"/>
          <w:szCs w:val="22"/>
        </w:rPr>
        <w:t xml:space="preserve"> </w:t>
      </w:r>
    </w:p>
    <w:p w:rsidR="00BB4595" w:rsidRDefault="00BB4595" w:rsidP="002C256E">
      <w:pPr>
        <w:pStyle w:val="2"/>
        <w:spacing w:line="240" w:lineRule="auto"/>
        <w:ind w:left="-108" w:right="-108" w:firstLine="0"/>
        <w:rPr>
          <w:color w:val="000000" w:themeColor="text1"/>
          <w:sz w:val="22"/>
          <w:szCs w:val="22"/>
        </w:rPr>
      </w:pPr>
      <w:r>
        <w:rPr>
          <w:sz w:val="22"/>
          <w:szCs w:val="22"/>
        </w:rPr>
        <w:t xml:space="preserve">              - </w:t>
      </w:r>
      <w:r w:rsidR="002C256E">
        <w:rPr>
          <w:sz w:val="22"/>
          <w:szCs w:val="22"/>
        </w:rPr>
        <w:t xml:space="preserve">до выполнения мероприятия </w:t>
      </w:r>
      <w:r w:rsidR="002C256E" w:rsidRPr="001A5CEA">
        <w:rPr>
          <w:color w:val="000000" w:themeColor="text1"/>
          <w:sz w:val="22"/>
          <w:szCs w:val="22"/>
        </w:rPr>
        <w:t>-</w:t>
      </w:r>
      <w:r w:rsidR="004337F8" w:rsidRPr="001A5CEA">
        <w:rPr>
          <w:color w:val="000000" w:themeColor="text1"/>
          <w:sz w:val="22"/>
          <w:szCs w:val="22"/>
        </w:rPr>
        <w:t xml:space="preserve"> эффективность очистки газоочистного оборудования 85,1%,</w:t>
      </w:r>
      <w:r w:rsidR="002C256E" w:rsidRPr="001A5CEA">
        <w:rPr>
          <w:color w:val="000000" w:themeColor="text1"/>
          <w:sz w:val="22"/>
          <w:szCs w:val="22"/>
        </w:rPr>
        <w:t xml:space="preserve"> выброс пыли неорганической в атмосферу 102,7 г/сек, 642,271 тонн в год. </w:t>
      </w:r>
    </w:p>
    <w:p w:rsidR="002C256E" w:rsidRPr="002C256E" w:rsidRDefault="00BB4595" w:rsidP="002C256E">
      <w:pPr>
        <w:pStyle w:val="2"/>
        <w:spacing w:line="240" w:lineRule="auto"/>
        <w:ind w:left="-108" w:right="-108" w:firstLine="0"/>
        <w:rPr>
          <w:color w:val="000000"/>
          <w:sz w:val="22"/>
          <w:szCs w:val="22"/>
          <w:u w:val="single"/>
        </w:rPr>
      </w:pPr>
      <w:r>
        <w:rPr>
          <w:color w:val="000000" w:themeColor="text1"/>
          <w:sz w:val="22"/>
          <w:szCs w:val="22"/>
        </w:rPr>
        <w:t xml:space="preserve">            - </w:t>
      </w:r>
      <w:r w:rsidR="002C256E" w:rsidRPr="001A5CEA">
        <w:rPr>
          <w:color w:val="000000" w:themeColor="text1"/>
          <w:sz w:val="22"/>
          <w:szCs w:val="22"/>
          <w:u w:val="single"/>
        </w:rPr>
        <w:t xml:space="preserve">после выполнения мероприятия </w:t>
      </w:r>
      <w:r>
        <w:rPr>
          <w:color w:val="000000" w:themeColor="text1"/>
          <w:sz w:val="22"/>
          <w:szCs w:val="22"/>
          <w:u w:val="single"/>
        </w:rPr>
        <w:t>(</w:t>
      </w:r>
      <w:r w:rsidRPr="00BB4595">
        <w:rPr>
          <w:color w:val="000000" w:themeColor="text1"/>
          <w:sz w:val="22"/>
          <w:szCs w:val="22"/>
          <w:u w:val="single"/>
        </w:rPr>
        <w:t>ож</w:t>
      </w:r>
      <w:r w:rsidRPr="001A5CEA">
        <w:rPr>
          <w:color w:val="000000" w:themeColor="text1"/>
          <w:sz w:val="22"/>
          <w:szCs w:val="22"/>
          <w:u w:val="single"/>
        </w:rPr>
        <w:t>идаемое</w:t>
      </w:r>
      <w:r>
        <w:rPr>
          <w:color w:val="000000" w:themeColor="text1"/>
          <w:sz w:val="22"/>
          <w:szCs w:val="22"/>
          <w:u w:val="single"/>
        </w:rPr>
        <w:t>)</w:t>
      </w:r>
      <w:r w:rsidRPr="001A5CEA">
        <w:rPr>
          <w:color w:val="000000" w:themeColor="text1"/>
          <w:sz w:val="22"/>
          <w:szCs w:val="22"/>
          <w:u w:val="single"/>
        </w:rPr>
        <w:t xml:space="preserve"> </w:t>
      </w:r>
      <w:r w:rsidR="002C256E" w:rsidRPr="001A5CEA">
        <w:rPr>
          <w:color w:val="000000" w:themeColor="text1"/>
          <w:sz w:val="22"/>
          <w:szCs w:val="22"/>
          <w:u w:val="single"/>
        </w:rPr>
        <w:t>- эффективность очистки газоочистного оборудования 99,9%, выброс пыли неорганической в атмосферу 0,638 г/сек, 3,989 тонн в год.</w:t>
      </w:r>
      <w:r w:rsidR="002C256E" w:rsidRPr="001A5CEA">
        <w:rPr>
          <w:color w:val="000000" w:themeColor="text1"/>
          <w:sz w:val="16"/>
          <w:szCs w:val="16"/>
          <w:u w:val="single"/>
        </w:rPr>
        <w:t xml:space="preserve"> </w:t>
      </w:r>
      <w:r w:rsidR="002C256E" w:rsidRPr="002C256E">
        <w:rPr>
          <w:color w:val="000000" w:themeColor="text1"/>
          <w:sz w:val="22"/>
          <w:szCs w:val="22"/>
          <w:u w:val="single"/>
        </w:rPr>
        <w:t xml:space="preserve">Уменьшение выброса неорганической пыли </w:t>
      </w:r>
      <w:r w:rsidR="002C256E">
        <w:rPr>
          <w:color w:val="000000" w:themeColor="text1"/>
          <w:sz w:val="22"/>
          <w:szCs w:val="22"/>
          <w:u w:val="single"/>
        </w:rPr>
        <w:t xml:space="preserve">в атмосферу от источника </w:t>
      </w:r>
      <w:r w:rsidR="002C256E" w:rsidRPr="002C256E">
        <w:rPr>
          <w:color w:val="000000" w:themeColor="text1"/>
          <w:sz w:val="22"/>
          <w:szCs w:val="22"/>
          <w:u w:val="single"/>
        </w:rPr>
        <w:t>на 638,281 тон</w:t>
      </w:r>
      <w:r w:rsidR="002C256E">
        <w:rPr>
          <w:color w:val="000000" w:themeColor="text1"/>
          <w:sz w:val="22"/>
          <w:szCs w:val="22"/>
          <w:u w:val="single"/>
        </w:rPr>
        <w:t>н.</w:t>
      </w:r>
      <w:r w:rsidR="002C256E" w:rsidRPr="002C256E">
        <w:rPr>
          <w:color w:val="000000" w:themeColor="text1"/>
          <w:sz w:val="22"/>
          <w:szCs w:val="22"/>
          <w:u w:val="single"/>
        </w:rPr>
        <w:t xml:space="preserve">  </w:t>
      </w:r>
    </w:p>
    <w:p w:rsidR="002C256E" w:rsidRDefault="002C256E" w:rsidP="002C256E">
      <w:pPr>
        <w:pStyle w:val="2"/>
        <w:spacing w:line="240" w:lineRule="auto"/>
        <w:ind w:left="-108" w:right="-108" w:firstLine="0"/>
        <w:rPr>
          <w:b/>
          <w:sz w:val="16"/>
          <w:szCs w:val="16"/>
        </w:rPr>
      </w:pPr>
      <w:r>
        <w:rPr>
          <w:sz w:val="22"/>
          <w:szCs w:val="22"/>
        </w:rPr>
        <w:t xml:space="preserve">            </w:t>
      </w:r>
      <w:r w:rsidR="00B046BB">
        <w:rPr>
          <w:sz w:val="22"/>
          <w:szCs w:val="22"/>
        </w:rPr>
        <w:t xml:space="preserve">  </w:t>
      </w:r>
      <w:r>
        <w:rPr>
          <w:sz w:val="22"/>
          <w:szCs w:val="22"/>
        </w:rPr>
        <w:t xml:space="preserve"> </w:t>
      </w:r>
      <w:r w:rsidRPr="004D0081">
        <w:rPr>
          <w:b/>
          <w:sz w:val="22"/>
          <w:szCs w:val="22"/>
        </w:rPr>
        <w:t>1.1.</w:t>
      </w:r>
      <w:r w:rsidR="00147022" w:rsidRPr="004D0081">
        <w:rPr>
          <w:b/>
          <w:sz w:val="22"/>
          <w:szCs w:val="22"/>
        </w:rPr>
        <w:t>4</w:t>
      </w:r>
      <w:r w:rsidRPr="004D0081">
        <w:rPr>
          <w:b/>
          <w:sz w:val="22"/>
          <w:szCs w:val="22"/>
        </w:rPr>
        <w:t>.</w:t>
      </w:r>
      <w:r w:rsidRPr="002C256E">
        <w:rPr>
          <w:sz w:val="22"/>
          <w:szCs w:val="22"/>
        </w:rPr>
        <w:t xml:space="preserve"> Техническое перевооружение ГОУ (БЦ-99*250) на более эффективную установку (источник №0014) колосникового холодильника вращающей печи №9.</w:t>
      </w:r>
      <w:r w:rsidRPr="002C256E">
        <w:rPr>
          <w:b/>
          <w:sz w:val="16"/>
          <w:szCs w:val="16"/>
        </w:rPr>
        <w:t xml:space="preserve"> </w:t>
      </w:r>
    </w:p>
    <w:p w:rsidR="002C256E" w:rsidRPr="002C256E" w:rsidRDefault="002C256E" w:rsidP="002C256E">
      <w:pPr>
        <w:pStyle w:val="2"/>
        <w:spacing w:line="240" w:lineRule="auto"/>
        <w:ind w:left="-108" w:right="-108" w:firstLine="0"/>
        <w:rPr>
          <w:color w:val="000000"/>
          <w:sz w:val="22"/>
          <w:szCs w:val="22"/>
          <w:u w:val="single"/>
        </w:rPr>
      </w:pPr>
      <w:r w:rsidRPr="002C256E">
        <w:rPr>
          <w:b/>
          <w:sz w:val="22"/>
          <w:szCs w:val="22"/>
        </w:rPr>
        <w:t xml:space="preserve">Перенесено </w:t>
      </w:r>
      <w:r>
        <w:rPr>
          <w:b/>
          <w:sz w:val="22"/>
          <w:szCs w:val="22"/>
        </w:rPr>
        <w:t xml:space="preserve">мероприятие </w:t>
      </w:r>
      <w:r w:rsidRPr="002C256E">
        <w:rPr>
          <w:b/>
          <w:sz w:val="22"/>
          <w:szCs w:val="22"/>
        </w:rPr>
        <w:t>на 2019 год.</w:t>
      </w:r>
      <w:r w:rsidRPr="002C256E">
        <w:rPr>
          <w:sz w:val="22"/>
          <w:szCs w:val="22"/>
        </w:rPr>
        <w:t xml:space="preserve"> </w:t>
      </w:r>
      <w:r>
        <w:rPr>
          <w:sz w:val="22"/>
          <w:szCs w:val="22"/>
        </w:rPr>
        <w:t xml:space="preserve"> </w:t>
      </w:r>
      <w:r w:rsidRPr="004337F8">
        <w:rPr>
          <w:sz w:val="22"/>
          <w:szCs w:val="22"/>
        </w:rPr>
        <w:t>Плановый объем финансирования</w:t>
      </w:r>
      <w:r w:rsidR="00147022">
        <w:rPr>
          <w:sz w:val="22"/>
          <w:szCs w:val="22"/>
        </w:rPr>
        <w:t xml:space="preserve"> из внебюджетных средств</w:t>
      </w:r>
      <w:r w:rsidRPr="004337F8">
        <w:rPr>
          <w:sz w:val="22"/>
          <w:szCs w:val="22"/>
        </w:rPr>
        <w:t xml:space="preserve"> </w:t>
      </w:r>
      <w:r>
        <w:rPr>
          <w:sz w:val="22"/>
          <w:szCs w:val="22"/>
        </w:rPr>
        <w:t>13,300 млн.</w:t>
      </w:r>
      <w:r w:rsidRPr="004337F8">
        <w:rPr>
          <w:sz w:val="22"/>
          <w:szCs w:val="22"/>
        </w:rPr>
        <w:t xml:space="preserve"> руб. Ожидаемое финансирование -</w:t>
      </w:r>
      <w:r>
        <w:rPr>
          <w:sz w:val="22"/>
          <w:szCs w:val="22"/>
        </w:rPr>
        <w:t xml:space="preserve">  200,00</w:t>
      </w:r>
      <w:r w:rsidRPr="004337F8">
        <w:rPr>
          <w:color w:val="FF0000"/>
          <w:sz w:val="22"/>
          <w:szCs w:val="22"/>
        </w:rPr>
        <w:t xml:space="preserve"> </w:t>
      </w:r>
      <w:r w:rsidRPr="004337F8">
        <w:rPr>
          <w:color w:val="000000" w:themeColor="text1"/>
          <w:sz w:val="22"/>
          <w:szCs w:val="22"/>
        </w:rPr>
        <w:t>млн.</w:t>
      </w:r>
      <w:r w:rsidRPr="004337F8">
        <w:rPr>
          <w:sz w:val="22"/>
          <w:szCs w:val="22"/>
        </w:rPr>
        <w:t xml:space="preserve"> руб. Эффективность мероприятия</w:t>
      </w:r>
      <w:r>
        <w:rPr>
          <w:sz w:val="22"/>
          <w:szCs w:val="22"/>
        </w:rPr>
        <w:t>:</w:t>
      </w:r>
      <w:r w:rsidRPr="004337F8">
        <w:rPr>
          <w:sz w:val="22"/>
          <w:szCs w:val="22"/>
        </w:rPr>
        <w:t xml:space="preserve"> </w:t>
      </w:r>
      <w:r>
        <w:rPr>
          <w:sz w:val="22"/>
          <w:szCs w:val="22"/>
        </w:rPr>
        <w:t xml:space="preserve">до выполнения мероприятия </w:t>
      </w:r>
      <w:r w:rsidRPr="001A5CEA">
        <w:rPr>
          <w:color w:val="000000" w:themeColor="text1"/>
          <w:sz w:val="22"/>
          <w:szCs w:val="22"/>
        </w:rPr>
        <w:t xml:space="preserve">- эффективность очистки газоочистного оборудования 91,7%, выброс пыли неорганической в атмосферу 109,1 г/сек, 1345,295 тонн в год. </w:t>
      </w:r>
      <w:r w:rsidRPr="001A5CEA">
        <w:rPr>
          <w:sz w:val="22"/>
          <w:szCs w:val="22"/>
          <w:u w:val="single"/>
        </w:rPr>
        <w:t xml:space="preserve">Ожидаемое после выполнения </w:t>
      </w:r>
      <w:r w:rsidRPr="001A5CEA">
        <w:rPr>
          <w:sz w:val="22"/>
          <w:szCs w:val="22"/>
          <w:u w:val="single"/>
        </w:rPr>
        <w:lastRenderedPageBreak/>
        <w:t>мероприятия - эффективность очистки газоочистного оборудования 99,9</w:t>
      </w:r>
      <w:r w:rsidRPr="001A5CEA">
        <w:rPr>
          <w:color w:val="000000"/>
          <w:sz w:val="22"/>
          <w:szCs w:val="22"/>
          <w:u w:val="single"/>
        </w:rPr>
        <w:t xml:space="preserve">%, выброс пыли неорганической в </w:t>
      </w:r>
      <w:r w:rsidRPr="001A5CEA">
        <w:rPr>
          <w:color w:val="000000" w:themeColor="text1"/>
          <w:sz w:val="22"/>
          <w:szCs w:val="22"/>
          <w:u w:val="single"/>
        </w:rPr>
        <w:t>атмосферу 0,661 г/сек, 8,153 тонн в год.</w:t>
      </w:r>
      <w:r w:rsidRPr="001A5CEA">
        <w:rPr>
          <w:color w:val="000000" w:themeColor="text1"/>
          <w:sz w:val="16"/>
          <w:szCs w:val="16"/>
          <w:u w:val="single"/>
        </w:rPr>
        <w:t xml:space="preserve"> </w:t>
      </w:r>
      <w:r w:rsidRPr="001A5CEA">
        <w:rPr>
          <w:color w:val="000000" w:themeColor="text1"/>
          <w:sz w:val="22"/>
          <w:szCs w:val="22"/>
          <w:u w:val="single"/>
        </w:rPr>
        <w:t>Уменьшение</w:t>
      </w:r>
      <w:r w:rsidRPr="002C256E">
        <w:rPr>
          <w:color w:val="000000" w:themeColor="text1"/>
          <w:sz w:val="22"/>
          <w:szCs w:val="22"/>
          <w:u w:val="single"/>
        </w:rPr>
        <w:t xml:space="preserve"> выброса неорганической пыли </w:t>
      </w:r>
      <w:r>
        <w:rPr>
          <w:color w:val="000000" w:themeColor="text1"/>
          <w:sz w:val="22"/>
          <w:szCs w:val="22"/>
          <w:u w:val="single"/>
        </w:rPr>
        <w:t xml:space="preserve">в атмосферу от источника </w:t>
      </w:r>
      <w:r w:rsidRPr="002C256E">
        <w:rPr>
          <w:color w:val="000000" w:themeColor="text1"/>
          <w:sz w:val="22"/>
          <w:szCs w:val="22"/>
          <w:u w:val="single"/>
        </w:rPr>
        <w:t xml:space="preserve">на </w:t>
      </w:r>
      <w:r>
        <w:rPr>
          <w:color w:val="000000" w:themeColor="text1"/>
          <w:sz w:val="22"/>
          <w:szCs w:val="22"/>
          <w:u w:val="single"/>
        </w:rPr>
        <w:t>1337</w:t>
      </w:r>
      <w:r w:rsidRPr="002C256E">
        <w:rPr>
          <w:color w:val="000000" w:themeColor="text1"/>
          <w:sz w:val="22"/>
          <w:szCs w:val="22"/>
          <w:u w:val="single"/>
        </w:rPr>
        <w:t>,</w:t>
      </w:r>
      <w:r>
        <w:rPr>
          <w:color w:val="000000" w:themeColor="text1"/>
          <w:sz w:val="22"/>
          <w:szCs w:val="22"/>
          <w:u w:val="single"/>
        </w:rPr>
        <w:t>142</w:t>
      </w:r>
      <w:r w:rsidRPr="002C256E">
        <w:rPr>
          <w:color w:val="000000" w:themeColor="text1"/>
          <w:sz w:val="22"/>
          <w:szCs w:val="22"/>
          <w:u w:val="single"/>
        </w:rPr>
        <w:t xml:space="preserve"> тон</w:t>
      </w:r>
      <w:r>
        <w:rPr>
          <w:color w:val="000000" w:themeColor="text1"/>
          <w:sz w:val="22"/>
          <w:szCs w:val="22"/>
          <w:u w:val="single"/>
        </w:rPr>
        <w:t>н.</w:t>
      </w:r>
      <w:r w:rsidRPr="002C256E">
        <w:rPr>
          <w:color w:val="000000" w:themeColor="text1"/>
          <w:sz w:val="22"/>
          <w:szCs w:val="22"/>
          <w:u w:val="single"/>
        </w:rPr>
        <w:t xml:space="preserve">  </w:t>
      </w:r>
    </w:p>
    <w:p w:rsidR="00B046BB" w:rsidRPr="00642D32" w:rsidRDefault="00B046BB" w:rsidP="00B046BB">
      <w:pPr>
        <w:spacing w:after="0" w:line="240" w:lineRule="auto"/>
        <w:jc w:val="both"/>
        <w:rPr>
          <w:rFonts w:ascii="Times New Roman" w:hAnsi="Times New Roman" w:cs="Times New Roman"/>
          <w:u w:val="single"/>
        </w:rPr>
      </w:pPr>
      <w:r>
        <w:rPr>
          <w:rFonts w:ascii="Times New Roman" w:hAnsi="Times New Roman" w:cs="Times New Roman"/>
        </w:rPr>
        <w:t xml:space="preserve">              </w:t>
      </w:r>
      <w:r w:rsidRPr="004D0081">
        <w:rPr>
          <w:rFonts w:ascii="Times New Roman" w:hAnsi="Times New Roman" w:cs="Times New Roman"/>
          <w:b/>
          <w:u w:val="single"/>
        </w:rPr>
        <w:t>1.2</w:t>
      </w:r>
      <w:r w:rsidRPr="00642D32">
        <w:rPr>
          <w:rFonts w:ascii="Times New Roman" w:hAnsi="Times New Roman" w:cs="Times New Roman"/>
          <w:u w:val="single"/>
        </w:rPr>
        <w:t xml:space="preserve">. По разделу </w:t>
      </w:r>
      <w:r w:rsidRPr="00642D32">
        <w:rPr>
          <w:rFonts w:ascii="Times New Roman" w:hAnsi="Times New Roman" w:cs="Times New Roman"/>
          <w:b/>
          <w:u w:val="single"/>
        </w:rPr>
        <w:t>«Охрана водной среды»</w:t>
      </w:r>
      <w:r w:rsidRPr="00642D32">
        <w:rPr>
          <w:rFonts w:ascii="Times New Roman" w:hAnsi="Times New Roman" w:cs="Times New Roman"/>
          <w:u w:val="single"/>
        </w:rPr>
        <w:t>:</w:t>
      </w:r>
    </w:p>
    <w:p w:rsidR="002C256E" w:rsidRPr="00C76E4D" w:rsidRDefault="00B046BB" w:rsidP="002C256E">
      <w:pPr>
        <w:pStyle w:val="2"/>
        <w:spacing w:line="240" w:lineRule="auto"/>
        <w:ind w:firstLine="0"/>
        <w:rPr>
          <w:b/>
          <w:color w:val="000000" w:themeColor="text1"/>
          <w:sz w:val="22"/>
          <w:szCs w:val="22"/>
        </w:rPr>
      </w:pPr>
      <w:r>
        <w:rPr>
          <w:sz w:val="22"/>
          <w:szCs w:val="22"/>
        </w:rPr>
        <w:t xml:space="preserve">              </w:t>
      </w:r>
      <w:r w:rsidRPr="004D0081">
        <w:rPr>
          <w:b/>
          <w:sz w:val="22"/>
          <w:szCs w:val="22"/>
        </w:rPr>
        <w:t>1.2.1.</w:t>
      </w:r>
      <w:r w:rsidRPr="00B046BB">
        <w:rPr>
          <w:sz w:val="22"/>
          <w:szCs w:val="22"/>
        </w:rPr>
        <w:t xml:space="preserve"> Выполнение работ по расчистке русла  р. Бердь в рамках месторождения «Искитимское-2» протяженность</w:t>
      </w:r>
      <w:r w:rsidR="00327312">
        <w:rPr>
          <w:sz w:val="22"/>
          <w:szCs w:val="22"/>
        </w:rPr>
        <w:t>ю</w:t>
      </w:r>
      <w:r w:rsidRPr="00B046BB">
        <w:rPr>
          <w:sz w:val="22"/>
          <w:szCs w:val="22"/>
        </w:rPr>
        <w:t xml:space="preserve"> 1,35 км</w:t>
      </w:r>
      <w:r>
        <w:rPr>
          <w:sz w:val="22"/>
          <w:szCs w:val="22"/>
        </w:rPr>
        <w:t>. Расчищено русло реки глубиной 5-6 метров и шириной от левого до правого берега протяженностью 880 метров. Объем финансирования из внебюджетных средств</w:t>
      </w:r>
      <w:r w:rsidR="00FF16D4">
        <w:rPr>
          <w:sz w:val="22"/>
          <w:szCs w:val="22"/>
        </w:rPr>
        <w:t xml:space="preserve"> в 2018 году</w:t>
      </w:r>
      <w:bookmarkStart w:id="0" w:name="_GoBack"/>
      <w:bookmarkEnd w:id="0"/>
      <w:r>
        <w:rPr>
          <w:sz w:val="22"/>
          <w:szCs w:val="22"/>
        </w:rPr>
        <w:t xml:space="preserve"> </w:t>
      </w:r>
      <w:r w:rsidRPr="00F97856">
        <w:rPr>
          <w:color w:val="000000" w:themeColor="text1"/>
          <w:sz w:val="22"/>
          <w:szCs w:val="22"/>
        </w:rPr>
        <w:t xml:space="preserve">составил </w:t>
      </w:r>
      <w:r w:rsidRPr="00F97856">
        <w:rPr>
          <w:bCs/>
          <w:color w:val="000000" w:themeColor="text1"/>
          <w:sz w:val="16"/>
          <w:szCs w:val="16"/>
        </w:rPr>
        <w:t xml:space="preserve"> </w:t>
      </w:r>
      <w:r w:rsidR="00F97856" w:rsidRPr="00F97856">
        <w:rPr>
          <w:bCs/>
          <w:color w:val="000000" w:themeColor="text1"/>
          <w:sz w:val="22"/>
          <w:szCs w:val="22"/>
        </w:rPr>
        <w:t>27</w:t>
      </w:r>
      <w:r w:rsidRPr="00F97856">
        <w:rPr>
          <w:color w:val="000000" w:themeColor="text1"/>
          <w:sz w:val="22"/>
          <w:szCs w:val="22"/>
        </w:rPr>
        <w:t>,</w:t>
      </w:r>
      <w:r w:rsidR="00F97856" w:rsidRPr="00F97856">
        <w:rPr>
          <w:color w:val="000000" w:themeColor="text1"/>
          <w:sz w:val="22"/>
          <w:szCs w:val="22"/>
        </w:rPr>
        <w:t>00</w:t>
      </w:r>
      <w:r w:rsidRPr="00F97856">
        <w:rPr>
          <w:color w:val="000000" w:themeColor="text1"/>
          <w:sz w:val="22"/>
          <w:szCs w:val="22"/>
        </w:rPr>
        <w:t xml:space="preserve">0 млн. руб. </w:t>
      </w:r>
      <w:r w:rsidRPr="00F97856">
        <w:rPr>
          <w:bCs/>
          <w:color w:val="000000" w:themeColor="text1"/>
          <w:sz w:val="22"/>
          <w:szCs w:val="22"/>
        </w:rPr>
        <w:t xml:space="preserve">  Объем изъятого из реки ПГС составил </w:t>
      </w:r>
      <w:r w:rsidR="00327312">
        <w:rPr>
          <w:bCs/>
          <w:color w:val="000000" w:themeColor="text1"/>
          <w:sz w:val="22"/>
          <w:szCs w:val="22"/>
        </w:rPr>
        <w:t xml:space="preserve">                  </w:t>
      </w:r>
      <w:r w:rsidR="00F97856" w:rsidRPr="00F97856">
        <w:rPr>
          <w:bCs/>
          <w:color w:val="000000" w:themeColor="text1"/>
          <w:sz w:val="22"/>
          <w:szCs w:val="22"/>
        </w:rPr>
        <w:t xml:space="preserve">138 </w:t>
      </w:r>
      <w:r w:rsidRPr="00F97856">
        <w:rPr>
          <w:bCs/>
          <w:color w:val="000000" w:themeColor="text1"/>
          <w:sz w:val="22"/>
          <w:szCs w:val="22"/>
        </w:rPr>
        <w:t xml:space="preserve">куб. м. </w:t>
      </w:r>
      <w:r w:rsidRPr="00CF4D50">
        <w:rPr>
          <w:bCs/>
          <w:color w:val="000000" w:themeColor="text1"/>
          <w:sz w:val="22"/>
          <w:szCs w:val="22"/>
        </w:rPr>
        <w:t>(Итоги 2017 года</w:t>
      </w:r>
      <w:r w:rsidR="00CF4D50" w:rsidRPr="00CF4D50">
        <w:rPr>
          <w:bCs/>
          <w:color w:val="000000" w:themeColor="text1"/>
          <w:sz w:val="22"/>
          <w:szCs w:val="22"/>
        </w:rPr>
        <w:t xml:space="preserve"> </w:t>
      </w:r>
      <w:r w:rsidRPr="00CF4D50">
        <w:rPr>
          <w:bCs/>
          <w:color w:val="000000" w:themeColor="text1"/>
          <w:sz w:val="22"/>
          <w:szCs w:val="22"/>
        </w:rPr>
        <w:t>-</w:t>
      </w:r>
      <w:r w:rsidRPr="00CF4D50">
        <w:rPr>
          <w:color w:val="000000" w:themeColor="text1"/>
          <w:sz w:val="22"/>
          <w:szCs w:val="22"/>
        </w:rPr>
        <w:t xml:space="preserve"> </w:t>
      </w:r>
      <w:r>
        <w:rPr>
          <w:sz w:val="22"/>
          <w:szCs w:val="22"/>
        </w:rPr>
        <w:t>протяженность расчистки реки</w:t>
      </w:r>
      <w:r w:rsidR="00CF4D50">
        <w:rPr>
          <w:sz w:val="22"/>
          <w:szCs w:val="22"/>
        </w:rPr>
        <w:t xml:space="preserve">  </w:t>
      </w:r>
      <w:r>
        <w:rPr>
          <w:sz w:val="22"/>
          <w:szCs w:val="22"/>
        </w:rPr>
        <w:t>470 метров</w:t>
      </w:r>
      <w:r>
        <w:rPr>
          <w:bCs/>
          <w:color w:val="FF0000"/>
          <w:sz w:val="22"/>
          <w:szCs w:val="22"/>
        </w:rPr>
        <w:t>.</w:t>
      </w:r>
      <w:r w:rsidRPr="00B046BB">
        <w:rPr>
          <w:sz w:val="22"/>
          <w:szCs w:val="22"/>
        </w:rPr>
        <w:t xml:space="preserve"> </w:t>
      </w:r>
      <w:r>
        <w:rPr>
          <w:sz w:val="22"/>
          <w:szCs w:val="22"/>
        </w:rPr>
        <w:t xml:space="preserve">Объем финансирования из внебюджетных средств составил </w:t>
      </w:r>
      <w:r>
        <w:rPr>
          <w:bCs/>
          <w:color w:val="FF0000"/>
          <w:sz w:val="16"/>
          <w:szCs w:val="16"/>
        </w:rPr>
        <w:t xml:space="preserve"> </w:t>
      </w:r>
      <w:r w:rsidRPr="00B046BB">
        <w:rPr>
          <w:color w:val="000000" w:themeColor="text1"/>
          <w:sz w:val="22"/>
          <w:szCs w:val="22"/>
        </w:rPr>
        <w:t xml:space="preserve">11,0  </w:t>
      </w:r>
      <w:r>
        <w:rPr>
          <w:sz w:val="22"/>
          <w:szCs w:val="22"/>
        </w:rPr>
        <w:t>млн.</w:t>
      </w:r>
      <w:r w:rsidRPr="004337F8">
        <w:rPr>
          <w:sz w:val="22"/>
          <w:szCs w:val="22"/>
        </w:rPr>
        <w:t xml:space="preserve"> руб</w:t>
      </w:r>
      <w:r w:rsidRPr="00B046BB">
        <w:rPr>
          <w:sz w:val="22"/>
          <w:szCs w:val="22"/>
        </w:rPr>
        <w:t xml:space="preserve">. </w:t>
      </w:r>
      <w:r w:rsidRPr="00B046BB">
        <w:rPr>
          <w:bCs/>
          <w:color w:val="FF0000"/>
          <w:sz w:val="22"/>
          <w:szCs w:val="22"/>
        </w:rPr>
        <w:t xml:space="preserve"> </w:t>
      </w:r>
      <w:r w:rsidRPr="00CF4D50">
        <w:rPr>
          <w:bCs/>
          <w:color w:val="000000" w:themeColor="text1"/>
          <w:sz w:val="22"/>
          <w:szCs w:val="22"/>
        </w:rPr>
        <w:t>Объем изъятого из реки ПГС составил 50 тыс</w:t>
      </w:r>
      <w:r w:rsidRPr="00C76E4D">
        <w:rPr>
          <w:bCs/>
          <w:color w:val="000000" w:themeColor="text1"/>
          <w:sz w:val="22"/>
          <w:szCs w:val="22"/>
        </w:rPr>
        <w:t>. куб. м.</w:t>
      </w:r>
    </w:p>
    <w:p w:rsidR="00B237B3" w:rsidRPr="00B237B3" w:rsidRDefault="00147022" w:rsidP="00B237B3">
      <w:pPr>
        <w:pStyle w:val="2"/>
        <w:spacing w:line="240" w:lineRule="auto"/>
        <w:rPr>
          <w:sz w:val="22"/>
          <w:szCs w:val="22"/>
        </w:rPr>
      </w:pPr>
      <w:r>
        <w:rPr>
          <w:sz w:val="22"/>
          <w:szCs w:val="22"/>
        </w:rPr>
        <w:t xml:space="preserve"> </w:t>
      </w:r>
      <w:r w:rsidR="00B046BB">
        <w:rPr>
          <w:sz w:val="22"/>
          <w:szCs w:val="22"/>
        </w:rPr>
        <w:t xml:space="preserve">  </w:t>
      </w:r>
      <w:r w:rsidR="00B046BB" w:rsidRPr="004D0081">
        <w:rPr>
          <w:b/>
          <w:sz w:val="22"/>
          <w:szCs w:val="22"/>
        </w:rPr>
        <w:t>1.2.2.</w:t>
      </w:r>
      <w:r w:rsidR="00B046BB" w:rsidRPr="00B046BB">
        <w:rPr>
          <w:sz w:val="20"/>
          <w:szCs w:val="20"/>
        </w:rPr>
        <w:t xml:space="preserve"> </w:t>
      </w:r>
      <w:r w:rsidR="00B046BB" w:rsidRPr="00B046BB">
        <w:rPr>
          <w:sz w:val="22"/>
          <w:szCs w:val="22"/>
        </w:rPr>
        <w:t>Выполнение работ (2 этап) по реконструкции первой очереди очистных сооружений на  АО «НЗИВ» (Реконструкция аэроционной системы аэротенков №3 и №4).</w:t>
      </w:r>
      <w:r w:rsidR="00B046BB">
        <w:rPr>
          <w:sz w:val="22"/>
          <w:szCs w:val="22"/>
        </w:rPr>
        <w:t xml:space="preserve"> Плановый объем финансирования из внебюджетных средств составил </w:t>
      </w:r>
      <w:r w:rsidR="00B046BB">
        <w:rPr>
          <w:bCs/>
          <w:color w:val="FF0000"/>
          <w:sz w:val="16"/>
          <w:szCs w:val="16"/>
        </w:rPr>
        <w:t xml:space="preserve"> </w:t>
      </w:r>
      <w:r w:rsidRPr="00147022">
        <w:rPr>
          <w:bCs/>
          <w:color w:val="000000" w:themeColor="text1"/>
          <w:sz w:val="22"/>
          <w:szCs w:val="22"/>
        </w:rPr>
        <w:t>378,8</w:t>
      </w:r>
      <w:r w:rsidR="00B046BB" w:rsidRPr="00147022">
        <w:rPr>
          <w:color w:val="000000" w:themeColor="text1"/>
          <w:sz w:val="22"/>
          <w:szCs w:val="22"/>
        </w:rPr>
        <w:t xml:space="preserve"> </w:t>
      </w:r>
      <w:r>
        <w:rPr>
          <w:sz w:val="22"/>
          <w:szCs w:val="22"/>
        </w:rPr>
        <w:t>тыс.</w:t>
      </w:r>
      <w:r w:rsidR="00B046BB" w:rsidRPr="004337F8">
        <w:rPr>
          <w:sz w:val="22"/>
          <w:szCs w:val="22"/>
        </w:rPr>
        <w:t xml:space="preserve"> руб</w:t>
      </w:r>
      <w:r w:rsidR="00B046BB" w:rsidRPr="00B046BB">
        <w:rPr>
          <w:sz w:val="22"/>
          <w:szCs w:val="22"/>
        </w:rPr>
        <w:t xml:space="preserve">. </w:t>
      </w:r>
      <w:r w:rsidR="00B046BB" w:rsidRPr="00B046BB">
        <w:rPr>
          <w:bCs/>
          <w:color w:val="FF0000"/>
          <w:sz w:val="22"/>
          <w:szCs w:val="22"/>
        </w:rPr>
        <w:t xml:space="preserve"> </w:t>
      </w:r>
      <w:r w:rsidRPr="004337F8">
        <w:rPr>
          <w:sz w:val="22"/>
          <w:szCs w:val="22"/>
        </w:rPr>
        <w:t>Ожидаемое финансирование</w:t>
      </w:r>
      <w:r w:rsidRPr="00147022">
        <w:rPr>
          <w:sz w:val="22"/>
          <w:szCs w:val="22"/>
        </w:rPr>
        <w:t xml:space="preserve"> </w:t>
      </w:r>
      <w:r>
        <w:rPr>
          <w:sz w:val="22"/>
          <w:szCs w:val="22"/>
        </w:rPr>
        <w:t>из внебюджетных средств</w:t>
      </w:r>
      <w:r w:rsidRPr="004337F8">
        <w:rPr>
          <w:sz w:val="22"/>
          <w:szCs w:val="22"/>
        </w:rPr>
        <w:t xml:space="preserve"> -</w:t>
      </w:r>
      <w:r w:rsidR="00191B70">
        <w:rPr>
          <w:sz w:val="22"/>
          <w:szCs w:val="22"/>
        </w:rPr>
        <w:t xml:space="preserve"> </w:t>
      </w:r>
      <w:r w:rsidR="00B237B3">
        <w:rPr>
          <w:sz w:val="22"/>
          <w:szCs w:val="22"/>
        </w:rPr>
        <w:t>612</w:t>
      </w:r>
      <w:r w:rsidRPr="004337F8">
        <w:rPr>
          <w:color w:val="FF0000"/>
          <w:sz w:val="22"/>
          <w:szCs w:val="22"/>
        </w:rPr>
        <w:t xml:space="preserve"> </w:t>
      </w:r>
      <w:r w:rsidRPr="004337F8">
        <w:rPr>
          <w:sz w:val="22"/>
          <w:szCs w:val="22"/>
        </w:rPr>
        <w:t>тыс. руб. Эффективность мероприятия</w:t>
      </w:r>
      <w:r>
        <w:rPr>
          <w:sz w:val="22"/>
          <w:szCs w:val="22"/>
        </w:rPr>
        <w:t xml:space="preserve"> </w:t>
      </w:r>
      <w:r w:rsidRPr="00B237B3">
        <w:rPr>
          <w:sz w:val="22"/>
          <w:szCs w:val="22"/>
        </w:rPr>
        <w:t xml:space="preserve">– </w:t>
      </w:r>
      <w:r w:rsidR="00B237B3" w:rsidRPr="00B237B3">
        <w:rPr>
          <w:sz w:val="22"/>
          <w:szCs w:val="22"/>
        </w:rPr>
        <w:t>Снижение концентрации загрязняющих веществ в сточных водах  на выходе</w:t>
      </w:r>
      <w:r w:rsidR="00B237B3">
        <w:rPr>
          <w:sz w:val="22"/>
          <w:szCs w:val="22"/>
        </w:rPr>
        <w:t xml:space="preserve"> очистных сооружений</w:t>
      </w:r>
      <w:r w:rsidR="00B237B3" w:rsidRPr="00B237B3">
        <w:rPr>
          <w:sz w:val="22"/>
          <w:szCs w:val="22"/>
        </w:rPr>
        <w:t xml:space="preserve"> по аммоний - иону </w:t>
      </w:r>
      <w:r w:rsidR="00B237B3">
        <w:rPr>
          <w:sz w:val="22"/>
          <w:szCs w:val="22"/>
        </w:rPr>
        <w:t>(</w:t>
      </w:r>
      <w:r w:rsidR="00B237B3" w:rsidRPr="00B237B3">
        <w:rPr>
          <w:sz w:val="22"/>
          <w:szCs w:val="22"/>
        </w:rPr>
        <w:t>с 3,25 мг/куб.дм (33,408 т/год) до 0,5 мг/куб.дм (5,140 т/год)</w:t>
      </w:r>
      <w:r w:rsidR="00B237B3">
        <w:rPr>
          <w:sz w:val="22"/>
          <w:szCs w:val="22"/>
        </w:rPr>
        <w:t>)</w:t>
      </w:r>
      <w:r w:rsidR="00B237B3" w:rsidRPr="00B237B3">
        <w:rPr>
          <w:sz w:val="22"/>
          <w:szCs w:val="22"/>
        </w:rPr>
        <w:t xml:space="preserve">, фосфат – иону </w:t>
      </w:r>
      <w:r w:rsidR="00B237B3">
        <w:rPr>
          <w:sz w:val="22"/>
          <w:szCs w:val="22"/>
        </w:rPr>
        <w:t>(</w:t>
      </w:r>
      <w:r w:rsidR="00B237B3" w:rsidRPr="00B237B3">
        <w:rPr>
          <w:sz w:val="22"/>
          <w:szCs w:val="22"/>
        </w:rPr>
        <w:t>с 2,01 мг/куб.дм (20,662 т/год)</w:t>
      </w:r>
      <w:r w:rsidR="00B237B3" w:rsidRPr="00B237B3">
        <w:t xml:space="preserve"> </w:t>
      </w:r>
      <w:r w:rsidR="00B237B3" w:rsidRPr="00B237B3">
        <w:rPr>
          <w:sz w:val="22"/>
          <w:szCs w:val="22"/>
        </w:rPr>
        <w:t>до 0,2 мг/куб.дм (2,056 т/год</w:t>
      </w:r>
      <w:r w:rsidR="00B237B3">
        <w:rPr>
          <w:sz w:val="22"/>
          <w:szCs w:val="22"/>
        </w:rPr>
        <w:t xml:space="preserve">). </w:t>
      </w:r>
      <w:r w:rsidR="00B237B3" w:rsidRPr="00B237B3">
        <w:rPr>
          <w:sz w:val="22"/>
          <w:szCs w:val="22"/>
        </w:rPr>
        <w:t xml:space="preserve">  </w:t>
      </w:r>
      <w:r w:rsidR="00B237B3" w:rsidRPr="00BB4595">
        <w:rPr>
          <w:sz w:val="22"/>
          <w:szCs w:val="22"/>
          <w:u w:val="single"/>
        </w:rPr>
        <w:t xml:space="preserve">Уменьшение </w:t>
      </w:r>
      <w:r w:rsidR="005723DF" w:rsidRPr="00BB4595">
        <w:rPr>
          <w:sz w:val="22"/>
          <w:szCs w:val="22"/>
          <w:u w:val="single"/>
        </w:rPr>
        <w:t xml:space="preserve"> </w:t>
      </w:r>
      <w:r w:rsidR="00B237B3" w:rsidRPr="00BB4595">
        <w:rPr>
          <w:sz w:val="22"/>
          <w:szCs w:val="22"/>
          <w:u w:val="single"/>
        </w:rPr>
        <w:t xml:space="preserve">сброса ЗВ в р. Бердь на </w:t>
      </w:r>
      <w:r w:rsidR="005723DF" w:rsidRPr="00BB4595">
        <w:rPr>
          <w:sz w:val="22"/>
          <w:szCs w:val="22"/>
          <w:u w:val="single"/>
        </w:rPr>
        <w:t>46,874 тонны (на 64%)</w:t>
      </w:r>
      <w:r w:rsidR="005723DF">
        <w:rPr>
          <w:sz w:val="22"/>
          <w:szCs w:val="22"/>
        </w:rPr>
        <w:t xml:space="preserve"> (при ожидаемом снижении на 7</w:t>
      </w:r>
      <w:r w:rsidR="00B237B3" w:rsidRPr="00B237B3">
        <w:rPr>
          <w:sz w:val="22"/>
          <w:szCs w:val="22"/>
        </w:rPr>
        <w:t>3,601 тонн</w:t>
      </w:r>
      <w:r w:rsidR="005723DF">
        <w:rPr>
          <w:sz w:val="22"/>
          <w:szCs w:val="22"/>
        </w:rPr>
        <w:t>)</w:t>
      </w:r>
      <w:r w:rsidR="00B237B3" w:rsidRPr="00B237B3">
        <w:rPr>
          <w:sz w:val="22"/>
          <w:szCs w:val="22"/>
        </w:rPr>
        <w:t xml:space="preserve">. </w:t>
      </w:r>
    </w:p>
    <w:p w:rsidR="005D517B" w:rsidRPr="005D517B" w:rsidRDefault="005723DF" w:rsidP="005D517B">
      <w:pPr>
        <w:pStyle w:val="a8"/>
        <w:autoSpaceDE w:val="0"/>
        <w:autoSpaceDN w:val="0"/>
        <w:adjustRightInd w:val="0"/>
        <w:spacing w:after="0" w:line="240" w:lineRule="auto"/>
        <w:ind w:left="0" w:firstLine="709"/>
        <w:jc w:val="both"/>
        <w:rPr>
          <w:rFonts w:ascii="Times New Roman" w:hAnsi="Times New Roman" w:cs="Times New Roman"/>
          <w:bCs/>
        </w:rPr>
      </w:pPr>
      <w:r w:rsidRPr="005D517B">
        <w:rPr>
          <w:rFonts w:ascii="Times New Roman" w:hAnsi="Times New Roman" w:cs="Times New Roman"/>
        </w:rPr>
        <w:t xml:space="preserve"> </w:t>
      </w:r>
      <w:r w:rsidR="00147022" w:rsidRPr="005D517B">
        <w:rPr>
          <w:rFonts w:ascii="Times New Roman" w:hAnsi="Times New Roman" w:cs="Times New Roman"/>
        </w:rPr>
        <w:t xml:space="preserve"> </w:t>
      </w:r>
      <w:r w:rsidR="00147022" w:rsidRPr="004D0081">
        <w:rPr>
          <w:rFonts w:ascii="Times New Roman" w:hAnsi="Times New Roman" w:cs="Times New Roman"/>
          <w:b/>
          <w:u w:val="single"/>
        </w:rPr>
        <w:t>1.3.</w:t>
      </w:r>
      <w:r w:rsidR="00147022" w:rsidRPr="005D517B">
        <w:rPr>
          <w:rFonts w:ascii="Times New Roman" w:hAnsi="Times New Roman" w:cs="Times New Roman"/>
          <w:u w:val="single"/>
        </w:rPr>
        <w:t xml:space="preserve"> По разделу </w:t>
      </w:r>
      <w:r w:rsidR="00147022" w:rsidRPr="005D517B">
        <w:rPr>
          <w:rFonts w:ascii="Times New Roman" w:hAnsi="Times New Roman" w:cs="Times New Roman"/>
          <w:b/>
          <w:u w:val="single"/>
        </w:rPr>
        <w:t>«Совершенствование системы обращения с отходами производства и потребления»</w:t>
      </w:r>
      <w:r w:rsidR="005D517B" w:rsidRPr="005D517B">
        <w:rPr>
          <w:rFonts w:ascii="Times New Roman" w:hAnsi="Times New Roman" w:cs="Times New Roman"/>
          <w:bCs/>
        </w:rPr>
        <w:t xml:space="preserve"> и </w:t>
      </w:r>
      <w:r w:rsidR="005D517B">
        <w:rPr>
          <w:rFonts w:ascii="Times New Roman" w:hAnsi="Times New Roman" w:cs="Times New Roman"/>
          <w:bCs/>
        </w:rPr>
        <w:t xml:space="preserve">выполнение требований </w:t>
      </w:r>
      <w:r w:rsidR="005D517B">
        <w:rPr>
          <w:rFonts w:ascii="Times New Roman" w:hAnsi="Times New Roman" w:cs="Times New Roman"/>
        </w:rPr>
        <w:t>пункт 8 статьи 16 Закона</w:t>
      </w:r>
      <w:r w:rsidR="005D517B" w:rsidRPr="005D517B">
        <w:rPr>
          <w:rFonts w:ascii="Times New Roman" w:hAnsi="Times New Roman" w:cs="Times New Roman"/>
          <w:bCs/>
        </w:rPr>
        <w:t xml:space="preserve"> </w:t>
      </w:r>
      <w:r w:rsidR="005D517B">
        <w:rPr>
          <w:rFonts w:ascii="Times New Roman" w:hAnsi="Times New Roman" w:cs="Times New Roman"/>
          <w:bCs/>
        </w:rPr>
        <w:t xml:space="preserve">- </w:t>
      </w:r>
      <w:r w:rsidR="005D517B" w:rsidRPr="005D517B">
        <w:rPr>
          <w:rFonts w:ascii="Times New Roman" w:hAnsi="Times New Roman" w:cs="Times New Roman"/>
          <w:bCs/>
        </w:rPr>
        <w:t>участи</w:t>
      </w:r>
      <w:r w:rsidR="005D517B">
        <w:rPr>
          <w:rFonts w:ascii="Times New Roman" w:hAnsi="Times New Roman" w:cs="Times New Roman"/>
          <w:bCs/>
        </w:rPr>
        <w:t>я</w:t>
      </w:r>
      <w:r w:rsidR="005D517B" w:rsidRPr="005D517B">
        <w:rPr>
          <w:rFonts w:ascii="Times New Roman" w:hAnsi="Times New Roman" w:cs="Times New Roman"/>
          <w:bCs/>
        </w:rPr>
        <w:t xml:space="preserve"> в предупреждении и ликвидации последствий чрезвычайных ситуаций в границах городского округа</w:t>
      </w:r>
      <w:r w:rsidR="005D517B">
        <w:rPr>
          <w:rFonts w:ascii="Times New Roman" w:hAnsi="Times New Roman" w:cs="Times New Roman"/>
        </w:rPr>
        <w:t>:</w:t>
      </w:r>
    </w:p>
    <w:p w:rsidR="004337F8" w:rsidRDefault="005723DF" w:rsidP="00F7651E">
      <w:pPr>
        <w:pStyle w:val="2"/>
        <w:spacing w:line="240" w:lineRule="auto"/>
        <w:rPr>
          <w:sz w:val="22"/>
          <w:szCs w:val="22"/>
        </w:rPr>
      </w:pPr>
      <w:r>
        <w:rPr>
          <w:sz w:val="22"/>
          <w:szCs w:val="22"/>
        </w:rPr>
        <w:t xml:space="preserve"> </w:t>
      </w:r>
      <w:r w:rsidR="00147022" w:rsidRPr="004D0081">
        <w:rPr>
          <w:b/>
          <w:sz w:val="22"/>
          <w:szCs w:val="22"/>
        </w:rPr>
        <w:t>1.3.1., 1.3.2.</w:t>
      </w:r>
      <w:r w:rsidR="00147022" w:rsidRPr="00147022">
        <w:rPr>
          <w:sz w:val="22"/>
          <w:szCs w:val="22"/>
        </w:rPr>
        <w:t xml:space="preserve"> Утилизация </w:t>
      </w:r>
      <w:r w:rsidR="00147022">
        <w:rPr>
          <w:sz w:val="22"/>
          <w:szCs w:val="22"/>
        </w:rPr>
        <w:t>4000</w:t>
      </w:r>
      <w:r w:rsidR="00147022" w:rsidRPr="00147022">
        <w:rPr>
          <w:sz w:val="22"/>
          <w:szCs w:val="22"/>
        </w:rPr>
        <w:t xml:space="preserve"> ед. ртутьсодержащих отходов, образующихся в бытовом секторе </w:t>
      </w:r>
      <w:r w:rsidR="00147022">
        <w:rPr>
          <w:sz w:val="22"/>
          <w:szCs w:val="22"/>
        </w:rPr>
        <w:t xml:space="preserve">и </w:t>
      </w:r>
      <w:r w:rsidR="00147022" w:rsidRPr="00147022">
        <w:rPr>
          <w:sz w:val="22"/>
          <w:szCs w:val="22"/>
        </w:rPr>
        <w:t>в бюджетных организациях г. Искитима</w:t>
      </w:r>
      <w:r w:rsidR="00F7651E">
        <w:rPr>
          <w:sz w:val="22"/>
          <w:szCs w:val="22"/>
        </w:rPr>
        <w:t>.</w:t>
      </w:r>
      <w:r w:rsidR="00147022" w:rsidRPr="00147022">
        <w:rPr>
          <w:sz w:val="22"/>
          <w:szCs w:val="22"/>
        </w:rPr>
        <w:t xml:space="preserve"> Плановый объем финансирования из </w:t>
      </w:r>
      <w:r w:rsidR="00147022">
        <w:rPr>
          <w:sz w:val="22"/>
          <w:szCs w:val="22"/>
        </w:rPr>
        <w:t xml:space="preserve">местного </w:t>
      </w:r>
      <w:r w:rsidR="00147022" w:rsidRPr="00147022">
        <w:rPr>
          <w:sz w:val="22"/>
          <w:szCs w:val="22"/>
        </w:rPr>
        <w:t>бюджет</w:t>
      </w:r>
      <w:r w:rsidR="00147022">
        <w:rPr>
          <w:sz w:val="22"/>
          <w:szCs w:val="22"/>
        </w:rPr>
        <w:t>а с</w:t>
      </w:r>
      <w:r w:rsidR="00147022" w:rsidRPr="00147022">
        <w:rPr>
          <w:sz w:val="22"/>
          <w:szCs w:val="22"/>
        </w:rPr>
        <w:t xml:space="preserve">оставил </w:t>
      </w:r>
      <w:r w:rsidR="00147022" w:rsidRPr="00147022">
        <w:rPr>
          <w:bCs/>
          <w:color w:val="FF0000"/>
          <w:sz w:val="22"/>
          <w:szCs w:val="22"/>
        </w:rPr>
        <w:t xml:space="preserve"> </w:t>
      </w:r>
      <w:r w:rsidR="00147022" w:rsidRPr="00147022">
        <w:rPr>
          <w:bCs/>
          <w:color w:val="000000" w:themeColor="text1"/>
          <w:sz w:val="22"/>
          <w:szCs w:val="22"/>
        </w:rPr>
        <w:t xml:space="preserve">100 </w:t>
      </w:r>
      <w:r w:rsidR="00147022" w:rsidRPr="00147022">
        <w:rPr>
          <w:color w:val="000000" w:themeColor="text1"/>
          <w:sz w:val="22"/>
          <w:szCs w:val="22"/>
        </w:rPr>
        <w:t xml:space="preserve"> </w:t>
      </w:r>
      <w:r w:rsidR="00147022" w:rsidRPr="00147022">
        <w:rPr>
          <w:sz w:val="22"/>
          <w:szCs w:val="22"/>
        </w:rPr>
        <w:t xml:space="preserve">тыс. руб. </w:t>
      </w:r>
      <w:r w:rsidR="00147022" w:rsidRPr="00147022">
        <w:rPr>
          <w:bCs/>
          <w:color w:val="FF0000"/>
          <w:sz w:val="22"/>
          <w:szCs w:val="22"/>
        </w:rPr>
        <w:t xml:space="preserve"> </w:t>
      </w:r>
      <w:r w:rsidR="00147022" w:rsidRPr="00147022">
        <w:rPr>
          <w:sz w:val="22"/>
          <w:szCs w:val="22"/>
        </w:rPr>
        <w:t xml:space="preserve">Ожидаемое финансирование из </w:t>
      </w:r>
      <w:r w:rsidR="000D1A74">
        <w:rPr>
          <w:sz w:val="22"/>
          <w:szCs w:val="22"/>
        </w:rPr>
        <w:t xml:space="preserve">местного </w:t>
      </w:r>
      <w:r w:rsidR="00147022" w:rsidRPr="00147022">
        <w:rPr>
          <w:sz w:val="22"/>
          <w:szCs w:val="22"/>
        </w:rPr>
        <w:t>бюджет</w:t>
      </w:r>
      <w:r w:rsidR="000D1A74">
        <w:rPr>
          <w:sz w:val="22"/>
          <w:szCs w:val="22"/>
        </w:rPr>
        <w:t>а</w:t>
      </w:r>
      <w:r w:rsidR="00147022" w:rsidRPr="00147022">
        <w:rPr>
          <w:sz w:val="22"/>
          <w:szCs w:val="22"/>
        </w:rPr>
        <w:t xml:space="preserve"> -</w:t>
      </w:r>
      <w:r w:rsidR="00147022">
        <w:rPr>
          <w:sz w:val="22"/>
          <w:szCs w:val="22"/>
        </w:rPr>
        <w:t xml:space="preserve">                  100</w:t>
      </w:r>
      <w:r w:rsidR="00147022" w:rsidRPr="00147022">
        <w:rPr>
          <w:color w:val="FF0000"/>
          <w:sz w:val="22"/>
          <w:szCs w:val="22"/>
        </w:rPr>
        <w:t xml:space="preserve"> </w:t>
      </w:r>
      <w:r w:rsidR="00147022" w:rsidRPr="00147022">
        <w:rPr>
          <w:sz w:val="22"/>
          <w:szCs w:val="22"/>
        </w:rPr>
        <w:t>тыс. руб. Эффективность мероприятия –</w:t>
      </w:r>
      <w:r w:rsidR="00147022">
        <w:rPr>
          <w:sz w:val="22"/>
          <w:szCs w:val="22"/>
        </w:rPr>
        <w:t xml:space="preserve"> собрано и утилизировано 4558 ед. </w:t>
      </w:r>
      <w:r w:rsidR="00147022" w:rsidRPr="00147022">
        <w:rPr>
          <w:sz w:val="22"/>
          <w:szCs w:val="22"/>
        </w:rPr>
        <w:t>ртутьсодержащих отходов</w:t>
      </w:r>
      <w:r w:rsidR="00147022">
        <w:rPr>
          <w:sz w:val="22"/>
          <w:szCs w:val="22"/>
        </w:rPr>
        <w:t xml:space="preserve"> (</w:t>
      </w:r>
      <w:r w:rsidR="00F7651E">
        <w:rPr>
          <w:sz w:val="22"/>
          <w:szCs w:val="22"/>
        </w:rPr>
        <w:t xml:space="preserve">4158 шт. ртутьсод. ламп, 400 шт. энергосберегающих ламп, 44 шт. градусников,                  146,72 кг. </w:t>
      </w:r>
      <w:r w:rsidR="000D1A74">
        <w:rPr>
          <w:sz w:val="22"/>
          <w:szCs w:val="22"/>
        </w:rPr>
        <w:t>г</w:t>
      </w:r>
      <w:r w:rsidR="00F7651E">
        <w:rPr>
          <w:sz w:val="22"/>
          <w:szCs w:val="22"/>
        </w:rPr>
        <w:t>альванических батаре</w:t>
      </w:r>
      <w:r w:rsidR="000D1A74">
        <w:rPr>
          <w:sz w:val="22"/>
          <w:szCs w:val="22"/>
        </w:rPr>
        <w:t>ек</w:t>
      </w:r>
      <w:r w:rsidR="00F7651E">
        <w:rPr>
          <w:sz w:val="22"/>
          <w:szCs w:val="22"/>
        </w:rPr>
        <w:t>)</w:t>
      </w:r>
      <w:r w:rsidR="002E1B4F" w:rsidRPr="002E1B4F">
        <w:rPr>
          <w:sz w:val="22"/>
          <w:szCs w:val="22"/>
        </w:rPr>
        <w:t>.</w:t>
      </w:r>
    </w:p>
    <w:p w:rsidR="00D306C8" w:rsidRDefault="00D306C8" w:rsidP="00D306C8">
      <w:pPr>
        <w:pStyle w:val="2"/>
        <w:spacing w:line="240" w:lineRule="auto"/>
        <w:jc w:val="center"/>
        <w:rPr>
          <w:sz w:val="22"/>
          <w:szCs w:val="22"/>
        </w:rPr>
      </w:pPr>
      <w:r w:rsidRPr="00D306C8">
        <w:rPr>
          <w:b/>
          <w:sz w:val="22"/>
          <w:szCs w:val="22"/>
        </w:rPr>
        <w:t>Динамика объемов сбора и утилизации отходов 1 класса опасности</w:t>
      </w:r>
      <w:r>
        <w:rPr>
          <w:sz w:val="22"/>
          <w:szCs w:val="22"/>
        </w:rPr>
        <w:t>.</w:t>
      </w:r>
    </w:p>
    <w:tbl>
      <w:tblPr>
        <w:tblW w:w="9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851"/>
        <w:gridCol w:w="851"/>
        <w:gridCol w:w="851"/>
        <w:gridCol w:w="851"/>
        <w:gridCol w:w="851"/>
        <w:gridCol w:w="851"/>
        <w:gridCol w:w="851"/>
      </w:tblGrid>
      <w:tr w:rsidR="00A7776F" w:rsidRPr="00222572" w:rsidTr="00A7776F">
        <w:tc>
          <w:tcPr>
            <w:tcW w:w="3402" w:type="dxa"/>
            <w:shd w:val="clear" w:color="auto" w:fill="auto"/>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Отходы 1 класса опасности</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2012 г.</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2013 г.</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2014 г.</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2015 г.</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 xml:space="preserve">2016 г. </w:t>
            </w:r>
          </w:p>
        </w:tc>
        <w:tc>
          <w:tcPr>
            <w:tcW w:w="851" w:type="dxa"/>
          </w:tcPr>
          <w:p w:rsidR="00A7776F" w:rsidRPr="00A7776F" w:rsidRDefault="00A7776F" w:rsidP="00A7776F">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2017 г.</w:t>
            </w:r>
          </w:p>
        </w:tc>
        <w:tc>
          <w:tcPr>
            <w:tcW w:w="851" w:type="dxa"/>
            <w:shd w:val="clear" w:color="auto" w:fill="auto"/>
          </w:tcPr>
          <w:p w:rsidR="00A7776F" w:rsidRPr="00A7776F" w:rsidRDefault="00A7776F" w:rsidP="00A7776F">
            <w:pPr>
              <w:spacing w:after="0" w:line="240" w:lineRule="auto"/>
              <w:jc w:val="center"/>
              <w:rPr>
                <w:rFonts w:ascii="Times New Roman" w:hAnsi="Times New Roman" w:cs="Times New Roman"/>
                <w:b/>
                <w:color w:val="0000CC"/>
                <w:sz w:val="18"/>
                <w:szCs w:val="18"/>
              </w:rPr>
            </w:pPr>
            <w:r w:rsidRPr="00A7776F">
              <w:rPr>
                <w:rFonts w:ascii="Times New Roman" w:hAnsi="Times New Roman" w:cs="Times New Roman"/>
                <w:b/>
                <w:color w:val="0000CC"/>
                <w:sz w:val="18"/>
                <w:szCs w:val="18"/>
              </w:rPr>
              <w:t>2018 г.</w:t>
            </w:r>
          </w:p>
        </w:tc>
      </w:tr>
      <w:tr w:rsidR="00A7776F" w:rsidRPr="00222572" w:rsidTr="00A7776F">
        <w:tc>
          <w:tcPr>
            <w:tcW w:w="3402" w:type="dxa"/>
            <w:tcBorders>
              <w:bottom w:val="nil"/>
            </w:tcBorders>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Всего,</w:t>
            </w:r>
          </w:p>
        </w:tc>
        <w:tc>
          <w:tcPr>
            <w:tcW w:w="851" w:type="dxa"/>
            <w:tcBorders>
              <w:bottom w:val="nil"/>
            </w:tcBorders>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4683</w:t>
            </w:r>
          </w:p>
        </w:tc>
        <w:tc>
          <w:tcPr>
            <w:tcW w:w="851" w:type="dxa"/>
            <w:tcBorders>
              <w:bottom w:val="nil"/>
            </w:tcBorders>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4683</w:t>
            </w:r>
          </w:p>
        </w:tc>
        <w:tc>
          <w:tcPr>
            <w:tcW w:w="851" w:type="dxa"/>
            <w:tcBorders>
              <w:bottom w:val="nil"/>
            </w:tcBorders>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2147</w:t>
            </w:r>
          </w:p>
        </w:tc>
        <w:tc>
          <w:tcPr>
            <w:tcW w:w="851" w:type="dxa"/>
            <w:tcBorders>
              <w:bottom w:val="nil"/>
            </w:tcBorders>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2344</w:t>
            </w:r>
          </w:p>
        </w:tc>
        <w:tc>
          <w:tcPr>
            <w:tcW w:w="851" w:type="dxa"/>
            <w:tcBorders>
              <w:bottom w:val="nil"/>
            </w:tcBorders>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2350</w:t>
            </w:r>
          </w:p>
        </w:tc>
        <w:tc>
          <w:tcPr>
            <w:tcW w:w="851" w:type="dxa"/>
            <w:tcBorders>
              <w:bottom w:val="nil"/>
            </w:tcBorders>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3254</w:t>
            </w:r>
          </w:p>
        </w:tc>
        <w:tc>
          <w:tcPr>
            <w:tcW w:w="851" w:type="dxa"/>
            <w:tcBorders>
              <w:bottom w:val="nil"/>
            </w:tcBorders>
            <w:shd w:val="clear" w:color="auto" w:fill="auto"/>
          </w:tcPr>
          <w:p w:rsidR="00A7776F" w:rsidRPr="00A7776F" w:rsidRDefault="00A7776F" w:rsidP="00A7776F">
            <w:pPr>
              <w:spacing w:after="0" w:line="240" w:lineRule="auto"/>
              <w:jc w:val="center"/>
              <w:rPr>
                <w:rFonts w:ascii="Times New Roman" w:hAnsi="Times New Roman" w:cs="Times New Roman"/>
                <w:b/>
                <w:color w:val="0000CC"/>
                <w:sz w:val="18"/>
                <w:szCs w:val="18"/>
              </w:rPr>
            </w:pPr>
            <w:r w:rsidRPr="00A7776F">
              <w:rPr>
                <w:rFonts w:ascii="Times New Roman" w:hAnsi="Times New Roman" w:cs="Times New Roman"/>
                <w:b/>
                <w:color w:val="0000CC"/>
                <w:sz w:val="18"/>
                <w:szCs w:val="18"/>
              </w:rPr>
              <w:t>4558</w:t>
            </w:r>
          </w:p>
        </w:tc>
      </w:tr>
      <w:tr w:rsidR="00A7776F" w:rsidRPr="00222572" w:rsidTr="00A7776F">
        <w:tc>
          <w:tcPr>
            <w:tcW w:w="3402" w:type="dxa"/>
            <w:tcBorders>
              <w:top w:val="nil"/>
            </w:tcBorders>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в том числе:</w:t>
            </w:r>
          </w:p>
        </w:tc>
        <w:tc>
          <w:tcPr>
            <w:tcW w:w="851" w:type="dxa"/>
            <w:tcBorders>
              <w:top w:val="nil"/>
            </w:tcBorders>
          </w:tcPr>
          <w:p w:rsidR="00A7776F" w:rsidRPr="00A7776F" w:rsidRDefault="00A7776F" w:rsidP="00B45D79">
            <w:pPr>
              <w:spacing w:after="0" w:line="240" w:lineRule="auto"/>
              <w:jc w:val="center"/>
              <w:rPr>
                <w:rFonts w:ascii="Times New Roman" w:hAnsi="Times New Roman" w:cs="Times New Roman"/>
                <w:sz w:val="18"/>
                <w:szCs w:val="18"/>
              </w:rPr>
            </w:pPr>
          </w:p>
        </w:tc>
        <w:tc>
          <w:tcPr>
            <w:tcW w:w="851" w:type="dxa"/>
            <w:tcBorders>
              <w:top w:val="nil"/>
            </w:tcBorders>
          </w:tcPr>
          <w:p w:rsidR="00A7776F" w:rsidRPr="00A7776F" w:rsidRDefault="00A7776F" w:rsidP="00B45D79">
            <w:pPr>
              <w:spacing w:after="0" w:line="240" w:lineRule="auto"/>
              <w:jc w:val="center"/>
              <w:rPr>
                <w:rFonts w:ascii="Times New Roman" w:hAnsi="Times New Roman" w:cs="Times New Roman"/>
                <w:sz w:val="18"/>
                <w:szCs w:val="18"/>
              </w:rPr>
            </w:pPr>
          </w:p>
        </w:tc>
        <w:tc>
          <w:tcPr>
            <w:tcW w:w="851" w:type="dxa"/>
            <w:tcBorders>
              <w:top w:val="nil"/>
            </w:tcBorders>
          </w:tcPr>
          <w:p w:rsidR="00A7776F" w:rsidRPr="00A7776F" w:rsidRDefault="00A7776F" w:rsidP="00B45D79">
            <w:pPr>
              <w:spacing w:after="0" w:line="240" w:lineRule="auto"/>
              <w:jc w:val="center"/>
              <w:rPr>
                <w:rFonts w:ascii="Times New Roman" w:hAnsi="Times New Roman" w:cs="Times New Roman"/>
                <w:sz w:val="18"/>
                <w:szCs w:val="18"/>
              </w:rPr>
            </w:pPr>
          </w:p>
        </w:tc>
        <w:tc>
          <w:tcPr>
            <w:tcW w:w="851" w:type="dxa"/>
            <w:tcBorders>
              <w:top w:val="nil"/>
            </w:tcBorders>
          </w:tcPr>
          <w:p w:rsidR="00A7776F" w:rsidRPr="00A7776F" w:rsidRDefault="00A7776F" w:rsidP="00B45D79">
            <w:pPr>
              <w:spacing w:after="0" w:line="240" w:lineRule="auto"/>
              <w:jc w:val="center"/>
              <w:rPr>
                <w:rFonts w:ascii="Times New Roman" w:hAnsi="Times New Roman" w:cs="Times New Roman"/>
                <w:sz w:val="18"/>
                <w:szCs w:val="18"/>
              </w:rPr>
            </w:pPr>
          </w:p>
        </w:tc>
        <w:tc>
          <w:tcPr>
            <w:tcW w:w="851" w:type="dxa"/>
            <w:tcBorders>
              <w:top w:val="nil"/>
            </w:tcBorders>
          </w:tcPr>
          <w:p w:rsidR="00A7776F" w:rsidRPr="00A7776F" w:rsidRDefault="00A7776F" w:rsidP="00B45D79">
            <w:pPr>
              <w:spacing w:after="0" w:line="240" w:lineRule="auto"/>
              <w:jc w:val="center"/>
              <w:rPr>
                <w:rFonts w:ascii="Times New Roman" w:hAnsi="Times New Roman" w:cs="Times New Roman"/>
                <w:sz w:val="18"/>
                <w:szCs w:val="18"/>
              </w:rPr>
            </w:pPr>
          </w:p>
        </w:tc>
        <w:tc>
          <w:tcPr>
            <w:tcW w:w="851" w:type="dxa"/>
            <w:tcBorders>
              <w:top w:val="nil"/>
            </w:tcBorders>
          </w:tcPr>
          <w:p w:rsidR="00A7776F" w:rsidRPr="00A7776F" w:rsidRDefault="00A7776F" w:rsidP="00B45D79">
            <w:pPr>
              <w:spacing w:after="0" w:line="240" w:lineRule="auto"/>
              <w:jc w:val="center"/>
              <w:rPr>
                <w:rFonts w:ascii="Times New Roman" w:hAnsi="Times New Roman" w:cs="Times New Roman"/>
                <w:sz w:val="18"/>
                <w:szCs w:val="18"/>
              </w:rPr>
            </w:pPr>
          </w:p>
        </w:tc>
        <w:tc>
          <w:tcPr>
            <w:tcW w:w="851" w:type="dxa"/>
            <w:tcBorders>
              <w:top w:val="nil"/>
            </w:tcBorders>
            <w:shd w:val="clear" w:color="auto" w:fill="auto"/>
          </w:tcPr>
          <w:p w:rsidR="00A7776F" w:rsidRPr="00A7776F" w:rsidRDefault="00A7776F" w:rsidP="00B45D79">
            <w:pPr>
              <w:spacing w:after="0" w:line="240" w:lineRule="auto"/>
              <w:jc w:val="center"/>
              <w:rPr>
                <w:rFonts w:ascii="Times New Roman" w:hAnsi="Times New Roman" w:cs="Times New Roman"/>
                <w:b/>
                <w:color w:val="0000CC"/>
                <w:sz w:val="18"/>
                <w:szCs w:val="18"/>
              </w:rPr>
            </w:pPr>
          </w:p>
        </w:tc>
      </w:tr>
      <w:tr w:rsidR="00A7776F" w:rsidRPr="00222572"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люминесцентные лампы (шт.)</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4456</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4456</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1877</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2218</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1640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2550</w:t>
            </w:r>
          </w:p>
        </w:tc>
        <w:tc>
          <w:tcPr>
            <w:tcW w:w="851" w:type="dxa"/>
            <w:shd w:val="clear" w:color="auto" w:fill="auto"/>
          </w:tcPr>
          <w:p w:rsidR="00A7776F" w:rsidRPr="00A7776F" w:rsidRDefault="00A7776F" w:rsidP="00B45D79">
            <w:pPr>
              <w:spacing w:after="0" w:line="240" w:lineRule="auto"/>
              <w:jc w:val="center"/>
              <w:rPr>
                <w:rFonts w:ascii="Times New Roman" w:hAnsi="Times New Roman" w:cs="Times New Roman"/>
                <w:b/>
                <w:color w:val="0000CC"/>
                <w:sz w:val="18"/>
                <w:szCs w:val="18"/>
              </w:rPr>
            </w:pPr>
            <w:r w:rsidRPr="00A7776F">
              <w:rPr>
                <w:rFonts w:ascii="Times New Roman" w:hAnsi="Times New Roman" w:cs="Times New Roman"/>
                <w:b/>
                <w:color w:val="0000CC"/>
                <w:sz w:val="18"/>
                <w:szCs w:val="18"/>
              </w:rPr>
              <w:t>4158</w:t>
            </w:r>
          </w:p>
        </w:tc>
      </w:tr>
      <w:tr w:rsidR="00A7776F" w:rsidRPr="00222572"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энергосберегающих ламп (шт.)</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186</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186</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260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74</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700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700</w:t>
            </w:r>
          </w:p>
        </w:tc>
        <w:tc>
          <w:tcPr>
            <w:tcW w:w="851" w:type="dxa"/>
            <w:shd w:val="clear" w:color="auto" w:fill="auto"/>
          </w:tcPr>
          <w:p w:rsidR="00A7776F" w:rsidRPr="00A7776F" w:rsidRDefault="00A7776F" w:rsidP="00B45D79">
            <w:pPr>
              <w:spacing w:after="0" w:line="240" w:lineRule="auto"/>
              <w:jc w:val="center"/>
              <w:rPr>
                <w:rFonts w:ascii="Times New Roman" w:hAnsi="Times New Roman" w:cs="Times New Roman"/>
                <w:b/>
                <w:color w:val="0000CC"/>
                <w:sz w:val="18"/>
                <w:szCs w:val="18"/>
              </w:rPr>
            </w:pPr>
            <w:r w:rsidRPr="00A7776F">
              <w:rPr>
                <w:rFonts w:ascii="Times New Roman" w:hAnsi="Times New Roman" w:cs="Times New Roman"/>
                <w:b/>
                <w:color w:val="0000CC"/>
                <w:sz w:val="18"/>
                <w:szCs w:val="18"/>
              </w:rPr>
              <w:t>400</w:t>
            </w:r>
          </w:p>
        </w:tc>
      </w:tr>
      <w:tr w:rsidR="00A7776F" w:rsidRPr="00222572"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ртутных термометров (шт.)</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41</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41</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52</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w:t>
            </w:r>
          </w:p>
        </w:tc>
        <w:tc>
          <w:tcPr>
            <w:tcW w:w="851" w:type="dxa"/>
            <w:shd w:val="clear" w:color="auto" w:fill="auto"/>
          </w:tcPr>
          <w:p w:rsidR="00A7776F" w:rsidRPr="00A7776F" w:rsidRDefault="00A7776F" w:rsidP="00B45D79">
            <w:pPr>
              <w:spacing w:after="0" w:line="240" w:lineRule="auto"/>
              <w:jc w:val="center"/>
              <w:rPr>
                <w:rFonts w:ascii="Times New Roman" w:hAnsi="Times New Roman" w:cs="Times New Roman"/>
                <w:b/>
                <w:color w:val="0000CC"/>
                <w:sz w:val="18"/>
                <w:szCs w:val="18"/>
              </w:rPr>
            </w:pPr>
            <w:r w:rsidRPr="00A7776F">
              <w:rPr>
                <w:rFonts w:ascii="Times New Roman" w:hAnsi="Times New Roman" w:cs="Times New Roman"/>
                <w:b/>
                <w:color w:val="0000CC"/>
                <w:sz w:val="18"/>
                <w:szCs w:val="18"/>
              </w:rPr>
              <w:t>44</w:t>
            </w:r>
          </w:p>
        </w:tc>
      </w:tr>
      <w:tr w:rsidR="00A7776F" w:rsidRPr="00222572"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бой ртутных ламп (кг.)</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16,2</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shd w:val="clear" w:color="auto" w:fill="auto"/>
          </w:tcPr>
          <w:p w:rsidR="00A7776F" w:rsidRPr="00A7776F" w:rsidRDefault="00A7776F" w:rsidP="00B45D79">
            <w:pPr>
              <w:spacing w:after="0" w:line="240" w:lineRule="auto"/>
              <w:jc w:val="center"/>
              <w:rPr>
                <w:rFonts w:ascii="Times New Roman" w:hAnsi="Times New Roman" w:cs="Times New Roman"/>
                <w:b/>
                <w:color w:val="0000CC"/>
                <w:sz w:val="18"/>
                <w:szCs w:val="18"/>
              </w:rPr>
            </w:pPr>
            <w:r w:rsidRPr="00A7776F">
              <w:rPr>
                <w:rFonts w:ascii="Times New Roman" w:hAnsi="Times New Roman" w:cs="Times New Roman"/>
                <w:b/>
                <w:color w:val="0000CC"/>
                <w:sz w:val="18"/>
                <w:szCs w:val="18"/>
              </w:rPr>
              <w:t>-</w:t>
            </w:r>
          </w:p>
        </w:tc>
      </w:tr>
      <w:tr w:rsidR="00A7776F" w:rsidRPr="00222572"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оборудование с содержанием ртути (гр.)</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700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400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w:t>
            </w:r>
          </w:p>
        </w:tc>
        <w:tc>
          <w:tcPr>
            <w:tcW w:w="851" w:type="dxa"/>
            <w:shd w:val="clear" w:color="auto" w:fill="auto"/>
          </w:tcPr>
          <w:p w:rsidR="00A7776F" w:rsidRPr="00A7776F" w:rsidRDefault="00A7776F" w:rsidP="00B45D79">
            <w:pPr>
              <w:spacing w:after="0" w:line="240" w:lineRule="auto"/>
              <w:jc w:val="center"/>
              <w:rPr>
                <w:rFonts w:ascii="Times New Roman" w:hAnsi="Times New Roman" w:cs="Times New Roman"/>
                <w:b/>
                <w:color w:val="0000CC"/>
                <w:sz w:val="18"/>
                <w:szCs w:val="18"/>
              </w:rPr>
            </w:pPr>
            <w:r w:rsidRPr="00A7776F">
              <w:rPr>
                <w:rFonts w:ascii="Times New Roman" w:hAnsi="Times New Roman" w:cs="Times New Roman"/>
                <w:b/>
                <w:color w:val="0000CC"/>
                <w:sz w:val="18"/>
                <w:szCs w:val="18"/>
              </w:rPr>
              <w:t>-</w:t>
            </w:r>
          </w:p>
        </w:tc>
      </w:tr>
      <w:tr w:rsidR="00A7776F" w:rsidRPr="00222572"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Гальванические батарейки (кг)</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26</w:t>
            </w:r>
          </w:p>
        </w:tc>
        <w:tc>
          <w:tcPr>
            <w:tcW w:w="851" w:type="dxa"/>
            <w:shd w:val="clear" w:color="auto" w:fill="auto"/>
          </w:tcPr>
          <w:p w:rsidR="00A7776F" w:rsidRPr="00A7776F" w:rsidRDefault="00A7776F" w:rsidP="00A7776F">
            <w:pPr>
              <w:spacing w:after="0" w:line="240" w:lineRule="auto"/>
              <w:jc w:val="center"/>
              <w:rPr>
                <w:rFonts w:ascii="Times New Roman" w:hAnsi="Times New Roman" w:cs="Times New Roman"/>
                <w:b/>
                <w:color w:val="0000CC"/>
                <w:sz w:val="18"/>
                <w:szCs w:val="18"/>
              </w:rPr>
            </w:pPr>
            <w:r>
              <w:rPr>
                <w:rFonts w:ascii="Times New Roman" w:hAnsi="Times New Roman" w:cs="Times New Roman"/>
                <w:b/>
                <w:color w:val="0000CC"/>
                <w:sz w:val="18"/>
                <w:szCs w:val="18"/>
              </w:rPr>
              <w:t>106,0</w:t>
            </w:r>
          </w:p>
        </w:tc>
      </w:tr>
    </w:tbl>
    <w:p w:rsidR="00DB6D89" w:rsidRPr="00DB6D89" w:rsidRDefault="002E1B4F" w:rsidP="00DB6D89">
      <w:pPr>
        <w:autoSpaceDE w:val="0"/>
        <w:autoSpaceDN w:val="0"/>
        <w:adjustRightInd w:val="0"/>
        <w:spacing w:after="0" w:line="240" w:lineRule="auto"/>
        <w:ind w:firstLine="539"/>
        <w:jc w:val="both"/>
        <w:rPr>
          <w:rFonts w:ascii="Times New Roman" w:hAnsi="Times New Roman" w:cs="Times New Roman"/>
        </w:rPr>
      </w:pPr>
      <w:r>
        <w:t xml:space="preserve">      </w:t>
      </w:r>
      <w:r w:rsidR="00DB6D89" w:rsidRPr="002E6010">
        <w:rPr>
          <w:rFonts w:ascii="Times New Roman" w:hAnsi="Times New Roman" w:cs="Times New Roman"/>
          <w:b/>
          <w:sz w:val="20"/>
          <w:szCs w:val="20"/>
          <w:u w:val="single"/>
        </w:rPr>
        <w:t>Примечание:</w:t>
      </w:r>
      <w:r w:rsidRPr="00DB6D89">
        <w:rPr>
          <w:rFonts w:ascii="Times New Roman" w:hAnsi="Times New Roman" w:cs="Times New Roman"/>
        </w:rPr>
        <w:t xml:space="preserve"> </w:t>
      </w:r>
      <w:r w:rsidR="00DB6D89" w:rsidRPr="00DB6D89">
        <w:rPr>
          <w:rFonts w:ascii="Times New Roman" w:hAnsi="Times New Roman" w:cs="Times New Roman"/>
          <w:sz w:val="20"/>
          <w:szCs w:val="20"/>
        </w:rPr>
        <w:t>Полномочия по организации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относятся с 2016 года к Министерству ЖКХ и энергетики НСО (ст.3 Закона Новосибирской области от 01.07.2015 № 582-ОЗ  «О разграничении полномочий органов государственной власти Новосибирской области в области обращения с отходами производства и потребления» мероприятия выполняет отдел в рамках программы.</w:t>
      </w:r>
    </w:p>
    <w:p w:rsidR="00D306C8" w:rsidRDefault="002E1B4F" w:rsidP="00CF4D50">
      <w:pPr>
        <w:pStyle w:val="2"/>
        <w:spacing w:line="240" w:lineRule="auto"/>
        <w:ind w:left="-108" w:right="-108" w:firstLine="0"/>
        <w:rPr>
          <w:b/>
          <w:sz w:val="22"/>
          <w:szCs w:val="22"/>
        </w:rPr>
      </w:pPr>
      <w:r>
        <w:rPr>
          <w:sz w:val="22"/>
          <w:szCs w:val="22"/>
        </w:rPr>
        <w:t xml:space="preserve"> </w:t>
      </w:r>
      <w:r w:rsidR="00DB6D89">
        <w:rPr>
          <w:sz w:val="22"/>
          <w:szCs w:val="22"/>
        </w:rPr>
        <w:t xml:space="preserve">           </w:t>
      </w:r>
      <w:r>
        <w:rPr>
          <w:sz w:val="22"/>
          <w:szCs w:val="22"/>
        </w:rPr>
        <w:t xml:space="preserve"> </w:t>
      </w:r>
      <w:r w:rsidR="00F7651E" w:rsidRPr="004D0081">
        <w:rPr>
          <w:b/>
          <w:sz w:val="22"/>
          <w:szCs w:val="22"/>
        </w:rPr>
        <w:t>1.3.3</w:t>
      </w:r>
      <w:r w:rsidR="00F7651E" w:rsidRPr="00A45AC3">
        <w:rPr>
          <w:sz w:val="22"/>
          <w:szCs w:val="22"/>
        </w:rPr>
        <w:t>.</w:t>
      </w:r>
      <w:r w:rsidR="00F7651E" w:rsidRPr="00F7651E">
        <w:rPr>
          <w:sz w:val="20"/>
          <w:szCs w:val="20"/>
        </w:rPr>
        <w:t xml:space="preserve"> </w:t>
      </w:r>
      <w:r w:rsidR="00F7651E" w:rsidRPr="00F7651E">
        <w:rPr>
          <w:sz w:val="22"/>
          <w:szCs w:val="22"/>
        </w:rPr>
        <w:t xml:space="preserve">Ликвидация </w:t>
      </w:r>
      <w:r w:rsidR="002E6010">
        <w:rPr>
          <w:sz w:val="22"/>
          <w:szCs w:val="22"/>
        </w:rPr>
        <w:t xml:space="preserve">запланированных </w:t>
      </w:r>
      <w:r w:rsidR="00F7651E" w:rsidRPr="00F7651E">
        <w:rPr>
          <w:sz w:val="22"/>
          <w:szCs w:val="22"/>
        </w:rPr>
        <w:t>40 объектов (1270 тонн) несанкционированного  размещения   отходов   производства потребления на территории городского округа.</w:t>
      </w:r>
      <w:r w:rsidR="00F7651E">
        <w:rPr>
          <w:sz w:val="22"/>
          <w:szCs w:val="22"/>
        </w:rPr>
        <w:t xml:space="preserve"> </w:t>
      </w:r>
      <w:r w:rsidR="00F7651E" w:rsidRPr="00147022">
        <w:rPr>
          <w:sz w:val="22"/>
          <w:szCs w:val="22"/>
        </w:rPr>
        <w:t xml:space="preserve">Плановый объем финансирования из </w:t>
      </w:r>
      <w:r w:rsidR="00F7651E">
        <w:rPr>
          <w:sz w:val="22"/>
          <w:szCs w:val="22"/>
        </w:rPr>
        <w:t xml:space="preserve">местного </w:t>
      </w:r>
      <w:r w:rsidR="00F7651E" w:rsidRPr="00147022">
        <w:rPr>
          <w:sz w:val="22"/>
          <w:szCs w:val="22"/>
        </w:rPr>
        <w:t>бюджет</w:t>
      </w:r>
      <w:r w:rsidR="00F7651E">
        <w:rPr>
          <w:sz w:val="22"/>
          <w:szCs w:val="22"/>
        </w:rPr>
        <w:t>а с</w:t>
      </w:r>
      <w:r w:rsidR="00F7651E" w:rsidRPr="00147022">
        <w:rPr>
          <w:sz w:val="22"/>
          <w:szCs w:val="22"/>
        </w:rPr>
        <w:t xml:space="preserve">оставил </w:t>
      </w:r>
      <w:r w:rsidR="00F7651E" w:rsidRPr="00147022">
        <w:rPr>
          <w:bCs/>
          <w:color w:val="FF0000"/>
          <w:sz w:val="22"/>
          <w:szCs w:val="22"/>
        </w:rPr>
        <w:t xml:space="preserve"> </w:t>
      </w:r>
      <w:r w:rsidR="00CF4D50" w:rsidRPr="00CF4D50">
        <w:rPr>
          <w:color w:val="000000" w:themeColor="text1"/>
          <w:sz w:val="22"/>
          <w:szCs w:val="22"/>
        </w:rPr>
        <w:t>527,63936 тыс. руб</w:t>
      </w:r>
      <w:r w:rsidR="00CF4D50">
        <w:rPr>
          <w:bCs/>
          <w:color w:val="000000" w:themeColor="text1"/>
          <w:sz w:val="22"/>
          <w:szCs w:val="22"/>
        </w:rPr>
        <w:t>.</w:t>
      </w:r>
      <w:r w:rsidR="00F7651E" w:rsidRPr="00147022">
        <w:rPr>
          <w:sz w:val="22"/>
          <w:szCs w:val="22"/>
        </w:rPr>
        <w:t xml:space="preserve"> </w:t>
      </w:r>
      <w:r w:rsidR="00F7651E" w:rsidRPr="00147022">
        <w:rPr>
          <w:bCs/>
          <w:color w:val="FF0000"/>
          <w:sz w:val="22"/>
          <w:szCs w:val="22"/>
        </w:rPr>
        <w:t xml:space="preserve"> </w:t>
      </w:r>
      <w:r w:rsidR="00D2373B" w:rsidRPr="00D2373B">
        <w:rPr>
          <w:bCs/>
          <w:color w:val="000000" w:themeColor="text1"/>
          <w:sz w:val="22"/>
          <w:szCs w:val="22"/>
        </w:rPr>
        <w:t>Фактическое ф</w:t>
      </w:r>
      <w:r w:rsidR="00F7651E" w:rsidRPr="00CF4D50">
        <w:rPr>
          <w:color w:val="000000" w:themeColor="text1"/>
          <w:sz w:val="22"/>
          <w:szCs w:val="22"/>
        </w:rPr>
        <w:t>и</w:t>
      </w:r>
      <w:r w:rsidR="00F7651E" w:rsidRPr="00147022">
        <w:rPr>
          <w:sz w:val="22"/>
          <w:szCs w:val="22"/>
        </w:rPr>
        <w:t xml:space="preserve">нансирование из </w:t>
      </w:r>
      <w:r w:rsidR="00CF4D50">
        <w:rPr>
          <w:sz w:val="22"/>
          <w:szCs w:val="22"/>
        </w:rPr>
        <w:t xml:space="preserve"> местного </w:t>
      </w:r>
      <w:r w:rsidR="00F7651E" w:rsidRPr="00147022">
        <w:rPr>
          <w:sz w:val="22"/>
          <w:szCs w:val="22"/>
        </w:rPr>
        <w:t>бюджет</w:t>
      </w:r>
      <w:r w:rsidR="00CF4D50">
        <w:rPr>
          <w:sz w:val="22"/>
          <w:szCs w:val="22"/>
        </w:rPr>
        <w:t>а</w:t>
      </w:r>
      <w:r w:rsidR="00D2373B">
        <w:rPr>
          <w:sz w:val="22"/>
          <w:szCs w:val="22"/>
        </w:rPr>
        <w:t xml:space="preserve"> составило</w:t>
      </w:r>
      <w:r w:rsidR="00CF4D50">
        <w:rPr>
          <w:sz w:val="22"/>
          <w:szCs w:val="22"/>
        </w:rPr>
        <w:t xml:space="preserve"> </w:t>
      </w:r>
      <w:r w:rsidR="00F7651E" w:rsidRPr="000D1A74">
        <w:rPr>
          <w:color w:val="FF0000"/>
          <w:sz w:val="22"/>
          <w:szCs w:val="22"/>
        </w:rPr>
        <w:t xml:space="preserve">  </w:t>
      </w:r>
      <w:r w:rsidR="00D2373B" w:rsidRPr="00CF4D50">
        <w:rPr>
          <w:color w:val="000000" w:themeColor="text1"/>
          <w:sz w:val="22"/>
          <w:szCs w:val="22"/>
        </w:rPr>
        <w:t>527,63936</w:t>
      </w:r>
      <w:r w:rsidR="00D2373B" w:rsidRPr="00D2373B">
        <w:rPr>
          <w:color w:val="000000" w:themeColor="text1"/>
          <w:sz w:val="22"/>
          <w:szCs w:val="22"/>
        </w:rPr>
        <w:t xml:space="preserve"> </w:t>
      </w:r>
      <w:r w:rsidR="00D2373B" w:rsidRPr="00CF4D50">
        <w:rPr>
          <w:color w:val="000000" w:themeColor="text1"/>
          <w:sz w:val="22"/>
          <w:szCs w:val="22"/>
        </w:rPr>
        <w:t>тыс. руб</w:t>
      </w:r>
      <w:r w:rsidR="00D2373B">
        <w:rPr>
          <w:bCs/>
          <w:color w:val="000000" w:themeColor="text1"/>
          <w:sz w:val="22"/>
          <w:szCs w:val="22"/>
        </w:rPr>
        <w:t>.</w:t>
      </w:r>
      <w:r w:rsidR="00D2373B" w:rsidRPr="00147022">
        <w:rPr>
          <w:sz w:val="22"/>
          <w:szCs w:val="22"/>
        </w:rPr>
        <w:t xml:space="preserve"> </w:t>
      </w:r>
      <w:r w:rsidR="00D2373B" w:rsidRPr="00147022">
        <w:rPr>
          <w:bCs/>
          <w:color w:val="FF0000"/>
          <w:sz w:val="22"/>
          <w:szCs w:val="22"/>
        </w:rPr>
        <w:t xml:space="preserve"> </w:t>
      </w:r>
      <w:r w:rsidR="00F7651E" w:rsidRPr="00CF4D50">
        <w:rPr>
          <w:color w:val="000000" w:themeColor="text1"/>
          <w:sz w:val="22"/>
          <w:szCs w:val="22"/>
        </w:rPr>
        <w:t xml:space="preserve">Эффективность мероприятия – </w:t>
      </w:r>
      <w:r w:rsidR="000D1A74" w:rsidRPr="00CF4D50">
        <w:rPr>
          <w:color w:val="000000" w:themeColor="text1"/>
          <w:sz w:val="22"/>
          <w:szCs w:val="22"/>
        </w:rPr>
        <w:t xml:space="preserve">убрано </w:t>
      </w:r>
      <w:r w:rsidR="000D1A74" w:rsidRPr="00CF4D50">
        <w:rPr>
          <w:sz w:val="22"/>
          <w:szCs w:val="22"/>
        </w:rPr>
        <w:t>81 объект</w:t>
      </w:r>
      <w:r w:rsidR="000D1A74">
        <w:rPr>
          <w:sz w:val="16"/>
          <w:szCs w:val="16"/>
        </w:rPr>
        <w:t xml:space="preserve"> </w:t>
      </w:r>
      <w:r w:rsidR="000D1A74" w:rsidRPr="00F7651E">
        <w:rPr>
          <w:sz w:val="22"/>
          <w:szCs w:val="22"/>
        </w:rPr>
        <w:t>несанкционированного  размещения  отходов</w:t>
      </w:r>
      <w:r w:rsidR="00CF4D50">
        <w:rPr>
          <w:sz w:val="22"/>
          <w:szCs w:val="22"/>
        </w:rPr>
        <w:t xml:space="preserve"> </w:t>
      </w:r>
      <w:r w:rsidR="00CF4D50" w:rsidRPr="00CF4D50">
        <w:rPr>
          <w:sz w:val="22"/>
          <w:szCs w:val="22"/>
        </w:rPr>
        <w:t>площадью 2</w:t>
      </w:r>
      <w:r w:rsidR="000D1A74" w:rsidRPr="00CF4D50">
        <w:rPr>
          <w:color w:val="000000"/>
          <w:sz w:val="22"/>
          <w:szCs w:val="22"/>
        </w:rPr>
        <w:t>9,2408  га</w:t>
      </w:r>
      <w:r w:rsidR="00CF4D50">
        <w:rPr>
          <w:color w:val="000000"/>
          <w:sz w:val="22"/>
          <w:szCs w:val="22"/>
        </w:rPr>
        <w:t>. Вывезено на полигон ТБО</w:t>
      </w:r>
      <w:r w:rsidR="00D2373B">
        <w:rPr>
          <w:color w:val="000000"/>
          <w:sz w:val="22"/>
          <w:szCs w:val="22"/>
        </w:rPr>
        <w:t xml:space="preserve"> отходов в объеме </w:t>
      </w:r>
      <w:r w:rsidR="00CF4D50">
        <w:rPr>
          <w:color w:val="000000"/>
          <w:sz w:val="22"/>
          <w:szCs w:val="22"/>
        </w:rPr>
        <w:t xml:space="preserve"> 877 тонн (</w:t>
      </w:r>
      <w:r w:rsidR="00CF4D50" w:rsidRPr="00CF4D50">
        <w:rPr>
          <w:color w:val="000000"/>
          <w:sz w:val="22"/>
          <w:szCs w:val="22"/>
        </w:rPr>
        <w:t>1089 м</w:t>
      </w:r>
      <w:r w:rsidR="00CF4D50" w:rsidRPr="00CF4D50">
        <w:rPr>
          <w:color w:val="000000"/>
          <w:sz w:val="22"/>
          <w:szCs w:val="22"/>
          <w:vertAlign w:val="superscript"/>
        </w:rPr>
        <w:t>3</w:t>
      </w:r>
      <w:r w:rsidR="00CF4D50" w:rsidRPr="00CF4D50">
        <w:rPr>
          <w:color w:val="000000"/>
          <w:sz w:val="22"/>
          <w:szCs w:val="22"/>
        </w:rPr>
        <w:t>).</w:t>
      </w:r>
      <w:r w:rsidR="00D306C8" w:rsidRPr="00D306C8">
        <w:rPr>
          <w:b/>
          <w:sz w:val="22"/>
          <w:szCs w:val="22"/>
        </w:rPr>
        <w:t xml:space="preserve"> </w:t>
      </w:r>
    </w:p>
    <w:p w:rsidR="000D1A74" w:rsidRDefault="00D306C8" w:rsidP="00D306C8">
      <w:pPr>
        <w:pStyle w:val="2"/>
        <w:spacing w:line="240" w:lineRule="auto"/>
        <w:ind w:left="-108" w:right="-108" w:firstLine="0"/>
        <w:jc w:val="center"/>
        <w:rPr>
          <w:color w:val="000000"/>
          <w:sz w:val="22"/>
          <w:szCs w:val="22"/>
        </w:rPr>
      </w:pPr>
      <w:r w:rsidRPr="00D306C8">
        <w:rPr>
          <w:b/>
          <w:sz w:val="22"/>
          <w:szCs w:val="22"/>
        </w:rPr>
        <w:t xml:space="preserve">Динамика </w:t>
      </w:r>
      <w:r>
        <w:rPr>
          <w:b/>
          <w:sz w:val="22"/>
          <w:szCs w:val="22"/>
        </w:rPr>
        <w:t xml:space="preserve">ликвидация </w:t>
      </w:r>
      <w:r w:rsidRPr="00D306C8">
        <w:rPr>
          <w:b/>
          <w:sz w:val="22"/>
          <w:szCs w:val="22"/>
        </w:rPr>
        <w:t>объе</w:t>
      </w:r>
      <w:r w:rsidR="001A5CEA">
        <w:rPr>
          <w:b/>
          <w:sz w:val="22"/>
          <w:szCs w:val="22"/>
        </w:rPr>
        <w:t>к</w:t>
      </w:r>
      <w:r>
        <w:rPr>
          <w:b/>
          <w:sz w:val="22"/>
          <w:szCs w:val="22"/>
        </w:rPr>
        <w:t>тов несанкционированн</w:t>
      </w:r>
      <w:r w:rsidR="001A5CEA">
        <w:rPr>
          <w:b/>
          <w:sz w:val="22"/>
          <w:szCs w:val="22"/>
        </w:rPr>
        <w:t>ого размещения отходов</w:t>
      </w:r>
    </w:p>
    <w:tbl>
      <w:tblPr>
        <w:tblW w:w="9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851"/>
        <w:gridCol w:w="851"/>
        <w:gridCol w:w="851"/>
        <w:gridCol w:w="851"/>
        <w:gridCol w:w="851"/>
        <w:gridCol w:w="851"/>
        <w:gridCol w:w="851"/>
      </w:tblGrid>
      <w:tr w:rsidR="00A7776F" w:rsidRPr="00A7776F" w:rsidTr="00CB0937">
        <w:trPr>
          <w:trHeight w:val="178"/>
        </w:trPr>
        <w:tc>
          <w:tcPr>
            <w:tcW w:w="3402" w:type="dxa"/>
            <w:shd w:val="clear" w:color="auto" w:fill="auto"/>
          </w:tcPr>
          <w:p w:rsidR="00A7776F" w:rsidRPr="00A7776F" w:rsidRDefault="00A7776F" w:rsidP="00CB0937">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Показатели</w:t>
            </w:r>
          </w:p>
        </w:tc>
        <w:tc>
          <w:tcPr>
            <w:tcW w:w="851" w:type="dxa"/>
          </w:tcPr>
          <w:p w:rsidR="00A7776F" w:rsidRPr="00A7776F" w:rsidRDefault="00A7776F" w:rsidP="00CB0937">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2012 г.</w:t>
            </w:r>
          </w:p>
        </w:tc>
        <w:tc>
          <w:tcPr>
            <w:tcW w:w="851" w:type="dxa"/>
          </w:tcPr>
          <w:p w:rsidR="00A7776F" w:rsidRPr="00A7776F" w:rsidRDefault="00A7776F" w:rsidP="00CB0937">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2013 г.</w:t>
            </w:r>
          </w:p>
        </w:tc>
        <w:tc>
          <w:tcPr>
            <w:tcW w:w="851" w:type="dxa"/>
          </w:tcPr>
          <w:p w:rsidR="00A7776F" w:rsidRPr="00A7776F" w:rsidRDefault="00A7776F" w:rsidP="00CB0937">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2014 г.</w:t>
            </w:r>
          </w:p>
        </w:tc>
        <w:tc>
          <w:tcPr>
            <w:tcW w:w="851" w:type="dxa"/>
          </w:tcPr>
          <w:p w:rsidR="00A7776F" w:rsidRPr="00A7776F" w:rsidRDefault="00A7776F" w:rsidP="00CB0937">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2015 г.</w:t>
            </w:r>
          </w:p>
        </w:tc>
        <w:tc>
          <w:tcPr>
            <w:tcW w:w="851" w:type="dxa"/>
          </w:tcPr>
          <w:p w:rsidR="00A7776F" w:rsidRPr="00A7776F" w:rsidRDefault="00A7776F" w:rsidP="00CB0937">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 xml:space="preserve">2016 г. </w:t>
            </w:r>
          </w:p>
        </w:tc>
        <w:tc>
          <w:tcPr>
            <w:tcW w:w="851" w:type="dxa"/>
          </w:tcPr>
          <w:p w:rsidR="00A7776F" w:rsidRPr="00A7776F" w:rsidRDefault="00CB0937" w:rsidP="00CB093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2017 г.</w:t>
            </w:r>
          </w:p>
        </w:tc>
        <w:tc>
          <w:tcPr>
            <w:tcW w:w="851" w:type="dxa"/>
            <w:shd w:val="clear" w:color="auto" w:fill="auto"/>
          </w:tcPr>
          <w:p w:rsidR="00A7776F" w:rsidRPr="00D2373B" w:rsidRDefault="00CB0937" w:rsidP="00CB0937">
            <w:pPr>
              <w:spacing w:after="0" w:line="240" w:lineRule="auto"/>
              <w:jc w:val="center"/>
              <w:rPr>
                <w:rFonts w:ascii="Times New Roman" w:hAnsi="Times New Roman" w:cs="Times New Roman"/>
                <w:b/>
                <w:color w:val="0000CC"/>
                <w:sz w:val="18"/>
                <w:szCs w:val="18"/>
              </w:rPr>
            </w:pPr>
            <w:r w:rsidRPr="00D2373B">
              <w:rPr>
                <w:rFonts w:ascii="Times New Roman" w:hAnsi="Times New Roman" w:cs="Times New Roman"/>
                <w:b/>
                <w:color w:val="0000CC"/>
                <w:sz w:val="18"/>
                <w:szCs w:val="18"/>
              </w:rPr>
              <w:t>2018 г.</w:t>
            </w:r>
          </w:p>
        </w:tc>
      </w:tr>
      <w:tr w:rsidR="00A7776F" w:rsidRPr="00A7776F"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Всего</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color w:val="000000"/>
                <w:sz w:val="18"/>
                <w:szCs w:val="18"/>
              </w:rPr>
              <w:t>57</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color w:val="000000"/>
                <w:sz w:val="18"/>
                <w:szCs w:val="18"/>
              </w:rPr>
              <w:t>47</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51</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48</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70</w:t>
            </w:r>
          </w:p>
        </w:tc>
        <w:tc>
          <w:tcPr>
            <w:tcW w:w="851" w:type="dxa"/>
            <w:shd w:val="clear" w:color="auto" w:fill="auto"/>
          </w:tcPr>
          <w:p w:rsidR="00A7776F" w:rsidRPr="00D2373B" w:rsidRDefault="00CB0937" w:rsidP="00B45D79">
            <w:pPr>
              <w:spacing w:after="0" w:line="240" w:lineRule="auto"/>
              <w:jc w:val="center"/>
              <w:rPr>
                <w:rFonts w:ascii="Times New Roman" w:hAnsi="Times New Roman" w:cs="Times New Roman"/>
                <w:b/>
                <w:color w:val="0000CC"/>
                <w:sz w:val="18"/>
                <w:szCs w:val="18"/>
              </w:rPr>
            </w:pPr>
            <w:r w:rsidRPr="00D2373B">
              <w:rPr>
                <w:rFonts w:ascii="Times New Roman" w:hAnsi="Times New Roman" w:cs="Times New Roman"/>
                <w:b/>
                <w:color w:val="0000CC"/>
                <w:sz w:val="18"/>
                <w:szCs w:val="18"/>
              </w:rPr>
              <w:t>81</w:t>
            </w:r>
          </w:p>
        </w:tc>
      </w:tr>
      <w:tr w:rsidR="00A7776F" w:rsidRPr="00A7776F"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Вывезено отходов, тонн</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color w:val="000000"/>
                <w:sz w:val="18"/>
                <w:szCs w:val="18"/>
              </w:rPr>
              <w:t>6282</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bCs/>
                <w:color w:val="000000"/>
                <w:sz w:val="18"/>
                <w:szCs w:val="18"/>
              </w:rPr>
              <w:t xml:space="preserve">71390 </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1905</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789</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802</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1000</w:t>
            </w:r>
          </w:p>
        </w:tc>
        <w:tc>
          <w:tcPr>
            <w:tcW w:w="851" w:type="dxa"/>
            <w:shd w:val="clear" w:color="auto" w:fill="auto"/>
          </w:tcPr>
          <w:p w:rsidR="00A7776F" w:rsidRPr="00D2373B" w:rsidRDefault="00CB0937" w:rsidP="00B45D79">
            <w:pPr>
              <w:spacing w:after="0" w:line="240" w:lineRule="auto"/>
              <w:jc w:val="center"/>
              <w:rPr>
                <w:rFonts w:ascii="Times New Roman" w:hAnsi="Times New Roman" w:cs="Times New Roman"/>
                <w:b/>
                <w:color w:val="0000CC"/>
                <w:sz w:val="18"/>
                <w:szCs w:val="18"/>
              </w:rPr>
            </w:pPr>
            <w:r w:rsidRPr="00D2373B">
              <w:rPr>
                <w:rFonts w:ascii="Times New Roman" w:hAnsi="Times New Roman" w:cs="Times New Roman"/>
                <w:b/>
                <w:color w:val="0000CC"/>
                <w:sz w:val="18"/>
                <w:szCs w:val="18"/>
              </w:rPr>
              <w:t>877</w:t>
            </w:r>
          </w:p>
        </w:tc>
      </w:tr>
      <w:tr w:rsidR="00A7776F" w:rsidRPr="00A7776F"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Рекультивирована площадь, га</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6,56</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31</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4,2</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31,8</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1,5</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5,9</w:t>
            </w:r>
          </w:p>
        </w:tc>
        <w:tc>
          <w:tcPr>
            <w:tcW w:w="851" w:type="dxa"/>
            <w:shd w:val="clear" w:color="auto" w:fill="auto"/>
          </w:tcPr>
          <w:p w:rsidR="00A7776F" w:rsidRPr="00D2373B" w:rsidRDefault="00CB0937" w:rsidP="00B45D79">
            <w:pPr>
              <w:spacing w:after="0" w:line="240" w:lineRule="auto"/>
              <w:jc w:val="center"/>
              <w:rPr>
                <w:rFonts w:ascii="Times New Roman" w:hAnsi="Times New Roman" w:cs="Times New Roman"/>
                <w:b/>
                <w:color w:val="0000CC"/>
                <w:sz w:val="18"/>
                <w:szCs w:val="18"/>
              </w:rPr>
            </w:pPr>
            <w:r w:rsidRPr="00D2373B">
              <w:rPr>
                <w:rFonts w:ascii="Times New Roman" w:hAnsi="Times New Roman" w:cs="Times New Roman"/>
                <w:b/>
                <w:color w:val="0000CC"/>
                <w:sz w:val="18"/>
                <w:szCs w:val="18"/>
              </w:rPr>
              <w:t>29,24</w:t>
            </w:r>
          </w:p>
        </w:tc>
      </w:tr>
      <w:tr w:rsidR="00A7776F" w:rsidRPr="00A7776F"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 xml:space="preserve">Объем финансирования (тыс. руб.), из них:      </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1780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2680</w:t>
            </w:r>
          </w:p>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 xml:space="preserve"> </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 xml:space="preserve">989,4 </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495,0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485,0</w:t>
            </w:r>
          </w:p>
        </w:tc>
        <w:tc>
          <w:tcPr>
            <w:tcW w:w="851" w:type="dxa"/>
          </w:tcPr>
          <w:p w:rsidR="00A7776F" w:rsidRPr="00A7776F" w:rsidRDefault="00D306C8" w:rsidP="00D306C8">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506,00</w:t>
            </w:r>
          </w:p>
        </w:tc>
        <w:tc>
          <w:tcPr>
            <w:tcW w:w="851" w:type="dxa"/>
            <w:shd w:val="clear" w:color="auto" w:fill="auto"/>
          </w:tcPr>
          <w:p w:rsidR="00A7776F" w:rsidRPr="00D2373B" w:rsidRDefault="00D306C8" w:rsidP="00B45D79">
            <w:pPr>
              <w:spacing w:after="0" w:line="240" w:lineRule="auto"/>
              <w:jc w:val="center"/>
              <w:rPr>
                <w:rFonts w:ascii="Times New Roman" w:hAnsi="Times New Roman" w:cs="Times New Roman"/>
                <w:b/>
                <w:color w:val="0000CC"/>
                <w:sz w:val="18"/>
                <w:szCs w:val="18"/>
              </w:rPr>
            </w:pPr>
            <w:r w:rsidRPr="00D2373B">
              <w:rPr>
                <w:rFonts w:ascii="Times New Roman" w:hAnsi="Times New Roman" w:cs="Times New Roman"/>
                <w:b/>
                <w:color w:val="0000CC"/>
                <w:sz w:val="18"/>
                <w:szCs w:val="18"/>
              </w:rPr>
              <w:t>527,6</w:t>
            </w:r>
          </w:p>
        </w:tc>
      </w:tr>
      <w:tr w:rsidR="00A7776F" w:rsidRPr="00A7776F"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 из МБ, тыс. руб.</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890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1680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989,4</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495,0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485,0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800</w:t>
            </w:r>
          </w:p>
        </w:tc>
        <w:tc>
          <w:tcPr>
            <w:tcW w:w="851" w:type="dxa"/>
            <w:shd w:val="clear" w:color="auto" w:fill="auto"/>
          </w:tcPr>
          <w:p w:rsidR="00A7776F" w:rsidRPr="00D2373B" w:rsidRDefault="00CB0937" w:rsidP="00D2373B">
            <w:pPr>
              <w:spacing w:after="0" w:line="240" w:lineRule="auto"/>
              <w:jc w:val="center"/>
              <w:rPr>
                <w:rFonts w:ascii="Times New Roman" w:hAnsi="Times New Roman" w:cs="Times New Roman"/>
                <w:b/>
                <w:color w:val="0000CC"/>
                <w:sz w:val="18"/>
                <w:szCs w:val="18"/>
              </w:rPr>
            </w:pPr>
            <w:r w:rsidRPr="00D2373B">
              <w:rPr>
                <w:rFonts w:ascii="Times New Roman" w:hAnsi="Times New Roman" w:cs="Times New Roman"/>
                <w:b/>
                <w:color w:val="0000CC"/>
                <w:sz w:val="18"/>
                <w:szCs w:val="18"/>
              </w:rPr>
              <w:t>5</w:t>
            </w:r>
            <w:r w:rsidR="00D2373B" w:rsidRPr="00D2373B">
              <w:rPr>
                <w:rFonts w:ascii="Times New Roman" w:hAnsi="Times New Roman" w:cs="Times New Roman"/>
                <w:b/>
                <w:color w:val="0000CC"/>
                <w:sz w:val="18"/>
                <w:szCs w:val="18"/>
              </w:rPr>
              <w:t>27</w:t>
            </w:r>
            <w:r w:rsidRPr="00D2373B">
              <w:rPr>
                <w:rFonts w:ascii="Times New Roman" w:hAnsi="Times New Roman" w:cs="Times New Roman"/>
                <w:b/>
                <w:color w:val="0000CC"/>
                <w:sz w:val="18"/>
                <w:szCs w:val="18"/>
              </w:rPr>
              <w:t>,</w:t>
            </w:r>
            <w:r w:rsidR="00D2373B" w:rsidRPr="00D2373B">
              <w:rPr>
                <w:rFonts w:ascii="Times New Roman" w:hAnsi="Times New Roman" w:cs="Times New Roman"/>
                <w:b/>
                <w:color w:val="0000CC"/>
                <w:sz w:val="18"/>
                <w:szCs w:val="18"/>
              </w:rPr>
              <w:t>6</w:t>
            </w:r>
          </w:p>
        </w:tc>
      </w:tr>
      <w:tr w:rsidR="00A7776F" w:rsidRPr="00A7776F" w:rsidTr="00A7776F">
        <w:tc>
          <w:tcPr>
            <w:tcW w:w="3402" w:type="dxa"/>
            <w:shd w:val="clear" w:color="auto" w:fill="auto"/>
          </w:tcPr>
          <w:p w:rsidR="00A7776F" w:rsidRPr="00A7776F" w:rsidRDefault="00A7776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 из ОБ, тыс. руб.</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890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1000</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A7776F" w:rsidRPr="00A7776F" w:rsidRDefault="00A7776F"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shd w:val="clear" w:color="auto" w:fill="auto"/>
          </w:tcPr>
          <w:p w:rsidR="00A7776F" w:rsidRPr="00D2373B" w:rsidRDefault="00CB0937" w:rsidP="00B45D79">
            <w:pPr>
              <w:spacing w:after="0" w:line="240" w:lineRule="auto"/>
              <w:jc w:val="center"/>
              <w:rPr>
                <w:rFonts w:ascii="Times New Roman" w:hAnsi="Times New Roman" w:cs="Times New Roman"/>
                <w:b/>
                <w:color w:val="0000CC"/>
                <w:sz w:val="18"/>
                <w:szCs w:val="18"/>
              </w:rPr>
            </w:pPr>
            <w:r w:rsidRPr="00D2373B">
              <w:rPr>
                <w:rFonts w:ascii="Times New Roman" w:hAnsi="Times New Roman" w:cs="Times New Roman"/>
                <w:b/>
                <w:color w:val="0000CC"/>
                <w:sz w:val="18"/>
                <w:szCs w:val="18"/>
              </w:rPr>
              <w:t>-</w:t>
            </w:r>
          </w:p>
        </w:tc>
      </w:tr>
    </w:tbl>
    <w:p w:rsidR="00A7776F" w:rsidRPr="00CF4D50" w:rsidRDefault="00A7776F" w:rsidP="00CF4D50">
      <w:pPr>
        <w:pStyle w:val="2"/>
        <w:spacing w:line="240" w:lineRule="auto"/>
        <w:ind w:left="-108" w:right="-108" w:firstLine="0"/>
        <w:rPr>
          <w:color w:val="000000"/>
          <w:sz w:val="22"/>
          <w:szCs w:val="22"/>
        </w:rPr>
      </w:pPr>
    </w:p>
    <w:p w:rsidR="00DB6D89" w:rsidRDefault="00CF4D50" w:rsidP="00CF4D50">
      <w:pPr>
        <w:pStyle w:val="2"/>
        <w:spacing w:line="240" w:lineRule="auto"/>
        <w:ind w:firstLine="0"/>
        <w:rPr>
          <w:sz w:val="22"/>
          <w:szCs w:val="22"/>
        </w:rPr>
      </w:pPr>
      <w:r>
        <w:rPr>
          <w:sz w:val="22"/>
          <w:szCs w:val="22"/>
        </w:rPr>
        <w:lastRenderedPageBreak/>
        <w:t xml:space="preserve">               </w:t>
      </w:r>
    </w:p>
    <w:p w:rsidR="00CF4D50" w:rsidRPr="00DB6D89" w:rsidRDefault="00DB6D89" w:rsidP="00CF4D50">
      <w:pPr>
        <w:pStyle w:val="2"/>
        <w:spacing w:line="240" w:lineRule="auto"/>
        <w:ind w:firstLine="0"/>
        <w:rPr>
          <w:sz w:val="22"/>
          <w:szCs w:val="22"/>
        </w:rPr>
      </w:pPr>
      <w:r>
        <w:rPr>
          <w:sz w:val="22"/>
          <w:szCs w:val="22"/>
        </w:rPr>
        <w:t xml:space="preserve">            </w:t>
      </w:r>
      <w:r w:rsidR="00CF4D50" w:rsidRPr="002C7285">
        <w:rPr>
          <w:b/>
          <w:sz w:val="22"/>
          <w:szCs w:val="22"/>
          <w:u w:val="single"/>
        </w:rPr>
        <w:t>1.4.</w:t>
      </w:r>
      <w:r w:rsidR="00CF4D50" w:rsidRPr="00357561">
        <w:rPr>
          <w:sz w:val="22"/>
          <w:szCs w:val="22"/>
          <w:u w:val="single"/>
        </w:rPr>
        <w:t xml:space="preserve"> По разделу </w:t>
      </w:r>
      <w:r w:rsidR="00CF4D50" w:rsidRPr="00357561">
        <w:rPr>
          <w:b/>
          <w:sz w:val="22"/>
          <w:szCs w:val="22"/>
          <w:u w:val="single"/>
        </w:rPr>
        <w:t>«Экологическое просвещение населения»</w:t>
      </w:r>
      <w:r w:rsidR="00CF4D50" w:rsidRPr="00357561">
        <w:rPr>
          <w:sz w:val="22"/>
          <w:szCs w:val="22"/>
          <w:u w:val="single"/>
        </w:rPr>
        <w:t>:</w:t>
      </w:r>
    </w:p>
    <w:p w:rsidR="000D1A74" w:rsidRDefault="000D1A74" w:rsidP="004337F8">
      <w:pPr>
        <w:pStyle w:val="2"/>
        <w:spacing w:line="240" w:lineRule="auto"/>
        <w:rPr>
          <w:sz w:val="22"/>
          <w:szCs w:val="22"/>
        </w:rPr>
      </w:pPr>
      <w:r w:rsidRPr="002C7285">
        <w:rPr>
          <w:b/>
          <w:sz w:val="22"/>
          <w:szCs w:val="22"/>
        </w:rPr>
        <w:t>1.4.1</w:t>
      </w:r>
      <w:r w:rsidRPr="000D1A74">
        <w:rPr>
          <w:sz w:val="22"/>
          <w:szCs w:val="22"/>
        </w:rPr>
        <w:t>.Проведение в городе Всероссийской акции «Дни защиты от экологической опасности». Экологические акции по санитарной очистке города «С любовью к  городу», и др.</w:t>
      </w:r>
      <w:r w:rsidR="00157441">
        <w:rPr>
          <w:sz w:val="22"/>
          <w:szCs w:val="22"/>
        </w:rPr>
        <w:t>:</w:t>
      </w:r>
    </w:p>
    <w:p w:rsidR="00157441" w:rsidRDefault="00157441" w:rsidP="00157441">
      <w:pPr>
        <w:pStyle w:val="a8"/>
        <w:tabs>
          <w:tab w:val="left" w:pos="851"/>
          <w:tab w:val="left" w:pos="993"/>
        </w:tabs>
        <w:spacing w:after="0" w:line="240" w:lineRule="auto"/>
        <w:ind w:left="0" w:firstLine="709"/>
        <w:jc w:val="both"/>
        <w:rPr>
          <w:rFonts w:ascii="Times New Roman" w:hAnsi="Times New Roman" w:cs="Times New Roman"/>
          <w:bCs/>
          <w:color w:val="FF0000"/>
        </w:rPr>
      </w:pPr>
      <w:r>
        <w:rPr>
          <w:rFonts w:ascii="Times New Roman" w:hAnsi="Times New Roman" w:cs="Times New Roman"/>
        </w:rPr>
        <w:t>- с</w:t>
      </w:r>
      <w:r w:rsidRPr="00157441">
        <w:rPr>
          <w:rFonts w:ascii="Times New Roman" w:hAnsi="Times New Roman" w:cs="Times New Roman"/>
        </w:rPr>
        <w:t xml:space="preserve"> </w:t>
      </w:r>
      <w:r w:rsidR="00564C5A">
        <w:rPr>
          <w:rFonts w:ascii="Times New Roman" w:hAnsi="Times New Roman" w:cs="Times New Roman"/>
        </w:rPr>
        <w:t xml:space="preserve">15 апреля по 15 </w:t>
      </w:r>
      <w:r w:rsidRPr="00157441">
        <w:rPr>
          <w:rFonts w:ascii="Times New Roman" w:hAnsi="Times New Roman" w:cs="Times New Roman"/>
        </w:rPr>
        <w:t>июн</w:t>
      </w:r>
      <w:r w:rsidR="00564C5A">
        <w:rPr>
          <w:rFonts w:ascii="Times New Roman" w:hAnsi="Times New Roman" w:cs="Times New Roman"/>
        </w:rPr>
        <w:t>я</w:t>
      </w:r>
      <w:r w:rsidRPr="00157441">
        <w:rPr>
          <w:rFonts w:ascii="Times New Roman" w:hAnsi="Times New Roman" w:cs="Times New Roman"/>
        </w:rPr>
        <w:t xml:space="preserve"> </w:t>
      </w:r>
      <w:r w:rsidR="00564C5A">
        <w:rPr>
          <w:rFonts w:ascii="Times New Roman" w:hAnsi="Times New Roman" w:cs="Times New Roman"/>
        </w:rPr>
        <w:t>2018 г.</w:t>
      </w:r>
      <w:r w:rsidR="00564C5A" w:rsidRPr="00564C5A">
        <w:rPr>
          <w:rFonts w:ascii="Times New Roman" w:hAnsi="Times New Roman" w:cs="Times New Roman"/>
        </w:rPr>
        <w:t xml:space="preserve"> </w:t>
      </w:r>
      <w:r w:rsidRPr="00157441">
        <w:rPr>
          <w:rFonts w:ascii="Times New Roman" w:hAnsi="Times New Roman" w:cs="Times New Roman"/>
        </w:rPr>
        <w:t>были проведены мероприятия в рамках Всероссийской акции «Дни защиты от экологической опасности»</w:t>
      </w:r>
      <w:r>
        <w:rPr>
          <w:rFonts w:ascii="Times New Roman" w:hAnsi="Times New Roman" w:cs="Times New Roman"/>
        </w:rPr>
        <w:t>.</w:t>
      </w:r>
      <w:r w:rsidRPr="00157441">
        <w:t xml:space="preserve"> </w:t>
      </w:r>
      <w:r w:rsidRPr="00157441">
        <w:rPr>
          <w:rFonts w:ascii="Times New Roman" w:hAnsi="Times New Roman" w:cs="Times New Roman"/>
        </w:rPr>
        <w:t>Общее количество участников мероприятий – 13,261 тыс. чел.</w:t>
      </w:r>
      <w:r w:rsidRPr="00157441">
        <w:rPr>
          <w:rFonts w:ascii="Times New Roman" w:hAnsi="Times New Roman" w:cs="Times New Roman"/>
          <w:sz w:val="28"/>
          <w:szCs w:val="28"/>
        </w:rPr>
        <w:t xml:space="preserve"> </w:t>
      </w:r>
      <w:r w:rsidRPr="00157441">
        <w:rPr>
          <w:rFonts w:ascii="Times New Roman" w:hAnsi="Times New Roman" w:cs="Times New Roman"/>
        </w:rPr>
        <w:t>Участвовали в акции 51 организаций, учреждений.</w:t>
      </w:r>
      <w:r>
        <w:rPr>
          <w:rFonts w:ascii="Times New Roman" w:hAnsi="Times New Roman" w:cs="Times New Roman"/>
        </w:rPr>
        <w:t xml:space="preserve"> Было задействовано 24 ед. техники.</w:t>
      </w:r>
      <w:r w:rsidRPr="00157441">
        <w:rPr>
          <w:sz w:val="28"/>
          <w:szCs w:val="28"/>
        </w:rPr>
        <w:t xml:space="preserve"> </w:t>
      </w:r>
      <w:r w:rsidRPr="00157441">
        <w:rPr>
          <w:rFonts w:ascii="Times New Roman" w:hAnsi="Times New Roman" w:cs="Times New Roman"/>
        </w:rPr>
        <w:t>Общее количество проведенных мероприятий</w:t>
      </w:r>
      <w:r>
        <w:rPr>
          <w:rFonts w:ascii="Times New Roman" w:hAnsi="Times New Roman" w:cs="Times New Roman"/>
        </w:rPr>
        <w:t xml:space="preserve"> - 61.</w:t>
      </w:r>
      <w:r w:rsidRPr="00157441">
        <w:rPr>
          <w:sz w:val="28"/>
          <w:szCs w:val="28"/>
        </w:rPr>
        <w:t xml:space="preserve"> </w:t>
      </w:r>
      <w:r w:rsidRPr="00157441">
        <w:rPr>
          <w:rFonts w:ascii="Times New Roman" w:hAnsi="Times New Roman" w:cs="Times New Roman"/>
        </w:rPr>
        <w:t>Вывезено мусора</w:t>
      </w:r>
      <w:r>
        <w:rPr>
          <w:rFonts w:ascii="Times New Roman" w:hAnsi="Times New Roman" w:cs="Times New Roman"/>
        </w:rPr>
        <w:t xml:space="preserve"> на полигон ТБО </w:t>
      </w:r>
      <w:r w:rsidRPr="00157441">
        <w:rPr>
          <w:rFonts w:ascii="Times New Roman" w:hAnsi="Times New Roman" w:cs="Times New Roman"/>
        </w:rPr>
        <w:t>-</w:t>
      </w:r>
      <w:r>
        <w:rPr>
          <w:rFonts w:ascii="Times New Roman" w:hAnsi="Times New Roman" w:cs="Times New Roman"/>
        </w:rPr>
        <w:t xml:space="preserve"> </w:t>
      </w:r>
      <w:r w:rsidRPr="00157441">
        <w:rPr>
          <w:rFonts w:ascii="Times New Roman" w:hAnsi="Times New Roman" w:cs="Times New Roman"/>
        </w:rPr>
        <w:t>4369 м</w:t>
      </w:r>
      <w:r w:rsidRPr="00157441">
        <w:rPr>
          <w:rFonts w:ascii="Times New Roman" w:hAnsi="Times New Roman" w:cs="Times New Roman"/>
          <w:vertAlign w:val="superscript"/>
        </w:rPr>
        <w:t>3</w:t>
      </w:r>
      <w:r>
        <w:rPr>
          <w:rFonts w:ascii="Times New Roman" w:hAnsi="Times New Roman" w:cs="Times New Roman"/>
        </w:rPr>
        <w:t>.</w:t>
      </w:r>
      <w:r w:rsidR="00564C5A" w:rsidRPr="00564C5A">
        <w:t xml:space="preserve"> </w:t>
      </w:r>
      <w:r w:rsidR="00564C5A">
        <w:t>О</w:t>
      </w:r>
      <w:r w:rsidR="00564C5A" w:rsidRPr="00564C5A">
        <w:rPr>
          <w:rFonts w:ascii="Times New Roman" w:hAnsi="Times New Roman" w:cs="Times New Roman"/>
        </w:rPr>
        <w:t xml:space="preserve">бъем финансирования из местного бюджета </w:t>
      </w:r>
      <w:r w:rsidR="00564C5A" w:rsidRPr="00564C5A">
        <w:rPr>
          <w:rFonts w:ascii="Times New Roman" w:hAnsi="Times New Roman" w:cs="Times New Roman"/>
          <w:color w:val="000000" w:themeColor="text1"/>
        </w:rPr>
        <w:t xml:space="preserve">составил </w:t>
      </w:r>
      <w:r w:rsidR="00564C5A" w:rsidRPr="00564C5A">
        <w:rPr>
          <w:rFonts w:ascii="Times New Roman" w:hAnsi="Times New Roman" w:cs="Times New Roman"/>
          <w:bCs/>
          <w:color w:val="000000" w:themeColor="text1"/>
        </w:rPr>
        <w:t xml:space="preserve"> 15 </w:t>
      </w:r>
      <w:r w:rsidR="00564C5A" w:rsidRPr="00564C5A">
        <w:rPr>
          <w:rFonts w:ascii="Times New Roman" w:hAnsi="Times New Roman" w:cs="Times New Roman"/>
          <w:color w:val="000000" w:themeColor="text1"/>
        </w:rPr>
        <w:t xml:space="preserve"> </w:t>
      </w:r>
      <w:r w:rsidR="00564C5A" w:rsidRPr="00564C5A">
        <w:rPr>
          <w:rFonts w:ascii="Times New Roman" w:hAnsi="Times New Roman" w:cs="Times New Roman"/>
        </w:rPr>
        <w:t>тыс. руб.</w:t>
      </w:r>
      <w:r w:rsidR="003F669C">
        <w:rPr>
          <w:rFonts w:ascii="Times New Roman" w:hAnsi="Times New Roman" w:cs="Times New Roman"/>
        </w:rPr>
        <w:t>;</w:t>
      </w:r>
      <w:r w:rsidR="00564C5A" w:rsidRPr="00564C5A">
        <w:rPr>
          <w:rFonts w:ascii="Times New Roman" w:hAnsi="Times New Roman" w:cs="Times New Roman"/>
        </w:rPr>
        <w:t xml:space="preserve"> </w:t>
      </w:r>
      <w:r w:rsidR="00564C5A" w:rsidRPr="00564C5A">
        <w:rPr>
          <w:rFonts w:ascii="Times New Roman" w:hAnsi="Times New Roman" w:cs="Times New Roman"/>
          <w:bCs/>
          <w:color w:val="FF0000"/>
        </w:rPr>
        <w:t xml:space="preserve"> </w:t>
      </w:r>
    </w:p>
    <w:p w:rsidR="002C7285" w:rsidRPr="002C7285" w:rsidRDefault="002C7285" w:rsidP="002C7285">
      <w:pPr>
        <w:spacing w:after="0" w:line="240" w:lineRule="auto"/>
        <w:jc w:val="both"/>
        <w:rPr>
          <w:rFonts w:ascii="Times New Roman" w:hAnsi="Times New Roman" w:cs="Times New Roman"/>
          <w:color w:val="000000" w:themeColor="text1"/>
          <w:szCs w:val="28"/>
        </w:rPr>
      </w:pPr>
      <w:r>
        <w:rPr>
          <w:rFonts w:ascii="Times New Roman" w:hAnsi="Times New Roman" w:cs="Times New Roman"/>
          <w:bCs/>
          <w:color w:val="FF0000"/>
        </w:rPr>
        <w:t xml:space="preserve">            </w:t>
      </w:r>
      <w:r w:rsidRPr="002C7285">
        <w:rPr>
          <w:rFonts w:ascii="Times New Roman" w:hAnsi="Times New Roman" w:cs="Times New Roman"/>
          <w:bCs/>
          <w:color w:val="000000" w:themeColor="text1"/>
        </w:rPr>
        <w:t>-</w:t>
      </w:r>
      <w:r w:rsidRPr="002C7285">
        <w:rPr>
          <w:color w:val="000000" w:themeColor="text1"/>
          <w:szCs w:val="28"/>
        </w:rPr>
        <w:t xml:space="preserve"> </w:t>
      </w:r>
      <w:r w:rsidRPr="002C7285">
        <w:rPr>
          <w:rFonts w:ascii="Times New Roman" w:hAnsi="Times New Roman" w:cs="Times New Roman"/>
          <w:color w:val="000000" w:themeColor="text1"/>
          <w:szCs w:val="28"/>
        </w:rPr>
        <w:t xml:space="preserve"> с 15 апреля по 15 мая  2018 г.  на территории г. Искитима Новосибирской области проведены мероприятия в рамках акции</w:t>
      </w:r>
      <w:r>
        <w:rPr>
          <w:rFonts w:ascii="Times New Roman" w:hAnsi="Times New Roman" w:cs="Times New Roman"/>
          <w:color w:val="000000" w:themeColor="text1"/>
          <w:szCs w:val="28"/>
        </w:rPr>
        <w:t xml:space="preserve"> </w:t>
      </w:r>
      <w:r w:rsidRPr="002C7285">
        <w:rPr>
          <w:rFonts w:ascii="Times New Roman" w:hAnsi="Times New Roman" w:cs="Times New Roman"/>
          <w:color w:val="000000" w:themeColor="text1"/>
          <w:szCs w:val="28"/>
        </w:rPr>
        <w:t>Всероссийск</w:t>
      </w:r>
      <w:r>
        <w:rPr>
          <w:rFonts w:ascii="Times New Roman" w:hAnsi="Times New Roman" w:cs="Times New Roman"/>
          <w:color w:val="000000" w:themeColor="text1"/>
          <w:szCs w:val="28"/>
        </w:rPr>
        <w:t>ого</w:t>
      </w:r>
      <w:r w:rsidRPr="002C7285">
        <w:rPr>
          <w:rFonts w:ascii="Times New Roman" w:hAnsi="Times New Roman" w:cs="Times New Roman"/>
          <w:color w:val="000000" w:themeColor="text1"/>
          <w:szCs w:val="28"/>
        </w:rPr>
        <w:t xml:space="preserve"> экологическ</w:t>
      </w:r>
      <w:r>
        <w:rPr>
          <w:rFonts w:ascii="Times New Roman" w:hAnsi="Times New Roman" w:cs="Times New Roman"/>
          <w:color w:val="000000" w:themeColor="text1"/>
          <w:szCs w:val="28"/>
        </w:rPr>
        <w:t>ого</w:t>
      </w:r>
      <w:r w:rsidRPr="002C7285">
        <w:rPr>
          <w:rFonts w:ascii="Times New Roman" w:hAnsi="Times New Roman" w:cs="Times New Roman"/>
          <w:color w:val="000000" w:themeColor="text1"/>
          <w:szCs w:val="28"/>
        </w:rPr>
        <w:t xml:space="preserve"> субботник</w:t>
      </w:r>
      <w:r>
        <w:rPr>
          <w:rFonts w:ascii="Times New Roman" w:hAnsi="Times New Roman" w:cs="Times New Roman"/>
          <w:color w:val="000000" w:themeColor="text1"/>
          <w:szCs w:val="28"/>
        </w:rPr>
        <w:t>а</w:t>
      </w:r>
      <w:r w:rsidRPr="002C7285">
        <w:rPr>
          <w:rFonts w:ascii="Times New Roman" w:hAnsi="Times New Roman" w:cs="Times New Roman"/>
          <w:color w:val="000000" w:themeColor="text1"/>
          <w:szCs w:val="28"/>
        </w:rPr>
        <w:t xml:space="preserve"> «Зеленая Весна». В уборке территорий г. Искитима приняли участие предприятия, организации и учреждения города, школы, детские сады, Управляющее организации, ЖЭУ, ТСЖ, владельцы, пользователи, арендаторы торговых точек, жители частного сектора. Всего участвовало в мероприятиях 12246 человек. Убрана </w:t>
      </w:r>
      <w:r>
        <w:rPr>
          <w:rFonts w:ascii="Times New Roman" w:hAnsi="Times New Roman" w:cs="Times New Roman"/>
          <w:color w:val="000000" w:themeColor="text1"/>
          <w:szCs w:val="28"/>
        </w:rPr>
        <w:t>территория площадью 173,62 га. Н</w:t>
      </w:r>
      <w:r w:rsidRPr="002C7285">
        <w:rPr>
          <w:rFonts w:ascii="Times New Roman" w:hAnsi="Times New Roman" w:cs="Times New Roman"/>
          <w:color w:val="000000" w:themeColor="text1"/>
          <w:szCs w:val="28"/>
        </w:rPr>
        <w:t>а полигон ТБО вывезено 3124 м</w:t>
      </w:r>
      <w:r w:rsidRPr="002C7285">
        <w:rPr>
          <w:rFonts w:ascii="Times New Roman" w:hAnsi="Times New Roman" w:cs="Times New Roman"/>
          <w:color w:val="000000" w:themeColor="text1"/>
          <w:szCs w:val="28"/>
          <w:vertAlign w:val="superscript"/>
        </w:rPr>
        <w:t xml:space="preserve">3 </w:t>
      </w:r>
      <w:r w:rsidRPr="002C7285">
        <w:rPr>
          <w:rFonts w:ascii="Times New Roman" w:hAnsi="Times New Roman" w:cs="Times New Roman"/>
          <w:color w:val="000000" w:themeColor="text1"/>
          <w:szCs w:val="28"/>
        </w:rPr>
        <w:t>мусора.</w:t>
      </w:r>
    </w:p>
    <w:p w:rsidR="00312973" w:rsidRDefault="00157441" w:rsidP="002C7285">
      <w:pPr>
        <w:pStyle w:val="2"/>
        <w:spacing w:line="240" w:lineRule="auto"/>
        <w:rPr>
          <w:sz w:val="22"/>
          <w:szCs w:val="22"/>
        </w:rPr>
      </w:pPr>
      <w:r>
        <w:rPr>
          <w:sz w:val="22"/>
          <w:szCs w:val="22"/>
        </w:rPr>
        <w:t xml:space="preserve">- </w:t>
      </w:r>
      <w:r w:rsidR="00564C5A">
        <w:rPr>
          <w:sz w:val="22"/>
          <w:szCs w:val="22"/>
        </w:rPr>
        <w:t>с 4 по 29 мая</w:t>
      </w:r>
      <w:r w:rsidR="00312973">
        <w:rPr>
          <w:sz w:val="22"/>
          <w:szCs w:val="22"/>
        </w:rPr>
        <w:t xml:space="preserve"> </w:t>
      </w:r>
      <w:r w:rsidR="00564C5A" w:rsidRPr="00564C5A">
        <w:rPr>
          <w:sz w:val="22"/>
          <w:szCs w:val="22"/>
        </w:rPr>
        <w:t xml:space="preserve">2018 г. </w:t>
      </w:r>
      <w:r w:rsidR="00312973">
        <w:rPr>
          <w:sz w:val="22"/>
          <w:szCs w:val="22"/>
        </w:rPr>
        <w:t>проведена экологическая акция по санитарной очистке</w:t>
      </w:r>
      <w:r w:rsidR="00312973" w:rsidRPr="00312973">
        <w:rPr>
          <w:sz w:val="22"/>
          <w:szCs w:val="22"/>
        </w:rPr>
        <w:t xml:space="preserve"> </w:t>
      </w:r>
      <w:r w:rsidR="00312973">
        <w:rPr>
          <w:sz w:val="22"/>
          <w:szCs w:val="22"/>
        </w:rPr>
        <w:t xml:space="preserve">общественных территорий (около дома ветеранов, часть парка </w:t>
      </w:r>
      <w:r w:rsidR="002E6010">
        <w:rPr>
          <w:sz w:val="22"/>
          <w:szCs w:val="22"/>
        </w:rPr>
        <w:t xml:space="preserve">культуры и отдыха                                 </w:t>
      </w:r>
      <w:r w:rsidR="00312973">
        <w:rPr>
          <w:sz w:val="22"/>
          <w:szCs w:val="22"/>
        </w:rPr>
        <w:t>им. Коротеева</w:t>
      </w:r>
      <w:r w:rsidR="002E6010">
        <w:rPr>
          <w:sz w:val="22"/>
          <w:szCs w:val="22"/>
        </w:rPr>
        <w:t xml:space="preserve"> И.В.</w:t>
      </w:r>
      <w:r w:rsidR="00312973">
        <w:rPr>
          <w:sz w:val="22"/>
          <w:szCs w:val="22"/>
        </w:rPr>
        <w:t>, тер</w:t>
      </w:r>
      <w:r w:rsidR="002E6010">
        <w:rPr>
          <w:sz w:val="22"/>
          <w:szCs w:val="22"/>
        </w:rPr>
        <w:t>ритория</w:t>
      </w:r>
      <w:r w:rsidR="00312973">
        <w:rPr>
          <w:sz w:val="22"/>
          <w:szCs w:val="22"/>
        </w:rPr>
        <w:t xml:space="preserve"> около 9 и 10 домами  м-на Индустриальный), а также территории, прилегающие к школам, садикам.</w:t>
      </w:r>
    </w:p>
    <w:p w:rsidR="002C7285" w:rsidRPr="002C7285" w:rsidRDefault="002C7285" w:rsidP="002C7285">
      <w:pPr>
        <w:spacing w:after="0" w:line="240" w:lineRule="auto"/>
        <w:ind w:right="34"/>
        <w:jc w:val="both"/>
        <w:rPr>
          <w:rFonts w:ascii="Times New Roman" w:hAnsi="Times New Roman" w:cs="Times New Roman"/>
          <w:color w:val="000000" w:themeColor="text1"/>
        </w:rPr>
      </w:pPr>
      <w:r w:rsidRPr="002C7285">
        <w:rPr>
          <w:rFonts w:ascii="Times New Roman" w:hAnsi="Times New Roman" w:cs="Times New Roman"/>
          <w:color w:val="000000" w:themeColor="text1"/>
        </w:rPr>
        <w:t xml:space="preserve">            - 17 июня 2018 года на территории м-на Ложок прошла экологическая акция по расчистке территории</w:t>
      </w:r>
      <w:r w:rsidR="00660C88">
        <w:rPr>
          <w:rFonts w:ascii="Times New Roman" w:hAnsi="Times New Roman" w:cs="Times New Roman"/>
          <w:color w:val="000000" w:themeColor="text1"/>
        </w:rPr>
        <w:t xml:space="preserve"> по </w:t>
      </w:r>
      <w:r w:rsidR="00660C88" w:rsidRPr="002C7285">
        <w:rPr>
          <w:rFonts w:ascii="Times New Roman" w:hAnsi="Times New Roman" w:cs="Times New Roman"/>
          <w:color w:val="000000" w:themeColor="text1"/>
        </w:rPr>
        <w:t>историко-краеведческ</w:t>
      </w:r>
      <w:r w:rsidR="00660C88">
        <w:rPr>
          <w:rFonts w:ascii="Times New Roman" w:hAnsi="Times New Roman" w:cs="Times New Roman"/>
          <w:color w:val="000000" w:themeColor="text1"/>
        </w:rPr>
        <w:t>ому</w:t>
      </w:r>
      <w:r w:rsidR="00660C88" w:rsidRPr="002C7285">
        <w:rPr>
          <w:rFonts w:ascii="Times New Roman" w:hAnsi="Times New Roman" w:cs="Times New Roman"/>
          <w:color w:val="000000" w:themeColor="text1"/>
        </w:rPr>
        <w:t xml:space="preserve"> маршрут</w:t>
      </w:r>
      <w:r w:rsidR="00660C88">
        <w:rPr>
          <w:rFonts w:ascii="Times New Roman" w:hAnsi="Times New Roman" w:cs="Times New Roman"/>
          <w:color w:val="000000" w:themeColor="text1"/>
        </w:rPr>
        <w:t>у</w:t>
      </w:r>
      <w:r w:rsidR="00660C88" w:rsidRPr="002C7285">
        <w:rPr>
          <w:rFonts w:ascii="Times New Roman" w:hAnsi="Times New Roman" w:cs="Times New Roman"/>
          <w:color w:val="000000" w:themeColor="text1"/>
        </w:rPr>
        <w:t>, проходящий от о.п. 65  км (о.п. Мраморная) до «святого ключа».</w:t>
      </w:r>
      <w:r w:rsidR="00660C88" w:rsidRPr="002C7285">
        <w:rPr>
          <w:rFonts w:ascii="Times New Roman" w:eastAsiaTheme="minorEastAsia" w:hAnsi="Times New Roman" w:cs="Times New Roman"/>
          <w:color w:val="000000" w:themeColor="text1"/>
          <w:kern w:val="24"/>
          <w:sz w:val="36"/>
          <w:szCs w:val="36"/>
        </w:rPr>
        <w:t xml:space="preserve"> </w:t>
      </w:r>
      <w:r w:rsidRPr="002C7285">
        <w:rPr>
          <w:rFonts w:ascii="Times New Roman" w:hAnsi="Times New Roman" w:cs="Times New Roman"/>
          <w:color w:val="000000" w:themeColor="text1"/>
        </w:rPr>
        <w:t xml:space="preserve"> Для сохранения исторической памяти жертв политических репрессий разработан автономной некоммерческой организацией «Масс-Медиа-Центр»</w:t>
      </w:r>
      <w:r w:rsidR="00660C88">
        <w:rPr>
          <w:rFonts w:ascii="Times New Roman" w:hAnsi="Times New Roman" w:cs="Times New Roman"/>
          <w:color w:val="000000" w:themeColor="text1"/>
        </w:rPr>
        <w:t>.</w:t>
      </w:r>
      <w:r w:rsidRPr="002C7285">
        <w:rPr>
          <w:rFonts w:ascii="Times New Roman" w:hAnsi="Times New Roman" w:cs="Times New Roman"/>
          <w:color w:val="000000" w:themeColor="text1"/>
        </w:rPr>
        <w:t xml:space="preserve"> Убрана территория береговой защитной полосы р. Шипуниха протяженностью 1165 метров и шириной</w:t>
      </w:r>
      <w:r>
        <w:rPr>
          <w:rFonts w:ascii="Times New Roman" w:hAnsi="Times New Roman" w:cs="Times New Roman"/>
          <w:color w:val="000000" w:themeColor="text1"/>
        </w:rPr>
        <w:t xml:space="preserve">                              </w:t>
      </w:r>
      <w:r w:rsidRPr="002C7285">
        <w:rPr>
          <w:rFonts w:ascii="Times New Roman" w:hAnsi="Times New Roman" w:cs="Times New Roman"/>
          <w:color w:val="000000" w:themeColor="text1"/>
        </w:rPr>
        <w:t xml:space="preserve"> 30 метров (3,5 га), из них на территории городского округа Искитим 475 метров (1,475 га).</w:t>
      </w:r>
    </w:p>
    <w:p w:rsidR="00564C5A" w:rsidRPr="00564C5A" w:rsidRDefault="000D1A74" w:rsidP="00564C5A">
      <w:pPr>
        <w:pStyle w:val="a8"/>
        <w:tabs>
          <w:tab w:val="left" w:pos="851"/>
          <w:tab w:val="left" w:pos="993"/>
        </w:tabs>
        <w:spacing w:after="0" w:line="240" w:lineRule="auto"/>
        <w:ind w:left="0" w:firstLine="709"/>
        <w:jc w:val="both"/>
        <w:rPr>
          <w:rFonts w:ascii="Times New Roman" w:hAnsi="Times New Roman" w:cs="Times New Roman"/>
        </w:rPr>
      </w:pPr>
      <w:r w:rsidRPr="00564C5A">
        <w:rPr>
          <w:rFonts w:ascii="Times New Roman" w:hAnsi="Times New Roman" w:cs="Times New Roman"/>
        </w:rPr>
        <w:t xml:space="preserve"> </w:t>
      </w:r>
      <w:r w:rsidRPr="004D0081">
        <w:rPr>
          <w:rFonts w:ascii="Times New Roman" w:hAnsi="Times New Roman" w:cs="Times New Roman"/>
          <w:b/>
        </w:rPr>
        <w:t>1.4.2.</w:t>
      </w:r>
      <w:r w:rsidRPr="00564C5A">
        <w:rPr>
          <w:rFonts w:ascii="Times New Roman" w:hAnsi="Times New Roman" w:cs="Times New Roman"/>
        </w:rPr>
        <w:t xml:space="preserve"> Организация и проведение городской экологической акции «Чистый берег».</w:t>
      </w:r>
    </w:p>
    <w:p w:rsidR="00564C5A" w:rsidRDefault="00564C5A" w:rsidP="00564C5A">
      <w:pPr>
        <w:pStyle w:val="a8"/>
        <w:tabs>
          <w:tab w:val="left" w:pos="851"/>
          <w:tab w:val="left" w:pos="993"/>
        </w:tabs>
        <w:spacing w:after="0" w:line="240" w:lineRule="auto"/>
        <w:ind w:left="0" w:firstLine="709"/>
        <w:jc w:val="both"/>
        <w:rPr>
          <w:rFonts w:ascii="Times New Roman" w:hAnsi="Times New Roman" w:cs="Times New Roman"/>
          <w:bCs/>
          <w:color w:val="FF0000"/>
        </w:rPr>
      </w:pPr>
      <w:r>
        <w:t xml:space="preserve"> </w:t>
      </w:r>
      <w:r w:rsidRPr="00564C5A">
        <w:t xml:space="preserve"> </w:t>
      </w:r>
      <w:r>
        <w:t xml:space="preserve">- </w:t>
      </w:r>
      <w:r w:rsidRPr="00564C5A">
        <w:rPr>
          <w:rFonts w:ascii="Times New Roman" w:hAnsi="Times New Roman" w:cs="Times New Roman"/>
        </w:rPr>
        <w:t xml:space="preserve">21 июня </w:t>
      </w:r>
      <w:r>
        <w:rPr>
          <w:rFonts w:ascii="Times New Roman" w:hAnsi="Times New Roman" w:cs="Times New Roman"/>
        </w:rPr>
        <w:t>2018 г.</w:t>
      </w:r>
      <w:r w:rsidRPr="00564C5A">
        <w:rPr>
          <w:rFonts w:ascii="Times New Roman" w:hAnsi="Times New Roman" w:cs="Times New Roman"/>
        </w:rPr>
        <w:t xml:space="preserve"> на территории города Искитима (зоны отдыха Северного, Центрального, Индустриального, Южного, Ложковского микрорайонов) про</w:t>
      </w:r>
      <w:r>
        <w:rPr>
          <w:rFonts w:ascii="Times New Roman" w:hAnsi="Times New Roman" w:cs="Times New Roman"/>
        </w:rPr>
        <w:t>ведена</w:t>
      </w:r>
      <w:r w:rsidRPr="00564C5A">
        <w:rPr>
          <w:rFonts w:ascii="Times New Roman" w:hAnsi="Times New Roman" w:cs="Times New Roman"/>
        </w:rPr>
        <w:t xml:space="preserve"> Х</w:t>
      </w:r>
      <w:r w:rsidRPr="00564C5A">
        <w:rPr>
          <w:rFonts w:ascii="Times New Roman" w:hAnsi="Times New Roman" w:cs="Times New Roman"/>
          <w:lang w:val="en-US"/>
        </w:rPr>
        <w:t>III</w:t>
      </w:r>
      <w:r w:rsidRPr="00564C5A">
        <w:rPr>
          <w:rFonts w:ascii="Times New Roman" w:hAnsi="Times New Roman" w:cs="Times New Roman"/>
        </w:rPr>
        <w:t xml:space="preserve"> городская экологическая акция «Чистый берег».  В   акции приняли участие: СП зооцентр «Аквариум» МАОУ ДО ЦДО,  КМЖ «Юность» МАОУ ДО ЦДО,  МАОУ ДО ЦДО,   школы № 1, № 2, № 5, №  6, № 9, № 10, </w:t>
      </w:r>
      <w:r>
        <w:rPr>
          <w:rFonts w:ascii="Times New Roman" w:hAnsi="Times New Roman" w:cs="Times New Roman"/>
        </w:rPr>
        <w:t xml:space="preserve">            </w:t>
      </w:r>
      <w:r w:rsidRPr="00564C5A">
        <w:rPr>
          <w:rFonts w:ascii="Times New Roman" w:hAnsi="Times New Roman" w:cs="Times New Roman"/>
        </w:rPr>
        <w:t>№ 14.  Общее количество  участнико</w:t>
      </w:r>
      <w:r>
        <w:rPr>
          <w:rFonts w:ascii="Times New Roman" w:hAnsi="Times New Roman" w:cs="Times New Roman"/>
        </w:rPr>
        <w:t>в акции составило 83 человека</w:t>
      </w:r>
      <w:r w:rsidRPr="00564C5A">
        <w:rPr>
          <w:rFonts w:ascii="Times New Roman" w:hAnsi="Times New Roman" w:cs="Times New Roman"/>
        </w:rPr>
        <w:t xml:space="preserve">, из них 66 детей  и </w:t>
      </w:r>
      <w:r>
        <w:rPr>
          <w:rFonts w:ascii="Times New Roman" w:hAnsi="Times New Roman" w:cs="Times New Roman"/>
        </w:rPr>
        <w:t xml:space="preserve">                           </w:t>
      </w:r>
      <w:r w:rsidRPr="00564C5A">
        <w:rPr>
          <w:rFonts w:ascii="Times New Roman" w:hAnsi="Times New Roman" w:cs="Times New Roman"/>
        </w:rPr>
        <w:t>17 взрослых.   Всего было собрано  72 мешка мусора, из них  на Центральном пляже - 9 мешков, на Индустриальном – 22,  в  Ложках – 17, на Южном – 6,  в Северном - 18.</w:t>
      </w:r>
      <w:r w:rsidRPr="00564C5A">
        <w:t xml:space="preserve"> </w:t>
      </w:r>
      <w:r>
        <w:t>О</w:t>
      </w:r>
      <w:r w:rsidRPr="00564C5A">
        <w:rPr>
          <w:rFonts w:ascii="Times New Roman" w:hAnsi="Times New Roman" w:cs="Times New Roman"/>
        </w:rPr>
        <w:t xml:space="preserve">бъем финансирования из местного бюджета </w:t>
      </w:r>
      <w:r w:rsidRPr="00564C5A">
        <w:rPr>
          <w:rFonts w:ascii="Times New Roman" w:hAnsi="Times New Roman" w:cs="Times New Roman"/>
          <w:color w:val="000000" w:themeColor="text1"/>
        </w:rPr>
        <w:t xml:space="preserve">составил </w:t>
      </w:r>
      <w:r w:rsidRPr="00564C5A">
        <w:rPr>
          <w:rFonts w:ascii="Times New Roman" w:hAnsi="Times New Roman" w:cs="Times New Roman"/>
          <w:bCs/>
          <w:color w:val="000000" w:themeColor="text1"/>
        </w:rPr>
        <w:t xml:space="preserve"> </w:t>
      </w:r>
      <w:r>
        <w:rPr>
          <w:rFonts w:ascii="Times New Roman" w:hAnsi="Times New Roman" w:cs="Times New Roman"/>
          <w:bCs/>
          <w:color w:val="000000" w:themeColor="text1"/>
        </w:rPr>
        <w:t>2</w:t>
      </w:r>
      <w:r w:rsidRPr="00564C5A">
        <w:rPr>
          <w:rFonts w:ascii="Times New Roman" w:hAnsi="Times New Roman" w:cs="Times New Roman"/>
          <w:bCs/>
          <w:color w:val="000000" w:themeColor="text1"/>
        </w:rPr>
        <w:t xml:space="preserve">5 </w:t>
      </w:r>
      <w:r w:rsidRPr="00564C5A">
        <w:rPr>
          <w:rFonts w:ascii="Times New Roman" w:hAnsi="Times New Roman" w:cs="Times New Roman"/>
          <w:color w:val="000000" w:themeColor="text1"/>
        </w:rPr>
        <w:t xml:space="preserve"> </w:t>
      </w:r>
      <w:r w:rsidRPr="00564C5A">
        <w:rPr>
          <w:rFonts w:ascii="Times New Roman" w:hAnsi="Times New Roman" w:cs="Times New Roman"/>
        </w:rPr>
        <w:t>тыс.</w:t>
      </w:r>
      <w:r w:rsidR="003F669C">
        <w:rPr>
          <w:rFonts w:ascii="Times New Roman" w:hAnsi="Times New Roman" w:cs="Times New Roman"/>
        </w:rPr>
        <w:t xml:space="preserve"> руб.;</w:t>
      </w:r>
      <w:r w:rsidRPr="00564C5A">
        <w:rPr>
          <w:rFonts w:ascii="Times New Roman" w:hAnsi="Times New Roman" w:cs="Times New Roman"/>
          <w:bCs/>
          <w:color w:val="FF0000"/>
        </w:rPr>
        <w:t xml:space="preserve"> </w:t>
      </w:r>
    </w:p>
    <w:p w:rsidR="00564C5A" w:rsidRPr="004F67E1" w:rsidRDefault="00564C5A" w:rsidP="002E1B4F">
      <w:pPr>
        <w:spacing w:after="0" w:line="240" w:lineRule="auto"/>
        <w:ind w:firstLine="360"/>
        <w:jc w:val="both"/>
        <w:rPr>
          <w:rFonts w:ascii="Times New Roman" w:hAnsi="Times New Roman" w:cs="Times New Roman"/>
          <w:szCs w:val="28"/>
        </w:rPr>
      </w:pPr>
      <w:r>
        <w:t xml:space="preserve">      </w:t>
      </w:r>
      <w:r w:rsidR="004D0081">
        <w:t xml:space="preserve"> </w:t>
      </w:r>
      <w:r>
        <w:t xml:space="preserve">   </w:t>
      </w:r>
      <w:r>
        <w:rPr>
          <w:rFonts w:ascii="Times New Roman" w:hAnsi="Times New Roman" w:cs="Times New Roman"/>
        </w:rPr>
        <w:t xml:space="preserve">- </w:t>
      </w:r>
      <w:r>
        <w:t xml:space="preserve">  </w:t>
      </w:r>
      <w:r w:rsidRPr="004F67E1">
        <w:rPr>
          <w:rFonts w:ascii="Times New Roman" w:hAnsi="Times New Roman" w:cs="Times New Roman"/>
        </w:rPr>
        <w:t>акция «Чистый берег» с организациями города по санитарной очистке береговых по</w:t>
      </w:r>
      <w:r w:rsidR="004F67E1" w:rsidRPr="004F67E1">
        <w:rPr>
          <w:rFonts w:ascii="Times New Roman" w:hAnsi="Times New Roman" w:cs="Times New Roman"/>
        </w:rPr>
        <w:t xml:space="preserve">лос реки Бердь, Черная, </w:t>
      </w:r>
      <w:r w:rsidR="00506509">
        <w:rPr>
          <w:rFonts w:ascii="Times New Roman" w:hAnsi="Times New Roman" w:cs="Times New Roman"/>
        </w:rPr>
        <w:t>Койниха</w:t>
      </w:r>
      <w:r w:rsidR="004F67E1" w:rsidRPr="004F67E1">
        <w:rPr>
          <w:rFonts w:ascii="Times New Roman" w:hAnsi="Times New Roman" w:cs="Times New Roman"/>
        </w:rPr>
        <w:t xml:space="preserve"> </w:t>
      </w:r>
      <w:r w:rsidRPr="004F67E1">
        <w:rPr>
          <w:rFonts w:ascii="Times New Roman" w:hAnsi="Times New Roman" w:cs="Times New Roman"/>
        </w:rPr>
        <w:t xml:space="preserve">прошла </w:t>
      </w:r>
      <w:r w:rsidRPr="003F669C">
        <w:rPr>
          <w:rFonts w:ascii="Times New Roman" w:hAnsi="Times New Roman" w:cs="Times New Roman"/>
        </w:rPr>
        <w:t>в 3 этапа: 20 июля, 24 августа и 31 сентября</w:t>
      </w:r>
      <w:r w:rsidR="003F669C">
        <w:rPr>
          <w:rFonts w:ascii="Times New Roman" w:hAnsi="Times New Roman" w:cs="Times New Roman"/>
        </w:rPr>
        <w:t>.</w:t>
      </w:r>
      <w:r w:rsidRPr="004F67E1">
        <w:rPr>
          <w:rFonts w:ascii="Times New Roman" w:hAnsi="Times New Roman" w:cs="Times New Roman"/>
          <w:szCs w:val="28"/>
        </w:rPr>
        <w:t xml:space="preserve"> В акции приняло участие 167 человек, предприятия и организации г. Искитима, из них: </w:t>
      </w:r>
      <w:r w:rsidR="004F67E1" w:rsidRPr="004F67E1">
        <w:rPr>
          <w:rFonts w:ascii="Times New Roman" w:hAnsi="Times New Roman" w:cs="Times New Roman"/>
          <w:szCs w:val="28"/>
        </w:rPr>
        <w:t>АО «Искитимцемент»</w:t>
      </w:r>
      <w:r w:rsidR="004F67E1">
        <w:rPr>
          <w:rFonts w:ascii="Times New Roman" w:hAnsi="Times New Roman" w:cs="Times New Roman"/>
          <w:szCs w:val="28"/>
        </w:rPr>
        <w:t xml:space="preserve">, ОАО «Искитимизвесть», </w:t>
      </w:r>
      <w:r w:rsidR="004F67E1" w:rsidRPr="004F67E1">
        <w:rPr>
          <w:rFonts w:ascii="Times New Roman" w:hAnsi="Times New Roman" w:cs="Times New Roman"/>
          <w:szCs w:val="28"/>
        </w:rPr>
        <w:t>ОАО «Сибпромжелдортранс»</w:t>
      </w:r>
      <w:r w:rsidR="004F67E1">
        <w:rPr>
          <w:rFonts w:ascii="Times New Roman" w:hAnsi="Times New Roman" w:cs="Times New Roman"/>
          <w:szCs w:val="28"/>
        </w:rPr>
        <w:t xml:space="preserve">, </w:t>
      </w:r>
      <w:r w:rsidRPr="004F67E1">
        <w:rPr>
          <w:rFonts w:ascii="Times New Roman" w:hAnsi="Times New Roman" w:cs="Times New Roman"/>
          <w:szCs w:val="28"/>
        </w:rPr>
        <w:t>АО «НЗИВ»</w:t>
      </w:r>
      <w:r w:rsidR="004F67E1">
        <w:rPr>
          <w:rFonts w:ascii="Times New Roman" w:hAnsi="Times New Roman" w:cs="Times New Roman"/>
          <w:szCs w:val="28"/>
        </w:rPr>
        <w:t>, ООО ТД «Кровельные материалы»,</w:t>
      </w:r>
      <w:r w:rsidR="004F67E1" w:rsidRPr="004F67E1">
        <w:rPr>
          <w:rFonts w:ascii="Times New Roman" w:hAnsi="Times New Roman" w:cs="Times New Roman"/>
          <w:szCs w:val="28"/>
        </w:rPr>
        <w:t xml:space="preserve"> </w:t>
      </w:r>
      <w:r w:rsidR="004F67E1">
        <w:rPr>
          <w:rFonts w:ascii="Times New Roman" w:hAnsi="Times New Roman" w:cs="Times New Roman"/>
          <w:szCs w:val="28"/>
        </w:rPr>
        <w:t>ЗАО «Чернореченский карьер»,</w:t>
      </w:r>
      <w:r w:rsidR="004F67E1" w:rsidRPr="004F67E1">
        <w:rPr>
          <w:rFonts w:ascii="Times New Roman" w:hAnsi="Times New Roman" w:cs="Times New Roman"/>
          <w:szCs w:val="28"/>
        </w:rPr>
        <w:t xml:space="preserve"> ИК ОАО «НКУ»</w:t>
      </w:r>
      <w:r w:rsidR="004F67E1">
        <w:rPr>
          <w:rFonts w:ascii="Times New Roman" w:hAnsi="Times New Roman" w:cs="Times New Roman"/>
          <w:szCs w:val="28"/>
        </w:rPr>
        <w:t>, МБУ «УБ и ДХ»,</w:t>
      </w:r>
      <w:r w:rsidR="004F67E1" w:rsidRPr="004F67E1">
        <w:rPr>
          <w:rFonts w:ascii="Times New Roman" w:hAnsi="Times New Roman" w:cs="Times New Roman"/>
          <w:szCs w:val="28"/>
        </w:rPr>
        <w:t xml:space="preserve"> ООО «Водоканал»</w:t>
      </w:r>
      <w:r w:rsidR="004F67E1">
        <w:rPr>
          <w:rFonts w:ascii="Times New Roman" w:hAnsi="Times New Roman" w:cs="Times New Roman"/>
          <w:szCs w:val="28"/>
        </w:rPr>
        <w:t>,</w:t>
      </w:r>
      <w:r w:rsidR="004F67E1" w:rsidRPr="004F67E1">
        <w:rPr>
          <w:rFonts w:ascii="Times New Roman" w:hAnsi="Times New Roman" w:cs="Times New Roman"/>
          <w:szCs w:val="28"/>
        </w:rPr>
        <w:t xml:space="preserve"> МБУ «Служба гражданской защиты населения» г. Искитима</w:t>
      </w:r>
      <w:r w:rsidR="004F67E1">
        <w:rPr>
          <w:rFonts w:ascii="Times New Roman" w:hAnsi="Times New Roman" w:cs="Times New Roman"/>
          <w:szCs w:val="28"/>
        </w:rPr>
        <w:t>,</w:t>
      </w:r>
      <w:r w:rsidR="004F67E1" w:rsidRPr="004F67E1">
        <w:rPr>
          <w:rFonts w:ascii="Times New Roman" w:hAnsi="Times New Roman" w:cs="Times New Roman"/>
          <w:szCs w:val="28"/>
        </w:rPr>
        <w:t xml:space="preserve"> МКУ «Управление жилищно-коммунального хозяйства» г. Искитима</w:t>
      </w:r>
      <w:r w:rsidR="004F67E1">
        <w:rPr>
          <w:rFonts w:ascii="Times New Roman" w:hAnsi="Times New Roman" w:cs="Times New Roman"/>
          <w:szCs w:val="28"/>
        </w:rPr>
        <w:t>,</w:t>
      </w:r>
      <w:r w:rsidR="004F67E1" w:rsidRPr="004F67E1">
        <w:rPr>
          <w:rFonts w:ascii="Times New Roman" w:hAnsi="Times New Roman" w:cs="Times New Roman"/>
          <w:szCs w:val="28"/>
        </w:rPr>
        <w:t xml:space="preserve"> Администрация г. Искитима</w:t>
      </w:r>
      <w:r w:rsidR="004F67E1">
        <w:rPr>
          <w:rFonts w:ascii="Times New Roman" w:hAnsi="Times New Roman" w:cs="Times New Roman"/>
          <w:szCs w:val="28"/>
        </w:rPr>
        <w:t xml:space="preserve">. </w:t>
      </w:r>
      <w:r w:rsidRPr="004F67E1">
        <w:rPr>
          <w:rFonts w:ascii="Times New Roman" w:hAnsi="Times New Roman" w:cs="Times New Roman"/>
          <w:szCs w:val="28"/>
        </w:rPr>
        <w:t>От мусора очищена  20 метровая береговая полоса р. Бердь, протяженностью 6,073 км, 5 метровая береговая полоса р. Черная, протяженностью 0,448 км, 20 метровая береговая полоса р. Койниха, протяженностью 1,340 км.</w:t>
      </w:r>
    </w:p>
    <w:p w:rsidR="003F669C" w:rsidRDefault="00564C5A" w:rsidP="002E1B4F">
      <w:pPr>
        <w:spacing w:after="0" w:line="240" w:lineRule="auto"/>
        <w:ind w:firstLine="360"/>
        <w:jc w:val="both"/>
        <w:rPr>
          <w:rFonts w:ascii="Times New Roman" w:hAnsi="Times New Roman" w:cs="Times New Roman"/>
          <w:szCs w:val="28"/>
        </w:rPr>
      </w:pPr>
      <w:r w:rsidRPr="004F67E1">
        <w:rPr>
          <w:rFonts w:ascii="Times New Roman" w:hAnsi="Times New Roman" w:cs="Times New Roman"/>
          <w:szCs w:val="28"/>
        </w:rPr>
        <w:t xml:space="preserve">   </w:t>
      </w:r>
      <w:r w:rsidR="004D0081">
        <w:rPr>
          <w:rFonts w:ascii="Times New Roman" w:hAnsi="Times New Roman" w:cs="Times New Roman"/>
          <w:szCs w:val="28"/>
        </w:rPr>
        <w:t xml:space="preserve">    </w:t>
      </w:r>
      <w:r w:rsidRPr="004F67E1">
        <w:rPr>
          <w:rFonts w:ascii="Times New Roman" w:hAnsi="Times New Roman" w:cs="Times New Roman"/>
          <w:szCs w:val="28"/>
        </w:rPr>
        <w:t>На полигон ТБО г. Искитима вывезено 71 м</w:t>
      </w:r>
      <w:r w:rsidRPr="004F67E1">
        <w:rPr>
          <w:rFonts w:ascii="Times New Roman" w:hAnsi="Times New Roman" w:cs="Times New Roman"/>
          <w:szCs w:val="28"/>
          <w:vertAlign w:val="superscript"/>
        </w:rPr>
        <w:t>3</w:t>
      </w:r>
      <w:r w:rsidRPr="004F67E1">
        <w:rPr>
          <w:rFonts w:ascii="Times New Roman" w:hAnsi="Times New Roman" w:cs="Times New Roman"/>
          <w:szCs w:val="28"/>
        </w:rPr>
        <w:t xml:space="preserve"> мусора, привлечено 10 ед. техники, выкошено травы на территории 2000 м</w:t>
      </w:r>
      <w:r w:rsidRPr="004F67E1">
        <w:rPr>
          <w:rFonts w:ascii="Times New Roman" w:hAnsi="Times New Roman" w:cs="Times New Roman"/>
          <w:szCs w:val="28"/>
          <w:vertAlign w:val="superscript"/>
        </w:rPr>
        <w:t>2</w:t>
      </w:r>
      <w:r w:rsidR="001A5CEA">
        <w:rPr>
          <w:rFonts w:ascii="Times New Roman" w:hAnsi="Times New Roman" w:cs="Times New Roman"/>
          <w:szCs w:val="28"/>
        </w:rPr>
        <w:t>.</w:t>
      </w:r>
    </w:p>
    <w:p w:rsidR="003F669C" w:rsidRPr="002E1B4F" w:rsidRDefault="003F669C" w:rsidP="002E1B4F">
      <w:pPr>
        <w:tabs>
          <w:tab w:val="left" w:pos="709"/>
        </w:tabs>
        <w:spacing w:after="0" w:line="240" w:lineRule="auto"/>
        <w:ind w:firstLine="360"/>
        <w:jc w:val="both"/>
        <w:rPr>
          <w:rFonts w:ascii="Times New Roman" w:hAnsi="Times New Roman" w:cs="Times New Roman"/>
          <w:szCs w:val="28"/>
        </w:rPr>
      </w:pPr>
      <w:r w:rsidRPr="004D0081">
        <w:rPr>
          <w:rFonts w:ascii="Times New Roman" w:hAnsi="Times New Roman" w:cs="Times New Roman"/>
          <w:b/>
          <w:szCs w:val="28"/>
        </w:rPr>
        <w:t xml:space="preserve">      </w:t>
      </w:r>
      <w:r w:rsidR="004D0081" w:rsidRPr="004D0081">
        <w:rPr>
          <w:rFonts w:ascii="Times New Roman" w:hAnsi="Times New Roman" w:cs="Times New Roman"/>
          <w:b/>
          <w:szCs w:val="28"/>
        </w:rPr>
        <w:t xml:space="preserve">  </w:t>
      </w:r>
      <w:r w:rsidR="002E1B4F" w:rsidRPr="004D0081">
        <w:rPr>
          <w:rFonts w:ascii="Times New Roman" w:hAnsi="Times New Roman" w:cs="Times New Roman"/>
          <w:b/>
        </w:rPr>
        <w:t>1.4.3.</w:t>
      </w:r>
      <w:r w:rsidR="002E1B4F" w:rsidRPr="002E1B4F">
        <w:rPr>
          <w:rFonts w:ascii="Times New Roman" w:hAnsi="Times New Roman" w:cs="Times New Roman"/>
        </w:rPr>
        <w:t xml:space="preserve">  В</w:t>
      </w:r>
      <w:r w:rsidRPr="002E1B4F">
        <w:rPr>
          <w:rFonts w:ascii="Times New Roman" w:hAnsi="Times New Roman" w:cs="Times New Roman"/>
        </w:rPr>
        <w:t xml:space="preserve">ыполнены мероприятия по подготовке, изданию и распространение информационных бюллетеней, докладов … экологического содержания. (Подготовлен доклад </w:t>
      </w:r>
      <w:r w:rsidR="00BB4595">
        <w:rPr>
          <w:rFonts w:ascii="Times New Roman" w:hAnsi="Times New Roman" w:cs="Times New Roman"/>
        </w:rPr>
        <w:t xml:space="preserve">          </w:t>
      </w:r>
      <w:r w:rsidRPr="002E1B4F">
        <w:rPr>
          <w:rFonts w:ascii="Times New Roman" w:hAnsi="Times New Roman" w:cs="Times New Roman"/>
        </w:rPr>
        <w:t>«О состоянии окружающей среды  г. Искитима в 2017 году» в электронном варианте).</w:t>
      </w:r>
    </w:p>
    <w:p w:rsidR="003F669C" w:rsidRPr="002E1B4F" w:rsidRDefault="002E1B4F" w:rsidP="002E1B4F">
      <w:pPr>
        <w:pStyle w:val="a8"/>
        <w:tabs>
          <w:tab w:val="left" w:pos="-142"/>
        </w:tabs>
        <w:spacing w:after="0" w:line="240" w:lineRule="auto"/>
        <w:ind w:left="0" w:firstLine="360"/>
        <w:jc w:val="both"/>
        <w:rPr>
          <w:rFonts w:ascii="Times New Roman" w:hAnsi="Times New Roman" w:cs="Times New Roman"/>
          <w:bCs/>
          <w:color w:val="FF0000"/>
        </w:rPr>
      </w:pPr>
      <w:r>
        <w:rPr>
          <w:rFonts w:ascii="Times New Roman" w:hAnsi="Times New Roman" w:cs="Times New Roman"/>
        </w:rPr>
        <w:t xml:space="preserve">      </w:t>
      </w:r>
      <w:r w:rsidRPr="004D0081">
        <w:rPr>
          <w:rFonts w:ascii="Times New Roman" w:hAnsi="Times New Roman" w:cs="Times New Roman"/>
          <w:b/>
        </w:rPr>
        <w:t>1.4.4.</w:t>
      </w:r>
      <w:r w:rsidR="003F669C" w:rsidRPr="002E1B4F">
        <w:rPr>
          <w:rFonts w:ascii="Times New Roman" w:hAnsi="Times New Roman" w:cs="Times New Roman"/>
        </w:rPr>
        <w:t xml:space="preserve"> </w:t>
      </w:r>
      <w:r w:rsidRPr="002E1B4F">
        <w:rPr>
          <w:rFonts w:ascii="Times New Roman" w:hAnsi="Times New Roman" w:cs="Times New Roman"/>
        </w:rPr>
        <w:t xml:space="preserve">Выполнены </w:t>
      </w:r>
      <w:r w:rsidR="003F669C" w:rsidRPr="002E1B4F">
        <w:rPr>
          <w:rFonts w:ascii="Times New Roman" w:hAnsi="Times New Roman" w:cs="Times New Roman"/>
        </w:rPr>
        <w:t xml:space="preserve">мероприятия по обеспечению автоматизированного учета всех видов природопользователей. Объем финансирования из местного бюджета </w:t>
      </w:r>
      <w:r w:rsidR="003F669C" w:rsidRPr="002E1B4F">
        <w:rPr>
          <w:rFonts w:ascii="Times New Roman" w:hAnsi="Times New Roman" w:cs="Times New Roman"/>
          <w:color w:val="000000" w:themeColor="text1"/>
        </w:rPr>
        <w:t xml:space="preserve">составил </w:t>
      </w:r>
      <w:r w:rsidR="003F669C" w:rsidRPr="002E1B4F">
        <w:rPr>
          <w:rFonts w:ascii="Times New Roman" w:hAnsi="Times New Roman" w:cs="Times New Roman"/>
          <w:bCs/>
          <w:color w:val="000000" w:themeColor="text1"/>
        </w:rPr>
        <w:t xml:space="preserve"> 35 </w:t>
      </w:r>
      <w:r w:rsidR="003F669C" w:rsidRPr="002E1B4F">
        <w:rPr>
          <w:rFonts w:ascii="Times New Roman" w:hAnsi="Times New Roman" w:cs="Times New Roman"/>
          <w:color w:val="000000" w:themeColor="text1"/>
        </w:rPr>
        <w:t xml:space="preserve"> </w:t>
      </w:r>
      <w:r w:rsidR="003F669C" w:rsidRPr="002E1B4F">
        <w:rPr>
          <w:rFonts w:ascii="Times New Roman" w:hAnsi="Times New Roman" w:cs="Times New Roman"/>
        </w:rPr>
        <w:t xml:space="preserve">тыс. руб. </w:t>
      </w:r>
      <w:r w:rsidR="003F669C" w:rsidRPr="002E1B4F">
        <w:rPr>
          <w:rFonts w:ascii="Times New Roman" w:hAnsi="Times New Roman" w:cs="Times New Roman"/>
          <w:bCs/>
          <w:color w:val="FF0000"/>
        </w:rPr>
        <w:t xml:space="preserve"> </w:t>
      </w:r>
    </w:p>
    <w:p w:rsidR="00257EF0" w:rsidRPr="00B45D79" w:rsidRDefault="00257EF0" w:rsidP="008E776A">
      <w:pPr>
        <w:pStyle w:val="2"/>
        <w:spacing w:line="240" w:lineRule="auto"/>
        <w:rPr>
          <w:b/>
          <w:color w:val="000000" w:themeColor="text1"/>
          <w:sz w:val="24"/>
          <w:szCs w:val="24"/>
        </w:rPr>
      </w:pPr>
      <w:r w:rsidRPr="00B45D79">
        <w:rPr>
          <w:b/>
          <w:color w:val="000000" w:themeColor="text1"/>
          <w:sz w:val="24"/>
          <w:szCs w:val="24"/>
        </w:rPr>
        <w:t>Дополнительно проведены мероприятия</w:t>
      </w:r>
      <w:r w:rsidR="002E1B4F" w:rsidRPr="00B45D79">
        <w:rPr>
          <w:b/>
          <w:color w:val="000000" w:themeColor="text1"/>
          <w:sz w:val="24"/>
          <w:szCs w:val="24"/>
        </w:rPr>
        <w:t xml:space="preserve"> вне муниципальной программы</w:t>
      </w:r>
      <w:r w:rsidRPr="00B45D79">
        <w:rPr>
          <w:b/>
          <w:color w:val="000000" w:themeColor="text1"/>
          <w:sz w:val="24"/>
          <w:szCs w:val="24"/>
        </w:rPr>
        <w:t>:</w:t>
      </w:r>
    </w:p>
    <w:p w:rsidR="00257EF0" w:rsidRDefault="00CF0BC8" w:rsidP="00CF0BC8">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743EE8" w:rsidRPr="00CF0BC8">
        <w:rPr>
          <w:rFonts w:ascii="Times New Roman" w:hAnsi="Times New Roman" w:cs="Times New Roman"/>
          <w:color w:val="000000" w:themeColor="text1"/>
        </w:rPr>
        <w:t>1. А</w:t>
      </w:r>
      <w:r w:rsidR="00257EF0" w:rsidRPr="00CF0BC8">
        <w:rPr>
          <w:rFonts w:ascii="Times New Roman" w:hAnsi="Times New Roman" w:cs="Times New Roman"/>
          <w:color w:val="000000" w:themeColor="text1"/>
        </w:rPr>
        <w:t>кция по посадк</w:t>
      </w:r>
      <w:r w:rsidR="002E6010">
        <w:rPr>
          <w:rFonts w:ascii="Times New Roman" w:hAnsi="Times New Roman" w:cs="Times New Roman"/>
          <w:color w:val="000000" w:themeColor="text1"/>
        </w:rPr>
        <w:t>е</w:t>
      </w:r>
      <w:r w:rsidR="00257EF0" w:rsidRPr="00CF0BC8">
        <w:rPr>
          <w:rFonts w:ascii="Times New Roman" w:hAnsi="Times New Roman" w:cs="Times New Roman"/>
          <w:color w:val="000000" w:themeColor="text1"/>
        </w:rPr>
        <w:t xml:space="preserve"> 300 шт. зеленых насаждений</w:t>
      </w:r>
      <w:r w:rsidRPr="00CF0BC8">
        <w:rPr>
          <w:rFonts w:ascii="Times New Roman" w:hAnsi="Times New Roman" w:cs="Times New Roman"/>
          <w:color w:val="000000" w:themeColor="text1"/>
        </w:rPr>
        <w:t xml:space="preserve"> (</w:t>
      </w:r>
      <w:r w:rsidRPr="00CF0BC8">
        <w:rPr>
          <w:rFonts w:ascii="Times New Roman" w:hAnsi="Times New Roman" w:cs="Times New Roman"/>
        </w:rPr>
        <w:t>липа-100 шт., рябина -200 шт.</w:t>
      </w:r>
      <w:r>
        <w:rPr>
          <w:rFonts w:ascii="Times New Roman" w:hAnsi="Times New Roman" w:cs="Times New Roman"/>
        </w:rPr>
        <w:t>)</w:t>
      </w:r>
      <w:r w:rsidR="00257EF0" w:rsidRPr="00257EF0">
        <w:rPr>
          <w:color w:val="000000" w:themeColor="text1"/>
          <w:sz w:val="24"/>
          <w:szCs w:val="24"/>
        </w:rPr>
        <w:t xml:space="preserve"> </w:t>
      </w:r>
      <w:r w:rsidR="00257EF0" w:rsidRPr="00CF0BC8">
        <w:rPr>
          <w:rFonts w:ascii="Times New Roman" w:hAnsi="Times New Roman" w:cs="Times New Roman"/>
          <w:color w:val="000000" w:themeColor="text1"/>
        </w:rPr>
        <w:t>на территори города.</w:t>
      </w:r>
      <w:r w:rsidR="007A1E3F" w:rsidRPr="00CF0BC8">
        <w:rPr>
          <w:rFonts w:ascii="Times New Roman" w:hAnsi="Times New Roman" w:cs="Times New Roman"/>
          <w:color w:val="000000" w:themeColor="text1"/>
        </w:rPr>
        <w:t xml:space="preserve"> </w:t>
      </w:r>
      <w:r w:rsidR="00C94AC4">
        <w:rPr>
          <w:rFonts w:ascii="Times New Roman" w:hAnsi="Times New Roman" w:cs="Times New Roman"/>
          <w:color w:val="000000" w:themeColor="text1"/>
        </w:rPr>
        <w:t xml:space="preserve">Участвовало в посадке 324 человека. </w:t>
      </w:r>
      <w:r w:rsidR="007A1E3F" w:rsidRPr="00CF0BC8">
        <w:rPr>
          <w:rFonts w:ascii="Times New Roman" w:hAnsi="Times New Roman" w:cs="Times New Roman"/>
          <w:color w:val="000000" w:themeColor="text1"/>
        </w:rPr>
        <w:t xml:space="preserve">Объем финансирования составил из внебюджетных фондов </w:t>
      </w:r>
      <w:r w:rsidR="00312973">
        <w:rPr>
          <w:rFonts w:ascii="Times New Roman" w:hAnsi="Times New Roman" w:cs="Times New Roman"/>
          <w:color w:val="000000" w:themeColor="text1"/>
        </w:rPr>
        <w:t>49 тыс. руб.</w:t>
      </w:r>
    </w:p>
    <w:p w:rsidR="004F67E1" w:rsidRPr="004F67E1" w:rsidRDefault="004F67E1" w:rsidP="004F67E1">
      <w:pPr>
        <w:spacing w:after="0" w:line="240" w:lineRule="auto"/>
        <w:jc w:val="both"/>
        <w:rPr>
          <w:rFonts w:ascii="Times New Roman" w:hAnsi="Times New Roman" w:cs="Times New Roman"/>
          <w:szCs w:val="28"/>
        </w:rPr>
      </w:pPr>
      <w:r w:rsidRPr="004F67E1">
        <w:rPr>
          <w:rFonts w:ascii="Times New Roman" w:hAnsi="Times New Roman" w:cs="Times New Roman"/>
          <w:szCs w:val="28"/>
        </w:rPr>
        <w:lastRenderedPageBreak/>
        <w:t xml:space="preserve">         </w:t>
      </w:r>
      <w:r w:rsidR="00BB4595">
        <w:rPr>
          <w:rFonts w:ascii="Times New Roman" w:hAnsi="Times New Roman" w:cs="Times New Roman"/>
          <w:szCs w:val="28"/>
        </w:rPr>
        <w:t xml:space="preserve"> </w:t>
      </w:r>
      <w:r w:rsidRPr="004F67E1">
        <w:rPr>
          <w:rFonts w:ascii="Times New Roman" w:hAnsi="Times New Roman" w:cs="Times New Roman"/>
          <w:szCs w:val="28"/>
        </w:rPr>
        <w:t xml:space="preserve">   2. </w:t>
      </w:r>
      <w:r w:rsidR="003F669C">
        <w:rPr>
          <w:rFonts w:ascii="Times New Roman" w:hAnsi="Times New Roman" w:cs="Times New Roman"/>
          <w:szCs w:val="28"/>
        </w:rPr>
        <w:t>В</w:t>
      </w:r>
      <w:r w:rsidR="003F669C" w:rsidRPr="004F67E1">
        <w:rPr>
          <w:rFonts w:ascii="Times New Roman" w:hAnsi="Times New Roman" w:cs="Times New Roman"/>
          <w:szCs w:val="28"/>
        </w:rPr>
        <w:t xml:space="preserve"> рамках общественной акции Всемирный  день чистоты «Сделаем!» </w:t>
      </w:r>
      <w:r w:rsidRPr="004F67E1">
        <w:rPr>
          <w:rFonts w:ascii="Times New Roman" w:hAnsi="Times New Roman" w:cs="Times New Roman"/>
          <w:szCs w:val="28"/>
        </w:rPr>
        <w:t xml:space="preserve">14 </w:t>
      </w:r>
      <w:r w:rsidR="003F669C">
        <w:rPr>
          <w:rFonts w:ascii="Times New Roman" w:hAnsi="Times New Roman" w:cs="Times New Roman"/>
          <w:szCs w:val="28"/>
        </w:rPr>
        <w:t>и 15</w:t>
      </w:r>
      <w:r w:rsidR="003F669C" w:rsidRPr="004F67E1">
        <w:rPr>
          <w:rFonts w:ascii="Times New Roman" w:hAnsi="Times New Roman" w:cs="Times New Roman"/>
          <w:szCs w:val="28"/>
        </w:rPr>
        <w:t xml:space="preserve">сентября </w:t>
      </w:r>
      <w:r w:rsidRPr="004F67E1">
        <w:rPr>
          <w:rFonts w:ascii="Times New Roman" w:hAnsi="Times New Roman" w:cs="Times New Roman"/>
          <w:szCs w:val="28"/>
        </w:rPr>
        <w:t xml:space="preserve">2018 года проведен субботник на территории г. Искитима Новосибирской области. </w:t>
      </w:r>
    </w:p>
    <w:p w:rsidR="004F67E1" w:rsidRPr="004F67E1" w:rsidRDefault="002E6010" w:rsidP="004F67E1">
      <w:pPr>
        <w:spacing w:after="0" w:line="240" w:lineRule="auto"/>
        <w:jc w:val="both"/>
        <w:rPr>
          <w:rFonts w:ascii="Times New Roman" w:hAnsi="Times New Roman" w:cs="Times New Roman"/>
          <w:szCs w:val="28"/>
          <w:u w:val="single"/>
        </w:rPr>
      </w:pPr>
      <w:r>
        <w:rPr>
          <w:rFonts w:ascii="Times New Roman" w:hAnsi="Times New Roman" w:cs="Times New Roman"/>
          <w:szCs w:val="28"/>
        </w:rPr>
        <w:t xml:space="preserve">            </w:t>
      </w:r>
      <w:r w:rsidR="004F67E1" w:rsidRPr="004F67E1">
        <w:rPr>
          <w:rFonts w:ascii="Times New Roman" w:hAnsi="Times New Roman" w:cs="Times New Roman"/>
          <w:szCs w:val="28"/>
        </w:rPr>
        <w:t>В акции приняли участие 73 человека, из них:</w:t>
      </w:r>
      <w:r w:rsidR="004F67E1">
        <w:rPr>
          <w:rFonts w:ascii="Times New Roman" w:hAnsi="Times New Roman" w:cs="Times New Roman"/>
          <w:szCs w:val="28"/>
        </w:rPr>
        <w:t xml:space="preserve"> </w:t>
      </w:r>
      <w:r w:rsidR="004F67E1" w:rsidRPr="004F67E1">
        <w:rPr>
          <w:rFonts w:ascii="Times New Roman" w:hAnsi="Times New Roman" w:cs="Times New Roman"/>
          <w:szCs w:val="28"/>
        </w:rPr>
        <w:t>сотрудники администрации г. Искитима Новосибирской области, МКУ «У</w:t>
      </w:r>
      <w:r w:rsidR="004F67E1">
        <w:rPr>
          <w:rFonts w:ascii="Times New Roman" w:hAnsi="Times New Roman" w:cs="Times New Roman"/>
          <w:szCs w:val="28"/>
        </w:rPr>
        <w:t>ЖКХ</w:t>
      </w:r>
      <w:r w:rsidR="004F67E1" w:rsidRPr="004F67E1">
        <w:rPr>
          <w:rFonts w:ascii="Times New Roman" w:hAnsi="Times New Roman" w:cs="Times New Roman"/>
          <w:szCs w:val="28"/>
        </w:rPr>
        <w:t>» г. Искитима, МКУ «У</w:t>
      </w:r>
      <w:r w:rsidR="004F67E1">
        <w:rPr>
          <w:rFonts w:ascii="Times New Roman" w:hAnsi="Times New Roman" w:cs="Times New Roman"/>
          <w:szCs w:val="28"/>
        </w:rPr>
        <w:t>О и МП</w:t>
      </w:r>
      <w:r w:rsidR="004F67E1" w:rsidRPr="004F67E1">
        <w:rPr>
          <w:rFonts w:ascii="Times New Roman" w:hAnsi="Times New Roman" w:cs="Times New Roman"/>
          <w:szCs w:val="28"/>
        </w:rPr>
        <w:t>» г. Искитима, МБУ «У</w:t>
      </w:r>
      <w:r w:rsidR="003F669C">
        <w:rPr>
          <w:rFonts w:ascii="Times New Roman" w:hAnsi="Times New Roman" w:cs="Times New Roman"/>
          <w:szCs w:val="28"/>
        </w:rPr>
        <w:t>Б и ДХ</w:t>
      </w:r>
      <w:r w:rsidR="004F67E1" w:rsidRPr="004F67E1">
        <w:rPr>
          <w:rFonts w:ascii="Times New Roman" w:hAnsi="Times New Roman" w:cs="Times New Roman"/>
          <w:szCs w:val="28"/>
        </w:rPr>
        <w:t>» г. Искитима, МБУ «Служба гражданской защиты населения» г. Искитима, жители</w:t>
      </w:r>
      <w:r w:rsidR="003F669C">
        <w:rPr>
          <w:rFonts w:ascii="Times New Roman" w:hAnsi="Times New Roman" w:cs="Times New Roman"/>
          <w:szCs w:val="28"/>
        </w:rPr>
        <w:t xml:space="preserve">                          </w:t>
      </w:r>
      <w:r w:rsidR="004F67E1" w:rsidRPr="004F67E1">
        <w:rPr>
          <w:rFonts w:ascii="Times New Roman" w:hAnsi="Times New Roman" w:cs="Times New Roman"/>
          <w:szCs w:val="28"/>
        </w:rPr>
        <w:t xml:space="preserve"> г. Искитима.  На полигон ТБО г. Искитима вывезено 80 т.</w:t>
      </w:r>
      <w:r w:rsidR="004F67E1" w:rsidRPr="004F67E1">
        <w:rPr>
          <w:rFonts w:ascii="Times New Roman" w:hAnsi="Times New Roman" w:cs="Times New Roman"/>
          <w:szCs w:val="28"/>
          <w:vertAlign w:val="superscript"/>
        </w:rPr>
        <w:t xml:space="preserve"> </w:t>
      </w:r>
      <w:r w:rsidR="003F669C">
        <w:rPr>
          <w:rFonts w:ascii="Times New Roman" w:hAnsi="Times New Roman" w:cs="Times New Roman"/>
          <w:szCs w:val="28"/>
        </w:rPr>
        <w:t xml:space="preserve">(100 </w:t>
      </w:r>
      <w:r w:rsidR="003F669C" w:rsidRPr="003F669C">
        <w:rPr>
          <w:rFonts w:ascii="Times New Roman" w:hAnsi="Times New Roman" w:cs="Times New Roman"/>
          <w:szCs w:val="28"/>
        </w:rPr>
        <w:t>м</w:t>
      </w:r>
      <w:r w:rsidR="003F669C" w:rsidRPr="003F669C">
        <w:rPr>
          <w:rFonts w:ascii="Times New Roman" w:hAnsi="Times New Roman" w:cs="Times New Roman"/>
          <w:szCs w:val="28"/>
          <w:vertAlign w:val="superscript"/>
        </w:rPr>
        <w:t>3</w:t>
      </w:r>
      <w:r w:rsidR="003F669C">
        <w:rPr>
          <w:rFonts w:ascii="Times New Roman" w:hAnsi="Times New Roman" w:cs="Times New Roman"/>
          <w:szCs w:val="28"/>
        </w:rPr>
        <w:t xml:space="preserve">) </w:t>
      </w:r>
      <w:r w:rsidR="004F67E1" w:rsidRPr="003F669C">
        <w:rPr>
          <w:rFonts w:ascii="Times New Roman" w:hAnsi="Times New Roman" w:cs="Times New Roman"/>
          <w:szCs w:val="28"/>
        </w:rPr>
        <w:t>мусора</w:t>
      </w:r>
      <w:r w:rsidR="004F67E1" w:rsidRPr="004F67E1">
        <w:rPr>
          <w:rFonts w:ascii="Times New Roman" w:hAnsi="Times New Roman" w:cs="Times New Roman"/>
          <w:szCs w:val="28"/>
        </w:rPr>
        <w:t>, очищена территория микрорайонов Подгорный и Северный   г. Искитима, общей площадью 66010 м</w:t>
      </w:r>
      <w:r w:rsidR="004F67E1" w:rsidRPr="004F67E1">
        <w:rPr>
          <w:rFonts w:ascii="Times New Roman" w:hAnsi="Times New Roman" w:cs="Times New Roman"/>
          <w:szCs w:val="28"/>
          <w:vertAlign w:val="superscript"/>
        </w:rPr>
        <w:t>2</w:t>
      </w:r>
      <w:r w:rsidR="004F67E1" w:rsidRPr="004F67E1">
        <w:rPr>
          <w:rFonts w:ascii="Times New Roman" w:hAnsi="Times New Roman" w:cs="Times New Roman"/>
          <w:szCs w:val="28"/>
        </w:rPr>
        <w:t xml:space="preserve">, привлечено </w:t>
      </w:r>
      <w:r w:rsidR="003F669C">
        <w:rPr>
          <w:rFonts w:ascii="Times New Roman" w:hAnsi="Times New Roman" w:cs="Times New Roman"/>
          <w:szCs w:val="28"/>
        </w:rPr>
        <w:t xml:space="preserve">          </w:t>
      </w:r>
      <w:r w:rsidR="004F67E1" w:rsidRPr="004F67E1">
        <w:rPr>
          <w:rFonts w:ascii="Times New Roman" w:hAnsi="Times New Roman" w:cs="Times New Roman"/>
          <w:szCs w:val="28"/>
        </w:rPr>
        <w:t>3 ед. спецтехники.</w:t>
      </w:r>
    </w:p>
    <w:p w:rsidR="00452D6F" w:rsidRDefault="007A1E3F" w:rsidP="007A1E3F">
      <w:pPr>
        <w:spacing w:after="0" w:line="240" w:lineRule="auto"/>
        <w:jc w:val="both"/>
        <w:rPr>
          <w:rFonts w:ascii="Times New Roman" w:hAnsi="Times New Roman" w:cs="Times New Roman"/>
        </w:rPr>
      </w:pPr>
      <w:r>
        <w:rPr>
          <w:rFonts w:ascii="Times New Roman" w:hAnsi="Times New Roman" w:cs="Times New Roman"/>
          <w:color w:val="000000" w:themeColor="text1"/>
        </w:rPr>
        <w:t xml:space="preserve">             </w:t>
      </w:r>
      <w:r w:rsidR="003F669C">
        <w:rPr>
          <w:rFonts w:ascii="Times New Roman" w:hAnsi="Times New Roman" w:cs="Times New Roman"/>
          <w:color w:val="000000" w:themeColor="text1"/>
        </w:rPr>
        <w:t>3</w:t>
      </w:r>
      <w:r w:rsidR="00743EE8">
        <w:rPr>
          <w:rFonts w:ascii="Times New Roman" w:hAnsi="Times New Roman" w:cs="Times New Roman"/>
          <w:color w:val="000000" w:themeColor="text1"/>
        </w:rPr>
        <w:t>. М</w:t>
      </w:r>
      <w:r w:rsidR="00257EF0" w:rsidRPr="007A1E3F">
        <w:rPr>
          <w:rFonts w:ascii="Times New Roman" w:hAnsi="Times New Roman" w:cs="Times New Roman"/>
          <w:color w:val="000000" w:themeColor="text1"/>
        </w:rPr>
        <w:t xml:space="preserve">ероприятия по оформлению разрешения на </w:t>
      </w:r>
      <w:r w:rsidR="00452D6F" w:rsidRPr="007A1E3F">
        <w:rPr>
          <w:rFonts w:ascii="Times New Roman" w:hAnsi="Times New Roman" w:cs="Times New Roman"/>
          <w:color w:val="000000" w:themeColor="text1"/>
        </w:rPr>
        <w:t xml:space="preserve">водопользование </w:t>
      </w:r>
      <w:r w:rsidR="00452D6F" w:rsidRPr="007A1E3F">
        <w:rPr>
          <w:rFonts w:ascii="Times New Roman" w:hAnsi="Times New Roman" w:cs="Times New Roman"/>
          <w:color w:val="000000"/>
        </w:rPr>
        <w:t xml:space="preserve">по объекту </w:t>
      </w:r>
      <w:r w:rsidR="00452D6F" w:rsidRPr="007A1E3F">
        <w:rPr>
          <w:rFonts w:ascii="Times New Roman" w:hAnsi="Times New Roman" w:cs="Times New Roman"/>
        </w:rPr>
        <w:t>«Укрепление левого берега реки Койниха в районе ул. Зеленая г. Искитима Новосибирской области протяженностью 65 метров». Оформлено</w:t>
      </w:r>
      <w:r w:rsidR="00452D6F" w:rsidRPr="007A1E3F">
        <w:rPr>
          <w:rFonts w:ascii="Times New Roman" w:hAnsi="Times New Roman" w:cs="Times New Roman"/>
          <w:color w:val="000000"/>
        </w:rPr>
        <w:t xml:space="preserve"> Решение</w:t>
      </w:r>
      <w:r w:rsidR="00452D6F" w:rsidRPr="007A1E3F">
        <w:rPr>
          <w:rFonts w:ascii="Times New Roman" w:hAnsi="Times New Roman" w:cs="Times New Roman"/>
        </w:rPr>
        <w:t xml:space="preserve"> на водопользование р. Койниха </w:t>
      </w:r>
      <w:r w:rsidR="00452D6F" w:rsidRPr="007A1E3F">
        <w:rPr>
          <w:rFonts w:ascii="Times New Roman" w:hAnsi="Times New Roman" w:cs="Times New Roman"/>
          <w:color w:val="000000"/>
        </w:rPr>
        <w:t>от 15.03.2018 г. №2018-6/Р, зарегистрировано 2 апреля  2018 года в государственном водном реестре за №54-123.0102.005-Р-РББВ-С-2018-00932/00 в Отделе водных ресурсов по НСО Верхне-Обского Бассейнового Водного Управления (ВО БВУ). Разработана следующая документация: Раздел «Мероприятия по охране окружающей среды»</w:t>
      </w:r>
      <w:r w:rsidRPr="007A1E3F">
        <w:rPr>
          <w:rFonts w:ascii="Times New Roman" w:hAnsi="Times New Roman" w:cs="Times New Roman"/>
          <w:color w:val="000000"/>
        </w:rPr>
        <w:t xml:space="preserve"> (силами отдела)</w:t>
      </w:r>
      <w:r w:rsidR="00452D6F" w:rsidRPr="007A1E3F">
        <w:rPr>
          <w:rFonts w:ascii="Times New Roman" w:hAnsi="Times New Roman" w:cs="Times New Roman"/>
          <w:color w:val="000000"/>
        </w:rPr>
        <w:t xml:space="preserve"> и </w:t>
      </w:r>
      <w:r w:rsidR="00452D6F" w:rsidRPr="007A1E3F">
        <w:rPr>
          <w:rFonts w:ascii="Times New Roman" w:hAnsi="Times New Roman" w:cs="Times New Roman"/>
        </w:rPr>
        <w:t>Раздел «Оценка воздействия на водные биоресурсы и среду их обитания»</w:t>
      </w:r>
      <w:r w:rsidRPr="007A1E3F">
        <w:rPr>
          <w:rFonts w:ascii="Times New Roman" w:hAnsi="Times New Roman" w:cs="Times New Roman"/>
        </w:rPr>
        <w:t xml:space="preserve"> (силами Верхне Обского филиала ФГБУ «Главрыбвод»)</w:t>
      </w:r>
      <w:r w:rsidR="00452D6F" w:rsidRPr="007A1E3F">
        <w:rPr>
          <w:rFonts w:ascii="Times New Roman" w:hAnsi="Times New Roman" w:cs="Times New Roman"/>
        </w:rPr>
        <w:t xml:space="preserve">. Объем финансирования </w:t>
      </w:r>
      <w:r w:rsidRPr="007A1E3F">
        <w:rPr>
          <w:rFonts w:ascii="Times New Roman" w:hAnsi="Times New Roman" w:cs="Times New Roman"/>
        </w:rPr>
        <w:t>из бюджета города составил 50,73102 тыс. руб.</w:t>
      </w:r>
      <w:r>
        <w:rPr>
          <w:rFonts w:ascii="Times New Roman" w:hAnsi="Times New Roman" w:cs="Times New Roman"/>
        </w:rPr>
        <w:t xml:space="preserve"> Для реализации данного мероприятия объем финансирования в 2018 году </w:t>
      </w:r>
      <w:r w:rsidRPr="00743EE8">
        <w:rPr>
          <w:rFonts w:ascii="Times New Roman" w:hAnsi="Times New Roman" w:cs="Times New Roman"/>
        </w:rPr>
        <w:t xml:space="preserve">составил </w:t>
      </w:r>
      <w:r w:rsidR="00743EE8" w:rsidRPr="00743EE8">
        <w:rPr>
          <w:rFonts w:ascii="Times New Roman" w:hAnsi="Times New Roman" w:cs="Times New Roman"/>
        </w:rPr>
        <w:t>997,124 тыс. руб</w:t>
      </w:r>
      <w:r w:rsidR="00743EE8">
        <w:rPr>
          <w:rFonts w:ascii="Times New Roman" w:hAnsi="Times New Roman" w:cs="Times New Roman"/>
        </w:rPr>
        <w:t>.</w:t>
      </w:r>
      <w:r w:rsidR="00743EE8" w:rsidRPr="00743EE8">
        <w:rPr>
          <w:rFonts w:ascii="Times New Roman" w:hAnsi="Times New Roman" w:cs="Times New Roman"/>
        </w:rPr>
        <w:t>, в 2019 году -381,661265  тыс.</w:t>
      </w:r>
      <w:r w:rsidR="00743EE8">
        <w:rPr>
          <w:rFonts w:ascii="Times New Roman" w:hAnsi="Times New Roman" w:cs="Times New Roman"/>
        </w:rPr>
        <w:t xml:space="preserve"> </w:t>
      </w:r>
      <w:r w:rsidR="00743EE8" w:rsidRPr="00743EE8">
        <w:rPr>
          <w:rFonts w:ascii="Times New Roman" w:hAnsi="Times New Roman" w:cs="Times New Roman"/>
        </w:rPr>
        <w:t>руб</w:t>
      </w:r>
      <w:r w:rsidR="00743EE8">
        <w:rPr>
          <w:rFonts w:ascii="Times New Roman" w:hAnsi="Times New Roman" w:cs="Times New Roman"/>
        </w:rPr>
        <w:t>.</w:t>
      </w:r>
      <w:r w:rsidR="00743EE8" w:rsidRPr="00743EE8">
        <w:rPr>
          <w:rFonts w:ascii="Times New Roman" w:hAnsi="Times New Roman" w:cs="Times New Roman"/>
        </w:rPr>
        <w:t xml:space="preserve">  </w:t>
      </w:r>
    </w:p>
    <w:p w:rsidR="00743EE8" w:rsidRDefault="009222B4" w:rsidP="00743EE8">
      <w:pPr>
        <w:spacing w:after="0" w:line="240" w:lineRule="auto"/>
        <w:jc w:val="both"/>
        <w:rPr>
          <w:rFonts w:ascii="Times New Roman" w:hAnsi="Times New Roman" w:cs="Times New Roman"/>
          <w:color w:val="000000"/>
        </w:rPr>
      </w:pPr>
      <w:r>
        <w:rPr>
          <w:rFonts w:ascii="Times New Roman" w:hAnsi="Times New Roman" w:cs="Times New Roman"/>
        </w:rPr>
        <w:t xml:space="preserve">             </w:t>
      </w:r>
      <w:r w:rsidR="003F669C">
        <w:rPr>
          <w:rFonts w:ascii="Times New Roman" w:hAnsi="Times New Roman" w:cs="Times New Roman"/>
        </w:rPr>
        <w:t>4</w:t>
      </w:r>
      <w:r w:rsidR="00743EE8">
        <w:rPr>
          <w:rFonts w:ascii="Times New Roman" w:hAnsi="Times New Roman" w:cs="Times New Roman"/>
        </w:rPr>
        <w:t xml:space="preserve">. </w:t>
      </w:r>
      <w:r w:rsidR="00743EE8" w:rsidRPr="00743EE8">
        <w:rPr>
          <w:rFonts w:ascii="Times New Roman" w:hAnsi="Times New Roman" w:cs="Times New Roman"/>
        </w:rPr>
        <w:t>Мероприятия по оборудованию на территории города мест сбора отдельных видов опасных отходов специализированными контейнерами для отработанных ртутьсодержащих ламп, гальванических элементов питания (бат</w:t>
      </w:r>
      <w:r w:rsidR="00743EE8">
        <w:rPr>
          <w:rFonts w:ascii="Times New Roman" w:hAnsi="Times New Roman" w:cs="Times New Roman"/>
        </w:rPr>
        <w:t xml:space="preserve">ареек), образующихся у населения, в соответствии с </w:t>
      </w:r>
      <w:r w:rsidR="00743EE8" w:rsidRPr="00743EE8">
        <w:rPr>
          <w:rFonts w:ascii="Times New Roman" w:hAnsi="Times New Roman" w:cs="Times New Roman"/>
        </w:rPr>
        <w:t>государственной программ</w:t>
      </w:r>
      <w:r w:rsidR="00743EE8">
        <w:rPr>
          <w:rFonts w:ascii="Times New Roman" w:hAnsi="Times New Roman" w:cs="Times New Roman"/>
        </w:rPr>
        <w:t>ой</w:t>
      </w:r>
      <w:r w:rsidR="00743EE8" w:rsidRPr="00743EE8">
        <w:rPr>
          <w:rFonts w:ascii="Times New Roman" w:hAnsi="Times New Roman" w:cs="Times New Roman"/>
        </w:rPr>
        <w:t xml:space="preserve"> Новосибирской области «Развитие системы обращения с отходами производства и потребления в Новосибирской области в 2015 - 2020 годах»</w:t>
      </w:r>
      <w:r w:rsidR="00743EE8">
        <w:rPr>
          <w:rFonts w:ascii="Times New Roman" w:hAnsi="Times New Roman" w:cs="Times New Roman"/>
        </w:rPr>
        <w:t>. Объем финансирования на приобретение 9</w:t>
      </w:r>
      <w:r w:rsidR="00743EE8" w:rsidRPr="00743EE8">
        <w:rPr>
          <w:rFonts w:ascii="Times New Roman" w:hAnsi="Times New Roman" w:cs="Times New Roman"/>
        </w:rPr>
        <w:t xml:space="preserve"> контейнеров</w:t>
      </w:r>
      <w:r w:rsidR="00743EE8">
        <w:rPr>
          <w:rFonts w:ascii="Times New Roman" w:hAnsi="Times New Roman" w:cs="Times New Roman"/>
        </w:rPr>
        <w:t xml:space="preserve"> запланировано в 2018 году </w:t>
      </w:r>
      <w:r w:rsidR="00743EE8" w:rsidRPr="00743EE8">
        <w:rPr>
          <w:rFonts w:ascii="Times New Roman" w:hAnsi="Times New Roman" w:cs="Times New Roman"/>
        </w:rPr>
        <w:t>279 тыс. руб., в том числе из областного бюджета 265 тыс. рублей, из местного бюджета 14,0 тыс.</w:t>
      </w:r>
      <w:r w:rsidR="00743EE8" w:rsidRPr="00743EE8">
        <w:rPr>
          <w:rFonts w:ascii="Times New Roman" w:hAnsi="Times New Roman" w:cs="Times New Roman"/>
          <w:color w:val="FF0000"/>
        </w:rPr>
        <w:t xml:space="preserve"> </w:t>
      </w:r>
      <w:r w:rsidR="00743EE8" w:rsidRPr="00743EE8">
        <w:rPr>
          <w:rFonts w:ascii="Times New Roman" w:hAnsi="Times New Roman" w:cs="Times New Roman"/>
        </w:rPr>
        <w:t>рублей.</w:t>
      </w:r>
      <w:r w:rsidR="00743EE8">
        <w:rPr>
          <w:rFonts w:ascii="Times New Roman" w:hAnsi="Times New Roman" w:cs="Times New Roman"/>
        </w:rPr>
        <w:t xml:space="preserve">                   По результатам проведенных торгов приобретено </w:t>
      </w:r>
      <w:r w:rsidR="00743EE8" w:rsidRPr="009222B4">
        <w:rPr>
          <w:rFonts w:ascii="Times New Roman" w:hAnsi="Times New Roman" w:cs="Times New Roman"/>
          <w:b/>
        </w:rPr>
        <w:t>15 контейнеров</w:t>
      </w:r>
      <w:r w:rsidR="00743EE8">
        <w:rPr>
          <w:rFonts w:ascii="Times New Roman" w:hAnsi="Times New Roman" w:cs="Times New Roman"/>
        </w:rPr>
        <w:t xml:space="preserve"> на общую сумму</w:t>
      </w:r>
      <w:r>
        <w:rPr>
          <w:rFonts w:ascii="Times New Roman" w:hAnsi="Times New Roman" w:cs="Times New Roman"/>
        </w:rPr>
        <w:t xml:space="preserve"> </w:t>
      </w:r>
      <w:r w:rsidRPr="009222B4">
        <w:rPr>
          <w:rFonts w:ascii="Times New Roman" w:hAnsi="Times New Roman" w:cs="Times New Roman"/>
          <w:b/>
        </w:rPr>
        <w:t>270,478 тыс. руб.</w:t>
      </w:r>
      <w:r>
        <w:rPr>
          <w:rFonts w:ascii="Times New Roman" w:hAnsi="Times New Roman" w:cs="Times New Roman"/>
        </w:rPr>
        <w:t xml:space="preserve">, в том числе из областного бюджета </w:t>
      </w:r>
      <w:r w:rsidRPr="009222B4">
        <w:rPr>
          <w:rFonts w:ascii="Times New Roman" w:hAnsi="Times New Roman" w:cs="Times New Roman"/>
          <w:color w:val="000000"/>
        </w:rPr>
        <w:t>256</w:t>
      </w:r>
      <w:r>
        <w:rPr>
          <w:rFonts w:ascii="Times New Roman" w:hAnsi="Times New Roman" w:cs="Times New Roman"/>
          <w:color w:val="000000"/>
        </w:rPr>
        <w:t>,</w:t>
      </w:r>
      <w:r w:rsidRPr="009222B4">
        <w:rPr>
          <w:rFonts w:ascii="Times New Roman" w:hAnsi="Times New Roman" w:cs="Times New Roman"/>
          <w:color w:val="000000"/>
        </w:rPr>
        <w:t>95410</w:t>
      </w:r>
      <w:r>
        <w:rPr>
          <w:rFonts w:ascii="Times New Roman" w:hAnsi="Times New Roman" w:cs="Times New Roman"/>
          <w:color w:val="000000"/>
        </w:rPr>
        <w:t xml:space="preserve"> тыс. руб., из местного бюджета                   13,940 тыс. руб.</w:t>
      </w:r>
    </w:p>
    <w:p w:rsidR="0062666A" w:rsidRPr="0062666A" w:rsidRDefault="0062666A" w:rsidP="003F669C">
      <w:pPr>
        <w:pStyle w:val="a8"/>
        <w:numPr>
          <w:ilvl w:val="0"/>
          <w:numId w:val="27"/>
        </w:numPr>
        <w:spacing w:after="0" w:line="240" w:lineRule="auto"/>
        <w:ind w:left="0" w:firstLine="709"/>
        <w:jc w:val="both"/>
        <w:rPr>
          <w:rFonts w:ascii="Times New Roman" w:hAnsi="Times New Roman" w:cs="Times New Roman"/>
        </w:rPr>
      </w:pPr>
      <w:r w:rsidRPr="0062666A">
        <w:rPr>
          <w:rFonts w:ascii="Times New Roman" w:hAnsi="Times New Roman" w:cs="Times New Roman"/>
          <w:bCs/>
        </w:rPr>
        <w:t xml:space="preserve">Строительство </w:t>
      </w:r>
      <w:r w:rsidRPr="0062666A">
        <w:rPr>
          <w:rFonts w:ascii="Times New Roman" w:hAnsi="Times New Roman" w:cs="Times New Roman"/>
        </w:rPr>
        <w:t>новой насосной станции для технологической воды первого подъема АО «Искитимцемент».</w:t>
      </w:r>
      <w:r w:rsidRPr="0062666A">
        <w:rPr>
          <w:rFonts w:ascii="Times New Roman" w:hAnsi="Times New Roman" w:cs="Times New Roman"/>
          <w:bCs/>
        </w:rPr>
        <w:t xml:space="preserve">    П</w:t>
      </w:r>
      <w:r w:rsidRPr="0062666A">
        <w:rPr>
          <w:rFonts w:ascii="Times New Roman" w:hAnsi="Times New Roman" w:cs="Times New Roman"/>
        </w:rPr>
        <w:t>ромышленный объекта (</w:t>
      </w:r>
      <w:r w:rsidRPr="0062666A">
        <w:rPr>
          <w:rFonts w:ascii="Times New Roman" w:hAnsi="Times New Roman" w:cs="Times New Roman"/>
          <w:u w:val="single"/>
        </w:rPr>
        <w:t>н</w:t>
      </w:r>
      <w:r w:rsidRPr="0062666A">
        <w:rPr>
          <w:rFonts w:ascii="Times New Roman" w:hAnsi="Times New Roman" w:cs="Times New Roman"/>
          <w:bCs/>
          <w:u w:val="single"/>
        </w:rPr>
        <w:t>асосная станция</w:t>
      </w:r>
      <w:r w:rsidRPr="0062666A">
        <w:rPr>
          <w:rFonts w:ascii="Times New Roman" w:hAnsi="Times New Roman" w:cs="Times New Roman"/>
          <w:bCs/>
        </w:rPr>
        <w:t xml:space="preserve">) построена и </w:t>
      </w:r>
      <w:r w:rsidRPr="0062666A">
        <w:rPr>
          <w:rFonts w:ascii="Times New Roman" w:hAnsi="Times New Roman" w:cs="Times New Roman"/>
          <w:bCs/>
          <w:u w:val="single"/>
        </w:rPr>
        <w:t>сдана в эксплуатацию 29 июня 2018 года</w:t>
      </w:r>
      <w:r w:rsidRPr="0062666A">
        <w:rPr>
          <w:rFonts w:ascii="Times New Roman" w:hAnsi="Times New Roman" w:cs="Times New Roman"/>
          <w:bCs/>
        </w:rPr>
        <w:t xml:space="preserve"> в рамках реализации инвестиционной программы АО «Искитимцемент». </w:t>
      </w:r>
      <w:r w:rsidRPr="0062666A">
        <w:rPr>
          <w:rFonts w:ascii="Times New Roman" w:hAnsi="Times New Roman" w:cs="Times New Roman"/>
        </w:rPr>
        <w:t xml:space="preserve"> Объем инвестиций составил 55,7 млн. рублей.</w:t>
      </w:r>
    </w:p>
    <w:p w:rsidR="0062666A" w:rsidRPr="0062666A" w:rsidRDefault="0062666A" w:rsidP="0062666A">
      <w:pPr>
        <w:spacing w:after="0" w:line="240" w:lineRule="auto"/>
        <w:jc w:val="both"/>
        <w:rPr>
          <w:rFonts w:ascii="Times New Roman" w:hAnsi="Times New Roman" w:cs="Times New Roman"/>
        </w:rPr>
      </w:pPr>
      <w:r w:rsidRPr="0062666A">
        <w:rPr>
          <w:rFonts w:ascii="Times New Roman" w:hAnsi="Times New Roman" w:cs="Times New Roman"/>
        </w:rPr>
        <w:t xml:space="preserve">          Запуск насосной решает целый комплекс задач и вопросов для большого количества производственных объектов, расположенных на  территории Искитимцемента, для служб МЧС и города.   Общая производительность станции составляет 450 кубометров в час.</w:t>
      </w:r>
    </w:p>
    <w:p w:rsidR="0062666A" w:rsidRPr="0062666A" w:rsidRDefault="0062666A" w:rsidP="0062666A">
      <w:pPr>
        <w:spacing w:after="0" w:line="240" w:lineRule="auto"/>
        <w:jc w:val="both"/>
        <w:rPr>
          <w:rFonts w:ascii="Times New Roman" w:hAnsi="Times New Roman" w:cs="Times New Roman"/>
          <w:bCs/>
        </w:rPr>
      </w:pPr>
      <w:r w:rsidRPr="0062666A">
        <w:rPr>
          <w:rFonts w:ascii="Times New Roman" w:hAnsi="Times New Roman" w:cs="Times New Roman"/>
        </w:rPr>
        <w:t xml:space="preserve">          Такой объем обеспечивает бесперебойное снабжение трех промышленных предприятий Искитима водой (Искитимцемент, Кровельные материалы, Искитимская городская котельная), треть жилых домов и инфраструктурных сооружений – теплом. Насосная станция работает полностью в автоматическом режиме.</w:t>
      </w:r>
    </w:p>
    <w:p w:rsidR="0062666A" w:rsidRPr="00C74CCE" w:rsidRDefault="00B45D79" w:rsidP="00C74CCE">
      <w:pPr>
        <w:pStyle w:val="a8"/>
        <w:numPr>
          <w:ilvl w:val="0"/>
          <w:numId w:val="27"/>
        </w:numPr>
        <w:ind w:left="0" w:firstLine="709"/>
        <w:jc w:val="both"/>
        <w:rPr>
          <w:rFonts w:ascii="Times New Roman" w:hAnsi="Times New Roman" w:cs="Times New Roman"/>
        </w:rPr>
      </w:pPr>
      <w:r w:rsidRPr="00B45D79">
        <w:rPr>
          <w:rFonts w:ascii="Times New Roman" w:hAnsi="Times New Roman" w:cs="Times New Roman"/>
        </w:rPr>
        <w:t>Мониторинг выполнения мероприятий по проекту санитарно-защитных зон (СЗЗ) предприятий    АО «Искитимцемент», АО «НЗИВ», ЗАО «Искитимизвесть», ОАО «НКУ»,   ООО «ЖБИ-5».</w:t>
      </w:r>
      <w:r w:rsidR="00C74CCE">
        <w:rPr>
          <w:rFonts w:ascii="Times New Roman" w:hAnsi="Times New Roman" w:cs="Times New Roman"/>
        </w:rPr>
        <w:t xml:space="preserve"> Общий о</w:t>
      </w:r>
      <w:r w:rsidRPr="00B45D79">
        <w:rPr>
          <w:rFonts w:ascii="Times New Roman" w:hAnsi="Times New Roman" w:cs="Times New Roman"/>
        </w:rPr>
        <w:t>бъем финансирования</w:t>
      </w:r>
      <w:r>
        <w:rPr>
          <w:rFonts w:ascii="Times New Roman" w:hAnsi="Times New Roman" w:cs="Times New Roman"/>
        </w:rPr>
        <w:t xml:space="preserve"> </w:t>
      </w:r>
      <w:r w:rsidR="00C74CCE">
        <w:rPr>
          <w:rFonts w:ascii="Times New Roman" w:hAnsi="Times New Roman" w:cs="Times New Roman"/>
        </w:rPr>
        <w:t xml:space="preserve">мероприятий </w:t>
      </w:r>
      <w:r>
        <w:rPr>
          <w:rFonts w:ascii="Times New Roman" w:hAnsi="Times New Roman" w:cs="Times New Roman"/>
        </w:rPr>
        <w:t xml:space="preserve">из </w:t>
      </w:r>
      <w:r w:rsidRPr="00B45D79">
        <w:rPr>
          <w:rFonts w:ascii="Times New Roman" w:hAnsi="Times New Roman" w:cs="Times New Roman"/>
        </w:rPr>
        <w:t xml:space="preserve"> </w:t>
      </w:r>
      <w:r>
        <w:rPr>
          <w:rFonts w:ascii="Times New Roman" w:hAnsi="Times New Roman" w:cs="Times New Roman"/>
        </w:rPr>
        <w:t xml:space="preserve">внебюджетных средств составил </w:t>
      </w:r>
      <w:r w:rsidR="00C74CCE">
        <w:rPr>
          <w:rFonts w:ascii="Times New Roman" w:hAnsi="Times New Roman" w:cs="Times New Roman"/>
        </w:rPr>
        <w:t xml:space="preserve">                </w:t>
      </w:r>
      <w:r w:rsidRPr="00B45D79">
        <w:rPr>
          <w:rFonts w:ascii="Times New Roman" w:hAnsi="Times New Roman" w:cs="Times New Roman"/>
        </w:rPr>
        <w:t>1,</w:t>
      </w:r>
      <w:r w:rsidR="00C74CCE">
        <w:rPr>
          <w:rFonts w:ascii="Times New Roman" w:hAnsi="Times New Roman" w:cs="Times New Roman"/>
        </w:rPr>
        <w:t>3</w:t>
      </w:r>
      <w:r w:rsidRPr="00B45D79">
        <w:rPr>
          <w:rFonts w:ascii="Times New Roman" w:hAnsi="Times New Roman" w:cs="Times New Roman"/>
        </w:rPr>
        <w:t>5</w:t>
      </w:r>
      <w:r w:rsidR="00C74CCE">
        <w:rPr>
          <w:rFonts w:ascii="Times New Roman" w:hAnsi="Times New Roman" w:cs="Times New Roman"/>
        </w:rPr>
        <w:t>0</w:t>
      </w:r>
      <w:r w:rsidRPr="00B45D79">
        <w:rPr>
          <w:rFonts w:ascii="Times New Roman" w:hAnsi="Times New Roman" w:cs="Times New Roman"/>
        </w:rPr>
        <w:t xml:space="preserve"> млн. рублей </w:t>
      </w:r>
      <w:r w:rsidR="00C74CCE">
        <w:rPr>
          <w:rFonts w:ascii="Times New Roman" w:hAnsi="Times New Roman" w:cs="Times New Roman"/>
        </w:rPr>
        <w:t>(</w:t>
      </w:r>
      <w:r w:rsidRPr="00B45D79">
        <w:rPr>
          <w:rFonts w:ascii="Times New Roman" w:hAnsi="Times New Roman" w:cs="Times New Roman"/>
        </w:rPr>
        <w:t>из средств предприятия</w:t>
      </w:r>
      <w:r w:rsidR="00C74CCE">
        <w:rPr>
          <w:rFonts w:ascii="Times New Roman" w:hAnsi="Times New Roman" w:cs="Times New Roman"/>
        </w:rPr>
        <w:t>)</w:t>
      </w:r>
      <w:r w:rsidRPr="00B45D79">
        <w:rPr>
          <w:rFonts w:ascii="Times New Roman" w:hAnsi="Times New Roman" w:cs="Times New Roman"/>
        </w:rPr>
        <w:t>.</w:t>
      </w:r>
    </w:p>
    <w:p w:rsidR="007645C0" w:rsidRPr="00B62BAE" w:rsidRDefault="004D0081" w:rsidP="004D0081">
      <w:pPr>
        <w:jc w:val="center"/>
        <w:rPr>
          <w:rFonts w:ascii="Times New Roman" w:hAnsi="Times New Roman"/>
          <w:color w:val="000000"/>
          <w:sz w:val="24"/>
          <w:szCs w:val="24"/>
        </w:rPr>
      </w:pPr>
      <w:r>
        <w:rPr>
          <w:rFonts w:ascii="Times New Roman" w:hAnsi="Times New Roman"/>
          <w:b/>
          <w:bCs/>
          <w:color w:val="000000"/>
          <w:sz w:val="27"/>
          <w:szCs w:val="27"/>
        </w:rPr>
        <w:t>2</w:t>
      </w:r>
      <w:r w:rsidR="00B62BAE">
        <w:rPr>
          <w:rFonts w:ascii="Times New Roman" w:hAnsi="Times New Roman"/>
          <w:b/>
          <w:bCs/>
          <w:color w:val="000000"/>
          <w:sz w:val="27"/>
          <w:szCs w:val="27"/>
        </w:rPr>
        <w:t xml:space="preserve">. </w:t>
      </w:r>
      <w:r w:rsidR="007645C0" w:rsidRPr="00B62BAE">
        <w:rPr>
          <w:rFonts w:ascii="Times New Roman" w:hAnsi="Times New Roman"/>
          <w:b/>
          <w:bCs/>
          <w:color w:val="000000"/>
          <w:sz w:val="24"/>
          <w:szCs w:val="24"/>
        </w:rPr>
        <w:t>Муниципальный земельный контроль.</w:t>
      </w:r>
    </w:p>
    <w:p w:rsidR="0013337B" w:rsidRDefault="0013337B" w:rsidP="00BE4583">
      <w:pPr>
        <w:spacing w:after="0" w:line="240" w:lineRule="auto"/>
        <w:ind w:firstLine="720"/>
        <w:jc w:val="both"/>
        <w:rPr>
          <w:rFonts w:ascii="Times New Roman" w:hAnsi="Times New Roman" w:cs="Times New Roman"/>
        </w:rPr>
      </w:pPr>
      <w:r w:rsidRPr="00BE4583">
        <w:rPr>
          <w:rFonts w:ascii="Times New Roman" w:hAnsi="Times New Roman" w:cs="Times New Roman"/>
        </w:rPr>
        <w:t>М</w:t>
      </w:r>
      <w:r w:rsidR="00BE4583" w:rsidRPr="00BE4583">
        <w:rPr>
          <w:rFonts w:ascii="Times New Roman" w:hAnsi="Times New Roman" w:cs="Times New Roman"/>
        </w:rPr>
        <w:t>у</w:t>
      </w:r>
      <w:r w:rsidRPr="00BE4583">
        <w:rPr>
          <w:rFonts w:ascii="Times New Roman" w:hAnsi="Times New Roman" w:cs="Times New Roman"/>
        </w:rPr>
        <w:t xml:space="preserve">ниципальный земельный контроль </w:t>
      </w:r>
      <w:r w:rsidR="00BE4583">
        <w:rPr>
          <w:rFonts w:ascii="Times New Roman" w:hAnsi="Times New Roman" w:cs="Times New Roman"/>
        </w:rPr>
        <w:t xml:space="preserve">в 2018 году </w:t>
      </w:r>
      <w:r w:rsidRPr="00BE4583">
        <w:rPr>
          <w:rFonts w:ascii="Times New Roman" w:hAnsi="Times New Roman" w:cs="Times New Roman"/>
        </w:rPr>
        <w:t>осуществляет отдел экологического и земельного контроля, на основании Административного регламента, утвержденного Постановлением администрации города Искитима</w:t>
      </w:r>
      <w:r w:rsidRPr="00BE4583">
        <w:rPr>
          <w:rFonts w:ascii="Times New Roman" w:hAnsi="Times New Roman" w:cs="Times New Roman"/>
          <w:sz w:val="28"/>
          <w:szCs w:val="28"/>
        </w:rPr>
        <w:t xml:space="preserve"> </w:t>
      </w:r>
      <w:r w:rsidRPr="00BE4583">
        <w:rPr>
          <w:rFonts w:ascii="Times New Roman" w:hAnsi="Times New Roman" w:cs="Times New Roman"/>
        </w:rPr>
        <w:t>№ 1400 от 15.08.2012 года и Постановлением правительства Новосибирской области от 02.11.2015 года № 392-п «Об установлении Порядка осуществления муниципального земельного контроля на территории Новосибирской области»</w:t>
      </w:r>
      <w:r w:rsidR="00BE4583">
        <w:rPr>
          <w:rFonts w:ascii="Times New Roman" w:hAnsi="Times New Roman" w:cs="Times New Roman"/>
        </w:rPr>
        <w:t xml:space="preserve"> в отношении физических лиц по</w:t>
      </w:r>
      <w:r w:rsidRPr="00BE4583">
        <w:rPr>
          <w:rFonts w:ascii="Times New Roman" w:hAnsi="Times New Roman" w:cs="Times New Roman"/>
        </w:rPr>
        <w:t xml:space="preserve"> ежеквартальны</w:t>
      </w:r>
      <w:r w:rsidR="00BE4583">
        <w:rPr>
          <w:rFonts w:ascii="Times New Roman" w:hAnsi="Times New Roman" w:cs="Times New Roman"/>
        </w:rPr>
        <w:t>м</w:t>
      </w:r>
      <w:r w:rsidRPr="00BE4583">
        <w:rPr>
          <w:rFonts w:ascii="Times New Roman" w:hAnsi="Times New Roman" w:cs="Times New Roman"/>
        </w:rPr>
        <w:t xml:space="preserve"> план</w:t>
      </w:r>
      <w:r w:rsidR="00BE4583">
        <w:rPr>
          <w:rFonts w:ascii="Times New Roman" w:hAnsi="Times New Roman" w:cs="Times New Roman"/>
        </w:rPr>
        <w:t>ам</w:t>
      </w:r>
      <w:r w:rsidRPr="00BE4583">
        <w:rPr>
          <w:rFonts w:ascii="Times New Roman" w:hAnsi="Times New Roman" w:cs="Times New Roman"/>
        </w:rPr>
        <w:t xml:space="preserve"> проведения плановых проверок, утвержденных Г</w:t>
      </w:r>
      <w:r w:rsidR="00BE4583">
        <w:rPr>
          <w:rFonts w:ascii="Times New Roman" w:hAnsi="Times New Roman" w:cs="Times New Roman"/>
        </w:rPr>
        <w:t>лавой администрации г. Искитима, а также внеплановых проверок, проводимых на основании Распоряжений</w:t>
      </w:r>
      <w:r w:rsidR="00BE4583" w:rsidRPr="00BE4583">
        <w:rPr>
          <w:rFonts w:ascii="Times New Roman" w:hAnsi="Times New Roman" w:cs="Times New Roman"/>
        </w:rPr>
        <w:t xml:space="preserve"> Г</w:t>
      </w:r>
      <w:r w:rsidR="00BE4583">
        <w:rPr>
          <w:rFonts w:ascii="Times New Roman" w:hAnsi="Times New Roman" w:cs="Times New Roman"/>
        </w:rPr>
        <w:t>лавы администрации г. Искитима.</w:t>
      </w:r>
    </w:p>
    <w:p w:rsidR="00BE4583" w:rsidRPr="00BE4583" w:rsidRDefault="00BE4583" w:rsidP="00BE4583">
      <w:pPr>
        <w:pStyle w:val="1"/>
        <w:spacing w:before="0" w:after="0"/>
        <w:jc w:val="both"/>
        <w:rPr>
          <w:rFonts w:ascii="Times New Roman" w:hAnsi="Times New Roman" w:cs="Times New Roman"/>
          <w:b w:val="0"/>
          <w:sz w:val="22"/>
          <w:szCs w:val="22"/>
        </w:rPr>
      </w:pPr>
      <w:r>
        <w:rPr>
          <w:rFonts w:ascii="Times New Roman" w:hAnsi="Times New Roman" w:cs="Times New Roman"/>
          <w:b w:val="0"/>
          <w:sz w:val="22"/>
          <w:szCs w:val="22"/>
        </w:rPr>
        <w:t xml:space="preserve">           </w:t>
      </w:r>
      <w:r w:rsidRPr="00BE4583">
        <w:rPr>
          <w:rFonts w:ascii="Times New Roman" w:hAnsi="Times New Roman" w:cs="Times New Roman"/>
          <w:b w:val="0"/>
          <w:sz w:val="22"/>
          <w:szCs w:val="22"/>
        </w:rPr>
        <w:t>В соответствии со стать</w:t>
      </w:r>
      <w:r w:rsidRPr="00BE4583">
        <w:rPr>
          <w:rFonts w:ascii="Times New Roman" w:hAnsi="Times New Roman" w:cs="Times New Roman"/>
          <w:b w:val="0"/>
          <w:bCs w:val="0"/>
          <w:sz w:val="22"/>
          <w:szCs w:val="22"/>
        </w:rPr>
        <w:t>ей</w:t>
      </w:r>
      <w:r w:rsidRPr="00BE4583">
        <w:rPr>
          <w:rFonts w:ascii="Times New Roman" w:hAnsi="Times New Roman" w:cs="Times New Roman"/>
          <w:b w:val="0"/>
          <w:sz w:val="22"/>
          <w:szCs w:val="22"/>
        </w:rPr>
        <w:t xml:space="preserve"> 26.1. Федеральный закон от 26 декабря 2008 г. № 294-ФЗ                        «О защите прав юридических лиц и индивидуальных предпринимателей при осуществлении </w:t>
      </w:r>
      <w:r w:rsidRPr="00BE4583">
        <w:rPr>
          <w:rFonts w:ascii="Times New Roman" w:hAnsi="Times New Roman" w:cs="Times New Roman"/>
          <w:b w:val="0"/>
          <w:sz w:val="22"/>
          <w:szCs w:val="22"/>
        </w:rPr>
        <w:lastRenderedPageBreak/>
        <w:t xml:space="preserve">государственного контроля (надзора) и муниципального контроля» в отношении субъектов малого предпринимательства (юридических лиц, индивидуальных предпринимателей)                                 </w:t>
      </w:r>
      <w:r w:rsidRPr="00BE4583">
        <w:rPr>
          <w:rFonts w:ascii="Times New Roman" w:hAnsi="Times New Roman" w:cs="Times New Roman"/>
          <w:sz w:val="22"/>
          <w:szCs w:val="22"/>
        </w:rPr>
        <w:t>с 1 января 2016 года по 31 декабря 2018 года не провод</w:t>
      </w:r>
      <w:r w:rsidR="002F47C1">
        <w:rPr>
          <w:rFonts w:ascii="Times New Roman" w:hAnsi="Times New Roman" w:cs="Times New Roman"/>
          <w:sz w:val="22"/>
          <w:szCs w:val="22"/>
        </w:rPr>
        <w:t>ились</w:t>
      </w:r>
      <w:r w:rsidRPr="00BE4583">
        <w:rPr>
          <w:rFonts w:ascii="Times New Roman" w:hAnsi="Times New Roman" w:cs="Times New Roman"/>
          <w:sz w:val="22"/>
          <w:szCs w:val="22"/>
        </w:rPr>
        <w:t xml:space="preserve"> плановые проверки</w:t>
      </w:r>
      <w:r w:rsidRPr="00BE4583">
        <w:rPr>
          <w:rFonts w:ascii="Times New Roman" w:hAnsi="Times New Roman" w:cs="Times New Roman"/>
          <w:b w:val="0"/>
          <w:sz w:val="22"/>
          <w:szCs w:val="22"/>
        </w:rPr>
        <w:t xml:space="preserve">. </w:t>
      </w:r>
    </w:p>
    <w:p w:rsidR="00050C3F" w:rsidRDefault="002F47C1" w:rsidP="002F47C1">
      <w:pPr>
        <w:spacing w:after="0" w:line="240" w:lineRule="auto"/>
        <w:jc w:val="both"/>
        <w:rPr>
          <w:rFonts w:ascii="Times New Roman" w:hAnsi="Times New Roman" w:cs="Times New Roman"/>
          <w:sz w:val="24"/>
          <w:szCs w:val="24"/>
        </w:rPr>
      </w:pPr>
      <w:r>
        <w:rPr>
          <w:rFonts w:ascii="Times New Roman" w:hAnsi="Times New Roman" w:cs="Times New Roman"/>
        </w:rPr>
        <w:t xml:space="preserve">       </w:t>
      </w:r>
      <w:r w:rsidR="00B62BAE">
        <w:rPr>
          <w:rFonts w:ascii="Times New Roman" w:hAnsi="Times New Roman" w:cs="Times New Roman"/>
          <w:sz w:val="24"/>
          <w:szCs w:val="24"/>
        </w:rPr>
        <w:t xml:space="preserve">   </w:t>
      </w:r>
    </w:p>
    <w:p w:rsidR="00050C3F" w:rsidRDefault="00050C3F" w:rsidP="006355F9">
      <w:pPr>
        <w:spacing w:after="0" w:line="240" w:lineRule="auto"/>
        <w:jc w:val="center"/>
        <w:rPr>
          <w:rFonts w:ascii="Times New Roman" w:hAnsi="Times New Roman" w:cs="Times New Roman"/>
          <w:bCs/>
        </w:rPr>
      </w:pPr>
      <w:r>
        <w:rPr>
          <w:bCs/>
          <w:sz w:val="28"/>
          <w:szCs w:val="28"/>
        </w:rPr>
        <w:t xml:space="preserve">      </w:t>
      </w:r>
      <w:r w:rsidRPr="00050C3F">
        <w:rPr>
          <w:rFonts w:ascii="Times New Roman" w:hAnsi="Times New Roman" w:cs="Times New Roman"/>
          <w:b/>
          <w:bCs/>
        </w:rPr>
        <w:t>Динамика осуществления муниципального земельного контроля</w:t>
      </w:r>
      <w:r w:rsidRPr="00050C3F">
        <w:rPr>
          <w:rFonts w:ascii="Times New Roman" w:hAnsi="Times New Roman" w:cs="Times New Roman"/>
          <w:bCs/>
        </w:rPr>
        <w:t>.</w:t>
      </w:r>
    </w:p>
    <w:p w:rsidR="00DD09F5" w:rsidRPr="00050C3F" w:rsidRDefault="00DD09F5" w:rsidP="006355F9">
      <w:pPr>
        <w:spacing w:after="0" w:line="240" w:lineRule="auto"/>
        <w:jc w:val="center"/>
        <w:rPr>
          <w:rFonts w:ascii="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850"/>
        <w:gridCol w:w="851"/>
        <w:gridCol w:w="850"/>
        <w:gridCol w:w="993"/>
        <w:gridCol w:w="850"/>
        <w:gridCol w:w="851"/>
        <w:gridCol w:w="805"/>
        <w:gridCol w:w="861"/>
      </w:tblGrid>
      <w:tr w:rsidR="009E35A8" w:rsidRPr="00A112C7" w:rsidTr="00AB7632">
        <w:tc>
          <w:tcPr>
            <w:tcW w:w="2660" w:type="dxa"/>
            <w:vMerge w:val="restart"/>
            <w:shd w:val="clear" w:color="auto" w:fill="auto"/>
          </w:tcPr>
          <w:p w:rsidR="009E35A8" w:rsidRPr="009E35A8" w:rsidRDefault="009E35A8" w:rsidP="009E35A8">
            <w:pPr>
              <w:spacing w:after="0" w:line="240" w:lineRule="auto"/>
              <w:jc w:val="center"/>
              <w:rPr>
                <w:rFonts w:ascii="Times New Roman" w:hAnsi="Times New Roman" w:cs="Times New Roman"/>
                <w:bCs/>
                <w:color w:val="000000"/>
                <w:sz w:val="18"/>
                <w:szCs w:val="18"/>
              </w:rPr>
            </w:pPr>
            <w:r w:rsidRPr="009E35A8">
              <w:rPr>
                <w:rFonts w:ascii="Times New Roman" w:hAnsi="Times New Roman" w:cs="Times New Roman"/>
                <w:b/>
                <w:bCs/>
                <w:color w:val="000000"/>
                <w:kern w:val="24"/>
                <w:sz w:val="18"/>
                <w:szCs w:val="18"/>
              </w:rPr>
              <w:t>Объект проверки</w:t>
            </w:r>
            <w:r>
              <w:rPr>
                <w:rFonts w:ascii="Times New Roman" w:hAnsi="Times New Roman" w:cs="Times New Roman"/>
                <w:b/>
                <w:bCs/>
                <w:color w:val="000000"/>
                <w:kern w:val="24"/>
                <w:sz w:val="18"/>
                <w:szCs w:val="18"/>
              </w:rPr>
              <w:t>, годы</w:t>
            </w:r>
          </w:p>
        </w:tc>
        <w:tc>
          <w:tcPr>
            <w:tcW w:w="6911" w:type="dxa"/>
            <w:gridSpan w:val="8"/>
            <w:shd w:val="clear" w:color="auto" w:fill="auto"/>
          </w:tcPr>
          <w:p w:rsidR="009E35A8" w:rsidRPr="009E35A8" w:rsidRDefault="009E35A8" w:rsidP="009E35A8">
            <w:pPr>
              <w:spacing w:after="0" w:line="240" w:lineRule="auto"/>
              <w:jc w:val="center"/>
              <w:rPr>
                <w:rFonts w:ascii="Times New Roman" w:hAnsi="Times New Roman" w:cs="Times New Roman"/>
                <w:b/>
                <w:bCs/>
                <w:color w:val="000000"/>
                <w:kern w:val="24"/>
                <w:sz w:val="18"/>
                <w:szCs w:val="18"/>
              </w:rPr>
            </w:pPr>
            <w:r w:rsidRPr="009E35A8">
              <w:rPr>
                <w:rFonts w:ascii="Times New Roman" w:hAnsi="Times New Roman" w:cs="Times New Roman"/>
                <w:b/>
                <w:bCs/>
                <w:color w:val="000000"/>
                <w:kern w:val="24"/>
                <w:sz w:val="18"/>
                <w:szCs w:val="18"/>
              </w:rPr>
              <w:t>Год</w:t>
            </w:r>
          </w:p>
        </w:tc>
      </w:tr>
      <w:tr w:rsidR="009E35A8" w:rsidRPr="00A112C7" w:rsidTr="00AB7632">
        <w:trPr>
          <w:trHeight w:val="436"/>
        </w:trPr>
        <w:tc>
          <w:tcPr>
            <w:tcW w:w="2660" w:type="dxa"/>
            <w:vMerge/>
            <w:shd w:val="clear" w:color="auto" w:fill="auto"/>
          </w:tcPr>
          <w:p w:rsidR="009E35A8" w:rsidRPr="009E35A8" w:rsidRDefault="009E35A8" w:rsidP="009E35A8">
            <w:pPr>
              <w:spacing w:after="0" w:line="240" w:lineRule="auto"/>
              <w:jc w:val="center"/>
              <w:rPr>
                <w:rFonts w:ascii="Times New Roman" w:hAnsi="Times New Roman" w:cs="Times New Roman"/>
                <w:b/>
                <w:bCs/>
                <w:color w:val="000000"/>
                <w:kern w:val="24"/>
                <w:sz w:val="18"/>
                <w:szCs w:val="18"/>
              </w:rPr>
            </w:pPr>
          </w:p>
        </w:tc>
        <w:tc>
          <w:tcPr>
            <w:tcW w:w="850" w:type="dxa"/>
            <w:shd w:val="clear" w:color="auto" w:fill="auto"/>
            <w:vAlign w:val="center"/>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2011</w:t>
            </w:r>
          </w:p>
        </w:tc>
        <w:tc>
          <w:tcPr>
            <w:tcW w:w="851" w:type="dxa"/>
            <w:shd w:val="clear" w:color="auto" w:fill="auto"/>
            <w:vAlign w:val="center"/>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2012</w:t>
            </w:r>
          </w:p>
        </w:tc>
        <w:tc>
          <w:tcPr>
            <w:tcW w:w="850" w:type="dxa"/>
            <w:shd w:val="clear" w:color="auto" w:fill="auto"/>
            <w:vAlign w:val="center"/>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2013</w:t>
            </w:r>
          </w:p>
        </w:tc>
        <w:tc>
          <w:tcPr>
            <w:tcW w:w="993" w:type="dxa"/>
            <w:shd w:val="clear" w:color="auto" w:fill="auto"/>
            <w:vAlign w:val="center"/>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2014</w:t>
            </w:r>
          </w:p>
        </w:tc>
        <w:tc>
          <w:tcPr>
            <w:tcW w:w="850" w:type="dxa"/>
            <w:shd w:val="clear" w:color="auto" w:fill="auto"/>
            <w:vAlign w:val="center"/>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2015</w:t>
            </w:r>
          </w:p>
        </w:tc>
        <w:tc>
          <w:tcPr>
            <w:tcW w:w="851" w:type="dxa"/>
            <w:shd w:val="clear" w:color="auto" w:fill="auto"/>
            <w:vAlign w:val="center"/>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2016</w:t>
            </w:r>
          </w:p>
        </w:tc>
        <w:tc>
          <w:tcPr>
            <w:tcW w:w="805" w:type="dxa"/>
            <w:shd w:val="clear" w:color="auto" w:fill="auto"/>
            <w:vAlign w:val="center"/>
          </w:tcPr>
          <w:p w:rsidR="009E35A8" w:rsidRPr="009E35A8" w:rsidRDefault="009E35A8" w:rsidP="009E35A8">
            <w:pPr>
              <w:pStyle w:val="ac"/>
              <w:spacing w:before="0" w:beforeAutospacing="0" w:after="0" w:afterAutospacing="0"/>
              <w:jc w:val="center"/>
              <w:textAlignment w:val="baseline"/>
              <w:rPr>
                <w:color w:val="000000"/>
                <w:sz w:val="18"/>
                <w:szCs w:val="18"/>
              </w:rPr>
            </w:pPr>
            <w:r w:rsidRPr="009E35A8">
              <w:rPr>
                <w:iCs/>
                <w:color w:val="000000"/>
                <w:kern w:val="24"/>
                <w:sz w:val="18"/>
                <w:szCs w:val="18"/>
              </w:rPr>
              <w:t>2017</w:t>
            </w:r>
          </w:p>
        </w:tc>
        <w:tc>
          <w:tcPr>
            <w:tcW w:w="861" w:type="dxa"/>
            <w:vAlign w:val="center"/>
          </w:tcPr>
          <w:p w:rsidR="009E35A8" w:rsidRPr="00F2159D" w:rsidRDefault="009E35A8" w:rsidP="009E35A8">
            <w:pPr>
              <w:pStyle w:val="ac"/>
              <w:spacing w:before="0" w:beforeAutospacing="0" w:after="0" w:afterAutospacing="0"/>
              <w:jc w:val="center"/>
              <w:textAlignment w:val="baseline"/>
              <w:rPr>
                <w:b/>
                <w:iCs/>
                <w:color w:val="000000"/>
                <w:kern w:val="24"/>
                <w:sz w:val="18"/>
                <w:szCs w:val="18"/>
              </w:rPr>
            </w:pPr>
            <w:r w:rsidRPr="00F2159D">
              <w:rPr>
                <w:b/>
                <w:iCs/>
                <w:color w:val="0000CC"/>
                <w:kern w:val="24"/>
                <w:sz w:val="18"/>
                <w:szCs w:val="18"/>
              </w:rPr>
              <w:t>2018</w:t>
            </w:r>
          </w:p>
        </w:tc>
      </w:tr>
      <w:tr w:rsidR="00AB7632" w:rsidRPr="00A112C7" w:rsidTr="00AB7632">
        <w:trPr>
          <w:trHeight w:val="321"/>
        </w:trPr>
        <w:tc>
          <w:tcPr>
            <w:tcW w:w="2660" w:type="dxa"/>
            <w:shd w:val="clear" w:color="auto" w:fill="auto"/>
          </w:tcPr>
          <w:p w:rsidR="009E35A8" w:rsidRPr="009E35A8" w:rsidRDefault="009E35A8" w:rsidP="009E35A8">
            <w:pPr>
              <w:spacing w:after="0" w:line="240" w:lineRule="auto"/>
              <w:jc w:val="center"/>
              <w:rPr>
                <w:rFonts w:ascii="Times New Roman" w:hAnsi="Times New Roman" w:cs="Times New Roman"/>
                <w:bCs/>
                <w:color w:val="000000"/>
                <w:sz w:val="18"/>
                <w:szCs w:val="18"/>
              </w:rPr>
            </w:pPr>
            <w:r w:rsidRPr="009E35A8">
              <w:rPr>
                <w:rFonts w:ascii="Times New Roman" w:hAnsi="Times New Roman" w:cs="Times New Roman"/>
                <w:b/>
                <w:bCs/>
                <w:color w:val="000000"/>
                <w:kern w:val="24"/>
                <w:sz w:val="18"/>
                <w:szCs w:val="18"/>
              </w:rPr>
              <w:t>Юридические лица</w:t>
            </w:r>
          </w:p>
        </w:tc>
        <w:tc>
          <w:tcPr>
            <w:tcW w:w="850" w:type="dxa"/>
            <w:shd w:val="clear" w:color="auto" w:fill="auto"/>
          </w:tcPr>
          <w:p w:rsidR="009E35A8" w:rsidRPr="009E35A8" w:rsidRDefault="009E35A8" w:rsidP="009E35A8">
            <w:pPr>
              <w:pStyle w:val="ac"/>
              <w:tabs>
                <w:tab w:val="left" w:pos="600"/>
              </w:tabs>
              <w:spacing w:before="0" w:beforeAutospacing="0" w:after="0" w:afterAutospacing="0"/>
              <w:jc w:val="center"/>
              <w:textAlignment w:val="baseline"/>
              <w:rPr>
                <w:sz w:val="18"/>
                <w:szCs w:val="18"/>
              </w:rPr>
            </w:pPr>
            <w:r w:rsidRPr="009E35A8">
              <w:rPr>
                <w:color w:val="000000"/>
                <w:kern w:val="24"/>
                <w:sz w:val="18"/>
                <w:szCs w:val="18"/>
              </w:rPr>
              <w:t>13</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1</w:t>
            </w:r>
            <w:r w:rsidRPr="009E35A8">
              <w:rPr>
                <w:color w:val="000000"/>
                <w:kern w:val="24"/>
                <w:position w:val="5"/>
                <w:sz w:val="18"/>
                <w:szCs w:val="18"/>
                <w:vertAlign w:val="superscript"/>
              </w:rPr>
              <w:t>1</w:t>
            </w:r>
          </w:p>
        </w:tc>
        <w:tc>
          <w:tcPr>
            <w:tcW w:w="851" w:type="dxa"/>
            <w:shd w:val="clear" w:color="auto" w:fill="auto"/>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w:t>
            </w:r>
          </w:p>
        </w:tc>
        <w:tc>
          <w:tcPr>
            <w:tcW w:w="850" w:type="dxa"/>
            <w:shd w:val="clear" w:color="auto" w:fill="auto"/>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16</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1</w:t>
            </w:r>
            <w:r w:rsidRPr="009E35A8">
              <w:rPr>
                <w:color w:val="000000"/>
                <w:kern w:val="24"/>
                <w:position w:val="5"/>
                <w:sz w:val="18"/>
                <w:szCs w:val="18"/>
                <w:vertAlign w:val="superscript"/>
              </w:rPr>
              <w:t>1</w:t>
            </w:r>
          </w:p>
        </w:tc>
        <w:tc>
          <w:tcPr>
            <w:tcW w:w="993" w:type="dxa"/>
            <w:shd w:val="clear" w:color="auto" w:fill="auto"/>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16</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1</w:t>
            </w:r>
            <w:r w:rsidRPr="009E35A8">
              <w:rPr>
                <w:color w:val="000000"/>
                <w:kern w:val="24"/>
                <w:position w:val="5"/>
                <w:sz w:val="18"/>
                <w:szCs w:val="18"/>
                <w:vertAlign w:val="superscript"/>
              </w:rPr>
              <w:t>1</w:t>
            </w:r>
          </w:p>
        </w:tc>
        <w:tc>
          <w:tcPr>
            <w:tcW w:w="850" w:type="dxa"/>
            <w:shd w:val="clear" w:color="auto" w:fill="auto"/>
          </w:tcPr>
          <w:p w:rsidR="009E35A8" w:rsidRPr="009E35A8" w:rsidRDefault="009E35A8" w:rsidP="009E35A8">
            <w:pPr>
              <w:pStyle w:val="ac"/>
              <w:spacing w:before="0" w:beforeAutospacing="0" w:after="0" w:afterAutospacing="0"/>
              <w:jc w:val="center"/>
              <w:textAlignment w:val="baseline"/>
              <w:rPr>
                <w:sz w:val="18"/>
                <w:szCs w:val="18"/>
              </w:rPr>
            </w:pPr>
            <w:r w:rsidRPr="009E35A8">
              <w:rPr>
                <w:color w:val="000000"/>
                <w:kern w:val="24"/>
                <w:sz w:val="18"/>
                <w:szCs w:val="18"/>
              </w:rPr>
              <w:t>13</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w:t>
            </w:r>
          </w:p>
        </w:tc>
        <w:tc>
          <w:tcPr>
            <w:tcW w:w="2517" w:type="dxa"/>
            <w:gridSpan w:val="3"/>
            <w:vMerge w:val="restart"/>
            <w:shd w:val="clear" w:color="auto" w:fill="auto"/>
            <w:vAlign w:val="center"/>
          </w:tcPr>
          <w:p w:rsidR="009E35A8" w:rsidRPr="009E35A8" w:rsidRDefault="009E35A8" w:rsidP="00D720ED">
            <w:pPr>
              <w:pStyle w:val="ac"/>
              <w:spacing w:before="0" w:beforeAutospacing="0" w:after="0" w:afterAutospacing="0" w:line="328" w:lineRule="atLeast"/>
              <w:jc w:val="center"/>
              <w:textAlignment w:val="baseline"/>
              <w:rPr>
                <w:sz w:val="18"/>
                <w:szCs w:val="18"/>
              </w:rPr>
            </w:pPr>
            <w:r w:rsidRPr="009E35A8">
              <w:rPr>
                <w:sz w:val="18"/>
                <w:szCs w:val="18"/>
              </w:rPr>
              <w:t>Не проверялись</w:t>
            </w:r>
          </w:p>
        </w:tc>
      </w:tr>
      <w:tr w:rsidR="00AB7632" w:rsidRPr="00A112C7" w:rsidTr="00AB7632">
        <w:trPr>
          <w:trHeight w:val="441"/>
        </w:trPr>
        <w:tc>
          <w:tcPr>
            <w:tcW w:w="2660" w:type="dxa"/>
            <w:shd w:val="clear" w:color="auto" w:fill="auto"/>
          </w:tcPr>
          <w:p w:rsidR="009E35A8" w:rsidRPr="009E35A8" w:rsidRDefault="009E35A8" w:rsidP="009E35A8">
            <w:pPr>
              <w:spacing w:after="0" w:line="240" w:lineRule="auto"/>
              <w:jc w:val="center"/>
              <w:rPr>
                <w:rFonts w:ascii="Times New Roman" w:hAnsi="Times New Roman" w:cs="Times New Roman"/>
                <w:bCs/>
                <w:color w:val="000000"/>
                <w:sz w:val="18"/>
                <w:szCs w:val="18"/>
              </w:rPr>
            </w:pPr>
            <w:r w:rsidRPr="009E35A8">
              <w:rPr>
                <w:rFonts w:ascii="Times New Roman" w:hAnsi="Times New Roman" w:cs="Times New Roman"/>
                <w:b/>
                <w:bCs/>
                <w:color w:val="000000"/>
                <w:kern w:val="24"/>
                <w:sz w:val="18"/>
                <w:szCs w:val="18"/>
              </w:rPr>
              <w:t xml:space="preserve">Индивидуальные предприниматели </w:t>
            </w:r>
          </w:p>
        </w:tc>
        <w:tc>
          <w:tcPr>
            <w:tcW w:w="850" w:type="dxa"/>
            <w:shd w:val="clear" w:color="auto" w:fill="auto"/>
          </w:tcPr>
          <w:p w:rsidR="009E35A8" w:rsidRPr="009E35A8" w:rsidRDefault="009E35A8" w:rsidP="00D720ED">
            <w:pPr>
              <w:pStyle w:val="ac"/>
              <w:spacing w:before="0" w:beforeAutospacing="0" w:after="0" w:afterAutospacing="0"/>
              <w:jc w:val="center"/>
              <w:textAlignment w:val="baseline"/>
              <w:rPr>
                <w:sz w:val="18"/>
                <w:szCs w:val="18"/>
              </w:rPr>
            </w:pPr>
            <w:r w:rsidRPr="009E35A8">
              <w:rPr>
                <w:color w:val="000000"/>
                <w:kern w:val="24"/>
                <w:sz w:val="18"/>
                <w:szCs w:val="18"/>
              </w:rPr>
              <w:t>2</w:t>
            </w:r>
          </w:p>
        </w:tc>
        <w:tc>
          <w:tcPr>
            <w:tcW w:w="851" w:type="dxa"/>
            <w:shd w:val="clear" w:color="auto" w:fill="auto"/>
          </w:tcPr>
          <w:p w:rsidR="009E35A8" w:rsidRPr="009E35A8" w:rsidRDefault="009E35A8" w:rsidP="00D720ED">
            <w:pPr>
              <w:pStyle w:val="ac"/>
              <w:spacing w:before="0" w:beforeAutospacing="0" w:after="0" w:afterAutospacing="0"/>
              <w:jc w:val="center"/>
              <w:textAlignment w:val="baseline"/>
              <w:rPr>
                <w:sz w:val="18"/>
                <w:szCs w:val="18"/>
              </w:rPr>
            </w:pPr>
            <w:r w:rsidRPr="009E35A8">
              <w:rPr>
                <w:color w:val="000000"/>
                <w:kern w:val="24"/>
                <w:sz w:val="18"/>
                <w:szCs w:val="18"/>
              </w:rPr>
              <w:t>-</w:t>
            </w:r>
          </w:p>
        </w:tc>
        <w:tc>
          <w:tcPr>
            <w:tcW w:w="850" w:type="dxa"/>
            <w:shd w:val="clear" w:color="auto" w:fill="auto"/>
          </w:tcPr>
          <w:p w:rsidR="009E35A8" w:rsidRPr="009E35A8" w:rsidRDefault="009E35A8" w:rsidP="00D720ED">
            <w:pPr>
              <w:pStyle w:val="ac"/>
              <w:spacing w:before="0" w:beforeAutospacing="0" w:after="0" w:afterAutospacing="0"/>
              <w:jc w:val="center"/>
              <w:textAlignment w:val="baseline"/>
              <w:rPr>
                <w:sz w:val="18"/>
                <w:szCs w:val="18"/>
              </w:rPr>
            </w:pPr>
            <w:r w:rsidRPr="009E35A8">
              <w:rPr>
                <w:color w:val="000000"/>
                <w:kern w:val="24"/>
                <w:sz w:val="18"/>
                <w:szCs w:val="18"/>
              </w:rPr>
              <w:t>-</w:t>
            </w:r>
          </w:p>
        </w:tc>
        <w:tc>
          <w:tcPr>
            <w:tcW w:w="993" w:type="dxa"/>
            <w:shd w:val="clear" w:color="auto" w:fill="auto"/>
          </w:tcPr>
          <w:p w:rsidR="009E35A8" w:rsidRPr="009E35A8" w:rsidRDefault="009E35A8" w:rsidP="00D720ED">
            <w:pPr>
              <w:pStyle w:val="ac"/>
              <w:spacing w:before="0" w:beforeAutospacing="0" w:after="0" w:afterAutospacing="0"/>
              <w:jc w:val="center"/>
              <w:textAlignment w:val="baseline"/>
              <w:rPr>
                <w:sz w:val="18"/>
                <w:szCs w:val="18"/>
              </w:rPr>
            </w:pPr>
            <w:r w:rsidRPr="009E35A8">
              <w:rPr>
                <w:color w:val="000000"/>
                <w:kern w:val="24"/>
                <w:sz w:val="18"/>
                <w:szCs w:val="18"/>
              </w:rPr>
              <w:t>-</w:t>
            </w:r>
          </w:p>
        </w:tc>
        <w:tc>
          <w:tcPr>
            <w:tcW w:w="850" w:type="dxa"/>
            <w:shd w:val="clear" w:color="auto" w:fill="auto"/>
          </w:tcPr>
          <w:p w:rsidR="009E35A8" w:rsidRPr="009E35A8" w:rsidRDefault="009E35A8" w:rsidP="00D720ED">
            <w:pPr>
              <w:pStyle w:val="ac"/>
              <w:spacing w:before="0" w:beforeAutospacing="0" w:after="0" w:afterAutospacing="0"/>
              <w:jc w:val="center"/>
              <w:textAlignment w:val="baseline"/>
              <w:rPr>
                <w:sz w:val="18"/>
                <w:szCs w:val="18"/>
              </w:rPr>
            </w:pPr>
            <w:r w:rsidRPr="009E35A8">
              <w:rPr>
                <w:color w:val="000000"/>
                <w:kern w:val="24"/>
                <w:sz w:val="18"/>
                <w:szCs w:val="18"/>
              </w:rPr>
              <w:t>-</w:t>
            </w:r>
          </w:p>
        </w:tc>
        <w:tc>
          <w:tcPr>
            <w:tcW w:w="2517" w:type="dxa"/>
            <w:gridSpan w:val="3"/>
            <w:vMerge/>
            <w:shd w:val="clear" w:color="auto" w:fill="auto"/>
            <w:vAlign w:val="center"/>
          </w:tcPr>
          <w:p w:rsidR="009E35A8" w:rsidRPr="009E35A8" w:rsidRDefault="009E35A8" w:rsidP="009E35A8">
            <w:pPr>
              <w:jc w:val="center"/>
              <w:rPr>
                <w:rFonts w:ascii="Times New Roman" w:hAnsi="Times New Roman" w:cs="Times New Roman"/>
                <w:bCs/>
                <w:sz w:val="18"/>
                <w:szCs w:val="18"/>
              </w:rPr>
            </w:pPr>
          </w:p>
        </w:tc>
      </w:tr>
      <w:tr w:rsidR="00AB7632" w:rsidRPr="00A112C7" w:rsidTr="00AB7632">
        <w:tc>
          <w:tcPr>
            <w:tcW w:w="2660" w:type="dxa"/>
            <w:tcBorders>
              <w:top w:val="nil"/>
            </w:tcBorders>
            <w:shd w:val="clear" w:color="auto" w:fill="auto"/>
          </w:tcPr>
          <w:p w:rsidR="00AB7632" w:rsidRDefault="00AB7632" w:rsidP="00AB7632">
            <w:pPr>
              <w:spacing w:after="0" w:line="240" w:lineRule="auto"/>
              <w:jc w:val="center"/>
              <w:rPr>
                <w:rFonts w:ascii="Times New Roman" w:hAnsi="Times New Roman" w:cs="Times New Roman"/>
                <w:b/>
                <w:bCs/>
                <w:color w:val="000000"/>
                <w:kern w:val="24"/>
                <w:sz w:val="18"/>
                <w:szCs w:val="18"/>
              </w:rPr>
            </w:pPr>
            <w:r w:rsidRPr="009E35A8">
              <w:rPr>
                <w:rFonts w:ascii="Times New Roman" w:hAnsi="Times New Roman" w:cs="Times New Roman"/>
                <w:b/>
                <w:bCs/>
                <w:color w:val="000000"/>
                <w:kern w:val="24"/>
                <w:sz w:val="18"/>
                <w:szCs w:val="18"/>
              </w:rPr>
              <w:t>Физические лица</w:t>
            </w:r>
          </w:p>
          <w:p w:rsidR="00AB7632" w:rsidRDefault="00AB7632" w:rsidP="00AB7632">
            <w:pPr>
              <w:spacing w:after="0" w:line="240" w:lineRule="auto"/>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 - плановые:</w:t>
            </w:r>
          </w:p>
        </w:tc>
        <w:tc>
          <w:tcPr>
            <w:tcW w:w="850" w:type="dxa"/>
            <w:shd w:val="clear" w:color="auto" w:fill="auto"/>
          </w:tcPr>
          <w:p w:rsidR="00AB7632" w:rsidRPr="009E35A8" w:rsidRDefault="00AB7632" w:rsidP="00AB7632">
            <w:pPr>
              <w:pStyle w:val="ac"/>
              <w:spacing w:before="0" w:beforeAutospacing="0" w:after="0" w:afterAutospacing="0"/>
              <w:jc w:val="center"/>
              <w:textAlignment w:val="baseline"/>
              <w:rPr>
                <w:sz w:val="18"/>
                <w:szCs w:val="18"/>
              </w:rPr>
            </w:pPr>
            <w:r w:rsidRPr="009E35A8">
              <w:rPr>
                <w:color w:val="000000"/>
                <w:kern w:val="24"/>
                <w:sz w:val="18"/>
                <w:szCs w:val="18"/>
              </w:rPr>
              <w:t>4</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4</w:t>
            </w:r>
            <w:r w:rsidRPr="009E35A8">
              <w:rPr>
                <w:color w:val="000000"/>
                <w:kern w:val="24"/>
                <w:position w:val="5"/>
                <w:sz w:val="18"/>
                <w:szCs w:val="18"/>
                <w:vertAlign w:val="superscript"/>
              </w:rPr>
              <w:t xml:space="preserve">1 </w:t>
            </w:r>
          </w:p>
          <w:p w:rsidR="00AB7632" w:rsidRPr="009E35A8" w:rsidRDefault="00AB7632" w:rsidP="00AB7632">
            <w:pPr>
              <w:pStyle w:val="ac"/>
              <w:spacing w:before="0" w:beforeAutospacing="0" w:after="0" w:afterAutospacing="0"/>
              <w:jc w:val="center"/>
              <w:textAlignment w:val="baseline"/>
              <w:rPr>
                <w:color w:val="000000"/>
                <w:kern w:val="24"/>
                <w:sz w:val="18"/>
                <w:szCs w:val="18"/>
              </w:rPr>
            </w:pPr>
          </w:p>
        </w:tc>
        <w:tc>
          <w:tcPr>
            <w:tcW w:w="851" w:type="dxa"/>
            <w:shd w:val="clear" w:color="auto" w:fill="auto"/>
          </w:tcPr>
          <w:p w:rsidR="00AB7632" w:rsidRPr="009E35A8" w:rsidRDefault="00AB7632" w:rsidP="00AB7632">
            <w:pPr>
              <w:pStyle w:val="ac"/>
              <w:spacing w:before="0" w:beforeAutospacing="0" w:after="0" w:afterAutospacing="0"/>
              <w:jc w:val="center"/>
              <w:textAlignment w:val="baseline"/>
              <w:rPr>
                <w:sz w:val="18"/>
                <w:szCs w:val="18"/>
              </w:rPr>
            </w:pPr>
            <w:r w:rsidRPr="009E35A8">
              <w:rPr>
                <w:color w:val="000000"/>
                <w:kern w:val="24"/>
                <w:sz w:val="18"/>
                <w:szCs w:val="18"/>
              </w:rPr>
              <w:t>9</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7</w:t>
            </w:r>
            <w:r w:rsidRPr="009E35A8">
              <w:rPr>
                <w:color w:val="000000"/>
                <w:kern w:val="24"/>
                <w:position w:val="5"/>
                <w:sz w:val="18"/>
                <w:szCs w:val="18"/>
                <w:vertAlign w:val="superscript"/>
              </w:rPr>
              <w:t>1</w:t>
            </w:r>
          </w:p>
          <w:p w:rsidR="00AB7632" w:rsidRPr="009E35A8" w:rsidRDefault="00AB7632" w:rsidP="00AB7632">
            <w:pPr>
              <w:pStyle w:val="ac"/>
              <w:spacing w:before="0" w:beforeAutospacing="0" w:after="0" w:afterAutospacing="0"/>
              <w:jc w:val="center"/>
              <w:textAlignment w:val="baseline"/>
              <w:rPr>
                <w:color w:val="000000"/>
                <w:kern w:val="24"/>
                <w:sz w:val="18"/>
                <w:szCs w:val="18"/>
              </w:rPr>
            </w:pPr>
          </w:p>
        </w:tc>
        <w:tc>
          <w:tcPr>
            <w:tcW w:w="850" w:type="dxa"/>
            <w:shd w:val="clear" w:color="auto" w:fill="auto"/>
          </w:tcPr>
          <w:p w:rsidR="00AB7632" w:rsidRPr="009E35A8" w:rsidRDefault="00AB7632" w:rsidP="00AB7632">
            <w:pPr>
              <w:pStyle w:val="ac"/>
              <w:spacing w:before="0" w:beforeAutospacing="0" w:after="0" w:afterAutospacing="0"/>
              <w:jc w:val="center"/>
              <w:textAlignment w:val="baseline"/>
              <w:rPr>
                <w:color w:val="000000"/>
                <w:kern w:val="24"/>
                <w:sz w:val="18"/>
                <w:szCs w:val="18"/>
              </w:rPr>
            </w:pPr>
            <w:r w:rsidRPr="009E35A8">
              <w:rPr>
                <w:color w:val="000000"/>
                <w:kern w:val="24"/>
                <w:sz w:val="18"/>
                <w:szCs w:val="18"/>
              </w:rPr>
              <w:t>15</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5</w:t>
            </w:r>
            <w:r w:rsidRPr="009E35A8">
              <w:rPr>
                <w:color w:val="000000"/>
                <w:kern w:val="24"/>
                <w:position w:val="5"/>
                <w:sz w:val="18"/>
                <w:szCs w:val="18"/>
                <w:vertAlign w:val="superscript"/>
              </w:rPr>
              <w:t>1</w:t>
            </w:r>
          </w:p>
        </w:tc>
        <w:tc>
          <w:tcPr>
            <w:tcW w:w="993" w:type="dxa"/>
            <w:shd w:val="clear" w:color="auto" w:fill="auto"/>
          </w:tcPr>
          <w:p w:rsidR="00AB7632" w:rsidRPr="009E35A8" w:rsidRDefault="00AB7632" w:rsidP="00AB7632">
            <w:pPr>
              <w:pStyle w:val="ac"/>
              <w:spacing w:before="0" w:beforeAutospacing="0" w:after="0" w:afterAutospacing="0"/>
              <w:jc w:val="center"/>
              <w:textAlignment w:val="baseline"/>
              <w:rPr>
                <w:color w:val="000000"/>
                <w:kern w:val="24"/>
                <w:sz w:val="18"/>
                <w:szCs w:val="18"/>
              </w:rPr>
            </w:pPr>
            <w:r w:rsidRPr="009E35A8">
              <w:rPr>
                <w:color w:val="000000"/>
                <w:kern w:val="24"/>
                <w:sz w:val="18"/>
                <w:szCs w:val="18"/>
              </w:rPr>
              <w:t>1</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1</w:t>
            </w:r>
            <w:r w:rsidRPr="009E35A8">
              <w:rPr>
                <w:color w:val="000000"/>
                <w:kern w:val="24"/>
                <w:position w:val="5"/>
                <w:sz w:val="18"/>
                <w:szCs w:val="18"/>
                <w:vertAlign w:val="superscript"/>
              </w:rPr>
              <w:t>1</w:t>
            </w:r>
          </w:p>
        </w:tc>
        <w:tc>
          <w:tcPr>
            <w:tcW w:w="850" w:type="dxa"/>
            <w:shd w:val="clear" w:color="auto" w:fill="auto"/>
          </w:tcPr>
          <w:p w:rsidR="00AB7632" w:rsidRPr="009E35A8" w:rsidRDefault="00AB7632" w:rsidP="00AB7632">
            <w:pPr>
              <w:pStyle w:val="ac"/>
              <w:spacing w:before="0" w:beforeAutospacing="0" w:after="0" w:afterAutospacing="0"/>
              <w:jc w:val="center"/>
              <w:textAlignment w:val="baseline"/>
              <w:rPr>
                <w:sz w:val="18"/>
                <w:szCs w:val="18"/>
              </w:rPr>
            </w:pPr>
            <w:r w:rsidRPr="009E35A8">
              <w:rPr>
                <w:color w:val="000000"/>
                <w:kern w:val="24"/>
                <w:sz w:val="18"/>
                <w:szCs w:val="18"/>
              </w:rPr>
              <w:t>30</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8</w:t>
            </w:r>
            <w:r w:rsidRPr="009E35A8">
              <w:rPr>
                <w:color w:val="000000"/>
                <w:kern w:val="24"/>
                <w:position w:val="5"/>
                <w:sz w:val="18"/>
                <w:szCs w:val="18"/>
                <w:vertAlign w:val="superscript"/>
              </w:rPr>
              <w:t>1</w:t>
            </w:r>
          </w:p>
          <w:p w:rsidR="00AB7632" w:rsidRPr="009E35A8" w:rsidRDefault="00AB7632" w:rsidP="00AB7632">
            <w:pPr>
              <w:pStyle w:val="ac"/>
              <w:spacing w:before="0" w:beforeAutospacing="0" w:after="0" w:afterAutospacing="0"/>
              <w:jc w:val="center"/>
              <w:textAlignment w:val="baseline"/>
              <w:rPr>
                <w:color w:val="000000"/>
                <w:kern w:val="24"/>
                <w:sz w:val="18"/>
                <w:szCs w:val="18"/>
              </w:rPr>
            </w:pPr>
          </w:p>
        </w:tc>
        <w:tc>
          <w:tcPr>
            <w:tcW w:w="851" w:type="dxa"/>
            <w:shd w:val="clear" w:color="auto" w:fill="auto"/>
          </w:tcPr>
          <w:p w:rsidR="00AB7632" w:rsidRPr="009E35A8" w:rsidRDefault="00AB7632" w:rsidP="00AB7632">
            <w:pPr>
              <w:pStyle w:val="ac"/>
              <w:spacing w:before="0" w:beforeAutospacing="0" w:after="0" w:afterAutospacing="0"/>
              <w:jc w:val="center"/>
              <w:textAlignment w:val="baseline"/>
              <w:rPr>
                <w:color w:val="000000"/>
                <w:kern w:val="24"/>
                <w:sz w:val="18"/>
                <w:szCs w:val="18"/>
              </w:rPr>
            </w:pPr>
            <w:r w:rsidRPr="009E35A8">
              <w:rPr>
                <w:color w:val="000000"/>
                <w:kern w:val="24"/>
                <w:sz w:val="18"/>
                <w:szCs w:val="18"/>
              </w:rPr>
              <w:t>33</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4</w:t>
            </w:r>
            <w:r w:rsidRPr="009E35A8">
              <w:rPr>
                <w:color w:val="000000"/>
                <w:kern w:val="24"/>
                <w:position w:val="5"/>
                <w:sz w:val="18"/>
                <w:szCs w:val="18"/>
                <w:vertAlign w:val="superscript"/>
              </w:rPr>
              <w:t>1</w:t>
            </w:r>
          </w:p>
        </w:tc>
        <w:tc>
          <w:tcPr>
            <w:tcW w:w="805" w:type="dxa"/>
            <w:shd w:val="clear" w:color="auto" w:fill="auto"/>
          </w:tcPr>
          <w:p w:rsidR="00AB7632" w:rsidRPr="009E35A8" w:rsidRDefault="00AB7632" w:rsidP="00AB7632">
            <w:pPr>
              <w:pStyle w:val="ac"/>
              <w:spacing w:before="0" w:beforeAutospacing="0" w:after="0" w:afterAutospacing="0"/>
              <w:jc w:val="center"/>
              <w:textAlignment w:val="baseline"/>
              <w:rPr>
                <w:color w:val="000000"/>
                <w:sz w:val="18"/>
                <w:szCs w:val="18"/>
              </w:rPr>
            </w:pPr>
            <w:r w:rsidRPr="009E35A8">
              <w:rPr>
                <w:color w:val="000000"/>
                <w:kern w:val="24"/>
                <w:sz w:val="18"/>
                <w:szCs w:val="18"/>
              </w:rPr>
              <w:t>21</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2</w:t>
            </w:r>
            <w:r>
              <w:rPr>
                <w:color w:val="000000"/>
                <w:kern w:val="24"/>
                <w:position w:val="5"/>
                <w:sz w:val="18"/>
                <w:szCs w:val="18"/>
                <w:vertAlign w:val="superscript"/>
              </w:rPr>
              <w:t>1</w:t>
            </w:r>
          </w:p>
          <w:p w:rsidR="00AB7632" w:rsidRPr="009E35A8" w:rsidRDefault="00AB7632" w:rsidP="00AB7632">
            <w:pPr>
              <w:pStyle w:val="ac"/>
              <w:spacing w:before="0" w:beforeAutospacing="0" w:after="0" w:afterAutospacing="0"/>
              <w:jc w:val="center"/>
              <w:textAlignment w:val="baseline"/>
              <w:rPr>
                <w:color w:val="000000"/>
                <w:kern w:val="24"/>
                <w:sz w:val="18"/>
                <w:szCs w:val="18"/>
              </w:rPr>
            </w:pPr>
          </w:p>
        </w:tc>
        <w:tc>
          <w:tcPr>
            <w:tcW w:w="861" w:type="dxa"/>
          </w:tcPr>
          <w:p w:rsidR="00AB7632" w:rsidRPr="00F2159D" w:rsidRDefault="00AB7632" w:rsidP="006355F9">
            <w:pPr>
              <w:pStyle w:val="ac"/>
              <w:spacing w:before="0" w:beforeAutospacing="0" w:after="0" w:afterAutospacing="0"/>
              <w:jc w:val="center"/>
              <w:textAlignment w:val="baseline"/>
              <w:rPr>
                <w:color w:val="0000CC"/>
                <w:kern w:val="24"/>
                <w:sz w:val="18"/>
                <w:szCs w:val="18"/>
                <w:vertAlign w:val="superscript"/>
              </w:rPr>
            </w:pPr>
            <w:r w:rsidRPr="00F2159D">
              <w:rPr>
                <w:color w:val="0000CC"/>
                <w:kern w:val="24"/>
                <w:sz w:val="18"/>
                <w:szCs w:val="18"/>
              </w:rPr>
              <w:t>30</w:t>
            </w:r>
            <w:r w:rsidR="006355F9" w:rsidRPr="00F2159D">
              <w:rPr>
                <w:color w:val="0000CC"/>
                <w:kern w:val="24"/>
                <w:sz w:val="18"/>
                <w:szCs w:val="18"/>
              </w:rPr>
              <w:t xml:space="preserve"> / 5</w:t>
            </w:r>
            <w:r w:rsidR="006355F9" w:rsidRPr="00F2159D">
              <w:rPr>
                <w:color w:val="0000CC"/>
                <w:kern w:val="24"/>
                <w:sz w:val="18"/>
                <w:szCs w:val="18"/>
                <w:vertAlign w:val="superscript"/>
              </w:rPr>
              <w:t>1</w:t>
            </w:r>
          </w:p>
        </w:tc>
      </w:tr>
      <w:tr w:rsidR="00AB7632" w:rsidRPr="00A112C7" w:rsidTr="006355F9">
        <w:trPr>
          <w:trHeight w:val="279"/>
        </w:trPr>
        <w:tc>
          <w:tcPr>
            <w:tcW w:w="2660" w:type="dxa"/>
            <w:tcBorders>
              <w:top w:val="nil"/>
            </w:tcBorders>
            <w:shd w:val="clear" w:color="auto" w:fill="auto"/>
          </w:tcPr>
          <w:p w:rsidR="009E35A8" w:rsidRPr="009E35A8" w:rsidRDefault="00AB7632" w:rsidP="006355F9">
            <w:pPr>
              <w:spacing w:after="0" w:line="240" w:lineRule="auto"/>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      - вне плановые</w:t>
            </w:r>
          </w:p>
        </w:tc>
        <w:tc>
          <w:tcPr>
            <w:tcW w:w="850" w:type="dxa"/>
            <w:shd w:val="clear" w:color="auto" w:fill="auto"/>
          </w:tcPr>
          <w:p w:rsidR="009E35A8" w:rsidRPr="009E35A8" w:rsidRDefault="009E35A8" w:rsidP="006355F9">
            <w:pPr>
              <w:pStyle w:val="ac"/>
              <w:spacing w:before="0" w:beforeAutospacing="0" w:after="0" w:afterAutospacing="0"/>
              <w:jc w:val="center"/>
              <w:textAlignment w:val="baseline"/>
              <w:rPr>
                <w:sz w:val="18"/>
                <w:szCs w:val="18"/>
              </w:rPr>
            </w:pPr>
            <w:r w:rsidRPr="009E35A8">
              <w:rPr>
                <w:color w:val="000000"/>
                <w:kern w:val="24"/>
                <w:sz w:val="18"/>
                <w:szCs w:val="18"/>
              </w:rPr>
              <w:t>1</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1</w:t>
            </w:r>
            <w:r w:rsidRPr="009E35A8">
              <w:rPr>
                <w:color w:val="000000"/>
                <w:kern w:val="24"/>
                <w:position w:val="5"/>
                <w:sz w:val="18"/>
                <w:szCs w:val="18"/>
                <w:vertAlign w:val="superscript"/>
              </w:rPr>
              <w:t xml:space="preserve"> 2</w:t>
            </w:r>
          </w:p>
        </w:tc>
        <w:tc>
          <w:tcPr>
            <w:tcW w:w="851" w:type="dxa"/>
            <w:shd w:val="clear" w:color="auto" w:fill="auto"/>
          </w:tcPr>
          <w:p w:rsidR="009E35A8" w:rsidRPr="009E35A8" w:rsidRDefault="009E35A8" w:rsidP="006355F9">
            <w:pPr>
              <w:pStyle w:val="ac"/>
              <w:spacing w:before="0" w:beforeAutospacing="0" w:after="0" w:afterAutospacing="0"/>
              <w:jc w:val="center"/>
              <w:textAlignment w:val="baseline"/>
              <w:rPr>
                <w:sz w:val="18"/>
                <w:szCs w:val="18"/>
              </w:rPr>
            </w:pPr>
            <w:r w:rsidRPr="009E35A8">
              <w:rPr>
                <w:color w:val="000000"/>
                <w:kern w:val="24"/>
                <w:sz w:val="18"/>
                <w:szCs w:val="18"/>
              </w:rPr>
              <w:t>2 / 2</w:t>
            </w:r>
            <w:r w:rsidRPr="009E35A8">
              <w:rPr>
                <w:color w:val="000000"/>
                <w:kern w:val="24"/>
                <w:position w:val="5"/>
                <w:sz w:val="18"/>
                <w:szCs w:val="18"/>
                <w:vertAlign w:val="superscript"/>
              </w:rPr>
              <w:t>1</w:t>
            </w:r>
          </w:p>
        </w:tc>
        <w:tc>
          <w:tcPr>
            <w:tcW w:w="850" w:type="dxa"/>
            <w:shd w:val="clear" w:color="auto" w:fill="auto"/>
          </w:tcPr>
          <w:p w:rsidR="009E35A8" w:rsidRPr="009E35A8" w:rsidRDefault="00AB7632" w:rsidP="006355F9">
            <w:pPr>
              <w:pStyle w:val="ac"/>
              <w:spacing w:before="0" w:beforeAutospacing="0" w:after="0" w:afterAutospacing="0"/>
              <w:jc w:val="center"/>
              <w:textAlignment w:val="baseline"/>
              <w:rPr>
                <w:sz w:val="18"/>
                <w:szCs w:val="18"/>
              </w:rPr>
            </w:pPr>
            <w:r>
              <w:rPr>
                <w:sz w:val="18"/>
                <w:szCs w:val="18"/>
              </w:rPr>
              <w:t>-</w:t>
            </w:r>
          </w:p>
        </w:tc>
        <w:tc>
          <w:tcPr>
            <w:tcW w:w="993" w:type="dxa"/>
            <w:shd w:val="clear" w:color="auto" w:fill="auto"/>
          </w:tcPr>
          <w:p w:rsidR="009E35A8" w:rsidRPr="009E35A8" w:rsidRDefault="00AB7632" w:rsidP="006355F9">
            <w:pPr>
              <w:pStyle w:val="ac"/>
              <w:spacing w:before="0" w:beforeAutospacing="0" w:after="0" w:afterAutospacing="0"/>
              <w:jc w:val="center"/>
              <w:textAlignment w:val="baseline"/>
              <w:rPr>
                <w:sz w:val="18"/>
                <w:szCs w:val="18"/>
              </w:rPr>
            </w:pPr>
            <w:r>
              <w:rPr>
                <w:sz w:val="18"/>
                <w:szCs w:val="18"/>
              </w:rPr>
              <w:t>-</w:t>
            </w:r>
          </w:p>
        </w:tc>
        <w:tc>
          <w:tcPr>
            <w:tcW w:w="850" w:type="dxa"/>
            <w:shd w:val="clear" w:color="auto" w:fill="auto"/>
          </w:tcPr>
          <w:p w:rsidR="009E35A8" w:rsidRPr="009E35A8" w:rsidRDefault="009E35A8" w:rsidP="006355F9">
            <w:pPr>
              <w:pStyle w:val="ac"/>
              <w:spacing w:before="0" w:beforeAutospacing="0" w:after="0" w:afterAutospacing="0"/>
              <w:jc w:val="center"/>
              <w:textAlignment w:val="baseline"/>
              <w:rPr>
                <w:sz w:val="18"/>
                <w:szCs w:val="18"/>
              </w:rPr>
            </w:pPr>
            <w:r w:rsidRPr="009E35A8">
              <w:rPr>
                <w:color w:val="000000"/>
                <w:kern w:val="24"/>
                <w:sz w:val="18"/>
                <w:szCs w:val="18"/>
              </w:rPr>
              <w:t>3</w:t>
            </w:r>
            <w:r w:rsidR="006355F9">
              <w:rPr>
                <w:color w:val="000000"/>
                <w:kern w:val="24"/>
                <w:sz w:val="18"/>
                <w:szCs w:val="18"/>
              </w:rPr>
              <w:t xml:space="preserve"> </w:t>
            </w:r>
            <w:r w:rsidRPr="009E35A8">
              <w:rPr>
                <w:color w:val="000000"/>
                <w:kern w:val="24"/>
                <w:sz w:val="18"/>
                <w:szCs w:val="18"/>
              </w:rPr>
              <w:t>/</w:t>
            </w:r>
            <w:r w:rsidR="006355F9">
              <w:rPr>
                <w:color w:val="000000"/>
                <w:kern w:val="24"/>
                <w:sz w:val="18"/>
                <w:szCs w:val="18"/>
              </w:rPr>
              <w:t xml:space="preserve"> </w:t>
            </w:r>
            <w:r w:rsidRPr="009E35A8">
              <w:rPr>
                <w:color w:val="000000"/>
                <w:kern w:val="24"/>
                <w:sz w:val="18"/>
                <w:szCs w:val="18"/>
              </w:rPr>
              <w:t>3</w:t>
            </w:r>
            <w:r w:rsidRPr="009E35A8">
              <w:rPr>
                <w:color w:val="000000"/>
                <w:kern w:val="24"/>
                <w:position w:val="5"/>
                <w:sz w:val="18"/>
                <w:szCs w:val="18"/>
                <w:vertAlign w:val="superscript"/>
              </w:rPr>
              <w:t>2</w:t>
            </w:r>
          </w:p>
        </w:tc>
        <w:tc>
          <w:tcPr>
            <w:tcW w:w="851" w:type="dxa"/>
            <w:shd w:val="clear" w:color="auto" w:fill="auto"/>
          </w:tcPr>
          <w:p w:rsidR="009E35A8" w:rsidRPr="009E35A8" w:rsidRDefault="00AB7632" w:rsidP="006355F9">
            <w:pPr>
              <w:pStyle w:val="ac"/>
              <w:spacing w:before="0" w:beforeAutospacing="0" w:after="0" w:afterAutospacing="0"/>
              <w:jc w:val="center"/>
              <w:textAlignment w:val="baseline"/>
              <w:rPr>
                <w:sz w:val="18"/>
                <w:szCs w:val="18"/>
              </w:rPr>
            </w:pPr>
            <w:r>
              <w:rPr>
                <w:sz w:val="18"/>
                <w:szCs w:val="18"/>
              </w:rPr>
              <w:t>-</w:t>
            </w:r>
          </w:p>
        </w:tc>
        <w:tc>
          <w:tcPr>
            <w:tcW w:w="805" w:type="dxa"/>
            <w:shd w:val="clear" w:color="auto" w:fill="auto"/>
          </w:tcPr>
          <w:p w:rsidR="009E35A8" w:rsidRPr="009E35A8" w:rsidRDefault="009E35A8" w:rsidP="006355F9">
            <w:pPr>
              <w:pStyle w:val="ac"/>
              <w:spacing w:before="0" w:beforeAutospacing="0" w:after="0" w:afterAutospacing="0"/>
              <w:jc w:val="center"/>
              <w:textAlignment w:val="baseline"/>
              <w:rPr>
                <w:color w:val="000000"/>
                <w:sz w:val="18"/>
                <w:szCs w:val="18"/>
              </w:rPr>
            </w:pPr>
            <w:r w:rsidRPr="009E35A8">
              <w:rPr>
                <w:color w:val="000000"/>
                <w:kern w:val="24"/>
                <w:position w:val="5"/>
                <w:sz w:val="18"/>
                <w:szCs w:val="18"/>
                <w:vertAlign w:val="superscript"/>
              </w:rPr>
              <w:t xml:space="preserve"> </w:t>
            </w:r>
            <w:r w:rsidRPr="009E35A8">
              <w:rPr>
                <w:color w:val="000000"/>
                <w:kern w:val="24"/>
                <w:sz w:val="18"/>
                <w:szCs w:val="18"/>
              </w:rPr>
              <w:t>3</w:t>
            </w:r>
            <w:r w:rsidRPr="009E35A8">
              <w:rPr>
                <w:color w:val="000000"/>
                <w:kern w:val="24"/>
                <w:position w:val="5"/>
                <w:sz w:val="18"/>
                <w:szCs w:val="18"/>
                <w:vertAlign w:val="superscript"/>
              </w:rPr>
              <w:t>2</w:t>
            </w:r>
          </w:p>
        </w:tc>
        <w:tc>
          <w:tcPr>
            <w:tcW w:w="861" w:type="dxa"/>
          </w:tcPr>
          <w:p w:rsidR="009E35A8" w:rsidRPr="00F2159D" w:rsidRDefault="009E35A8" w:rsidP="006355F9">
            <w:pPr>
              <w:pStyle w:val="ac"/>
              <w:spacing w:before="0" w:beforeAutospacing="0" w:after="0" w:afterAutospacing="0"/>
              <w:jc w:val="center"/>
              <w:textAlignment w:val="baseline"/>
              <w:rPr>
                <w:color w:val="0000CC"/>
                <w:kern w:val="24"/>
                <w:sz w:val="18"/>
                <w:szCs w:val="18"/>
              </w:rPr>
            </w:pPr>
            <w:r w:rsidRPr="00F2159D">
              <w:rPr>
                <w:color w:val="0000CC"/>
                <w:kern w:val="24"/>
                <w:sz w:val="18"/>
                <w:szCs w:val="18"/>
              </w:rPr>
              <w:t>9</w:t>
            </w:r>
            <w:r w:rsidR="006355F9" w:rsidRPr="00F2159D">
              <w:rPr>
                <w:color w:val="0000CC"/>
                <w:kern w:val="24"/>
                <w:sz w:val="18"/>
                <w:szCs w:val="18"/>
              </w:rPr>
              <w:t xml:space="preserve"> / 6</w:t>
            </w:r>
            <w:r w:rsidR="006355F9" w:rsidRPr="00F2159D">
              <w:rPr>
                <w:color w:val="0000CC"/>
                <w:kern w:val="24"/>
                <w:sz w:val="18"/>
                <w:szCs w:val="18"/>
                <w:vertAlign w:val="superscript"/>
              </w:rPr>
              <w:t>1</w:t>
            </w:r>
            <w:r w:rsidRPr="00F2159D">
              <w:rPr>
                <w:color w:val="0000CC"/>
                <w:kern w:val="24"/>
                <w:sz w:val="18"/>
                <w:szCs w:val="18"/>
              </w:rPr>
              <w:t xml:space="preserve"> </w:t>
            </w:r>
          </w:p>
        </w:tc>
      </w:tr>
      <w:tr w:rsidR="00AB7632" w:rsidRPr="00A112C7" w:rsidTr="00AB7632">
        <w:tc>
          <w:tcPr>
            <w:tcW w:w="2660" w:type="dxa"/>
            <w:shd w:val="clear" w:color="auto" w:fill="auto"/>
          </w:tcPr>
          <w:p w:rsidR="009E35A8" w:rsidRPr="009E35A8" w:rsidRDefault="009E35A8" w:rsidP="006355F9">
            <w:pPr>
              <w:pStyle w:val="ac"/>
              <w:spacing w:before="0" w:beforeAutospacing="0" w:after="0" w:afterAutospacing="0"/>
              <w:jc w:val="both"/>
              <w:textAlignment w:val="baseline"/>
              <w:rPr>
                <w:color w:val="000000"/>
                <w:sz w:val="18"/>
                <w:szCs w:val="18"/>
              </w:rPr>
            </w:pPr>
            <w:r w:rsidRPr="009E35A8">
              <w:rPr>
                <w:b/>
                <w:bCs/>
                <w:color w:val="000000"/>
                <w:kern w:val="24"/>
                <w:sz w:val="18"/>
                <w:szCs w:val="18"/>
              </w:rPr>
              <w:t>Итого:</w:t>
            </w:r>
          </w:p>
        </w:tc>
        <w:tc>
          <w:tcPr>
            <w:tcW w:w="850" w:type="dxa"/>
            <w:shd w:val="clear" w:color="auto" w:fill="auto"/>
          </w:tcPr>
          <w:p w:rsidR="009E35A8" w:rsidRPr="009E35A8" w:rsidRDefault="009E35A8" w:rsidP="006355F9">
            <w:pPr>
              <w:pStyle w:val="ac"/>
              <w:spacing w:before="0" w:beforeAutospacing="0" w:after="0" w:afterAutospacing="0"/>
              <w:jc w:val="center"/>
              <w:textAlignment w:val="baseline"/>
              <w:rPr>
                <w:sz w:val="18"/>
                <w:szCs w:val="18"/>
              </w:rPr>
            </w:pPr>
            <w:r w:rsidRPr="009E35A8">
              <w:rPr>
                <w:color w:val="000000"/>
                <w:kern w:val="24"/>
                <w:sz w:val="18"/>
                <w:szCs w:val="18"/>
              </w:rPr>
              <w:t>18</w:t>
            </w:r>
          </w:p>
        </w:tc>
        <w:tc>
          <w:tcPr>
            <w:tcW w:w="851" w:type="dxa"/>
            <w:shd w:val="clear" w:color="auto" w:fill="auto"/>
          </w:tcPr>
          <w:p w:rsidR="009E35A8" w:rsidRPr="009E35A8" w:rsidRDefault="009E35A8" w:rsidP="006355F9">
            <w:pPr>
              <w:pStyle w:val="ac"/>
              <w:spacing w:before="0" w:beforeAutospacing="0" w:after="0" w:afterAutospacing="0"/>
              <w:jc w:val="center"/>
              <w:textAlignment w:val="baseline"/>
              <w:rPr>
                <w:sz w:val="18"/>
                <w:szCs w:val="18"/>
              </w:rPr>
            </w:pPr>
            <w:r w:rsidRPr="009E35A8">
              <w:rPr>
                <w:color w:val="000000"/>
                <w:kern w:val="24"/>
                <w:sz w:val="18"/>
                <w:szCs w:val="18"/>
              </w:rPr>
              <w:t>11</w:t>
            </w:r>
          </w:p>
        </w:tc>
        <w:tc>
          <w:tcPr>
            <w:tcW w:w="850" w:type="dxa"/>
            <w:shd w:val="clear" w:color="auto" w:fill="auto"/>
          </w:tcPr>
          <w:p w:rsidR="009E35A8" w:rsidRPr="009E35A8" w:rsidRDefault="009E35A8" w:rsidP="006355F9">
            <w:pPr>
              <w:pStyle w:val="ac"/>
              <w:spacing w:before="0" w:beforeAutospacing="0" w:after="0" w:afterAutospacing="0"/>
              <w:jc w:val="center"/>
              <w:textAlignment w:val="baseline"/>
              <w:rPr>
                <w:sz w:val="18"/>
                <w:szCs w:val="18"/>
              </w:rPr>
            </w:pPr>
            <w:r w:rsidRPr="009E35A8">
              <w:rPr>
                <w:color w:val="000000"/>
                <w:kern w:val="24"/>
                <w:sz w:val="18"/>
                <w:szCs w:val="18"/>
              </w:rPr>
              <w:t>31</w:t>
            </w:r>
          </w:p>
        </w:tc>
        <w:tc>
          <w:tcPr>
            <w:tcW w:w="993" w:type="dxa"/>
            <w:shd w:val="clear" w:color="auto" w:fill="auto"/>
          </w:tcPr>
          <w:p w:rsidR="009E35A8" w:rsidRPr="009E35A8" w:rsidRDefault="009E35A8" w:rsidP="006355F9">
            <w:pPr>
              <w:pStyle w:val="ac"/>
              <w:spacing w:before="0" w:beforeAutospacing="0" w:after="0" w:afterAutospacing="0"/>
              <w:jc w:val="center"/>
              <w:textAlignment w:val="baseline"/>
              <w:rPr>
                <w:sz w:val="18"/>
                <w:szCs w:val="18"/>
              </w:rPr>
            </w:pPr>
            <w:r w:rsidRPr="009E35A8">
              <w:rPr>
                <w:color w:val="000000"/>
                <w:kern w:val="24"/>
                <w:sz w:val="18"/>
                <w:szCs w:val="18"/>
              </w:rPr>
              <w:t>17</w:t>
            </w:r>
          </w:p>
        </w:tc>
        <w:tc>
          <w:tcPr>
            <w:tcW w:w="850" w:type="dxa"/>
            <w:shd w:val="clear" w:color="auto" w:fill="auto"/>
          </w:tcPr>
          <w:p w:rsidR="009E35A8" w:rsidRPr="009E35A8" w:rsidRDefault="009E35A8" w:rsidP="006355F9">
            <w:pPr>
              <w:pStyle w:val="ac"/>
              <w:spacing w:before="0" w:beforeAutospacing="0" w:after="0" w:afterAutospacing="0"/>
              <w:jc w:val="center"/>
              <w:textAlignment w:val="baseline"/>
              <w:rPr>
                <w:sz w:val="18"/>
                <w:szCs w:val="18"/>
              </w:rPr>
            </w:pPr>
            <w:r w:rsidRPr="009E35A8">
              <w:rPr>
                <w:color w:val="000000"/>
                <w:kern w:val="24"/>
                <w:sz w:val="18"/>
                <w:szCs w:val="18"/>
              </w:rPr>
              <w:t>46</w:t>
            </w:r>
          </w:p>
        </w:tc>
        <w:tc>
          <w:tcPr>
            <w:tcW w:w="851" w:type="dxa"/>
            <w:shd w:val="clear" w:color="auto" w:fill="auto"/>
          </w:tcPr>
          <w:p w:rsidR="009E35A8" w:rsidRPr="009E35A8" w:rsidRDefault="009E35A8" w:rsidP="006355F9">
            <w:pPr>
              <w:pStyle w:val="ac"/>
              <w:spacing w:before="0" w:beforeAutospacing="0" w:after="0" w:afterAutospacing="0"/>
              <w:jc w:val="center"/>
              <w:textAlignment w:val="baseline"/>
              <w:rPr>
                <w:sz w:val="18"/>
                <w:szCs w:val="18"/>
              </w:rPr>
            </w:pPr>
            <w:r w:rsidRPr="009E35A8">
              <w:rPr>
                <w:color w:val="000000"/>
                <w:kern w:val="24"/>
                <w:sz w:val="18"/>
                <w:szCs w:val="18"/>
              </w:rPr>
              <w:t>33</w:t>
            </w:r>
          </w:p>
        </w:tc>
        <w:tc>
          <w:tcPr>
            <w:tcW w:w="805" w:type="dxa"/>
            <w:shd w:val="clear" w:color="auto" w:fill="auto"/>
          </w:tcPr>
          <w:p w:rsidR="009E35A8" w:rsidRPr="009E35A8" w:rsidRDefault="009E35A8" w:rsidP="006355F9">
            <w:pPr>
              <w:pStyle w:val="ac"/>
              <w:spacing w:before="0" w:beforeAutospacing="0" w:after="0" w:afterAutospacing="0"/>
              <w:jc w:val="center"/>
              <w:textAlignment w:val="baseline"/>
              <w:rPr>
                <w:color w:val="000000"/>
                <w:sz w:val="18"/>
                <w:szCs w:val="18"/>
              </w:rPr>
            </w:pPr>
            <w:r w:rsidRPr="009E35A8">
              <w:rPr>
                <w:bCs/>
                <w:color w:val="000000"/>
                <w:kern w:val="24"/>
                <w:sz w:val="18"/>
                <w:szCs w:val="18"/>
              </w:rPr>
              <w:t>21</w:t>
            </w:r>
          </w:p>
        </w:tc>
        <w:tc>
          <w:tcPr>
            <w:tcW w:w="861" w:type="dxa"/>
          </w:tcPr>
          <w:p w:rsidR="009E35A8" w:rsidRPr="00F2159D" w:rsidRDefault="009E35A8" w:rsidP="006355F9">
            <w:pPr>
              <w:pStyle w:val="ac"/>
              <w:spacing w:before="0" w:beforeAutospacing="0" w:after="0" w:afterAutospacing="0"/>
              <w:jc w:val="center"/>
              <w:textAlignment w:val="baseline"/>
              <w:rPr>
                <w:b/>
                <w:bCs/>
                <w:color w:val="0000CC"/>
                <w:kern w:val="24"/>
                <w:sz w:val="18"/>
                <w:szCs w:val="18"/>
              </w:rPr>
            </w:pPr>
            <w:r w:rsidRPr="00F2159D">
              <w:rPr>
                <w:b/>
                <w:bCs/>
                <w:color w:val="0000CC"/>
                <w:kern w:val="24"/>
                <w:sz w:val="18"/>
                <w:szCs w:val="18"/>
              </w:rPr>
              <w:t>39</w:t>
            </w:r>
          </w:p>
        </w:tc>
      </w:tr>
      <w:tr w:rsidR="00AB7632" w:rsidRPr="00A112C7" w:rsidTr="00AB7632">
        <w:tc>
          <w:tcPr>
            <w:tcW w:w="2660" w:type="dxa"/>
            <w:shd w:val="clear" w:color="auto" w:fill="auto"/>
          </w:tcPr>
          <w:p w:rsidR="009E35A8" w:rsidRPr="009E35A8" w:rsidRDefault="009E35A8" w:rsidP="006355F9">
            <w:pPr>
              <w:pStyle w:val="ac"/>
              <w:spacing w:before="0" w:beforeAutospacing="0" w:after="0" w:afterAutospacing="0"/>
              <w:jc w:val="both"/>
              <w:textAlignment w:val="baseline"/>
              <w:rPr>
                <w:b/>
                <w:bCs/>
                <w:color w:val="000000"/>
                <w:kern w:val="24"/>
                <w:sz w:val="18"/>
                <w:szCs w:val="18"/>
              </w:rPr>
            </w:pPr>
            <w:r w:rsidRPr="009E35A8">
              <w:rPr>
                <w:b/>
                <w:bCs/>
                <w:color w:val="000000"/>
                <w:kern w:val="24"/>
                <w:sz w:val="18"/>
                <w:szCs w:val="18"/>
              </w:rPr>
              <w:t>Из них нарушители</w:t>
            </w:r>
          </w:p>
        </w:tc>
        <w:tc>
          <w:tcPr>
            <w:tcW w:w="850" w:type="dxa"/>
            <w:shd w:val="clear" w:color="auto" w:fill="auto"/>
          </w:tcPr>
          <w:p w:rsidR="009E35A8" w:rsidRPr="009E35A8" w:rsidRDefault="009E35A8" w:rsidP="006355F9">
            <w:pPr>
              <w:pStyle w:val="ac"/>
              <w:spacing w:before="0" w:beforeAutospacing="0" w:after="0" w:afterAutospacing="0"/>
              <w:jc w:val="center"/>
              <w:textAlignment w:val="baseline"/>
              <w:rPr>
                <w:color w:val="000000"/>
                <w:kern w:val="24"/>
                <w:sz w:val="18"/>
                <w:szCs w:val="18"/>
              </w:rPr>
            </w:pPr>
            <w:r w:rsidRPr="009E35A8">
              <w:rPr>
                <w:color w:val="000000"/>
                <w:kern w:val="24"/>
                <w:sz w:val="18"/>
                <w:szCs w:val="18"/>
              </w:rPr>
              <w:t>6</w:t>
            </w:r>
          </w:p>
        </w:tc>
        <w:tc>
          <w:tcPr>
            <w:tcW w:w="851" w:type="dxa"/>
            <w:shd w:val="clear" w:color="auto" w:fill="auto"/>
          </w:tcPr>
          <w:p w:rsidR="009E35A8" w:rsidRPr="009E35A8" w:rsidRDefault="009E35A8" w:rsidP="006355F9">
            <w:pPr>
              <w:pStyle w:val="ac"/>
              <w:spacing w:before="0" w:beforeAutospacing="0" w:after="0" w:afterAutospacing="0"/>
              <w:jc w:val="center"/>
              <w:textAlignment w:val="baseline"/>
              <w:rPr>
                <w:color w:val="000000"/>
                <w:kern w:val="24"/>
                <w:sz w:val="18"/>
                <w:szCs w:val="18"/>
              </w:rPr>
            </w:pPr>
            <w:r w:rsidRPr="009E35A8">
              <w:rPr>
                <w:color w:val="000000"/>
                <w:kern w:val="24"/>
                <w:sz w:val="18"/>
                <w:szCs w:val="18"/>
              </w:rPr>
              <w:t>9</w:t>
            </w:r>
          </w:p>
        </w:tc>
        <w:tc>
          <w:tcPr>
            <w:tcW w:w="850" w:type="dxa"/>
            <w:shd w:val="clear" w:color="auto" w:fill="auto"/>
          </w:tcPr>
          <w:p w:rsidR="009E35A8" w:rsidRPr="009E35A8" w:rsidRDefault="009E35A8" w:rsidP="006355F9">
            <w:pPr>
              <w:pStyle w:val="ac"/>
              <w:spacing w:before="0" w:beforeAutospacing="0" w:after="0" w:afterAutospacing="0"/>
              <w:jc w:val="center"/>
              <w:textAlignment w:val="baseline"/>
              <w:rPr>
                <w:color w:val="000000"/>
                <w:kern w:val="24"/>
                <w:sz w:val="18"/>
                <w:szCs w:val="18"/>
              </w:rPr>
            </w:pPr>
            <w:r w:rsidRPr="009E35A8">
              <w:rPr>
                <w:color w:val="000000"/>
                <w:kern w:val="24"/>
                <w:sz w:val="18"/>
                <w:szCs w:val="18"/>
              </w:rPr>
              <w:t>6</w:t>
            </w:r>
          </w:p>
        </w:tc>
        <w:tc>
          <w:tcPr>
            <w:tcW w:w="993" w:type="dxa"/>
            <w:shd w:val="clear" w:color="auto" w:fill="auto"/>
          </w:tcPr>
          <w:p w:rsidR="009E35A8" w:rsidRPr="009E35A8" w:rsidRDefault="009E35A8" w:rsidP="006355F9">
            <w:pPr>
              <w:pStyle w:val="ac"/>
              <w:spacing w:before="0" w:beforeAutospacing="0" w:after="0" w:afterAutospacing="0"/>
              <w:jc w:val="center"/>
              <w:textAlignment w:val="baseline"/>
              <w:rPr>
                <w:color w:val="000000"/>
                <w:kern w:val="24"/>
                <w:sz w:val="18"/>
                <w:szCs w:val="18"/>
              </w:rPr>
            </w:pPr>
            <w:r w:rsidRPr="009E35A8">
              <w:rPr>
                <w:color w:val="000000"/>
                <w:kern w:val="24"/>
                <w:sz w:val="18"/>
                <w:szCs w:val="18"/>
              </w:rPr>
              <w:t>2</w:t>
            </w:r>
          </w:p>
        </w:tc>
        <w:tc>
          <w:tcPr>
            <w:tcW w:w="850" w:type="dxa"/>
            <w:shd w:val="clear" w:color="auto" w:fill="auto"/>
          </w:tcPr>
          <w:p w:rsidR="009E35A8" w:rsidRPr="009E35A8" w:rsidRDefault="009E35A8" w:rsidP="006355F9">
            <w:pPr>
              <w:pStyle w:val="ac"/>
              <w:spacing w:before="0" w:beforeAutospacing="0" w:after="0" w:afterAutospacing="0"/>
              <w:jc w:val="center"/>
              <w:textAlignment w:val="baseline"/>
              <w:rPr>
                <w:color w:val="000000"/>
                <w:kern w:val="24"/>
                <w:sz w:val="18"/>
                <w:szCs w:val="18"/>
              </w:rPr>
            </w:pPr>
            <w:r w:rsidRPr="009E35A8">
              <w:rPr>
                <w:color w:val="000000"/>
                <w:kern w:val="24"/>
                <w:sz w:val="18"/>
                <w:szCs w:val="18"/>
              </w:rPr>
              <w:t>11</w:t>
            </w:r>
          </w:p>
        </w:tc>
        <w:tc>
          <w:tcPr>
            <w:tcW w:w="851" w:type="dxa"/>
            <w:shd w:val="clear" w:color="auto" w:fill="auto"/>
          </w:tcPr>
          <w:p w:rsidR="009E35A8" w:rsidRPr="009E35A8" w:rsidRDefault="009E35A8" w:rsidP="006355F9">
            <w:pPr>
              <w:pStyle w:val="ac"/>
              <w:spacing w:before="0" w:beforeAutospacing="0" w:after="0" w:afterAutospacing="0"/>
              <w:jc w:val="center"/>
              <w:textAlignment w:val="baseline"/>
              <w:rPr>
                <w:color w:val="000000"/>
                <w:kern w:val="24"/>
                <w:sz w:val="18"/>
                <w:szCs w:val="18"/>
              </w:rPr>
            </w:pPr>
            <w:r w:rsidRPr="009E35A8">
              <w:rPr>
                <w:color w:val="000000"/>
                <w:kern w:val="24"/>
                <w:sz w:val="18"/>
                <w:szCs w:val="18"/>
              </w:rPr>
              <w:t>4</w:t>
            </w:r>
          </w:p>
        </w:tc>
        <w:tc>
          <w:tcPr>
            <w:tcW w:w="805" w:type="dxa"/>
            <w:shd w:val="clear" w:color="auto" w:fill="auto"/>
          </w:tcPr>
          <w:p w:rsidR="009E35A8" w:rsidRPr="009E35A8" w:rsidRDefault="009E35A8" w:rsidP="006355F9">
            <w:pPr>
              <w:pStyle w:val="ac"/>
              <w:spacing w:before="0" w:beforeAutospacing="0" w:after="0" w:afterAutospacing="0"/>
              <w:jc w:val="center"/>
              <w:textAlignment w:val="baseline"/>
              <w:rPr>
                <w:bCs/>
                <w:color w:val="000000"/>
                <w:kern w:val="24"/>
                <w:sz w:val="18"/>
                <w:szCs w:val="18"/>
              </w:rPr>
            </w:pPr>
            <w:r w:rsidRPr="009E35A8">
              <w:rPr>
                <w:bCs/>
                <w:color w:val="000000"/>
                <w:kern w:val="24"/>
                <w:sz w:val="18"/>
                <w:szCs w:val="18"/>
              </w:rPr>
              <w:t>5</w:t>
            </w:r>
          </w:p>
        </w:tc>
        <w:tc>
          <w:tcPr>
            <w:tcW w:w="861" w:type="dxa"/>
          </w:tcPr>
          <w:p w:rsidR="009E35A8" w:rsidRPr="00F2159D" w:rsidRDefault="009E35A8" w:rsidP="006355F9">
            <w:pPr>
              <w:pStyle w:val="ac"/>
              <w:spacing w:before="0" w:beforeAutospacing="0" w:after="0" w:afterAutospacing="0"/>
              <w:jc w:val="center"/>
              <w:textAlignment w:val="baseline"/>
              <w:rPr>
                <w:b/>
                <w:bCs/>
                <w:color w:val="0000CC"/>
                <w:kern w:val="24"/>
                <w:sz w:val="18"/>
                <w:szCs w:val="18"/>
              </w:rPr>
            </w:pPr>
            <w:r w:rsidRPr="00F2159D">
              <w:rPr>
                <w:b/>
                <w:bCs/>
                <w:color w:val="0000CC"/>
                <w:kern w:val="24"/>
                <w:sz w:val="18"/>
                <w:szCs w:val="18"/>
              </w:rPr>
              <w:t>11</w:t>
            </w:r>
          </w:p>
        </w:tc>
      </w:tr>
      <w:tr w:rsidR="00AB7632" w:rsidRPr="00A112C7" w:rsidTr="00AB7632">
        <w:tc>
          <w:tcPr>
            <w:tcW w:w="2660" w:type="dxa"/>
            <w:shd w:val="clear" w:color="auto" w:fill="auto"/>
          </w:tcPr>
          <w:p w:rsidR="009E35A8" w:rsidRPr="009E35A8" w:rsidRDefault="009E35A8" w:rsidP="006355F9">
            <w:pPr>
              <w:pStyle w:val="ac"/>
              <w:spacing w:before="0" w:beforeAutospacing="0" w:after="0" w:afterAutospacing="0"/>
              <w:jc w:val="both"/>
              <w:textAlignment w:val="baseline"/>
              <w:rPr>
                <w:b/>
                <w:bCs/>
                <w:color w:val="000000"/>
                <w:kern w:val="24"/>
                <w:sz w:val="18"/>
                <w:szCs w:val="18"/>
              </w:rPr>
            </w:pPr>
            <w:r w:rsidRPr="009E35A8">
              <w:rPr>
                <w:b/>
                <w:bCs/>
                <w:color w:val="000000"/>
                <w:kern w:val="24"/>
                <w:sz w:val="18"/>
                <w:szCs w:val="18"/>
              </w:rPr>
              <w:t>Объем штрафа</w:t>
            </w:r>
            <w:r>
              <w:rPr>
                <w:b/>
                <w:bCs/>
                <w:color w:val="000000"/>
                <w:kern w:val="24"/>
                <w:sz w:val="18"/>
                <w:szCs w:val="18"/>
              </w:rPr>
              <w:t>, тыс. руб.</w:t>
            </w:r>
          </w:p>
        </w:tc>
        <w:tc>
          <w:tcPr>
            <w:tcW w:w="850" w:type="dxa"/>
            <w:shd w:val="clear" w:color="auto" w:fill="auto"/>
          </w:tcPr>
          <w:p w:rsidR="009E35A8" w:rsidRPr="009E35A8" w:rsidRDefault="00D720ED" w:rsidP="006355F9">
            <w:pPr>
              <w:pStyle w:val="ac"/>
              <w:spacing w:before="0" w:beforeAutospacing="0" w:after="0" w:afterAutospacing="0"/>
              <w:jc w:val="center"/>
              <w:textAlignment w:val="baseline"/>
              <w:rPr>
                <w:color w:val="000000"/>
                <w:kern w:val="24"/>
                <w:sz w:val="18"/>
                <w:szCs w:val="18"/>
              </w:rPr>
            </w:pPr>
            <w:r>
              <w:rPr>
                <w:color w:val="000000"/>
                <w:kern w:val="24"/>
                <w:sz w:val="18"/>
                <w:szCs w:val="18"/>
              </w:rPr>
              <w:t>3,50</w:t>
            </w:r>
          </w:p>
        </w:tc>
        <w:tc>
          <w:tcPr>
            <w:tcW w:w="851" w:type="dxa"/>
            <w:shd w:val="clear" w:color="auto" w:fill="auto"/>
          </w:tcPr>
          <w:p w:rsidR="009E35A8" w:rsidRPr="009E35A8" w:rsidRDefault="00D720ED" w:rsidP="006355F9">
            <w:pPr>
              <w:pStyle w:val="ac"/>
              <w:spacing w:before="0" w:beforeAutospacing="0" w:after="0" w:afterAutospacing="0"/>
              <w:jc w:val="center"/>
              <w:textAlignment w:val="baseline"/>
              <w:rPr>
                <w:color w:val="000000"/>
                <w:kern w:val="24"/>
                <w:sz w:val="18"/>
                <w:szCs w:val="18"/>
              </w:rPr>
            </w:pPr>
            <w:r>
              <w:rPr>
                <w:color w:val="000000"/>
                <w:kern w:val="24"/>
                <w:sz w:val="18"/>
                <w:szCs w:val="18"/>
              </w:rPr>
              <w:t>5,50</w:t>
            </w:r>
          </w:p>
        </w:tc>
        <w:tc>
          <w:tcPr>
            <w:tcW w:w="850" w:type="dxa"/>
            <w:shd w:val="clear" w:color="auto" w:fill="auto"/>
          </w:tcPr>
          <w:p w:rsidR="009E35A8" w:rsidRPr="009E35A8" w:rsidRDefault="00D720ED" w:rsidP="006355F9">
            <w:pPr>
              <w:pStyle w:val="ac"/>
              <w:spacing w:before="0" w:beforeAutospacing="0" w:after="0" w:afterAutospacing="0"/>
              <w:jc w:val="center"/>
              <w:textAlignment w:val="baseline"/>
              <w:rPr>
                <w:color w:val="000000"/>
                <w:kern w:val="24"/>
                <w:sz w:val="18"/>
                <w:szCs w:val="18"/>
              </w:rPr>
            </w:pPr>
            <w:r>
              <w:rPr>
                <w:color w:val="000000"/>
                <w:kern w:val="24"/>
                <w:sz w:val="18"/>
                <w:szCs w:val="18"/>
              </w:rPr>
              <w:t>3,00</w:t>
            </w:r>
          </w:p>
        </w:tc>
        <w:tc>
          <w:tcPr>
            <w:tcW w:w="993" w:type="dxa"/>
            <w:shd w:val="clear" w:color="auto" w:fill="auto"/>
          </w:tcPr>
          <w:p w:rsidR="009E35A8" w:rsidRPr="009E35A8" w:rsidRDefault="00DA330F" w:rsidP="006355F9">
            <w:pPr>
              <w:pStyle w:val="ac"/>
              <w:spacing w:before="0" w:beforeAutospacing="0" w:after="0" w:afterAutospacing="0"/>
              <w:jc w:val="center"/>
              <w:textAlignment w:val="baseline"/>
              <w:rPr>
                <w:color w:val="000000"/>
                <w:kern w:val="24"/>
                <w:sz w:val="18"/>
                <w:szCs w:val="18"/>
              </w:rPr>
            </w:pPr>
            <w:r>
              <w:rPr>
                <w:color w:val="000000"/>
                <w:kern w:val="24"/>
                <w:sz w:val="18"/>
                <w:szCs w:val="18"/>
              </w:rPr>
              <w:t>1,00</w:t>
            </w:r>
          </w:p>
        </w:tc>
        <w:tc>
          <w:tcPr>
            <w:tcW w:w="850" w:type="dxa"/>
            <w:shd w:val="clear" w:color="auto" w:fill="auto"/>
          </w:tcPr>
          <w:p w:rsidR="009E35A8" w:rsidRPr="009E35A8" w:rsidRDefault="00D720ED" w:rsidP="006355F9">
            <w:pPr>
              <w:pStyle w:val="ac"/>
              <w:spacing w:before="0" w:beforeAutospacing="0" w:after="0" w:afterAutospacing="0"/>
              <w:jc w:val="center"/>
              <w:textAlignment w:val="baseline"/>
              <w:rPr>
                <w:color w:val="000000"/>
                <w:kern w:val="24"/>
                <w:sz w:val="18"/>
                <w:szCs w:val="18"/>
              </w:rPr>
            </w:pPr>
            <w:r>
              <w:rPr>
                <w:color w:val="000000"/>
                <w:kern w:val="24"/>
                <w:sz w:val="18"/>
                <w:szCs w:val="18"/>
              </w:rPr>
              <w:t>65,00</w:t>
            </w:r>
          </w:p>
        </w:tc>
        <w:tc>
          <w:tcPr>
            <w:tcW w:w="851" w:type="dxa"/>
            <w:shd w:val="clear" w:color="auto" w:fill="auto"/>
          </w:tcPr>
          <w:p w:rsidR="009E35A8" w:rsidRPr="009E35A8" w:rsidRDefault="00DA330F" w:rsidP="006355F9">
            <w:pPr>
              <w:pStyle w:val="ac"/>
              <w:spacing w:before="0" w:beforeAutospacing="0" w:after="0" w:afterAutospacing="0"/>
              <w:jc w:val="center"/>
              <w:textAlignment w:val="baseline"/>
              <w:rPr>
                <w:color w:val="000000"/>
                <w:kern w:val="24"/>
                <w:sz w:val="18"/>
                <w:szCs w:val="18"/>
              </w:rPr>
            </w:pPr>
            <w:r>
              <w:rPr>
                <w:color w:val="000000"/>
                <w:kern w:val="24"/>
                <w:sz w:val="18"/>
                <w:szCs w:val="18"/>
              </w:rPr>
              <w:t>20,00</w:t>
            </w:r>
          </w:p>
        </w:tc>
        <w:tc>
          <w:tcPr>
            <w:tcW w:w="805" w:type="dxa"/>
            <w:shd w:val="clear" w:color="auto" w:fill="auto"/>
          </w:tcPr>
          <w:p w:rsidR="009E35A8" w:rsidRPr="009E35A8" w:rsidRDefault="009E35A8" w:rsidP="006355F9">
            <w:pPr>
              <w:pStyle w:val="ac"/>
              <w:spacing w:before="0" w:beforeAutospacing="0" w:after="0" w:afterAutospacing="0"/>
              <w:jc w:val="center"/>
              <w:textAlignment w:val="baseline"/>
              <w:rPr>
                <w:bCs/>
                <w:color w:val="000000"/>
                <w:kern w:val="24"/>
                <w:sz w:val="18"/>
                <w:szCs w:val="18"/>
              </w:rPr>
            </w:pPr>
            <w:r w:rsidRPr="00DA330F">
              <w:rPr>
                <w:bCs/>
                <w:color w:val="000000" w:themeColor="text1"/>
                <w:kern w:val="24"/>
                <w:sz w:val="18"/>
                <w:szCs w:val="18"/>
              </w:rPr>
              <w:t>35,00</w:t>
            </w:r>
          </w:p>
        </w:tc>
        <w:tc>
          <w:tcPr>
            <w:tcW w:w="861" w:type="dxa"/>
          </w:tcPr>
          <w:p w:rsidR="009E35A8" w:rsidRPr="00F2159D" w:rsidRDefault="00AB7632" w:rsidP="006355F9">
            <w:pPr>
              <w:pStyle w:val="ac"/>
              <w:spacing w:before="0" w:beforeAutospacing="0" w:after="0" w:afterAutospacing="0"/>
              <w:jc w:val="center"/>
              <w:textAlignment w:val="baseline"/>
              <w:rPr>
                <w:b/>
                <w:bCs/>
                <w:color w:val="0000CC"/>
                <w:kern w:val="24"/>
                <w:sz w:val="18"/>
                <w:szCs w:val="18"/>
              </w:rPr>
            </w:pPr>
            <w:r w:rsidRPr="00F2159D">
              <w:rPr>
                <w:b/>
                <w:bCs/>
                <w:color w:val="0000CC"/>
                <w:kern w:val="24"/>
                <w:sz w:val="18"/>
                <w:szCs w:val="18"/>
              </w:rPr>
              <w:t>70,00</w:t>
            </w:r>
          </w:p>
        </w:tc>
      </w:tr>
    </w:tbl>
    <w:p w:rsidR="00AB7632" w:rsidRPr="00AB7632" w:rsidRDefault="00AB7632" w:rsidP="00AB7632">
      <w:pPr>
        <w:spacing w:after="0" w:line="240" w:lineRule="auto"/>
        <w:jc w:val="both"/>
        <w:rPr>
          <w:b/>
          <w:bCs/>
          <w:sz w:val="18"/>
          <w:szCs w:val="18"/>
          <w:u w:val="single"/>
        </w:rPr>
      </w:pPr>
      <w:r w:rsidRPr="00AB7632">
        <w:rPr>
          <w:rFonts w:ascii="Times New Roman" w:hAnsi="Times New Roman" w:cs="Times New Roman"/>
          <w:b/>
          <w:sz w:val="18"/>
          <w:szCs w:val="18"/>
          <w:u w:val="single"/>
        </w:rPr>
        <w:t xml:space="preserve">Примечание: </w:t>
      </w:r>
    </w:p>
    <w:p w:rsidR="00AB7632" w:rsidRPr="00AB7632" w:rsidRDefault="00AB7632" w:rsidP="00AB7632">
      <w:pPr>
        <w:spacing w:after="0" w:line="240" w:lineRule="auto"/>
        <w:jc w:val="both"/>
        <w:rPr>
          <w:rFonts w:ascii="Times New Roman" w:hAnsi="Times New Roman" w:cs="Times New Roman"/>
          <w:bCs/>
          <w:sz w:val="18"/>
          <w:szCs w:val="18"/>
        </w:rPr>
      </w:pPr>
      <w:r w:rsidRPr="00AB7632">
        <w:rPr>
          <w:rFonts w:ascii="Times New Roman" w:hAnsi="Times New Roman" w:cs="Times New Roman"/>
          <w:sz w:val="18"/>
          <w:szCs w:val="18"/>
        </w:rPr>
        <w:t>1.</w:t>
      </w:r>
      <w:r w:rsidRPr="00AB7632">
        <w:rPr>
          <w:rFonts w:ascii="Times New Roman" w:hAnsi="Times New Roman" w:cs="Times New Roman"/>
          <w:bCs/>
          <w:sz w:val="18"/>
          <w:szCs w:val="18"/>
        </w:rPr>
        <w:t xml:space="preserve"> Нарушения по ст. 7.1 Кодекса Российской Федерации об административных правонарушениях: самовольное занятие земельного участка  или использование земельного участка без оформленных в</w:t>
      </w:r>
      <w:r w:rsidRPr="00AB7632">
        <w:rPr>
          <w:rFonts w:ascii="Times New Roman" w:hAnsi="Times New Roman" w:cs="Times New Roman"/>
          <w:b/>
          <w:bCs/>
          <w:sz w:val="18"/>
          <w:szCs w:val="18"/>
        </w:rPr>
        <w:t xml:space="preserve"> </w:t>
      </w:r>
      <w:r w:rsidRPr="00AB7632">
        <w:rPr>
          <w:rFonts w:ascii="Times New Roman" w:hAnsi="Times New Roman" w:cs="Times New Roman"/>
          <w:bCs/>
          <w:sz w:val="18"/>
          <w:szCs w:val="18"/>
        </w:rPr>
        <w:t>установленном порядке правоустанавливающих документов на землю;</w:t>
      </w:r>
    </w:p>
    <w:p w:rsidR="00AB7632" w:rsidRPr="00AB7632" w:rsidRDefault="00AB7632" w:rsidP="00AB7632">
      <w:pPr>
        <w:pStyle w:val="a8"/>
        <w:spacing w:after="0" w:line="240" w:lineRule="auto"/>
        <w:ind w:left="0"/>
        <w:jc w:val="both"/>
        <w:rPr>
          <w:rFonts w:ascii="Times New Roman" w:hAnsi="Times New Roman" w:cs="Times New Roman"/>
          <w:bCs/>
          <w:sz w:val="18"/>
          <w:szCs w:val="18"/>
        </w:rPr>
      </w:pPr>
      <w:r>
        <w:rPr>
          <w:rFonts w:ascii="Times New Roman" w:hAnsi="Times New Roman" w:cs="Times New Roman"/>
          <w:bCs/>
          <w:sz w:val="18"/>
          <w:szCs w:val="18"/>
        </w:rPr>
        <w:t>2. Н</w:t>
      </w:r>
      <w:r w:rsidRPr="00AB7632">
        <w:rPr>
          <w:rFonts w:ascii="Times New Roman" w:hAnsi="Times New Roman" w:cs="Times New Roman"/>
          <w:bCs/>
          <w:sz w:val="18"/>
          <w:szCs w:val="18"/>
        </w:rPr>
        <w:t xml:space="preserve">арушения ст. 8.8 Кодекса Российской Федерации об административных правонарушениях: использование земельного участка не по целевому назначению в соответствии с его принадлежностью к той или иной категории земель и разрешенным использованием. </w:t>
      </w:r>
    </w:p>
    <w:p w:rsidR="002F47C1" w:rsidRDefault="006355F9" w:rsidP="002F47C1">
      <w:pPr>
        <w:spacing w:after="0" w:line="240" w:lineRule="auto"/>
        <w:ind w:right="34"/>
        <w:jc w:val="both"/>
        <w:rPr>
          <w:rFonts w:ascii="Times New Roman" w:hAnsi="Times New Roman"/>
          <w:bCs/>
          <w:color w:val="000000"/>
          <w:sz w:val="27"/>
          <w:szCs w:val="27"/>
        </w:rPr>
      </w:pPr>
      <w:r>
        <w:rPr>
          <w:rFonts w:ascii="Times New Roman" w:hAnsi="Times New Roman"/>
          <w:bCs/>
          <w:color w:val="000000"/>
          <w:sz w:val="20"/>
          <w:szCs w:val="20"/>
        </w:rPr>
        <w:t xml:space="preserve">3. </w:t>
      </w:r>
      <w:r w:rsidR="007A285A">
        <w:rPr>
          <w:rFonts w:ascii="Times New Roman" w:hAnsi="Times New Roman"/>
          <w:bCs/>
          <w:color w:val="000000"/>
          <w:sz w:val="20"/>
          <w:szCs w:val="20"/>
        </w:rPr>
        <w:t>В</w:t>
      </w:r>
      <w:r>
        <w:rPr>
          <w:rFonts w:ascii="Times New Roman" w:hAnsi="Times New Roman"/>
          <w:bCs/>
          <w:color w:val="000000"/>
          <w:sz w:val="20"/>
          <w:szCs w:val="20"/>
        </w:rPr>
        <w:t xml:space="preserve"> 2018 году </w:t>
      </w:r>
      <w:r w:rsidR="007A285A">
        <w:rPr>
          <w:rFonts w:ascii="Times New Roman" w:hAnsi="Times New Roman"/>
          <w:bCs/>
          <w:color w:val="000000"/>
          <w:sz w:val="20"/>
          <w:szCs w:val="20"/>
        </w:rPr>
        <w:t>о</w:t>
      </w:r>
      <w:r w:rsidR="002F47C1">
        <w:rPr>
          <w:rFonts w:ascii="Times New Roman" w:hAnsi="Times New Roman"/>
          <w:bCs/>
          <w:color w:val="000000"/>
          <w:sz w:val="20"/>
          <w:szCs w:val="20"/>
        </w:rPr>
        <w:t>формлено 5</w:t>
      </w:r>
      <w:r w:rsidR="004D0081">
        <w:rPr>
          <w:rFonts w:ascii="Times New Roman" w:hAnsi="Times New Roman"/>
          <w:bCs/>
          <w:color w:val="000000"/>
          <w:sz w:val="20"/>
          <w:szCs w:val="20"/>
        </w:rPr>
        <w:t>5</w:t>
      </w:r>
      <w:r w:rsidR="002F47C1">
        <w:rPr>
          <w:rFonts w:ascii="Times New Roman" w:hAnsi="Times New Roman"/>
          <w:bCs/>
          <w:color w:val="000000"/>
          <w:sz w:val="20"/>
          <w:szCs w:val="20"/>
        </w:rPr>
        <w:t xml:space="preserve"> акт</w:t>
      </w:r>
      <w:r w:rsidR="004D0081">
        <w:rPr>
          <w:rFonts w:ascii="Times New Roman" w:hAnsi="Times New Roman"/>
          <w:bCs/>
          <w:color w:val="000000"/>
          <w:sz w:val="20"/>
          <w:szCs w:val="20"/>
        </w:rPr>
        <w:t>ов</w:t>
      </w:r>
      <w:r w:rsidR="002F47C1">
        <w:rPr>
          <w:rFonts w:ascii="Times New Roman" w:hAnsi="Times New Roman"/>
          <w:bCs/>
          <w:color w:val="000000"/>
          <w:sz w:val="20"/>
          <w:szCs w:val="20"/>
        </w:rPr>
        <w:t xml:space="preserve"> проверок. </w:t>
      </w:r>
    </w:p>
    <w:p w:rsidR="007A285A" w:rsidRDefault="007A285A" w:rsidP="00B62BAE">
      <w:pPr>
        <w:spacing w:after="0" w:line="240" w:lineRule="auto"/>
        <w:jc w:val="both"/>
        <w:rPr>
          <w:rFonts w:ascii="Times New Roman" w:hAnsi="Times New Roman"/>
          <w:b/>
          <w:bCs/>
          <w:color w:val="000000"/>
          <w:sz w:val="24"/>
          <w:szCs w:val="24"/>
        </w:rPr>
      </w:pPr>
    </w:p>
    <w:p w:rsidR="00B62BAE" w:rsidRPr="00B62BAE" w:rsidRDefault="004D0081" w:rsidP="004D0081">
      <w:pPr>
        <w:spacing w:after="0" w:line="240" w:lineRule="auto"/>
        <w:jc w:val="center"/>
        <w:rPr>
          <w:rFonts w:ascii="Times New Roman" w:hAnsi="Times New Roman"/>
          <w:b/>
          <w:color w:val="000000"/>
          <w:sz w:val="24"/>
          <w:szCs w:val="24"/>
        </w:rPr>
      </w:pPr>
      <w:r>
        <w:rPr>
          <w:rFonts w:ascii="Times New Roman" w:hAnsi="Times New Roman"/>
          <w:b/>
          <w:bCs/>
          <w:color w:val="000000"/>
          <w:sz w:val="24"/>
          <w:szCs w:val="24"/>
        </w:rPr>
        <w:t>3</w:t>
      </w:r>
      <w:r w:rsidR="00B62BAE" w:rsidRPr="00B62BAE">
        <w:rPr>
          <w:rFonts w:ascii="Times New Roman" w:hAnsi="Times New Roman"/>
          <w:b/>
          <w:bCs/>
          <w:color w:val="000000"/>
          <w:sz w:val="24"/>
          <w:szCs w:val="24"/>
        </w:rPr>
        <w:t xml:space="preserve">. Работа отдела в рамках контроля за соблюдением требований  </w:t>
      </w:r>
      <w:r w:rsidR="00B62BAE" w:rsidRPr="00B62BAE">
        <w:rPr>
          <w:rFonts w:ascii="Times New Roman" w:hAnsi="Times New Roman" w:cs="Times New Roman"/>
          <w:b/>
          <w:sz w:val="24"/>
          <w:szCs w:val="24"/>
        </w:rPr>
        <w:t>Закон</w:t>
      </w:r>
      <w:r w:rsidR="00DD09F5">
        <w:rPr>
          <w:rFonts w:ascii="Times New Roman" w:hAnsi="Times New Roman" w:cs="Times New Roman"/>
          <w:b/>
          <w:sz w:val="24"/>
          <w:szCs w:val="24"/>
        </w:rPr>
        <w:t>а</w:t>
      </w:r>
      <w:r w:rsidR="00B62BAE" w:rsidRPr="00B62BAE">
        <w:rPr>
          <w:rFonts w:ascii="Times New Roman" w:hAnsi="Times New Roman" w:cs="Times New Roman"/>
          <w:b/>
          <w:sz w:val="24"/>
          <w:szCs w:val="24"/>
        </w:rPr>
        <w:t xml:space="preserve"> Новосибирской области от 14.02.2003 № 99-ОЗ «Об административных правонарушениях в Новосибирской области».</w:t>
      </w:r>
    </w:p>
    <w:p w:rsidR="007645C0" w:rsidRDefault="007645C0" w:rsidP="007645C0">
      <w:pPr>
        <w:spacing w:after="0" w:line="240" w:lineRule="auto"/>
        <w:jc w:val="center"/>
        <w:rPr>
          <w:rFonts w:ascii="Times New Roman" w:hAnsi="Times New Roman" w:cs="Times New Roman"/>
          <w:sz w:val="27"/>
          <w:szCs w:val="27"/>
        </w:rPr>
      </w:pPr>
      <w:r w:rsidRPr="0019696D">
        <w:rPr>
          <w:rFonts w:ascii="Times New Roman" w:hAnsi="Times New Roman" w:cs="Times New Roman"/>
          <w:sz w:val="27"/>
          <w:szCs w:val="27"/>
        </w:rPr>
        <w:t xml:space="preserve">    </w:t>
      </w:r>
    </w:p>
    <w:p w:rsidR="007645C0" w:rsidRPr="004843B5" w:rsidRDefault="007645C0" w:rsidP="007645C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7"/>
          <w:szCs w:val="27"/>
        </w:rPr>
        <w:t xml:space="preserve">      </w:t>
      </w:r>
      <w:r w:rsidRPr="0019696D">
        <w:rPr>
          <w:rFonts w:ascii="Times New Roman" w:hAnsi="Times New Roman" w:cs="Times New Roman"/>
          <w:sz w:val="27"/>
          <w:szCs w:val="27"/>
        </w:rPr>
        <w:t xml:space="preserve"> </w:t>
      </w:r>
      <w:r w:rsidRPr="00B62BAE">
        <w:rPr>
          <w:rFonts w:ascii="Times New Roman" w:hAnsi="Times New Roman" w:cs="Times New Roman"/>
          <w:sz w:val="24"/>
          <w:szCs w:val="24"/>
        </w:rPr>
        <w:t>Работа в рамках мероприятий по контролю перевозки грунта</w:t>
      </w:r>
      <w:r w:rsidRPr="00B62BAE">
        <w:rPr>
          <w:rFonts w:ascii="Times New Roman" w:hAnsi="Times New Roman" w:cs="Times New Roman"/>
          <w:color w:val="000000"/>
          <w:sz w:val="24"/>
          <w:szCs w:val="24"/>
        </w:rPr>
        <w:t>, мусор, сыпучих строительных материалов, тары</w:t>
      </w:r>
      <w:r w:rsidRPr="007645C0">
        <w:rPr>
          <w:rFonts w:ascii="Times New Roman" w:hAnsi="Times New Roman" w:cs="Times New Roman"/>
          <w:color w:val="000000"/>
          <w:sz w:val="24"/>
          <w:szCs w:val="24"/>
        </w:rPr>
        <w:t>, листвы, спила деревьев транспортными средствами, не покрытыми брезентом или другим материалом, исключающим загрязнение территорий городского округа Искитим Новосибирской области</w:t>
      </w:r>
      <w:r w:rsidR="004843B5" w:rsidRPr="004843B5">
        <w:rPr>
          <w:rFonts w:ascii="Times New Roman" w:hAnsi="Times New Roman" w:cs="Times New Roman"/>
          <w:b/>
          <w:bCs/>
          <w:color w:val="FF0000"/>
        </w:rPr>
        <w:t xml:space="preserve"> </w:t>
      </w:r>
      <w:r w:rsidR="004843B5" w:rsidRPr="004843B5">
        <w:rPr>
          <w:rFonts w:ascii="Times New Roman" w:hAnsi="Times New Roman" w:cs="Times New Roman"/>
          <w:bCs/>
          <w:color w:val="000000" w:themeColor="text1"/>
        </w:rPr>
        <w:t xml:space="preserve">(ст. 8.22. закона НСО от 14 .02. 2003 </w:t>
      </w:r>
      <w:r w:rsidR="004843B5">
        <w:rPr>
          <w:rFonts w:ascii="Times New Roman" w:hAnsi="Times New Roman" w:cs="Times New Roman"/>
          <w:bCs/>
          <w:color w:val="000000" w:themeColor="text1"/>
        </w:rPr>
        <w:t xml:space="preserve">                 </w:t>
      </w:r>
      <w:r w:rsidR="004843B5" w:rsidRPr="004843B5">
        <w:rPr>
          <w:rFonts w:ascii="Times New Roman" w:hAnsi="Times New Roman" w:cs="Times New Roman"/>
          <w:bCs/>
          <w:color w:val="000000" w:themeColor="text1"/>
        </w:rPr>
        <w:t>№ 99-ОЗ</w:t>
      </w:r>
      <w:r w:rsidR="004843B5">
        <w:rPr>
          <w:rFonts w:ascii="Times New Roman" w:hAnsi="Times New Roman" w:cs="Times New Roman"/>
          <w:bCs/>
          <w:color w:val="000000" w:themeColor="text1"/>
        </w:rPr>
        <w:t xml:space="preserve"> </w:t>
      </w:r>
      <w:r w:rsidR="004843B5" w:rsidRPr="004843B5">
        <w:rPr>
          <w:rFonts w:ascii="Times New Roman" w:hAnsi="Times New Roman" w:cs="Times New Roman"/>
          <w:bCs/>
          <w:color w:val="000000" w:themeColor="text1"/>
        </w:rPr>
        <w:t>«Об административных правонарушениях в Новосибирской области»</w:t>
      </w:r>
      <w:r w:rsidR="004843B5">
        <w:rPr>
          <w:rFonts w:ascii="Times New Roman" w:hAnsi="Times New Roman" w:cs="Times New Roman"/>
          <w:bCs/>
          <w:color w:val="000000" w:themeColor="text1"/>
        </w:rPr>
        <w:t xml:space="preserve"> и</w:t>
      </w:r>
      <w:r w:rsidR="004843B5" w:rsidRPr="004843B5">
        <w:rPr>
          <w:rFonts w:ascii="Times New Roman" w:hAnsi="Times New Roman" w:cs="Times New Roman"/>
          <w:bCs/>
          <w:color w:val="000000" w:themeColor="text1"/>
        </w:rPr>
        <w:t xml:space="preserve"> нормативно право</w:t>
      </w:r>
      <w:r w:rsidR="004843B5">
        <w:rPr>
          <w:rFonts w:ascii="Times New Roman" w:hAnsi="Times New Roman" w:cs="Times New Roman"/>
          <w:bCs/>
          <w:color w:val="000000" w:themeColor="text1"/>
        </w:rPr>
        <w:t xml:space="preserve">вой </w:t>
      </w:r>
      <w:r w:rsidR="004843B5" w:rsidRPr="004843B5">
        <w:rPr>
          <w:rFonts w:ascii="Times New Roman" w:hAnsi="Times New Roman" w:cs="Times New Roman"/>
          <w:bCs/>
          <w:color w:val="000000" w:themeColor="text1"/>
        </w:rPr>
        <w:t>акт органов местного самоуправления в области благоустройства).</w:t>
      </w:r>
    </w:p>
    <w:p w:rsidR="007645C0" w:rsidRDefault="007645C0" w:rsidP="007645C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7645C0">
        <w:rPr>
          <w:rFonts w:ascii="Times New Roman" w:hAnsi="Times New Roman" w:cs="Times New Roman"/>
          <w:sz w:val="24"/>
          <w:szCs w:val="24"/>
        </w:rPr>
        <w:t xml:space="preserve">     В 201</w:t>
      </w:r>
      <w:r w:rsidR="00BB4595">
        <w:rPr>
          <w:rFonts w:ascii="Times New Roman" w:hAnsi="Times New Roman" w:cs="Times New Roman"/>
          <w:sz w:val="24"/>
          <w:szCs w:val="24"/>
        </w:rPr>
        <w:t>8</w:t>
      </w:r>
      <w:r w:rsidRPr="007645C0">
        <w:rPr>
          <w:rFonts w:ascii="Times New Roman" w:hAnsi="Times New Roman" w:cs="Times New Roman"/>
          <w:sz w:val="24"/>
          <w:szCs w:val="24"/>
        </w:rPr>
        <w:t xml:space="preserve"> году проведено рейдов </w:t>
      </w:r>
      <w:r w:rsidR="00F96D04">
        <w:rPr>
          <w:rFonts w:ascii="Times New Roman" w:hAnsi="Times New Roman" w:cs="Times New Roman"/>
          <w:sz w:val="24"/>
          <w:szCs w:val="24"/>
        </w:rPr>
        <w:t>37</w:t>
      </w:r>
      <w:r w:rsidRPr="00F96D04">
        <w:rPr>
          <w:rFonts w:ascii="Times New Roman" w:hAnsi="Times New Roman" w:cs="Times New Roman"/>
          <w:color w:val="000000" w:themeColor="text1"/>
          <w:sz w:val="24"/>
          <w:szCs w:val="24"/>
        </w:rPr>
        <w:t>, в том числе:</w:t>
      </w:r>
    </w:p>
    <w:p w:rsidR="00DD09F5" w:rsidRPr="00F96D04" w:rsidRDefault="00DD09F5" w:rsidP="007645C0">
      <w:pPr>
        <w:spacing w:after="0" w:line="240" w:lineRule="auto"/>
        <w:jc w:val="both"/>
        <w:rPr>
          <w:rFonts w:ascii="Times New Roman" w:hAnsi="Times New Roman" w:cs="Times New Roman"/>
          <w:color w:val="000000" w:themeColor="text1"/>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600" w:firstRow="0" w:lastRow="0" w:firstColumn="0" w:lastColumn="0" w:noHBand="1" w:noVBand="1"/>
      </w:tblPr>
      <w:tblGrid>
        <w:gridCol w:w="660"/>
        <w:gridCol w:w="5118"/>
        <w:gridCol w:w="1134"/>
        <w:gridCol w:w="1276"/>
        <w:gridCol w:w="1276"/>
      </w:tblGrid>
      <w:tr w:rsidR="001E5C34" w:rsidRPr="00B62BAE" w:rsidTr="004D0081">
        <w:trPr>
          <w:trHeight w:val="456"/>
        </w:trPr>
        <w:tc>
          <w:tcPr>
            <w:tcW w:w="660" w:type="dxa"/>
            <w:shd w:val="clear" w:color="auto" w:fill="FFFFFF" w:themeFill="background1"/>
            <w:tcMar>
              <w:top w:w="15" w:type="dxa"/>
              <w:left w:w="108" w:type="dxa"/>
              <w:bottom w:w="0" w:type="dxa"/>
              <w:right w:w="108" w:type="dxa"/>
            </w:tcMar>
            <w:hideMark/>
          </w:tcPr>
          <w:p w:rsidR="001E5C34" w:rsidRPr="00033360" w:rsidRDefault="001E5C34" w:rsidP="001E5C34">
            <w:pPr>
              <w:spacing w:after="0" w:line="240" w:lineRule="auto"/>
              <w:ind w:right="-123"/>
              <w:rPr>
                <w:rFonts w:ascii="Times New Roman" w:hAnsi="Times New Roman" w:cs="Times New Roman"/>
                <w:sz w:val="20"/>
                <w:szCs w:val="20"/>
              </w:rPr>
            </w:pPr>
            <w:r w:rsidRPr="00033360">
              <w:rPr>
                <w:rFonts w:ascii="Times New Roman" w:hAnsi="Times New Roman" w:cs="Times New Roman"/>
                <w:b/>
                <w:bCs/>
                <w:sz w:val="20"/>
                <w:szCs w:val="20"/>
              </w:rPr>
              <w:t>№ пп</w:t>
            </w:r>
          </w:p>
        </w:tc>
        <w:tc>
          <w:tcPr>
            <w:tcW w:w="5118" w:type="dxa"/>
            <w:shd w:val="clear" w:color="auto" w:fill="FFFFFF" w:themeFill="background1"/>
            <w:tcMar>
              <w:top w:w="15" w:type="dxa"/>
              <w:left w:w="108" w:type="dxa"/>
              <w:bottom w:w="0" w:type="dxa"/>
              <w:right w:w="108" w:type="dxa"/>
            </w:tcMar>
            <w:hideMark/>
          </w:tcPr>
          <w:p w:rsidR="001E5C34" w:rsidRPr="00033360" w:rsidRDefault="001E5C34" w:rsidP="001E5C34">
            <w:pPr>
              <w:spacing w:after="0" w:line="240" w:lineRule="auto"/>
              <w:ind w:right="-123"/>
              <w:jc w:val="center"/>
              <w:rPr>
                <w:rFonts w:ascii="Times New Roman" w:hAnsi="Times New Roman" w:cs="Times New Roman"/>
                <w:sz w:val="20"/>
                <w:szCs w:val="20"/>
              </w:rPr>
            </w:pPr>
            <w:r w:rsidRPr="00033360">
              <w:rPr>
                <w:rFonts w:ascii="Times New Roman" w:hAnsi="Times New Roman" w:cs="Times New Roman"/>
                <w:b/>
                <w:bCs/>
                <w:sz w:val="20"/>
                <w:szCs w:val="20"/>
              </w:rPr>
              <w:t>Наименование проверки</w:t>
            </w:r>
          </w:p>
        </w:tc>
        <w:tc>
          <w:tcPr>
            <w:tcW w:w="1134" w:type="dxa"/>
            <w:shd w:val="clear" w:color="auto" w:fill="FFFFFF" w:themeFill="background1"/>
          </w:tcPr>
          <w:p w:rsidR="001E5C34" w:rsidRDefault="001E5C34" w:rsidP="004D0081">
            <w:pPr>
              <w:spacing w:after="0" w:line="240" w:lineRule="auto"/>
              <w:ind w:right="-123"/>
              <w:jc w:val="center"/>
              <w:rPr>
                <w:rFonts w:ascii="Times New Roman" w:hAnsi="Times New Roman" w:cs="Times New Roman"/>
                <w:b/>
                <w:bCs/>
                <w:sz w:val="20"/>
                <w:szCs w:val="20"/>
              </w:rPr>
            </w:pPr>
            <w:r>
              <w:rPr>
                <w:rFonts w:ascii="Times New Roman" w:hAnsi="Times New Roman" w:cs="Times New Roman"/>
                <w:b/>
                <w:bCs/>
                <w:sz w:val="20"/>
                <w:szCs w:val="20"/>
              </w:rPr>
              <w:t>Кол</w:t>
            </w:r>
            <w:r w:rsidR="004D0081">
              <w:rPr>
                <w:rFonts w:ascii="Times New Roman" w:hAnsi="Times New Roman" w:cs="Times New Roman"/>
                <w:b/>
                <w:bCs/>
                <w:sz w:val="20"/>
                <w:szCs w:val="20"/>
              </w:rPr>
              <w:t>-</w:t>
            </w:r>
            <w:r>
              <w:rPr>
                <w:rFonts w:ascii="Times New Roman" w:hAnsi="Times New Roman" w:cs="Times New Roman"/>
                <w:b/>
                <w:bCs/>
                <w:sz w:val="20"/>
                <w:szCs w:val="20"/>
              </w:rPr>
              <w:t>во рейдов</w:t>
            </w:r>
          </w:p>
        </w:tc>
        <w:tc>
          <w:tcPr>
            <w:tcW w:w="1276" w:type="dxa"/>
            <w:shd w:val="clear" w:color="auto" w:fill="FFFFFF" w:themeFill="background1"/>
          </w:tcPr>
          <w:p w:rsidR="001E5C34" w:rsidRPr="00033360" w:rsidRDefault="001E5C34" w:rsidP="001E5C34">
            <w:pPr>
              <w:spacing w:after="0" w:line="240" w:lineRule="auto"/>
              <w:ind w:right="-123"/>
              <w:jc w:val="center"/>
              <w:rPr>
                <w:rFonts w:ascii="Times New Roman" w:hAnsi="Times New Roman" w:cs="Times New Roman"/>
                <w:b/>
                <w:bCs/>
                <w:sz w:val="20"/>
                <w:szCs w:val="20"/>
              </w:rPr>
            </w:pPr>
            <w:r w:rsidRPr="00033360">
              <w:rPr>
                <w:rFonts w:ascii="Times New Roman" w:hAnsi="Times New Roman" w:cs="Times New Roman"/>
                <w:b/>
                <w:bCs/>
                <w:sz w:val="20"/>
                <w:szCs w:val="20"/>
              </w:rPr>
              <w:t>Выявлено нарушений</w:t>
            </w:r>
          </w:p>
        </w:tc>
        <w:tc>
          <w:tcPr>
            <w:tcW w:w="1276" w:type="dxa"/>
            <w:shd w:val="clear" w:color="auto" w:fill="FFFFFF" w:themeFill="background1"/>
            <w:tcMar>
              <w:top w:w="15" w:type="dxa"/>
              <w:left w:w="108" w:type="dxa"/>
              <w:bottom w:w="0" w:type="dxa"/>
              <w:right w:w="108" w:type="dxa"/>
            </w:tcMar>
            <w:hideMark/>
          </w:tcPr>
          <w:p w:rsidR="001E5C34" w:rsidRPr="00033360" w:rsidRDefault="001E5C34" w:rsidP="001E5C34">
            <w:pPr>
              <w:spacing w:after="0" w:line="240" w:lineRule="auto"/>
              <w:ind w:right="-123"/>
              <w:rPr>
                <w:rFonts w:ascii="Times New Roman" w:hAnsi="Times New Roman" w:cs="Times New Roman"/>
                <w:sz w:val="20"/>
                <w:szCs w:val="20"/>
              </w:rPr>
            </w:pPr>
            <w:r>
              <w:rPr>
                <w:rFonts w:ascii="Times New Roman" w:hAnsi="Times New Roman" w:cs="Times New Roman"/>
                <w:b/>
                <w:bCs/>
                <w:sz w:val="20"/>
                <w:szCs w:val="20"/>
              </w:rPr>
              <w:t>Составлено протоколов</w:t>
            </w:r>
          </w:p>
        </w:tc>
      </w:tr>
      <w:tr w:rsidR="001E5C34" w:rsidRPr="00B62BAE" w:rsidTr="004D0081">
        <w:trPr>
          <w:trHeight w:val="831"/>
        </w:trPr>
        <w:tc>
          <w:tcPr>
            <w:tcW w:w="660" w:type="dxa"/>
            <w:tcBorders>
              <w:bottom w:val="nil"/>
            </w:tcBorders>
            <w:shd w:val="clear" w:color="auto" w:fill="FFFFFF" w:themeFill="background1"/>
            <w:tcMar>
              <w:top w:w="15" w:type="dxa"/>
              <w:left w:w="108" w:type="dxa"/>
              <w:bottom w:w="0" w:type="dxa"/>
              <w:right w:w="108" w:type="dxa"/>
            </w:tcMar>
          </w:tcPr>
          <w:p w:rsidR="001E5C34" w:rsidRPr="00033360" w:rsidRDefault="001E5C34" w:rsidP="001E5C34">
            <w:pPr>
              <w:spacing w:after="0" w:line="240" w:lineRule="auto"/>
              <w:jc w:val="center"/>
              <w:rPr>
                <w:rFonts w:ascii="Times New Roman" w:hAnsi="Times New Roman" w:cs="Times New Roman"/>
                <w:sz w:val="20"/>
                <w:szCs w:val="20"/>
              </w:rPr>
            </w:pPr>
            <w:r w:rsidRPr="00033360">
              <w:rPr>
                <w:rFonts w:ascii="Times New Roman" w:hAnsi="Times New Roman" w:cs="Times New Roman"/>
                <w:b/>
                <w:bCs/>
                <w:sz w:val="20"/>
                <w:szCs w:val="20"/>
              </w:rPr>
              <w:t>1.</w:t>
            </w:r>
          </w:p>
        </w:tc>
        <w:tc>
          <w:tcPr>
            <w:tcW w:w="5118" w:type="dxa"/>
            <w:tcBorders>
              <w:bottom w:val="nil"/>
            </w:tcBorders>
            <w:shd w:val="clear" w:color="auto" w:fill="FFFFFF" w:themeFill="background1"/>
            <w:tcMar>
              <w:top w:w="15" w:type="dxa"/>
              <w:left w:w="108" w:type="dxa"/>
              <w:bottom w:w="0" w:type="dxa"/>
              <w:right w:w="108" w:type="dxa"/>
            </w:tcMar>
          </w:tcPr>
          <w:p w:rsidR="001E5C34" w:rsidRDefault="00F96D04" w:rsidP="00F96D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Контроль за с</w:t>
            </w:r>
            <w:r w:rsidR="001E5C34" w:rsidRPr="00033360">
              <w:rPr>
                <w:rFonts w:ascii="Times New Roman" w:hAnsi="Times New Roman" w:cs="Times New Roman"/>
                <w:sz w:val="20"/>
                <w:szCs w:val="20"/>
              </w:rPr>
              <w:t>облюдение</w:t>
            </w:r>
            <w:r>
              <w:rPr>
                <w:rFonts w:ascii="Times New Roman" w:hAnsi="Times New Roman" w:cs="Times New Roman"/>
                <w:sz w:val="20"/>
                <w:szCs w:val="20"/>
              </w:rPr>
              <w:t>м</w:t>
            </w:r>
            <w:r w:rsidR="001E5C34" w:rsidRPr="00033360">
              <w:rPr>
                <w:rFonts w:ascii="Times New Roman" w:hAnsi="Times New Roman" w:cs="Times New Roman"/>
                <w:sz w:val="20"/>
                <w:szCs w:val="20"/>
              </w:rPr>
              <w:t xml:space="preserve"> требований  по запрету мойки транспортных средств в непредназначенных для этого местах…. </w:t>
            </w:r>
            <w:r w:rsidR="001E5C34">
              <w:rPr>
                <w:rFonts w:ascii="Times New Roman" w:hAnsi="Times New Roman" w:cs="Times New Roman"/>
                <w:sz w:val="20"/>
                <w:szCs w:val="20"/>
              </w:rPr>
              <w:t>:</w:t>
            </w:r>
          </w:p>
          <w:p w:rsidR="001E5C34" w:rsidRPr="001E5C34" w:rsidRDefault="00F96D04" w:rsidP="001E5C34">
            <w:pPr>
              <w:spacing w:after="0" w:line="240" w:lineRule="auto"/>
              <w:rPr>
                <w:rFonts w:ascii="Times New Roman" w:hAnsi="Times New Roman" w:cs="Times New Roman"/>
                <w:sz w:val="20"/>
                <w:szCs w:val="20"/>
              </w:rPr>
            </w:pPr>
            <w:r>
              <w:rPr>
                <w:rFonts w:ascii="Times New Roman" w:hAnsi="Times New Roman" w:cs="Times New Roman"/>
                <w:sz w:val="20"/>
                <w:szCs w:val="20"/>
              </w:rPr>
              <w:t>- рейд отдела</w:t>
            </w:r>
          </w:p>
        </w:tc>
        <w:tc>
          <w:tcPr>
            <w:tcW w:w="1134" w:type="dxa"/>
            <w:shd w:val="clear" w:color="auto" w:fill="FFFFFF" w:themeFill="background1"/>
          </w:tcPr>
          <w:p w:rsidR="001E5C34" w:rsidRDefault="001E5C34" w:rsidP="001E5C34">
            <w:pPr>
              <w:spacing w:after="0" w:line="240" w:lineRule="auto"/>
              <w:jc w:val="center"/>
              <w:rPr>
                <w:rFonts w:ascii="Times New Roman" w:hAnsi="Times New Roman" w:cs="Times New Roman"/>
                <w:sz w:val="20"/>
                <w:szCs w:val="20"/>
              </w:rPr>
            </w:pPr>
          </w:p>
          <w:p w:rsidR="001E5C34" w:rsidRDefault="00F96D04" w:rsidP="001E5C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p w:rsidR="001E5C34" w:rsidRPr="00033360" w:rsidRDefault="001E5C34" w:rsidP="001E5C34">
            <w:pPr>
              <w:spacing w:after="0" w:line="240" w:lineRule="auto"/>
              <w:jc w:val="center"/>
              <w:rPr>
                <w:rFonts w:ascii="Times New Roman" w:hAnsi="Times New Roman" w:cs="Times New Roman"/>
                <w:sz w:val="20"/>
                <w:szCs w:val="20"/>
              </w:rPr>
            </w:pPr>
          </w:p>
        </w:tc>
        <w:tc>
          <w:tcPr>
            <w:tcW w:w="1276" w:type="dxa"/>
            <w:shd w:val="clear" w:color="auto" w:fill="FFFFFF" w:themeFill="background1"/>
          </w:tcPr>
          <w:p w:rsidR="001E5C34" w:rsidRDefault="001E5C34" w:rsidP="001E5C34">
            <w:pPr>
              <w:spacing w:after="0" w:line="240" w:lineRule="auto"/>
              <w:jc w:val="center"/>
              <w:rPr>
                <w:rFonts w:ascii="Times New Roman" w:hAnsi="Times New Roman" w:cs="Times New Roman"/>
                <w:sz w:val="20"/>
                <w:szCs w:val="20"/>
              </w:rPr>
            </w:pPr>
          </w:p>
          <w:p w:rsidR="001E5C34" w:rsidRDefault="00F96D04" w:rsidP="001E5C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p w:rsidR="001E5C34" w:rsidRPr="00033360" w:rsidRDefault="001E5C34" w:rsidP="001E5C34">
            <w:pPr>
              <w:spacing w:after="0" w:line="240" w:lineRule="auto"/>
              <w:jc w:val="center"/>
              <w:rPr>
                <w:rFonts w:ascii="Times New Roman" w:hAnsi="Times New Roman" w:cs="Times New Roman"/>
                <w:sz w:val="20"/>
                <w:szCs w:val="20"/>
              </w:rPr>
            </w:pPr>
          </w:p>
        </w:tc>
        <w:tc>
          <w:tcPr>
            <w:tcW w:w="1276" w:type="dxa"/>
            <w:shd w:val="clear" w:color="auto" w:fill="FFFFFF" w:themeFill="background1"/>
            <w:tcMar>
              <w:top w:w="15" w:type="dxa"/>
              <w:left w:w="108" w:type="dxa"/>
              <w:bottom w:w="0" w:type="dxa"/>
              <w:right w:w="108" w:type="dxa"/>
            </w:tcMar>
          </w:tcPr>
          <w:p w:rsidR="001E5C34" w:rsidRPr="00033360" w:rsidRDefault="00F96D04" w:rsidP="00F96D04">
            <w:pPr>
              <w:spacing w:after="0" w:line="240" w:lineRule="auto"/>
              <w:jc w:val="center"/>
              <w:rPr>
                <w:rFonts w:ascii="Times New Roman" w:hAnsi="Times New Roman" w:cs="Times New Roman"/>
                <w:sz w:val="20"/>
                <w:szCs w:val="20"/>
              </w:rPr>
            </w:pPr>
            <w:r w:rsidRPr="001E5C34">
              <w:rPr>
                <w:rFonts w:ascii="Times New Roman" w:hAnsi="Times New Roman" w:cs="Times New Roman"/>
                <w:sz w:val="16"/>
                <w:szCs w:val="16"/>
              </w:rPr>
              <w:t>Материалы переданы Межмуниципального о</w:t>
            </w:r>
            <w:r>
              <w:rPr>
                <w:rFonts w:ascii="Times New Roman" w:hAnsi="Times New Roman" w:cs="Times New Roman"/>
                <w:sz w:val="16"/>
                <w:szCs w:val="16"/>
              </w:rPr>
              <w:t>тдела МВД России «Искитим</w:t>
            </w:r>
            <w:r w:rsidR="004D0081">
              <w:rPr>
                <w:rFonts w:ascii="Times New Roman" w:hAnsi="Times New Roman" w:cs="Times New Roman"/>
                <w:sz w:val="16"/>
                <w:szCs w:val="16"/>
              </w:rPr>
              <w:t>-</w:t>
            </w:r>
            <w:r>
              <w:rPr>
                <w:rFonts w:ascii="Times New Roman" w:hAnsi="Times New Roman" w:cs="Times New Roman"/>
                <w:sz w:val="16"/>
                <w:szCs w:val="16"/>
              </w:rPr>
              <w:t>ский»</w:t>
            </w:r>
          </w:p>
        </w:tc>
      </w:tr>
      <w:tr w:rsidR="001E5C34" w:rsidRPr="00B62BAE" w:rsidTr="004D0081">
        <w:trPr>
          <w:trHeight w:val="306"/>
        </w:trPr>
        <w:tc>
          <w:tcPr>
            <w:tcW w:w="660" w:type="dxa"/>
            <w:tcBorders>
              <w:top w:val="nil"/>
            </w:tcBorders>
            <w:shd w:val="clear" w:color="auto" w:fill="FFFFFF" w:themeFill="background1"/>
            <w:tcMar>
              <w:top w:w="15" w:type="dxa"/>
              <w:left w:w="108" w:type="dxa"/>
              <w:bottom w:w="0" w:type="dxa"/>
              <w:right w:w="108" w:type="dxa"/>
            </w:tcMar>
          </w:tcPr>
          <w:p w:rsidR="001E5C34" w:rsidRPr="00033360" w:rsidRDefault="001E5C34" w:rsidP="00033360">
            <w:pPr>
              <w:spacing w:after="0" w:line="240" w:lineRule="auto"/>
              <w:jc w:val="center"/>
              <w:rPr>
                <w:rFonts w:ascii="Times New Roman" w:hAnsi="Times New Roman" w:cs="Times New Roman"/>
                <w:sz w:val="20"/>
                <w:szCs w:val="20"/>
              </w:rPr>
            </w:pPr>
          </w:p>
        </w:tc>
        <w:tc>
          <w:tcPr>
            <w:tcW w:w="5118" w:type="dxa"/>
            <w:tcBorders>
              <w:top w:val="nil"/>
            </w:tcBorders>
            <w:shd w:val="clear" w:color="auto" w:fill="FFFFFF" w:themeFill="background1"/>
            <w:tcMar>
              <w:top w:w="15" w:type="dxa"/>
              <w:left w:w="108" w:type="dxa"/>
              <w:bottom w:w="0" w:type="dxa"/>
              <w:right w:w="108" w:type="dxa"/>
            </w:tcMar>
          </w:tcPr>
          <w:p w:rsidR="001E5C34" w:rsidRPr="00033360" w:rsidRDefault="001E5C34" w:rsidP="00F96D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96D04">
              <w:rPr>
                <w:rFonts w:ascii="Times New Roman" w:hAnsi="Times New Roman" w:cs="Times New Roman"/>
                <w:sz w:val="20"/>
                <w:szCs w:val="20"/>
              </w:rPr>
              <w:t>-рейд отдела, с</w:t>
            </w:r>
            <w:r w:rsidR="00F96D04" w:rsidRPr="001E5C34">
              <w:rPr>
                <w:rFonts w:ascii="Times New Roman" w:hAnsi="Times New Roman" w:cs="Times New Roman"/>
                <w:sz w:val="20"/>
                <w:szCs w:val="20"/>
              </w:rPr>
              <w:t>овместно с ОУУП и ДН Межмуницип</w:t>
            </w:r>
            <w:r w:rsidR="00F96D04">
              <w:rPr>
                <w:rFonts w:ascii="Times New Roman" w:hAnsi="Times New Roman" w:cs="Times New Roman"/>
                <w:sz w:val="20"/>
                <w:szCs w:val="20"/>
              </w:rPr>
              <w:t xml:space="preserve">. </w:t>
            </w:r>
            <w:r w:rsidR="00F96D04" w:rsidRPr="001E5C34">
              <w:rPr>
                <w:rFonts w:ascii="Times New Roman" w:hAnsi="Times New Roman" w:cs="Times New Roman"/>
                <w:sz w:val="20"/>
                <w:szCs w:val="20"/>
              </w:rPr>
              <w:t>отдела МВД России</w:t>
            </w:r>
            <w:r w:rsidR="00F96D04">
              <w:rPr>
                <w:rFonts w:ascii="Times New Roman" w:hAnsi="Times New Roman" w:cs="Times New Roman"/>
                <w:sz w:val="20"/>
                <w:szCs w:val="20"/>
              </w:rPr>
              <w:t xml:space="preserve"> </w:t>
            </w:r>
            <w:r w:rsidR="00F96D04" w:rsidRPr="001E5C34">
              <w:rPr>
                <w:rFonts w:ascii="Times New Roman" w:hAnsi="Times New Roman" w:cs="Times New Roman"/>
                <w:sz w:val="20"/>
                <w:szCs w:val="20"/>
              </w:rPr>
              <w:t>«Искитимский»</w:t>
            </w:r>
            <w:r w:rsidR="00F96D04">
              <w:rPr>
                <w:rFonts w:ascii="Times New Roman" w:hAnsi="Times New Roman" w:cs="Times New Roman"/>
                <w:sz w:val="20"/>
                <w:szCs w:val="20"/>
              </w:rPr>
              <w:t>.</w:t>
            </w:r>
          </w:p>
        </w:tc>
        <w:tc>
          <w:tcPr>
            <w:tcW w:w="1134" w:type="dxa"/>
            <w:shd w:val="clear" w:color="auto" w:fill="FFFFFF" w:themeFill="background1"/>
          </w:tcPr>
          <w:p w:rsidR="001E5C34" w:rsidRPr="00033360" w:rsidRDefault="00F96D04" w:rsidP="0003336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276" w:type="dxa"/>
            <w:shd w:val="clear" w:color="auto" w:fill="FFFFFF" w:themeFill="background1"/>
          </w:tcPr>
          <w:p w:rsidR="001E5C34" w:rsidRPr="00033360" w:rsidRDefault="00F96D04" w:rsidP="0003336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276" w:type="dxa"/>
            <w:shd w:val="clear" w:color="auto" w:fill="FFFFFF" w:themeFill="background1"/>
            <w:tcMar>
              <w:top w:w="15" w:type="dxa"/>
              <w:left w:w="108" w:type="dxa"/>
              <w:bottom w:w="0" w:type="dxa"/>
              <w:right w:w="108" w:type="dxa"/>
            </w:tcMar>
          </w:tcPr>
          <w:p w:rsidR="001E5C34" w:rsidRPr="00F96D04" w:rsidRDefault="00F96D04" w:rsidP="00F96D04">
            <w:pPr>
              <w:spacing w:after="0" w:line="240" w:lineRule="auto"/>
              <w:jc w:val="center"/>
              <w:rPr>
                <w:rFonts w:ascii="Times New Roman" w:hAnsi="Times New Roman" w:cs="Times New Roman"/>
                <w:sz w:val="16"/>
                <w:szCs w:val="16"/>
              </w:rPr>
            </w:pPr>
            <w:r>
              <w:rPr>
                <w:rFonts w:ascii="Times New Roman" w:hAnsi="Times New Roman" w:cs="Times New Roman"/>
                <w:sz w:val="20"/>
                <w:szCs w:val="20"/>
              </w:rPr>
              <w:t>1</w:t>
            </w:r>
          </w:p>
        </w:tc>
      </w:tr>
      <w:tr w:rsidR="001E5C34" w:rsidRPr="00B62BAE" w:rsidTr="004D0081">
        <w:trPr>
          <w:trHeight w:val="546"/>
        </w:trPr>
        <w:tc>
          <w:tcPr>
            <w:tcW w:w="660" w:type="dxa"/>
            <w:shd w:val="clear" w:color="auto" w:fill="FFFFFF" w:themeFill="background1"/>
            <w:tcMar>
              <w:top w:w="15" w:type="dxa"/>
              <w:left w:w="108" w:type="dxa"/>
              <w:bottom w:w="0" w:type="dxa"/>
              <w:right w:w="108" w:type="dxa"/>
            </w:tcMar>
            <w:hideMark/>
          </w:tcPr>
          <w:p w:rsidR="001E5C34" w:rsidRPr="00033360" w:rsidRDefault="001E5C34" w:rsidP="00033360">
            <w:pPr>
              <w:spacing w:after="0" w:line="240" w:lineRule="auto"/>
              <w:jc w:val="center"/>
              <w:rPr>
                <w:rFonts w:ascii="Times New Roman" w:hAnsi="Times New Roman" w:cs="Times New Roman"/>
                <w:sz w:val="20"/>
                <w:szCs w:val="20"/>
              </w:rPr>
            </w:pPr>
            <w:r w:rsidRPr="00033360">
              <w:rPr>
                <w:rFonts w:ascii="Times New Roman" w:hAnsi="Times New Roman" w:cs="Times New Roman"/>
                <w:b/>
                <w:bCs/>
                <w:sz w:val="20"/>
                <w:szCs w:val="20"/>
              </w:rPr>
              <w:t>2.</w:t>
            </w:r>
          </w:p>
        </w:tc>
        <w:tc>
          <w:tcPr>
            <w:tcW w:w="5118" w:type="dxa"/>
            <w:shd w:val="clear" w:color="auto" w:fill="FFFFFF" w:themeFill="background1"/>
            <w:tcMar>
              <w:top w:w="15" w:type="dxa"/>
              <w:left w:w="108" w:type="dxa"/>
              <w:bottom w:w="0" w:type="dxa"/>
              <w:right w:w="108" w:type="dxa"/>
            </w:tcMar>
            <w:hideMark/>
          </w:tcPr>
          <w:p w:rsidR="001E5C34" w:rsidRPr="00033360" w:rsidRDefault="00F96D04" w:rsidP="00F96D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Контроль за с</w:t>
            </w:r>
            <w:r w:rsidRPr="00033360">
              <w:rPr>
                <w:rFonts w:ascii="Times New Roman" w:hAnsi="Times New Roman" w:cs="Times New Roman"/>
                <w:sz w:val="20"/>
                <w:szCs w:val="20"/>
              </w:rPr>
              <w:t>облюдение</w:t>
            </w:r>
            <w:r>
              <w:rPr>
                <w:rFonts w:ascii="Times New Roman" w:hAnsi="Times New Roman" w:cs="Times New Roman"/>
                <w:sz w:val="20"/>
                <w:szCs w:val="20"/>
              </w:rPr>
              <w:t>м</w:t>
            </w:r>
            <w:r w:rsidR="001E5C34" w:rsidRPr="00033360">
              <w:rPr>
                <w:rFonts w:ascii="Times New Roman" w:hAnsi="Times New Roman" w:cs="Times New Roman"/>
                <w:sz w:val="20"/>
                <w:szCs w:val="20"/>
              </w:rPr>
              <w:t xml:space="preserve">  требований  запрета   перевозки  грунта,  мусора, сыпучих строительных материалов…. транспортными средствами, не покрытым тентом… </w:t>
            </w:r>
          </w:p>
        </w:tc>
        <w:tc>
          <w:tcPr>
            <w:tcW w:w="1134" w:type="dxa"/>
            <w:shd w:val="clear" w:color="auto" w:fill="FFFFFF" w:themeFill="background1"/>
          </w:tcPr>
          <w:p w:rsidR="001E5C34" w:rsidRDefault="00F96D04" w:rsidP="0087166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1276" w:type="dxa"/>
            <w:shd w:val="clear" w:color="auto" w:fill="FFFFFF" w:themeFill="background1"/>
          </w:tcPr>
          <w:p w:rsidR="001E5C34" w:rsidRPr="00033360" w:rsidRDefault="00F96D04" w:rsidP="0087166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1276" w:type="dxa"/>
            <w:shd w:val="clear" w:color="auto" w:fill="FFFFFF" w:themeFill="background1"/>
            <w:tcMar>
              <w:top w:w="15" w:type="dxa"/>
              <w:left w:w="108" w:type="dxa"/>
              <w:bottom w:w="0" w:type="dxa"/>
              <w:right w:w="108" w:type="dxa"/>
            </w:tcMar>
          </w:tcPr>
          <w:p w:rsidR="001E5C34" w:rsidRPr="00033360" w:rsidRDefault="00F96D04" w:rsidP="0087166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r>
      <w:tr w:rsidR="00F96D04" w:rsidRPr="00B62BAE" w:rsidTr="004D0081">
        <w:trPr>
          <w:trHeight w:val="682"/>
        </w:trPr>
        <w:tc>
          <w:tcPr>
            <w:tcW w:w="660" w:type="dxa"/>
            <w:shd w:val="clear" w:color="auto" w:fill="FFFFFF" w:themeFill="background1"/>
            <w:tcMar>
              <w:top w:w="15" w:type="dxa"/>
              <w:left w:w="108" w:type="dxa"/>
              <w:bottom w:w="0" w:type="dxa"/>
              <w:right w:w="108" w:type="dxa"/>
            </w:tcMar>
            <w:hideMark/>
          </w:tcPr>
          <w:p w:rsidR="00F96D04" w:rsidRPr="00033360" w:rsidRDefault="00F96D04" w:rsidP="00033360">
            <w:pPr>
              <w:spacing w:after="0" w:line="240" w:lineRule="auto"/>
              <w:jc w:val="center"/>
              <w:rPr>
                <w:rFonts w:ascii="Times New Roman" w:hAnsi="Times New Roman" w:cs="Times New Roman"/>
                <w:sz w:val="20"/>
                <w:szCs w:val="20"/>
              </w:rPr>
            </w:pPr>
            <w:r w:rsidRPr="00033360">
              <w:rPr>
                <w:rFonts w:ascii="Times New Roman" w:hAnsi="Times New Roman" w:cs="Times New Roman"/>
                <w:b/>
                <w:bCs/>
                <w:sz w:val="20"/>
                <w:szCs w:val="20"/>
              </w:rPr>
              <w:t>3.</w:t>
            </w:r>
          </w:p>
        </w:tc>
        <w:tc>
          <w:tcPr>
            <w:tcW w:w="5118" w:type="dxa"/>
            <w:shd w:val="clear" w:color="auto" w:fill="FFFFFF" w:themeFill="background1"/>
            <w:tcMar>
              <w:top w:w="15" w:type="dxa"/>
              <w:left w:w="108" w:type="dxa"/>
              <w:bottom w:w="0" w:type="dxa"/>
              <w:right w:w="108" w:type="dxa"/>
            </w:tcMar>
            <w:hideMark/>
          </w:tcPr>
          <w:p w:rsidR="00F96D04" w:rsidRPr="00033360" w:rsidRDefault="00F96D04" w:rsidP="00A2729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Контроль за с</w:t>
            </w:r>
            <w:r w:rsidRPr="00033360">
              <w:rPr>
                <w:rFonts w:ascii="Times New Roman" w:hAnsi="Times New Roman" w:cs="Times New Roman"/>
                <w:sz w:val="20"/>
                <w:szCs w:val="20"/>
              </w:rPr>
              <w:t>облюдение</w:t>
            </w:r>
            <w:r>
              <w:rPr>
                <w:rFonts w:ascii="Times New Roman" w:hAnsi="Times New Roman" w:cs="Times New Roman"/>
                <w:sz w:val="20"/>
                <w:szCs w:val="20"/>
              </w:rPr>
              <w:t>м</w:t>
            </w:r>
            <w:r w:rsidRPr="00033360">
              <w:rPr>
                <w:rFonts w:ascii="Times New Roman" w:hAnsi="Times New Roman" w:cs="Times New Roman"/>
                <w:sz w:val="20"/>
                <w:szCs w:val="20"/>
              </w:rPr>
              <w:t xml:space="preserve"> </w:t>
            </w:r>
            <w:r>
              <w:rPr>
                <w:rFonts w:ascii="Times New Roman" w:hAnsi="Times New Roman" w:cs="Times New Roman"/>
                <w:sz w:val="20"/>
                <w:szCs w:val="20"/>
              </w:rPr>
              <w:t xml:space="preserve">требований запрета несанкционированного  размещения снега, </w:t>
            </w:r>
            <w:r w:rsidRPr="00033360">
              <w:rPr>
                <w:rFonts w:ascii="Times New Roman" w:hAnsi="Times New Roman" w:cs="Times New Roman"/>
                <w:sz w:val="20"/>
                <w:szCs w:val="20"/>
              </w:rPr>
              <w:t>отхо</w:t>
            </w:r>
            <w:r>
              <w:rPr>
                <w:rFonts w:ascii="Times New Roman" w:hAnsi="Times New Roman" w:cs="Times New Roman"/>
                <w:sz w:val="20"/>
                <w:szCs w:val="20"/>
              </w:rPr>
              <w:t>дов производства и потребления</w:t>
            </w:r>
          </w:p>
        </w:tc>
        <w:tc>
          <w:tcPr>
            <w:tcW w:w="1134" w:type="dxa"/>
            <w:shd w:val="clear" w:color="auto" w:fill="FFFFFF" w:themeFill="background1"/>
          </w:tcPr>
          <w:p w:rsidR="00F96D04" w:rsidRPr="00033360" w:rsidRDefault="00F96D04" w:rsidP="0003336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1276" w:type="dxa"/>
            <w:shd w:val="clear" w:color="auto" w:fill="FFFFFF" w:themeFill="background1"/>
          </w:tcPr>
          <w:p w:rsidR="00F96D04" w:rsidRPr="00033360" w:rsidRDefault="00F96D04" w:rsidP="0003336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6" w:type="dxa"/>
            <w:shd w:val="clear" w:color="auto" w:fill="FFFFFF" w:themeFill="background1"/>
            <w:tcMar>
              <w:top w:w="15" w:type="dxa"/>
              <w:left w:w="108" w:type="dxa"/>
              <w:bottom w:w="0" w:type="dxa"/>
              <w:right w:w="108" w:type="dxa"/>
            </w:tcMar>
          </w:tcPr>
          <w:p w:rsidR="00F96D04" w:rsidRPr="00033360" w:rsidRDefault="00F96D04" w:rsidP="0003336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F96D04" w:rsidRPr="00B62BAE" w:rsidTr="004D0081">
        <w:trPr>
          <w:trHeight w:val="184"/>
        </w:trPr>
        <w:tc>
          <w:tcPr>
            <w:tcW w:w="660" w:type="dxa"/>
            <w:tcBorders>
              <w:right w:val="nil"/>
            </w:tcBorders>
            <w:shd w:val="clear" w:color="auto" w:fill="FFFFFF" w:themeFill="background1"/>
            <w:tcMar>
              <w:top w:w="15" w:type="dxa"/>
              <w:left w:w="108" w:type="dxa"/>
              <w:bottom w:w="0" w:type="dxa"/>
              <w:right w:w="108" w:type="dxa"/>
            </w:tcMar>
            <w:hideMark/>
          </w:tcPr>
          <w:p w:rsidR="00F96D04" w:rsidRPr="00033360" w:rsidRDefault="00F96D04" w:rsidP="00033360">
            <w:pPr>
              <w:spacing w:after="0" w:line="240" w:lineRule="auto"/>
              <w:rPr>
                <w:rFonts w:ascii="Times New Roman" w:hAnsi="Times New Roman" w:cs="Times New Roman"/>
                <w:sz w:val="20"/>
                <w:szCs w:val="20"/>
              </w:rPr>
            </w:pPr>
            <w:r w:rsidRPr="00033360">
              <w:rPr>
                <w:rFonts w:ascii="Times New Roman" w:hAnsi="Times New Roman" w:cs="Times New Roman"/>
                <w:b/>
                <w:bCs/>
                <w:sz w:val="20"/>
                <w:szCs w:val="20"/>
              </w:rPr>
              <w:t> </w:t>
            </w:r>
          </w:p>
        </w:tc>
        <w:tc>
          <w:tcPr>
            <w:tcW w:w="5118" w:type="dxa"/>
            <w:tcBorders>
              <w:left w:val="nil"/>
            </w:tcBorders>
            <w:shd w:val="clear" w:color="auto" w:fill="FFFFFF" w:themeFill="background1"/>
            <w:tcMar>
              <w:top w:w="15" w:type="dxa"/>
              <w:left w:w="108" w:type="dxa"/>
              <w:bottom w:w="0" w:type="dxa"/>
              <w:right w:w="108" w:type="dxa"/>
            </w:tcMar>
            <w:hideMark/>
          </w:tcPr>
          <w:p w:rsidR="00F96D04" w:rsidRPr="00033360" w:rsidRDefault="00F96D04" w:rsidP="00033360">
            <w:pPr>
              <w:spacing w:after="0" w:line="240" w:lineRule="auto"/>
              <w:rPr>
                <w:rFonts w:ascii="Times New Roman" w:hAnsi="Times New Roman" w:cs="Times New Roman"/>
                <w:b/>
                <w:sz w:val="20"/>
                <w:szCs w:val="20"/>
              </w:rPr>
            </w:pPr>
            <w:r w:rsidRPr="00033360">
              <w:rPr>
                <w:rFonts w:ascii="Times New Roman" w:hAnsi="Times New Roman" w:cs="Times New Roman"/>
                <w:b/>
                <w:sz w:val="20"/>
                <w:szCs w:val="20"/>
              </w:rPr>
              <w:t>Итого:</w:t>
            </w:r>
          </w:p>
        </w:tc>
        <w:tc>
          <w:tcPr>
            <w:tcW w:w="1134" w:type="dxa"/>
            <w:shd w:val="clear" w:color="auto" w:fill="FFFFFF" w:themeFill="background1"/>
          </w:tcPr>
          <w:p w:rsidR="00F96D04" w:rsidRPr="00033360" w:rsidRDefault="00F96D04" w:rsidP="0087166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37</w:t>
            </w:r>
          </w:p>
        </w:tc>
        <w:tc>
          <w:tcPr>
            <w:tcW w:w="1276" w:type="dxa"/>
            <w:shd w:val="clear" w:color="auto" w:fill="FFFFFF" w:themeFill="background1"/>
          </w:tcPr>
          <w:p w:rsidR="00F96D04" w:rsidRPr="00033360" w:rsidRDefault="00F96D04" w:rsidP="0087166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27</w:t>
            </w:r>
          </w:p>
        </w:tc>
        <w:tc>
          <w:tcPr>
            <w:tcW w:w="1276" w:type="dxa"/>
            <w:shd w:val="clear" w:color="auto" w:fill="FFFFFF" w:themeFill="background1"/>
            <w:tcMar>
              <w:top w:w="15" w:type="dxa"/>
              <w:left w:w="108" w:type="dxa"/>
              <w:bottom w:w="0" w:type="dxa"/>
              <w:right w:w="108" w:type="dxa"/>
            </w:tcMar>
          </w:tcPr>
          <w:p w:rsidR="00F96D04" w:rsidRPr="00033360" w:rsidRDefault="00F96D04" w:rsidP="0087166C">
            <w:pPr>
              <w:spacing w:after="0" w:line="240" w:lineRule="auto"/>
              <w:jc w:val="center"/>
              <w:rPr>
                <w:rFonts w:ascii="Times New Roman" w:hAnsi="Times New Roman" w:cs="Times New Roman"/>
                <w:b/>
                <w:color w:val="FFFFFF" w:themeColor="background1"/>
                <w:sz w:val="20"/>
                <w:szCs w:val="20"/>
              </w:rPr>
            </w:pPr>
            <w:r>
              <w:rPr>
                <w:rFonts w:ascii="Times New Roman" w:hAnsi="Times New Roman" w:cs="Times New Roman"/>
                <w:b/>
                <w:color w:val="000000" w:themeColor="text1"/>
                <w:sz w:val="20"/>
                <w:szCs w:val="20"/>
              </w:rPr>
              <w:t>25</w:t>
            </w:r>
          </w:p>
        </w:tc>
      </w:tr>
    </w:tbl>
    <w:p w:rsidR="00F96D04" w:rsidRDefault="00F96D04" w:rsidP="00F96D04">
      <w:pPr>
        <w:spacing w:after="0" w:line="240" w:lineRule="auto"/>
        <w:jc w:val="center"/>
        <w:rPr>
          <w:rFonts w:ascii="Times New Roman" w:hAnsi="Times New Roman" w:cs="Times New Roman"/>
          <w:b/>
          <w:bCs/>
          <w:color w:val="000000" w:themeColor="text1"/>
        </w:rPr>
      </w:pPr>
    </w:p>
    <w:p w:rsidR="00DD09F5" w:rsidRDefault="00DD09F5" w:rsidP="00F96D04">
      <w:pPr>
        <w:spacing w:after="0" w:line="240" w:lineRule="auto"/>
        <w:jc w:val="center"/>
        <w:rPr>
          <w:rFonts w:ascii="Times New Roman" w:hAnsi="Times New Roman" w:cs="Times New Roman"/>
          <w:b/>
          <w:bCs/>
          <w:color w:val="000000" w:themeColor="text1"/>
        </w:rPr>
      </w:pPr>
    </w:p>
    <w:p w:rsidR="00DD09F5" w:rsidRDefault="00DD09F5" w:rsidP="00F96D04">
      <w:pPr>
        <w:spacing w:after="0" w:line="240" w:lineRule="auto"/>
        <w:jc w:val="center"/>
        <w:rPr>
          <w:rFonts w:ascii="Times New Roman" w:hAnsi="Times New Roman" w:cs="Times New Roman"/>
          <w:b/>
          <w:bCs/>
          <w:color w:val="000000" w:themeColor="text1"/>
        </w:rPr>
      </w:pPr>
    </w:p>
    <w:p w:rsidR="00DD09F5" w:rsidRDefault="00DD09F5" w:rsidP="00F96D04">
      <w:pPr>
        <w:spacing w:after="0" w:line="240" w:lineRule="auto"/>
        <w:jc w:val="center"/>
        <w:rPr>
          <w:rFonts w:ascii="Times New Roman" w:hAnsi="Times New Roman" w:cs="Times New Roman"/>
          <w:b/>
          <w:bCs/>
          <w:color w:val="000000" w:themeColor="text1"/>
        </w:rPr>
      </w:pPr>
    </w:p>
    <w:p w:rsidR="00F96D04" w:rsidRDefault="00F96D04" w:rsidP="00F96D04">
      <w:pPr>
        <w:spacing w:after="0" w:line="240" w:lineRule="auto"/>
        <w:jc w:val="center"/>
        <w:rPr>
          <w:rFonts w:ascii="Times New Roman" w:hAnsi="Times New Roman" w:cs="Times New Roman"/>
          <w:b/>
          <w:color w:val="000000" w:themeColor="text1"/>
        </w:rPr>
      </w:pPr>
      <w:r w:rsidRPr="00F96D04">
        <w:rPr>
          <w:rFonts w:ascii="Times New Roman" w:hAnsi="Times New Roman" w:cs="Times New Roman"/>
          <w:b/>
          <w:bCs/>
          <w:color w:val="000000" w:themeColor="text1"/>
        </w:rPr>
        <w:t xml:space="preserve">Динамика рейдов по контролю </w:t>
      </w:r>
      <w:r w:rsidRPr="00F96D04">
        <w:rPr>
          <w:rFonts w:ascii="Times New Roman" w:hAnsi="Times New Roman" w:cs="Times New Roman"/>
          <w:b/>
          <w:color w:val="000000" w:themeColor="text1"/>
        </w:rPr>
        <w:t>запрет</w:t>
      </w:r>
      <w:r w:rsidR="00DD09F5">
        <w:rPr>
          <w:rFonts w:ascii="Times New Roman" w:hAnsi="Times New Roman" w:cs="Times New Roman"/>
          <w:b/>
          <w:color w:val="000000" w:themeColor="text1"/>
        </w:rPr>
        <w:t>а</w:t>
      </w:r>
      <w:r w:rsidRPr="00F96D04">
        <w:rPr>
          <w:rFonts w:ascii="Times New Roman" w:hAnsi="Times New Roman" w:cs="Times New Roman"/>
          <w:b/>
          <w:color w:val="000000" w:themeColor="text1"/>
        </w:rPr>
        <w:t xml:space="preserve"> мойки транспортных средств</w:t>
      </w:r>
    </w:p>
    <w:p w:rsidR="001E5C34" w:rsidRPr="00F96D04" w:rsidRDefault="00F96D04" w:rsidP="00F96D04">
      <w:pPr>
        <w:spacing w:after="0" w:line="240" w:lineRule="auto"/>
        <w:jc w:val="center"/>
        <w:rPr>
          <w:rFonts w:ascii="Times New Roman" w:hAnsi="Times New Roman" w:cs="Times New Roman"/>
          <w:b/>
          <w:bCs/>
          <w:color w:val="000000" w:themeColor="text1"/>
        </w:rPr>
      </w:pPr>
      <w:r w:rsidRPr="00F96D04">
        <w:rPr>
          <w:rFonts w:ascii="Times New Roman" w:hAnsi="Times New Roman" w:cs="Times New Roman"/>
          <w:b/>
          <w:color w:val="000000" w:themeColor="text1"/>
        </w:rPr>
        <w:t xml:space="preserve"> в непредназначенных для этого местах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684"/>
        <w:gridCol w:w="2393"/>
        <w:gridCol w:w="2286"/>
      </w:tblGrid>
      <w:tr w:rsidR="004843B5" w:rsidRPr="004843B5" w:rsidTr="00191B70">
        <w:tc>
          <w:tcPr>
            <w:tcW w:w="1101"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191B70">
              <w:rPr>
                <w:rFonts w:ascii="Times New Roman" w:hAnsi="Times New Roman" w:cs="Times New Roman"/>
                <w:b/>
                <w:color w:val="000000" w:themeColor="text1"/>
                <w:sz w:val="20"/>
                <w:szCs w:val="20"/>
              </w:rPr>
              <w:t>Год</w:t>
            </w:r>
          </w:p>
        </w:tc>
        <w:tc>
          <w:tcPr>
            <w:tcW w:w="3684"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191B70">
              <w:rPr>
                <w:rFonts w:ascii="Times New Roman" w:hAnsi="Times New Roman" w:cs="Times New Roman"/>
                <w:b/>
                <w:color w:val="000000" w:themeColor="text1"/>
                <w:sz w:val="20"/>
                <w:szCs w:val="20"/>
              </w:rPr>
              <w:t>К-во рейдов</w:t>
            </w:r>
          </w:p>
        </w:tc>
        <w:tc>
          <w:tcPr>
            <w:tcW w:w="2393"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191B70">
              <w:rPr>
                <w:rFonts w:ascii="Times New Roman" w:hAnsi="Times New Roman" w:cs="Times New Roman"/>
                <w:b/>
                <w:color w:val="000000" w:themeColor="text1"/>
                <w:sz w:val="20"/>
                <w:szCs w:val="20"/>
              </w:rPr>
              <w:t>Выявлено нарушений</w:t>
            </w:r>
          </w:p>
        </w:tc>
        <w:tc>
          <w:tcPr>
            <w:tcW w:w="2286"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191B70">
              <w:rPr>
                <w:rFonts w:ascii="Times New Roman" w:hAnsi="Times New Roman" w:cs="Times New Roman"/>
                <w:b/>
                <w:color w:val="000000" w:themeColor="text1"/>
                <w:sz w:val="20"/>
                <w:szCs w:val="20"/>
              </w:rPr>
              <w:t>Составлено протоколов</w:t>
            </w:r>
          </w:p>
        </w:tc>
      </w:tr>
      <w:tr w:rsidR="004843B5" w:rsidRPr="004843B5" w:rsidTr="00191B70">
        <w:tc>
          <w:tcPr>
            <w:tcW w:w="1101"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2014</w:t>
            </w:r>
          </w:p>
        </w:tc>
        <w:tc>
          <w:tcPr>
            <w:tcW w:w="3684"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7</w:t>
            </w:r>
          </w:p>
        </w:tc>
        <w:tc>
          <w:tcPr>
            <w:tcW w:w="2393"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19</w:t>
            </w:r>
          </w:p>
        </w:tc>
        <w:tc>
          <w:tcPr>
            <w:tcW w:w="2286"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19</w:t>
            </w:r>
          </w:p>
        </w:tc>
      </w:tr>
      <w:tr w:rsidR="004843B5" w:rsidRPr="004843B5" w:rsidTr="00191B70">
        <w:tc>
          <w:tcPr>
            <w:tcW w:w="1101"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2015</w:t>
            </w:r>
          </w:p>
        </w:tc>
        <w:tc>
          <w:tcPr>
            <w:tcW w:w="3684"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5</w:t>
            </w:r>
          </w:p>
        </w:tc>
        <w:tc>
          <w:tcPr>
            <w:tcW w:w="2393"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5</w:t>
            </w:r>
          </w:p>
        </w:tc>
        <w:tc>
          <w:tcPr>
            <w:tcW w:w="2286"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5</w:t>
            </w:r>
          </w:p>
        </w:tc>
      </w:tr>
      <w:tr w:rsidR="004843B5" w:rsidRPr="004843B5" w:rsidTr="00191B70">
        <w:tc>
          <w:tcPr>
            <w:tcW w:w="1101"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2016</w:t>
            </w:r>
          </w:p>
        </w:tc>
        <w:tc>
          <w:tcPr>
            <w:tcW w:w="3684"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4</w:t>
            </w:r>
          </w:p>
        </w:tc>
        <w:tc>
          <w:tcPr>
            <w:tcW w:w="2393"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4</w:t>
            </w:r>
          </w:p>
        </w:tc>
        <w:tc>
          <w:tcPr>
            <w:tcW w:w="2286"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4</w:t>
            </w:r>
          </w:p>
        </w:tc>
      </w:tr>
      <w:tr w:rsidR="004843B5" w:rsidRPr="004843B5" w:rsidTr="00191B70">
        <w:tc>
          <w:tcPr>
            <w:tcW w:w="1101"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2017</w:t>
            </w:r>
          </w:p>
        </w:tc>
        <w:tc>
          <w:tcPr>
            <w:tcW w:w="3684"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5</w:t>
            </w:r>
          </w:p>
        </w:tc>
        <w:tc>
          <w:tcPr>
            <w:tcW w:w="2393"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1</w:t>
            </w:r>
          </w:p>
        </w:tc>
        <w:tc>
          <w:tcPr>
            <w:tcW w:w="2286" w:type="dxa"/>
            <w:tcBorders>
              <w:top w:val="single" w:sz="4" w:space="0" w:color="auto"/>
              <w:left w:val="single" w:sz="4" w:space="0" w:color="auto"/>
              <w:bottom w:val="single" w:sz="4" w:space="0" w:color="auto"/>
              <w:right w:val="single" w:sz="4" w:space="0" w:color="auto"/>
            </w:tcBorders>
            <w:hideMark/>
          </w:tcPr>
          <w:p w:rsidR="004843B5" w:rsidRPr="00191B70" w:rsidRDefault="004843B5" w:rsidP="00191B70">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1</w:t>
            </w:r>
          </w:p>
        </w:tc>
      </w:tr>
      <w:tr w:rsidR="00191B70" w:rsidRPr="004843B5" w:rsidTr="00191B70">
        <w:tc>
          <w:tcPr>
            <w:tcW w:w="1101" w:type="dxa"/>
            <w:tcBorders>
              <w:top w:val="single" w:sz="4" w:space="0" w:color="auto"/>
              <w:left w:val="single" w:sz="4" w:space="0" w:color="auto"/>
              <w:bottom w:val="single" w:sz="4" w:space="0" w:color="auto"/>
              <w:right w:val="single" w:sz="4" w:space="0" w:color="auto"/>
            </w:tcBorders>
          </w:tcPr>
          <w:p w:rsidR="00191B70" w:rsidRPr="004D0081" w:rsidRDefault="00191B70" w:rsidP="00191B70">
            <w:pPr>
              <w:autoSpaceDE w:val="0"/>
              <w:autoSpaceDN w:val="0"/>
              <w:adjustRightInd w:val="0"/>
              <w:spacing w:after="0" w:line="240" w:lineRule="auto"/>
              <w:jc w:val="center"/>
              <w:rPr>
                <w:rFonts w:ascii="Times New Roman" w:hAnsi="Times New Roman" w:cs="Times New Roman"/>
                <w:b/>
                <w:color w:val="0000CC"/>
                <w:sz w:val="20"/>
                <w:szCs w:val="20"/>
              </w:rPr>
            </w:pPr>
            <w:r w:rsidRPr="004D0081">
              <w:rPr>
                <w:rFonts w:ascii="Times New Roman" w:hAnsi="Times New Roman" w:cs="Times New Roman"/>
                <w:b/>
                <w:color w:val="0000CC"/>
                <w:sz w:val="20"/>
                <w:szCs w:val="20"/>
              </w:rPr>
              <w:t>2018</w:t>
            </w:r>
          </w:p>
        </w:tc>
        <w:tc>
          <w:tcPr>
            <w:tcW w:w="3684" w:type="dxa"/>
            <w:tcBorders>
              <w:top w:val="single" w:sz="4" w:space="0" w:color="auto"/>
              <w:left w:val="single" w:sz="4" w:space="0" w:color="auto"/>
              <w:bottom w:val="single" w:sz="4" w:space="0" w:color="auto"/>
              <w:right w:val="single" w:sz="4" w:space="0" w:color="auto"/>
            </w:tcBorders>
          </w:tcPr>
          <w:p w:rsidR="00191B70" w:rsidRPr="004D0081" w:rsidRDefault="00191B70" w:rsidP="00C44B16">
            <w:pPr>
              <w:autoSpaceDE w:val="0"/>
              <w:autoSpaceDN w:val="0"/>
              <w:adjustRightInd w:val="0"/>
              <w:spacing w:after="0" w:line="240" w:lineRule="auto"/>
              <w:jc w:val="center"/>
              <w:rPr>
                <w:rFonts w:ascii="Times New Roman" w:hAnsi="Times New Roman" w:cs="Times New Roman"/>
                <w:b/>
                <w:color w:val="0000CC"/>
                <w:sz w:val="20"/>
                <w:szCs w:val="20"/>
              </w:rPr>
            </w:pPr>
            <w:r w:rsidRPr="004D0081">
              <w:rPr>
                <w:rFonts w:ascii="Times New Roman" w:hAnsi="Times New Roman" w:cs="Times New Roman"/>
                <w:b/>
                <w:color w:val="0000CC"/>
                <w:sz w:val="20"/>
                <w:szCs w:val="20"/>
              </w:rPr>
              <w:t>5</w:t>
            </w:r>
          </w:p>
        </w:tc>
        <w:tc>
          <w:tcPr>
            <w:tcW w:w="2393" w:type="dxa"/>
            <w:tcBorders>
              <w:top w:val="single" w:sz="4" w:space="0" w:color="auto"/>
              <w:left w:val="single" w:sz="4" w:space="0" w:color="auto"/>
              <w:bottom w:val="single" w:sz="4" w:space="0" w:color="auto"/>
              <w:right w:val="single" w:sz="4" w:space="0" w:color="auto"/>
            </w:tcBorders>
          </w:tcPr>
          <w:p w:rsidR="00191B70" w:rsidRPr="004D0081" w:rsidRDefault="00191B70" w:rsidP="00C44B16">
            <w:pPr>
              <w:autoSpaceDE w:val="0"/>
              <w:autoSpaceDN w:val="0"/>
              <w:adjustRightInd w:val="0"/>
              <w:spacing w:after="0" w:line="240" w:lineRule="auto"/>
              <w:jc w:val="center"/>
              <w:rPr>
                <w:rFonts w:ascii="Times New Roman" w:hAnsi="Times New Roman" w:cs="Times New Roman"/>
                <w:b/>
                <w:color w:val="0000CC"/>
                <w:sz w:val="20"/>
                <w:szCs w:val="20"/>
              </w:rPr>
            </w:pPr>
            <w:r w:rsidRPr="004D0081">
              <w:rPr>
                <w:rFonts w:ascii="Times New Roman" w:hAnsi="Times New Roman" w:cs="Times New Roman"/>
                <w:b/>
                <w:color w:val="0000CC"/>
                <w:sz w:val="20"/>
                <w:szCs w:val="20"/>
              </w:rPr>
              <w:t>1</w:t>
            </w:r>
          </w:p>
        </w:tc>
        <w:tc>
          <w:tcPr>
            <w:tcW w:w="2286" w:type="dxa"/>
            <w:tcBorders>
              <w:top w:val="single" w:sz="4" w:space="0" w:color="auto"/>
              <w:left w:val="single" w:sz="4" w:space="0" w:color="auto"/>
              <w:bottom w:val="single" w:sz="4" w:space="0" w:color="auto"/>
              <w:right w:val="single" w:sz="4" w:space="0" w:color="auto"/>
            </w:tcBorders>
          </w:tcPr>
          <w:p w:rsidR="00191B70" w:rsidRPr="004D0081" w:rsidRDefault="00191B70" w:rsidP="00C44B16">
            <w:pPr>
              <w:autoSpaceDE w:val="0"/>
              <w:autoSpaceDN w:val="0"/>
              <w:adjustRightInd w:val="0"/>
              <w:spacing w:after="0" w:line="240" w:lineRule="auto"/>
              <w:jc w:val="center"/>
              <w:rPr>
                <w:rFonts w:ascii="Times New Roman" w:hAnsi="Times New Roman" w:cs="Times New Roman"/>
                <w:b/>
                <w:color w:val="0000CC"/>
                <w:sz w:val="20"/>
                <w:szCs w:val="20"/>
              </w:rPr>
            </w:pPr>
            <w:r w:rsidRPr="004D0081">
              <w:rPr>
                <w:rFonts w:ascii="Times New Roman" w:hAnsi="Times New Roman" w:cs="Times New Roman"/>
                <w:b/>
                <w:color w:val="0000CC"/>
                <w:sz w:val="20"/>
                <w:szCs w:val="20"/>
              </w:rPr>
              <w:t>1</w:t>
            </w:r>
          </w:p>
        </w:tc>
      </w:tr>
    </w:tbl>
    <w:p w:rsidR="00DD09F5" w:rsidRDefault="00DD09F5" w:rsidP="00DD09F5">
      <w:pPr>
        <w:spacing w:after="0" w:line="240" w:lineRule="auto"/>
        <w:jc w:val="center"/>
        <w:rPr>
          <w:rFonts w:ascii="Times New Roman" w:hAnsi="Times New Roman" w:cs="Times New Roman"/>
          <w:b/>
          <w:bCs/>
          <w:color w:val="000000" w:themeColor="text1"/>
        </w:rPr>
      </w:pPr>
    </w:p>
    <w:p w:rsidR="00DD09F5" w:rsidRPr="00DD09F5" w:rsidRDefault="00DD09F5" w:rsidP="00DD09F5">
      <w:pPr>
        <w:spacing w:after="0" w:line="240" w:lineRule="auto"/>
        <w:jc w:val="center"/>
        <w:rPr>
          <w:rFonts w:ascii="Times New Roman" w:hAnsi="Times New Roman" w:cs="Times New Roman"/>
          <w:b/>
          <w:bCs/>
          <w:color w:val="000000" w:themeColor="text1"/>
        </w:rPr>
      </w:pPr>
      <w:r w:rsidRPr="00F96D04">
        <w:rPr>
          <w:rFonts w:ascii="Times New Roman" w:hAnsi="Times New Roman" w:cs="Times New Roman"/>
          <w:b/>
          <w:bCs/>
          <w:color w:val="000000" w:themeColor="text1"/>
        </w:rPr>
        <w:t xml:space="preserve">Динамика рейдов по контролю </w:t>
      </w:r>
      <w:r w:rsidRPr="00F96D04">
        <w:rPr>
          <w:rFonts w:ascii="Times New Roman" w:hAnsi="Times New Roman" w:cs="Times New Roman"/>
          <w:b/>
          <w:color w:val="000000" w:themeColor="text1"/>
        </w:rPr>
        <w:t xml:space="preserve">по запрету </w:t>
      </w:r>
      <w:r w:rsidRPr="00DD09F5">
        <w:rPr>
          <w:rFonts w:ascii="Times New Roman" w:hAnsi="Times New Roman" w:cs="Times New Roman"/>
          <w:b/>
        </w:rPr>
        <w:t>за соблюдением  требований  запрета   перевозки  грунта,  мусора, сы</w:t>
      </w:r>
      <w:r>
        <w:rPr>
          <w:rFonts w:ascii="Times New Roman" w:hAnsi="Times New Roman" w:cs="Times New Roman"/>
          <w:b/>
        </w:rPr>
        <w:t xml:space="preserve">пучих строительных материалов </w:t>
      </w:r>
      <w:r w:rsidRPr="00DD09F5">
        <w:rPr>
          <w:rFonts w:ascii="Times New Roman" w:hAnsi="Times New Roman" w:cs="Times New Roman"/>
          <w:b/>
        </w:rPr>
        <w:t>транспортными</w:t>
      </w:r>
      <w:r>
        <w:rPr>
          <w:rFonts w:ascii="Times New Roman" w:hAnsi="Times New Roman" w:cs="Times New Roman"/>
          <w:b/>
        </w:rPr>
        <w:t xml:space="preserve"> средствами, не покрытым тентом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684"/>
        <w:gridCol w:w="2393"/>
        <w:gridCol w:w="2286"/>
      </w:tblGrid>
      <w:tr w:rsidR="00DD09F5" w:rsidRPr="004843B5" w:rsidTr="00C44B16">
        <w:tc>
          <w:tcPr>
            <w:tcW w:w="1101"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191B70">
              <w:rPr>
                <w:rFonts w:ascii="Times New Roman" w:hAnsi="Times New Roman" w:cs="Times New Roman"/>
                <w:b/>
                <w:color w:val="000000" w:themeColor="text1"/>
                <w:sz w:val="20"/>
                <w:szCs w:val="20"/>
              </w:rPr>
              <w:t>Год</w:t>
            </w:r>
          </w:p>
        </w:tc>
        <w:tc>
          <w:tcPr>
            <w:tcW w:w="3684"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191B70">
              <w:rPr>
                <w:rFonts w:ascii="Times New Roman" w:hAnsi="Times New Roman" w:cs="Times New Roman"/>
                <w:b/>
                <w:color w:val="000000" w:themeColor="text1"/>
                <w:sz w:val="20"/>
                <w:szCs w:val="20"/>
              </w:rPr>
              <w:t>К-во рейдов</w:t>
            </w:r>
          </w:p>
        </w:tc>
        <w:tc>
          <w:tcPr>
            <w:tcW w:w="2393"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191B70">
              <w:rPr>
                <w:rFonts w:ascii="Times New Roman" w:hAnsi="Times New Roman" w:cs="Times New Roman"/>
                <w:b/>
                <w:color w:val="000000" w:themeColor="text1"/>
                <w:sz w:val="20"/>
                <w:szCs w:val="20"/>
              </w:rPr>
              <w:t>Выявлено нарушений</w:t>
            </w:r>
          </w:p>
        </w:tc>
        <w:tc>
          <w:tcPr>
            <w:tcW w:w="2286"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b/>
                <w:color w:val="000000" w:themeColor="text1"/>
                <w:sz w:val="20"/>
                <w:szCs w:val="20"/>
              </w:rPr>
            </w:pPr>
            <w:r w:rsidRPr="00191B70">
              <w:rPr>
                <w:rFonts w:ascii="Times New Roman" w:hAnsi="Times New Roman" w:cs="Times New Roman"/>
                <w:b/>
                <w:color w:val="000000" w:themeColor="text1"/>
                <w:sz w:val="20"/>
                <w:szCs w:val="20"/>
              </w:rPr>
              <w:t>Составлено протоколов</w:t>
            </w:r>
          </w:p>
        </w:tc>
      </w:tr>
      <w:tr w:rsidR="00DD09F5" w:rsidRPr="004843B5" w:rsidTr="00C44B16">
        <w:tc>
          <w:tcPr>
            <w:tcW w:w="1101"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2014</w:t>
            </w:r>
          </w:p>
        </w:tc>
        <w:tc>
          <w:tcPr>
            <w:tcW w:w="3684"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14</w:t>
            </w:r>
          </w:p>
        </w:tc>
        <w:tc>
          <w:tcPr>
            <w:tcW w:w="2393"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21</w:t>
            </w:r>
          </w:p>
        </w:tc>
        <w:tc>
          <w:tcPr>
            <w:tcW w:w="2286"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21</w:t>
            </w:r>
          </w:p>
        </w:tc>
      </w:tr>
      <w:tr w:rsidR="00DD09F5" w:rsidRPr="004843B5" w:rsidTr="00C44B16">
        <w:tc>
          <w:tcPr>
            <w:tcW w:w="1101"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2015</w:t>
            </w:r>
          </w:p>
        </w:tc>
        <w:tc>
          <w:tcPr>
            <w:tcW w:w="3684"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14</w:t>
            </w:r>
          </w:p>
        </w:tc>
        <w:tc>
          <w:tcPr>
            <w:tcW w:w="2393"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40</w:t>
            </w:r>
          </w:p>
        </w:tc>
        <w:tc>
          <w:tcPr>
            <w:tcW w:w="2286"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40</w:t>
            </w:r>
          </w:p>
        </w:tc>
      </w:tr>
      <w:tr w:rsidR="00DD09F5" w:rsidRPr="004843B5" w:rsidTr="00C44B16">
        <w:tc>
          <w:tcPr>
            <w:tcW w:w="1101"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2016</w:t>
            </w:r>
          </w:p>
        </w:tc>
        <w:tc>
          <w:tcPr>
            <w:tcW w:w="3684"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w:t>
            </w:r>
          </w:p>
        </w:tc>
        <w:tc>
          <w:tcPr>
            <w:tcW w:w="2393"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w:t>
            </w:r>
          </w:p>
        </w:tc>
        <w:tc>
          <w:tcPr>
            <w:tcW w:w="2286"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w:t>
            </w:r>
          </w:p>
        </w:tc>
      </w:tr>
      <w:tr w:rsidR="00DD09F5" w:rsidRPr="004843B5" w:rsidTr="00C44B16">
        <w:tc>
          <w:tcPr>
            <w:tcW w:w="1101"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sidRPr="00191B70">
              <w:rPr>
                <w:rFonts w:ascii="Times New Roman" w:hAnsi="Times New Roman" w:cs="Times New Roman"/>
                <w:color w:val="000000" w:themeColor="text1"/>
                <w:sz w:val="20"/>
                <w:szCs w:val="20"/>
              </w:rPr>
              <w:t>2017</w:t>
            </w:r>
          </w:p>
        </w:tc>
        <w:tc>
          <w:tcPr>
            <w:tcW w:w="3684"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w:t>
            </w:r>
          </w:p>
        </w:tc>
        <w:tc>
          <w:tcPr>
            <w:tcW w:w="2393"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w:t>
            </w:r>
          </w:p>
        </w:tc>
        <w:tc>
          <w:tcPr>
            <w:tcW w:w="2286" w:type="dxa"/>
            <w:tcBorders>
              <w:top w:val="single" w:sz="4" w:space="0" w:color="auto"/>
              <w:left w:val="single" w:sz="4" w:space="0" w:color="auto"/>
              <w:bottom w:val="single" w:sz="4" w:space="0" w:color="auto"/>
              <w:right w:val="single" w:sz="4" w:space="0" w:color="auto"/>
            </w:tcBorders>
            <w:hideMark/>
          </w:tcPr>
          <w:p w:rsidR="00DD09F5" w:rsidRPr="00191B70" w:rsidRDefault="00DD09F5" w:rsidP="00C44B16">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w:t>
            </w:r>
          </w:p>
        </w:tc>
      </w:tr>
      <w:tr w:rsidR="00DD09F5" w:rsidRPr="004843B5" w:rsidTr="00C44B16">
        <w:tc>
          <w:tcPr>
            <w:tcW w:w="1101" w:type="dxa"/>
            <w:tcBorders>
              <w:top w:val="single" w:sz="4" w:space="0" w:color="auto"/>
              <w:left w:val="single" w:sz="4" w:space="0" w:color="auto"/>
              <w:bottom w:val="single" w:sz="4" w:space="0" w:color="auto"/>
              <w:right w:val="single" w:sz="4" w:space="0" w:color="auto"/>
            </w:tcBorders>
          </w:tcPr>
          <w:p w:rsidR="00DD09F5" w:rsidRPr="004D0081" w:rsidRDefault="00DD09F5" w:rsidP="00C44B16">
            <w:pPr>
              <w:autoSpaceDE w:val="0"/>
              <w:autoSpaceDN w:val="0"/>
              <w:adjustRightInd w:val="0"/>
              <w:spacing w:after="0" w:line="240" w:lineRule="auto"/>
              <w:jc w:val="center"/>
              <w:rPr>
                <w:rFonts w:ascii="Times New Roman" w:hAnsi="Times New Roman" w:cs="Times New Roman"/>
                <w:b/>
                <w:color w:val="0000CC"/>
                <w:sz w:val="20"/>
                <w:szCs w:val="20"/>
              </w:rPr>
            </w:pPr>
            <w:r w:rsidRPr="004D0081">
              <w:rPr>
                <w:rFonts w:ascii="Times New Roman" w:hAnsi="Times New Roman" w:cs="Times New Roman"/>
                <w:b/>
                <w:color w:val="0000CC"/>
                <w:sz w:val="20"/>
                <w:szCs w:val="20"/>
              </w:rPr>
              <w:t>2018</w:t>
            </w:r>
          </w:p>
        </w:tc>
        <w:tc>
          <w:tcPr>
            <w:tcW w:w="3684" w:type="dxa"/>
            <w:tcBorders>
              <w:top w:val="single" w:sz="4" w:space="0" w:color="auto"/>
              <w:left w:val="single" w:sz="4" w:space="0" w:color="auto"/>
              <w:bottom w:val="single" w:sz="4" w:space="0" w:color="auto"/>
              <w:right w:val="single" w:sz="4" w:space="0" w:color="auto"/>
            </w:tcBorders>
          </w:tcPr>
          <w:p w:rsidR="00DD09F5" w:rsidRPr="004D0081" w:rsidRDefault="00DD09F5" w:rsidP="00C44B16">
            <w:pPr>
              <w:autoSpaceDE w:val="0"/>
              <w:autoSpaceDN w:val="0"/>
              <w:adjustRightInd w:val="0"/>
              <w:spacing w:after="0" w:line="240" w:lineRule="auto"/>
              <w:jc w:val="center"/>
              <w:rPr>
                <w:rFonts w:ascii="Times New Roman" w:hAnsi="Times New Roman" w:cs="Times New Roman"/>
                <w:b/>
                <w:color w:val="0000CC"/>
                <w:sz w:val="20"/>
                <w:szCs w:val="20"/>
              </w:rPr>
            </w:pPr>
            <w:r>
              <w:rPr>
                <w:rFonts w:ascii="Times New Roman" w:hAnsi="Times New Roman" w:cs="Times New Roman"/>
                <w:b/>
                <w:color w:val="0000CC"/>
                <w:sz w:val="20"/>
                <w:szCs w:val="20"/>
              </w:rPr>
              <w:t>20</w:t>
            </w:r>
          </w:p>
        </w:tc>
        <w:tc>
          <w:tcPr>
            <w:tcW w:w="2393" w:type="dxa"/>
            <w:tcBorders>
              <w:top w:val="single" w:sz="4" w:space="0" w:color="auto"/>
              <w:left w:val="single" w:sz="4" w:space="0" w:color="auto"/>
              <w:bottom w:val="single" w:sz="4" w:space="0" w:color="auto"/>
              <w:right w:val="single" w:sz="4" w:space="0" w:color="auto"/>
            </w:tcBorders>
          </w:tcPr>
          <w:p w:rsidR="00DD09F5" w:rsidRPr="004D0081" w:rsidRDefault="00DD09F5" w:rsidP="00C44B16">
            <w:pPr>
              <w:autoSpaceDE w:val="0"/>
              <w:autoSpaceDN w:val="0"/>
              <w:adjustRightInd w:val="0"/>
              <w:spacing w:after="0" w:line="240" w:lineRule="auto"/>
              <w:jc w:val="center"/>
              <w:rPr>
                <w:rFonts w:ascii="Times New Roman" w:hAnsi="Times New Roman" w:cs="Times New Roman"/>
                <w:b/>
                <w:color w:val="0000CC"/>
                <w:sz w:val="20"/>
                <w:szCs w:val="20"/>
              </w:rPr>
            </w:pPr>
            <w:r>
              <w:rPr>
                <w:rFonts w:ascii="Times New Roman" w:hAnsi="Times New Roman" w:cs="Times New Roman"/>
                <w:b/>
                <w:color w:val="0000CC"/>
                <w:sz w:val="20"/>
                <w:szCs w:val="20"/>
              </w:rPr>
              <w:t>24</w:t>
            </w:r>
          </w:p>
        </w:tc>
        <w:tc>
          <w:tcPr>
            <w:tcW w:w="2286" w:type="dxa"/>
            <w:tcBorders>
              <w:top w:val="single" w:sz="4" w:space="0" w:color="auto"/>
              <w:left w:val="single" w:sz="4" w:space="0" w:color="auto"/>
              <w:bottom w:val="single" w:sz="4" w:space="0" w:color="auto"/>
              <w:right w:val="single" w:sz="4" w:space="0" w:color="auto"/>
            </w:tcBorders>
          </w:tcPr>
          <w:p w:rsidR="00DD09F5" w:rsidRPr="004D0081" w:rsidRDefault="00DD09F5" w:rsidP="00C44B16">
            <w:pPr>
              <w:autoSpaceDE w:val="0"/>
              <w:autoSpaceDN w:val="0"/>
              <w:adjustRightInd w:val="0"/>
              <w:spacing w:after="0" w:line="240" w:lineRule="auto"/>
              <w:jc w:val="center"/>
              <w:rPr>
                <w:rFonts w:ascii="Times New Roman" w:hAnsi="Times New Roman" w:cs="Times New Roman"/>
                <w:b/>
                <w:color w:val="0000CC"/>
                <w:sz w:val="20"/>
                <w:szCs w:val="20"/>
              </w:rPr>
            </w:pPr>
            <w:r>
              <w:rPr>
                <w:rFonts w:ascii="Times New Roman" w:hAnsi="Times New Roman" w:cs="Times New Roman"/>
                <w:b/>
                <w:color w:val="0000CC"/>
                <w:sz w:val="20"/>
                <w:szCs w:val="20"/>
              </w:rPr>
              <w:t>24</w:t>
            </w:r>
          </w:p>
        </w:tc>
      </w:tr>
    </w:tbl>
    <w:p w:rsidR="00732E87" w:rsidRPr="00DD09F5" w:rsidRDefault="00732E87" w:rsidP="00DD09F5">
      <w:pPr>
        <w:jc w:val="both"/>
        <w:rPr>
          <w:rFonts w:ascii="Times New Roman" w:hAnsi="Times New Roman" w:cs="Times New Roman"/>
        </w:rPr>
      </w:pPr>
    </w:p>
    <w:sectPr w:rsidR="00732E87" w:rsidRPr="00DD09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16C72"/>
    <w:multiLevelType w:val="hybridMultilevel"/>
    <w:tmpl w:val="E752EC22"/>
    <w:lvl w:ilvl="0" w:tplc="F8F6B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97185B"/>
    <w:multiLevelType w:val="hybridMultilevel"/>
    <w:tmpl w:val="7818CB3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8BF18E3"/>
    <w:multiLevelType w:val="hybridMultilevel"/>
    <w:tmpl w:val="BFEC3ACE"/>
    <w:lvl w:ilvl="0" w:tplc="04190001">
      <w:start w:val="1"/>
      <w:numFmt w:val="bullet"/>
      <w:lvlText w:val=""/>
      <w:lvlJc w:val="left"/>
      <w:pPr>
        <w:ind w:left="1267" w:hanging="360"/>
      </w:pPr>
      <w:rPr>
        <w:rFonts w:ascii="Symbol" w:hAnsi="Symbol" w:hint="default"/>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3">
    <w:nsid w:val="18C31AF4"/>
    <w:multiLevelType w:val="hybridMultilevel"/>
    <w:tmpl w:val="A8AEC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FC6F38"/>
    <w:multiLevelType w:val="hybridMultilevel"/>
    <w:tmpl w:val="89EE1B90"/>
    <w:lvl w:ilvl="0" w:tplc="04190001">
      <w:start w:val="1"/>
      <w:numFmt w:val="bullet"/>
      <w:lvlText w:val=""/>
      <w:lvlJc w:val="left"/>
      <w:pPr>
        <w:ind w:left="928" w:hanging="360"/>
      </w:pPr>
      <w:rPr>
        <w:rFonts w:ascii="Symbol" w:hAnsi="Symbol" w:cs="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5">
    <w:nsid w:val="1E25237D"/>
    <w:multiLevelType w:val="hybridMultilevel"/>
    <w:tmpl w:val="0BDE9F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E8C0DD3"/>
    <w:multiLevelType w:val="hybridMultilevel"/>
    <w:tmpl w:val="0A8E5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E24654"/>
    <w:multiLevelType w:val="hybridMultilevel"/>
    <w:tmpl w:val="67129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C03E9"/>
    <w:multiLevelType w:val="hybridMultilevel"/>
    <w:tmpl w:val="7778B7F2"/>
    <w:lvl w:ilvl="0" w:tplc="57B072BA">
      <w:start w:val="1"/>
      <w:numFmt w:val="bullet"/>
      <w:lvlText w:val="•"/>
      <w:lvlJc w:val="left"/>
      <w:pPr>
        <w:tabs>
          <w:tab w:val="num" w:pos="720"/>
        </w:tabs>
        <w:ind w:left="720" w:hanging="360"/>
      </w:pPr>
      <w:rPr>
        <w:rFonts w:ascii="Arial" w:hAnsi="Arial" w:hint="default"/>
      </w:rPr>
    </w:lvl>
    <w:lvl w:ilvl="1" w:tplc="B48CF536" w:tentative="1">
      <w:start w:val="1"/>
      <w:numFmt w:val="bullet"/>
      <w:lvlText w:val="•"/>
      <w:lvlJc w:val="left"/>
      <w:pPr>
        <w:tabs>
          <w:tab w:val="num" w:pos="1440"/>
        </w:tabs>
        <w:ind w:left="1440" w:hanging="360"/>
      </w:pPr>
      <w:rPr>
        <w:rFonts w:ascii="Arial" w:hAnsi="Arial" w:hint="default"/>
      </w:rPr>
    </w:lvl>
    <w:lvl w:ilvl="2" w:tplc="C492BA54" w:tentative="1">
      <w:start w:val="1"/>
      <w:numFmt w:val="bullet"/>
      <w:lvlText w:val="•"/>
      <w:lvlJc w:val="left"/>
      <w:pPr>
        <w:tabs>
          <w:tab w:val="num" w:pos="2160"/>
        </w:tabs>
        <w:ind w:left="2160" w:hanging="360"/>
      </w:pPr>
      <w:rPr>
        <w:rFonts w:ascii="Arial" w:hAnsi="Arial" w:hint="default"/>
      </w:rPr>
    </w:lvl>
    <w:lvl w:ilvl="3" w:tplc="9F9CBC62" w:tentative="1">
      <w:start w:val="1"/>
      <w:numFmt w:val="bullet"/>
      <w:lvlText w:val="•"/>
      <w:lvlJc w:val="left"/>
      <w:pPr>
        <w:tabs>
          <w:tab w:val="num" w:pos="2880"/>
        </w:tabs>
        <w:ind w:left="2880" w:hanging="360"/>
      </w:pPr>
      <w:rPr>
        <w:rFonts w:ascii="Arial" w:hAnsi="Arial" w:hint="default"/>
      </w:rPr>
    </w:lvl>
    <w:lvl w:ilvl="4" w:tplc="7BB2C658" w:tentative="1">
      <w:start w:val="1"/>
      <w:numFmt w:val="bullet"/>
      <w:lvlText w:val="•"/>
      <w:lvlJc w:val="left"/>
      <w:pPr>
        <w:tabs>
          <w:tab w:val="num" w:pos="3600"/>
        </w:tabs>
        <w:ind w:left="3600" w:hanging="360"/>
      </w:pPr>
      <w:rPr>
        <w:rFonts w:ascii="Arial" w:hAnsi="Arial" w:hint="default"/>
      </w:rPr>
    </w:lvl>
    <w:lvl w:ilvl="5" w:tplc="BFBAD7FE" w:tentative="1">
      <w:start w:val="1"/>
      <w:numFmt w:val="bullet"/>
      <w:lvlText w:val="•"/>
      <w:lvlJc w:val="left"/>
      <w:pPr>
        <w:tabs>
          <w:tab w:val="num" w:pos="4320"/>
        </w:tabs>
        <w:ind w:left="4320" w:hanging="360"/>
      </w:pPr>
      <w:rPr>
        <w:rFonts w:ascii="Arial" w:hAnsi="Arial" w:hint="default"/>
      </w:rPr>
    </w:lvl>
    <w:lvl w:ilvl="6" w:tplc="A4BC417A" w:tentative="1">
      <w:start w:val="1"/>
      <w:numFmt w:val="bullet"/>
      <w:lvlText w:val="•"/>
      <w:lvlJc w:val="left"/>
      <w:pPr>
        <w:tabs>
          <w:tab w:val="num" w:pos="5040"/>
        </w:tabs>
        <w:ind w:left="5040" w:hanging="360"/>
      </w:pPr>
      <w:rPr>
        <w:rFonts w:ascii="Arial" w:hAnsi="Arial" w:hint="default"/>
      </w:rPr>
    </w:lvl>
    <w:lvl w:ilvl="7" w:tplc="564888F4" w:tentative="1">
      <w:start w:val="1"/>
      <w:numFmt w:val="bullet"/>
      <w:lvlText w:val="•"/>
      <w:lvlJc w:val="left"/>
      <w:pPr>
        <w:tabs>
          <w:tab w:val="num" w:pos="5760"/>
        </w:tabs>
        <w:ind w:left="5760" w:hanging="360"/>
      </w:pPr>
      <w:rPr>
        <w:rFonts w:ascii="Arial" w:hAnsi="Arial" w:hint="default"/>
      </w:rPr>
    </w:lvl>
    <w:lvl w:ilvl="8" w:tplc="9AD0AEFE" w:tentative="1">
      <w:start w:val="1"/>
      <w:numFmt w:val="bullet"/>
      <w:lvlText w:val="•"/>
      <w:lvlJc w:val="left"/>
      <w:pPr>
        <w:tabs>
          <w:tab w:val="num" w:pos="6480"/>
        </w:tabs>
        <w:ind w:left="6480" w:hanging="360"/>
      </w:pPr>
      <w:rPr>
        <w:rFonts w:ascii="Arial" w:hAnsi="Arial" w:hint="default"/>
      </w:rPr>
    </w:lvl>
  </w:abstractNum>
  <w:abstractNum w:abstractNumId="9">
    <w:nsid w:val="2A1B7AF7"/>
    <w:multiLevelType w:val="hybridMultilevel"/>
    <w:tmpl w:val="59B860FE"/>
    <w:lvl w:ilvl="0" w:tplc="0AFE25B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ABC3A88"/>
    <w:multiLevelType w:val="hybridMultilevel"/>
    <w:tmpl w:val="94A4C01C"/>
    <w:lvl w:ilvl="0" w:tplc="04190001">
      <w:start w:val="1"/>
      <w:numFmt w:val="bullet"/>
      <w:lvlText w:val=""/>
      <w:lvlJc w:val="left"/>
      <w:pPr>
        <w:tabs>
          <w:tab w:val="num" w:pos="1200"/>
        </w:tabs>
        <w:ind w:left="1200" w:hanging="360"/>
      </w:pPr>
      <w:rPr>
        <w:rFonts w:ascii="Symbol" w:hAnsi="Symbol" w:cs="Symbol" w:hint="default"/>
      </w:rPr>
    </w:lvl>
    <w:lvl w:ilvl="1" w:tplc="04190003">
      <w:start w:val="1"/>
      <w:numFmt w:val="bullet"/>
      <w:lvlText w:val="o"/>
      <w:lvlJc w:val="left"/>
      <w:pPr>
        <w:tabs>
          <w:tab w:val="num" w:pos="1920"/>
        </w:tabs>
        <w:ind w:left="1920" w:hanging="360"/>
      </w:pPr>
      <w:rPr>
        <w:rFonts w:ascii="Courier New" w:hAnsi="Courier New" w:cs="Courier New" w:hint="default"/>
      </w:rPr>
    </w:lvl>
    <w:lvl w:ilvl="2" w:tplc="04190005">
      <w:start w:val="1"/>
      <w:numFmt w:val="bullet"/>
      <w:lvlText w:val=""/>
      <w:lvlJc w:val="left"/>
      <w:pPr>
        <w:tabs>
          <w:tab w:val="num" w:pos="2640"/>
        </w:tabs>
        <w:ind w:left="2640" w:hanging="360"/>
      </w:pPr>
      <w:rPr>
        <w:rFonts w:ascii="Wingdings" w:hAnsi="Wingdings" w:cs="Wingdings" w:hint="default"/>
      </w:rPr>
    </w:lvl>
    <w:lvl w:ilvl="3" w:tplc="04190001">
      <w:start w:val="1"/>
      <w:numFmt w:val="bullet"/>
      <w:lvlText w:val=""/>
      <w:lvlJc w:val="left"/>
      <w:pPr>
        <w:tabs>
          <w:tab w:val="num" w:pos="3360"/>
        </w:tabs>
        <w:ind w:left="3360" w:hanging="360"/>
      </w:pPr>
      <w:rPr>
        <w:rFonts w:ascii="Symbol" w:hAnsi="Symbol" w:cs="Symbol" w:hint="default"/>
      </w:rPr>
    </w:lvl>
    <w:lvl w:ilvl="4" w:tplc="04190003">
      <w:start w:val="1"/>
      <w:numFmt w:val="bullet"/>
      <w:lvlText w:val="o"/>
      <w:lvlJc w:val="left"/>
      <w:pPr>
        <w:tabs>
          <w:tab w:val="num" w:pos="4080"/>
        </w:tabs>
        <w:ind w:left="4080" w:hanging="360"/>
      </w:pPr>
      <w:rPr>
        <w:rFonts w:ascii="Courier New" w:hAnsi="Courier New" w:cs="Courier New" w:hint="default"/>
      </w:rPr>
    </w:lvl>
    <w:lvl w:ilvl="5" w:tplc="04190005">
      <w:start w:val="1"/>
      <w:numFmt w:val="bullet"/>
      <w:lvlText w:val=""/>
      <w:lvlJc w:val="left"/>
      <w:pPr>
        <w:tabs>
          <w:tab w:val="num" w:pos="4800"/>
        </w:tabs>
        <w:ind w:left="4800" w:hanging="360"/>
      </w:pPr>
      <w:rPr>
        <w:rFonts w:ascii="Wingdings" w:hAnsi="Wingdings" w:cs="Wingdings" w:hint="default"/>
      </w:rPr>
    </w:lvl>
    <w:lvl w:ilvl="6" w:tplc="04190001">
      <w:start w:val="1"/>
      <w:numFmt w:val="bullet"/>
      <w:lvlText w:val=""/>
      <w:lvlJc w:val="left"/>
      <w:pPr>
        <w:tabs>
          <w:tab w:val="num" w:pos="5520"/>
        </w:tabs>
        <w:ind w:left="5520" w:hanging="360"/>
      </w:pPr>
      <w:rPr>
        <w:rFonts w:ascii="Symbol" w:hAnsi="Symbol" w:cs="Symbol" w:hint="default"/>
      </w:rPr>
    </w:lvl>
    <w:lvl w:ilvl="7" w:tplc="04190003">
      <w:start w:val="1"/>
      <w:numFmt w:val="bullet"/>
      <w:lvlText w:val="o"/>
      <w:lvlJc w:val="left"/>
      <w:pPr>
        <w:tabs>
          <w:tab w:val="num" w:pos="6240"/>
        </w:tabs>
        <w:ind w:left="6240" w:hanging="360"/>
      </w:pPr>
      <w:rPr>
        <w:rFonts w:ascii="Courier New" w:hAnsi="Courier New" w:cs="Courier New" w:hint="default"/>
      </w:rPr>
    </w:lvl>
    <w:lvl w:ilvl="8" w:tplc="04190005">
      <w:start w:val="1"/>
      <w:numFmt w:val="bullet"/>
      <w:lvlText w:val=""/>
      <w:lvlJc w:val="left"/>
      <w:pPr>
        <w:tabs>
          <w:tab w:val="num" w:pos="6960"/>
        </w:tabs>
        <w:ind w:left="6960" w:hanging="360"/>
      </w:pPr>
      <w:rPr>
        <w:rFonts w:ascii="Wingdings" w:hAnsi="Wingdings" w:cs="Wingdings" w:hint="default"/>
      </w:rPr>
    </w:lvl>
  </w:abstractNum>
  <w:abstractNum w:abstractNumId="11">
    <w:nsid w:val="308112CF"/>
    <w:multiLevelType w:val="hybridMultilevel"/>
    <w:tmpl w:val="A048534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3A9F2864"/>
    <w:multiLevelType w:val="hybridMultilevel"/>
    <w:tmpl w:val="F1B43B5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3B19638F"/>
    <w:multiLevelType w:val="hybridMultilevel"/>
    <w:tmpl w:val="5EA43C2E"/>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14">
    <w:nsid w:val="3C000E05"/>
    <w:multiLevelType w:val="hybridMultilevel"/>
    <w:tmpl w:val="F1A25F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FC34A75"/>
    <w:multiLevelType w:val="hybridMultilevel"/>
    <w:tmpl w:val="2B805838"/>
    <w:lvl w:ilvl="0" w:tplc="49E6639E">
      <w:start w:val="5"/>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326199"/>
    <w:multiLevelType w:val="hybridMultilevel"/>
    <w:tmpl w:val="139462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C6912E7"/>
    <w:multiLevelType w:val="hybridMultilevel"/>
    <w:tmpl w:val="8AA8DE5E"/>
    <w:lvl w:ilvl="0" w:tplc="201C56C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8E4488"/>
    <w:multiLevelType w:val="hybridMultilevel"/>
    <w:tmpl w:val="BD3C4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3544C3"/>
    <w:multiLevelType w:val="hybridMultilevel"/>
    <w:tmpl w:val="551C6688"/>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0">
    <w:nsid w:val="5AC32E99"/>
    <w:multiLevelType w:val="hybridMultilevel"/>
    <w:tmpl w:val="BF30270A"/>
    <w:lvl w:ilvl="0" w:tplc="0419000F">
      <w:start w:val="1"/>
      <w:numFmt w:val="decimal"/>
      <w:lvlText w:val="%1."/>
      <w:lvlJc w:val="left"/>
      <w:pPr>
        <w:tabs>
          <w:tab w:val="num" w:pos="578"/>
        </w:tabs>
        <w:ind w:left="578" w:hanging="360"/>
      </w:pPr>
    </w:lvl>
    <w:lvl w:ilvl="1" w:tplc="04190019">
      <w:start w:val="1"/>
      <w:numFmt w:val="lowerLetter"/>
      <w:lvlText w:val="%2."/>
      <w:lvlJc w:val="left"/>
      <w:pPr>
        <w:tabs>
          <w:tab w:val="num" w:pos="1118"/>
        </w:tabs>
        <w:ind w:left="1118" w:hanging="360"/>
      </w:pPr>
    </w:lvl>
    <w:lvl w:ilvl="2" w:tplc="0419001B">
      <w:start w:val="1"/>
      <w:numFmt w:val="lowerRoman"/>
      <w:lvlText w:val="%3."/>
      <w:lvlJc w:val="right"/>
      <w:pPr>
        <w:tabs>
          <w:tab w:val="num" w:pos="1838"/>
        </w:tabs>
        <w:ind w:left="1838" w:hanging="180"/>
      </w:pPr>
    </w:lvl>
    <w:lvl w:ilvl="3" w:tplc="0419000F">
      <w:start w:val="1"/>
      <w:numFmt w:val="decimal"/>
      <w:lvlText w:val="%4."/>
      <w:lvlJc w:val="left"/>
      <w:pPr>
        <w:tabs>
          <w:tab w:val="num" w:pos="2558"/>
        </w:tabs>
        <w:ind w:left="2558" w:hanging="360"/>
      </w:pPr>
    </w:lvl>
    <w:lvl w:ilvl="4" w:tplc="04190019">
      <w:start w:val="1"/>
      <w:numFmt w:val="lowerLetter"/>
      <w:lvlText w:val="%5."/>
      <w:lvlJc w:val="left"/>
      <w:pPr>
        <w:tabs>
          <w:tab w:val="num" w:pos="3278"/>
        </w:tabs>
        <w:ind w:left="3278" w:hanging="360"/>
      </w:pPr>
    </w:lvl>
    <w:lvl w:ilvl="5" w:tplc="0419001B">
      <w:start w:val="1"/>
      <w:numFmt w:val="lowerRoman"/>
      <w:lvlText w:val="%6."/>
      <w:lvlJc w:val="right"/>
      <w:pPr>
        <w:tabs>
          <w:tab w:val="num" w:pos="3998"/>
        </w:tabs>
        <w:ind w:left="3998" w:hanging="180"/>
      </w:pPr>
    </w:lvl>
    <w:lvl w:ilvl="6" w:tplc="0419000F">
      <w:start w:val="1"/>
      <w:numFmt w:val="decimal"/>
      <w:lvlText w:val="%7."/>
      <w:lvlJc w:val="left"/>
      <w:pPr>
        <w:tabs>
          <w:tab w:val="num" w:pos="4718"/>
        </w:tabs>
        <w:ind w:left="4718" w:hanging="360"/>
      </w:pPr>
    </w:lvl>
    <w:lvl w:ilvl="7" w:tplc="04190019">
      <w:start w:val="1"/>
      <w:numFmt w:val="lowerLetter"/>
      <w:lvlText w:val="%8."/>
      <w:lvlJc w:val="left"/>
      <w:pPr>
        <w:tabs>
          <w:tab w:val="num" w:pos="5438"/>
        </w:tabs>
        <w:ind w:left="5438" w:hanging="360"/>
      </w:pPr>
    </w:lvl>
    <w:lvl w:ilvl="8" w:tplc="0419001B">
      <w:start w:val="1"/>
      <w:numFmt w:val="lowerRoman"/>
      <w:lvlText w:val="%9."/>
      <w:lvlJc w:val="right"/>
      <w:pPr>
        <w:tabs>
          <w:tab w:val="num" w:pos="6158"/>
        </w:tabs>
        <w:ind w:left="6158" w:hanging="180"/>
      </w:pPr>
    </w:lvl>
  </w:abstractNum>
  <w:abstractNum w:abstractNumId="21">
    <w:nsid w:val="5E12296A"/>
    <w:multiLevelType w:val="hybridMultilevel"/>
    <w:tmpl w:val="60087EF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2836D8"/>
    <w:multiLevelType w:val="hybridMultilevel"/>
    <w:tmpl w:val="42A655A2"/>
    <w:lvl w:ilvl="0" w:tplc="F1DACA6C">
      <w:start w:val="1"/>
      <w:numFmt w:val="decimal"/>
      <w:lvlText w:val="%1."/>
      <w:lvlJc w:val="left"/>
      <w:pPr>
        <w:ind w:left="1410" w:hanging="360"/>
      </w:pPr>
      <w:rPr>
        <w:rFonts w:hint="default"/>
        <w:color w:val="000000"/>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3">
    <w:nsid w:val="67BC6A5F"/>
    <w:multiLevelType w:val="hybridMultilevel"/>
    <w:tmpl w:val="A4503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5FF7BBD"/>
    <w:multiLevelType w:val="hybridMultilevel"/>
    <w:tmpl w:val="EE782736"/>
    <w:lvl w:ilvl="0" w:tplc="63AEA0D8">
      <w:start w:val="4"/>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5">
    <w:nsid w:val="7A2E0686"/>
    <w:multiLevelType w:val="hybridMultilevel"/>
    <w:tmpl w:val="55749AC4"/>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2"/>
  </w:num>
  <w:num w:numId="2">
    <w:abstractNumId w:val="5"/>
  </w:num>
  <w:num w:numId="3">
    <w:abstractNumId w:val="4"/>
  </w:num>
  <w:num w:numId="4">
    <w:abstractNumId w:val="13"/>
  </w:num>
  <w:num w:numId="5">
    <w:abstractNumId w:val="10"/>
  </w:num>
  <w:num w:numId="6">
    <w:abstractNumId w:val="18"/>
  </w:num>
  <w:num w:numId="7">
    <w:abstractNumId w:val="14"/>
  </w:num>
  <w:num w:numId="8">
    <w:abstractNumId w:val="19"/>
  </w:num>
  <w:num w:numId="9">
    <w:abstractNumId w:val="1"/>
  </w:num>
  <w:num w:numId="10">
    <w:abstractNumId w:val="7"/>
  </w:num>
  <w:num w:numId="11">
    <w:abstractNumId w:val="2"/>
  </w:num>
  <w:num w:numId="12">
    <w:abstractNumId w:val="11"/>
  </w:num>
  <w:num w:numId="13">
    <w:abstractNumId w:val="6"/>
  </w:num>
  <w:num w:numId="14">
    <w:abstractNumId w:val="25"/>
  </w:num>
  <w:num w:numId="15">
    <w:abstractNumId w:val="8"/>
  </w:num>
  <w:num w:numId="16">
    <w:abstractNumId w:val="9"/>
  </w:num>
  <w:num w:numId="17">
    <w:abstractNumId w:val="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2"/>
  </w:num>
  <w:num w:numId="22">
    <w:abstractNumId w:val="16"/>
  </w:num>
  <w:num w:numId="23">
    <w:abstractNumId w:val="21"/>
  </w:num>
  <w:num w:numId="24">
    <w:abstractNumId w:val="24"/>
  </w:num>
  <w:num w:numId="25">
    <w:abstractNumId w:val="17"/>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834"/>
    <w:rsid w:val="00027F83"/>
    <w:rsid w:val="00033360"/>
    <w:rsid w:val="000374E9"/>
    <w:rsid w:val="000463C5"/>
    <w:rsid w:val="00050C3F"/>
    <w:rsid w:val="00056DBD"/>
    <w:rsid w:val="00075697"/>
    <w:rsid w:val="00087708"/>
    <w:rsid w:val="00097523"/>
    <w:rsid w:val="000B3A82"/>
    <w:rsid w:val="000D1A74"/>
    <w:rsid w:val="000E426F"/>
    <w:rsid w:val="0013337B"/>
    <w:rsid w:val="00147022"/>
    <w:rsid w:val="00157441"/>
    <w:rsid w:val="00171A02"/>
    <w:rsid w:val="00183C86"/>
    <w:rsid w:val="00191B70"/>
    <w:rsid w:val="001924B3"/>
    <w:rsid w:val="00197D5C"/>
    <w:rsid w:val="001A08C5"/>
    <w:rsid w:val="001A5CEA"/>
    <w:rsid w:val="001E5C34"/>
    <w:rsid w:val="00257EF0"/>
    <w:rsid w:val="00263365"/>
    <w:rsid w:val="002A108D"/>
    <w:rsid w:val="002A2064"/>
    <w:rsid w:val="002C256E"/>
    <w:rsid w:val="002C7285"/>
    <w:rsid w:val="002E1B4F"/>
    <w:rsid w:val="002E6010"/>
    <w:rsid w:val="002F3ACB"/>
    <w:rsid w:val="002F47C1"/>
    <w:rsid w:val="00312973"/>
    <w:rsid w:val="00323E7D"/>
    <w:rsid w:val="00327312"/>
    <w:rsid w:val="00347834"/>
    <w:rsid w:val="00357561"/>
    <w:rsid w:val="00365C25"/>
    <w:rsid w:val="0039185A"/>
    <w:rsid w:val="003B1F66"/>
    <w:rsid w:val="003F4B00"/>
    <w:rsid w:val="003F669C"/>
    <w:rsid w:val="003F66F8"/>
    <w:rsid w:val="00400D14"/>
    <w:rsid w:val="00412C3C"/>
    <w:rsid w:val="00431B33"/>
    <w:rsid w:val="004337F8"/>
    <w:rsid w:val="00452D6F"/>
    <w:rsid w:val="00467573"/>
    <w:rsid w:val="0047773E"/>
    <w:rsid w:val="004843B5"/>
    <w:rsid w:val="004C6A6B"/>
    <w:rsid w:val="004D0081"/>
    <w:rsid w:val="004D1949"/>
    <w:rsid w:val="004F67E1"/>
    <w:rsid w:val="00502057"/>
    <w:rsid w:val="00506509"/>
    <w:rsid w:val="00517D33"/>
    <w:rsid w:val="00525441"/>
    <w:rsid w:val="00544582"/>
    <w:rsid w:val="00564401"/>
    <w:rsid w:val="00564C5A"/>
    <w:rsid w:val="005723DF"/>
    <w:rsid w:val="005C7394"/>
    <w:rsid w:val="005D517B"/>
    <w:rsid w:val="0062666A"/>
    <w:rsid w:val="006355F9"/>
    <w:rsid w:val="00635DB2"/>
    <w:rsid w:val="00642D32"/>
    <w:rsid w:val="00660C88"/>
    <w:rsid w:val="00676E47"/>
    <w:rsid w:val="006A16EE"/>
    <w:rsid w:val="006C2038"/>
    <w:rsid w:val="006E4794"/>
    <w:rsid w:val="00701B01"/>
    <w:rsid w:val="00712AB1"/>
    <w:rsid w:val="007153BA"/>
    <w:rsid w:val="0071593E"/>
    <w:rsid w:val="00732E87"/>
    <w:rsid w:val="00743EE8"/>
    <w:rsid w:val="007645C0"/>
    <w:rsid w:val="007A1E3F"/>
    <w:rsid w:val="007A285A"/>
    <w:rsid w:val="007A6602"/>
    <w:rsid w:val="007A6F3B"/>
    <w:rsid w:val="007B1016"/>
    <w:rsid w:val="007D428C"/>
    <w:rsid w:val="007D6673"/>
    <w:rsid w:val="007E257C"/>
    <w:rsid w:val="008302FD"/>
    <w:rsid w:val="00850F2F"/>
    <w:rsid w:val="008642B2"/>
    <w:rsid w:val="00866BE7"/>
    <w:rsid w:val="0087166C"/>
    <w:rsid w:val="00892829"/>
    <w:rsid w:val="008E776A"/>
    <w:rsid w:val="008F417F"/>
    <w:rsid w:val="00914D59"/>
    <w:rsid w:val="009222B4"/>
    <w:rsid w:val="00924C72"/>
    <w:rsid w:val="0096180F"/>
    <w:rsid w:val="0098391A"/>
    <w:rsid w:val="0099478E"/>
    <w:rsid w:val="009C3D30"/>
    <w:rsid w:val="009D104A"/>
    <w:rsid w:val="009E35A8"/>
    <w:rsid w:val="00A12537"/>
    <w:rsid w:val="00A40B33"/>
    <w:rsid w:val="00A45AC3"/>
    <w:rsid w:val="00A54E63"/>
    <w:rsid w:val="00A7776F"/>
    <w:rsid w:val="00A97C4D"/>
    <w:rsid w:val="00AB7632"/>
    <w:rsid w:val="00AD46B9"/>
    <w:rsid w:val="00AE1D66"/>
    <w:rsid w:val="00B046BB"/>
    <w:rsid w:val="00B06567"/>
    <w:rsid w:val="00B237B3"/>
    <w:rsid w:val="00B45D79"/>
    <w:rsid w:val="00B62BAE"/>
    <w:rsid w:val="00B67F78"/>
    <w:rsid w:val="00BA1CC8"/>
    <w:rsid w:val="00BB4595"/>
    <w:rsid w:val="00BD31DE"/>
    <w:rsid w:val="00BD6C9F"/>
    <w:rsid w:val="00BE4583"/>
    <w:rsid w:val="00BF2FE5"/>
    <w:rsid w:val="00C05C53"/>
    <w:rsid w:val="00C74987"/>
    <w:rsid w:val="00C74CCE"/>
    <w:rsid w:val="00C76E4D"/>
    <w:rsid w:val="00C94AC4"/>
    <w:rsid w:val="00CB0937"/>
    <w:rsid w:val="00CB7125"/>
    <w:rsid w:val="00CD0AAF"/>
    <w:rsid w:val="00CE26AF"/>
    <w:rsid w:val="00CF0BC8"/>
    <w:rsid w:val="00CF4D50"/>
    <w:rsid w:val="00D049BD"/>
    <w:rsid w:val="00D2373B"/>
    <w:rsid w:val="00D306C8"/>
    <w:rsid w:val="00D46C3D"/>
    <w:rsid w:val="00D720ED"/>
    <w:rsid w:val="00DA330F"/>
    <w:rsid w:val="00DB6D89"/>
    <w:rsid w:val="00DD09F5"/>
    <w:rsid w:val="00E142AB"/>
    <w:rsid w:val="00E20396"/>
    <w:rsid w:val="00E27E87"/>
    <w:rsid w:val="00E828D2"/>
    <w:rsid w:val="00E93927"/>
    <w:rsid w:val="00E951B9"/>
    <w:rsid w:val="00EA611C"/>
    <w:rsid w:val="00F2159D"/>
    <w:rsid w:val="00F63BD9"/>
    <w:rsid w:val="00F6418D"/>
    <w:rsid w:val="00F7651E"/>
    <w:rsid w:val="00F8487A"/>
    <w:rsid w:val="00F91A0C"/>
    <w:rsid w:val="00F96D04"/>
    <w:rsid w:val="00F97856"/>
    <w:rsid w:val="00FA44D6"/>
    <w:rsid w:val="00FB1827"/>
    <w:rsid w:val="00FC4C54"/>
    <w:rsid w:val="00FC7802"/>
    <w:rsid w:val="00FD7B0C"/>
    <w:rsid w:val="00FF1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E458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8E776A"/>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uiPriority w:val="99"/>
    <w:rsid w:val="008E776A"/>
    <w:rPr>
      <w:rFonts w:ascii="Times New Roman" w:eastAsia="Times New Roman" w:hAnsi="Times New Roman" w:cs="Times New Roman"/>
      <w:sz w:val="28"/>
      <w:szCs w:val="28"/>
      <w:lang w:eastAsia="ru-RU"/>
    </w:rPr>
  </w:style>
  <w:style w:type="paragraph" w:styleId="a3">
    <w:name w:val="Balloon Text"/>
    <w:basedOn w:val="a"/>
    <w:link w:val="a4"/>
    <w:uiPriority w:val="99"/>
    <w:semiHidden/>
    <w:unhideWhenUsed/>
    <w:rsid w:val="008E77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776A"/>
    <w:rPr>
      <w:rFonts w:ascii="Tahoma" w:hAnsi="Tahoma" w:cs="Tahoma"/>
      <w:sz w:val="16"/>
      <w:szCs w:val="16"/>
    </w:rPr>
  </w:style>
  <w:style w:type="paragraph" w:customStyle="1" w:styleId="a5">
    <w:name w:val="Знак"/>
    <w:basedOn w:val="a"/>
    <w:rsid w:val="00CE26AF"/>
    <w:pPr>
      <w:spacing w:after="160" w:line="240" w:lineRule="exact"/>
    </w:pPr>
    <w:rPr>
      <w:rFonts w:ascii="Verdana" w:eastAsia="Times New Roman" w:hAnsi="Verdana" w:cs="Times New Roman"/>
      <w:sz w:val="20"/>
      <w:szCs w:val="20"/>
      <w:lang w:val="en-US"/>
    </w:rPr>
  </w:style>
  <w:style w:type="paragraph" w:customStyle="1" w:styleId="a6">
    <w:name w:val="Знак Знак Знак Знак"/>
    <w:basedOn w:val="a"/>
    <w:rsid w:val="00FA44D6"/>
    <w:pPr>
      <w:spacing w:after="160" w:line="240" w:lineRule="exact"/>
    </w:pPr>
    <w:rPr>
      <w:rFonts w:ascii="Verdana" w:eastAsia="Times New Roman" w:hAnsi="Verdana" w:cs="Times New Roman"/>
      <w:sz w:val="20"/>
      <w:szCs w:val="20"/>
      <w:lang w:val="en-US"/>
    </w:rPr>
  </w:style>
  <w:style w:type="paragraph" w:styleId="a7">
    <w:name w:val="No Spacing"/>
    <w:uiPriority w:val="99"/>
    <w:qFormat/>
    <w:rsid w:val="008642B2"/>
    <w:pPr>
      <w:spacing w:after="0" w:line="240" w:lineRule="auto"/>
    </w:pPr>
    <w:rPr>
      <w:rFonts w:ascii="Calibri" w:eastAsia="Times New Roman" w:hAnsi="Calibri" w:cs="Calibri"/>
      <w:lang w:eastAsia="ru-RU"/>
    </w:rPr>
  </w:style>
  <w:style w:type="paragraph" w:customStyle="1" w:styleId="11">
    <w:name w:val="1"/>
    <w:basedOn w:val="a"/>
    <w:uiPriority w:val="99"/>
    <w:rsid w:val="008642B2"/>
    <w:pPr>
      <w:widowControl w:val="0"/>
      <w:adjustRightInd w:val="0"/>
      <w:spacing w:before="100" w:beforeAutospacing="1" w:after="100" w:afterAutospacing="1" w:line="360" w:lineRule="atLeast"/>
      <w:jc w:val="both"/>
      <w:textAlignment w:val="baseline"/>
    </w:pPr>
    <w:rPr>
      <w:rFonts w:ascii="Tahoma" w:eastAsia="Times New Roman" w:hAnsi="Tahoma" w:cs="Tahoma"/>
      <w:sz w:val="20"/>
      <w:szCs w:val="20"/>
      <w:lang w:val="en-US"/>
    </w:rPr>
  </w:style>
  <w:style w:type="paragraph" w:styleId="a8">
    <w:name w:val="List Paragraph"/>
    <w:basedOn w:val="a"/>
    <w:uiPriority w:val="34"/>
    <w:qFormat/>
    <w:rsid w:val="00323E7D"/>
    <w:pPr>
      <w:ind w:left="720"/>
      <w:contextualSpacing/>
    </w:pPr>
  </w:style>
  <w:style w:type="table" w:styleId="a9">
    <w:name w:val="Table Grid"/>
    <w:basedOn w:val="a1"/>
    <w:uiPriority w:val="59"/>
    <w:rsid w:val="007645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EA611C"/>
    <w:pPr>
      <w:spacing w:after="0" w:line="240" w:lineRule="auto"/>
    </w:pPr>
    <w:rPr>
      <w:rFonts w:ascii="Arial" w:eastAsia="Times New Roman" w:hAnsi="Arial" w:cs="Arial"/>
      <w:sz w:val="20"/>
      <w:szCs w:val="20"/>
      <w:lang w:eastAsia="ru-RU"/>
    </w:rPr>
  </w:style>
  <w:style w:type="paragraph" w:styleId="aa">
    <w:name w:val="Body Text Indent"/>
    <w:basedOn w:val="a"/>
    <w:link w:val="ab"/>
    <w:uiPriority w:val="99"/>
    <w:semiHidden/>
    <w:unhideWhenUsed/>
    <w:rsid w:val="00FC4C54"/>
    <w:pPr>
      <w:spacing w:after="120"/>
      <w:ind w:left="283"/>
    </w:pPr>
  </w:style>
  <w:style w:type="character" w:customStyle="1" w:styleId="ab">
    <w:name w:val="Основной текст с отступом Знак"/>
    <w:basedOn w:val="a0"/>
    <w:link w:val="aa"/>
    <w:uiPriority w:val="99"/>
    <w:semiHidden/>
    <w:rsid w:val="00FC4C54"/>
  </w:style>
  <w:style w:type="paragraph" w:customStyle="1" w:styleId="ConsPlusNormal">
    <w:name w:val="ConsPlusNormal"/>
    <w:rsid w:val="004675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4675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337B"/>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basedOn w:val="a0"/>
    <w:link w:val="1"/>
    <w:uiPriority w:val="99"/>
    <w:rsid w:val="00BE4583"/>
    <w:rPr>
      <w:rFonts w:ascii="Arial" w:hAnsi="Arial" w:cs="Arial"/>
      <w:b/>
      <w:bCs/>
      <w:color w:val="26282F"/>
      <w:sz w:val="24"/>
      <w:szCs w:val="24"/>
    </w:rPr>
  </w:style>
  <w:style w:type="paragraph" w:styleId="ac">
    <w:name w:val="Normal (Web)"/>
    <w:basedOn w:val="a"/>
    <w:uiPriority w:val="99"/>
    <w:unhideWhenUsed/>
    <w:rsid w:val="00050C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Знак Знак Знак Знак"/>
    <w:basedOn w:val="a"/>
    <w:rsid w:val="00D46C3D"/>
    <w:pPr>
      <w:spacing w:after="160" w:line="240" w:lineRule="exact"/>
    </w:pPr>
    <w:rPr>
      <w:rFonts w:ascii="Verdana" w:eastAsia="Times New Roman" w:hAnsi="Verdana" w:cs="Times New Roman"/>
      <w:sz w:val="20"/>
      <w:szCs w:val="20"/>
      <w:lang w:val="en-US"/>
    </w:rPr>
  </w:style>
  <w:style w:type="character" w:customStyle="1" w:styleId="ae">
    <w:name w:val="Верхний колонтитул Знак"/>
    <w:aliases w:val="ВерхКолонтитул Знак"/>
    <w:basedOn w:val="a0"/>
    <w:link w:val="af"/>
    <w:locked/>
    <w:rsid w:val="00732E87"/>
    <w:rPr>
      <w:sz w:val="28"/>
      <w:szCs w:val="28"/>
    </w:rPr>
  </w:style>
  <w:style w:type="paragraph" w:styleId="af">
    <w:name w:val="header"/>
    <w:aliases w:val="ВерхКолонтитул"/>
    <w:basedOn w:val="a"/>
    <w:link w:val="ae"/>
    <w:unhideWhenUsed/>
    <w:rsid w:val="00732E87"/>
    <w:pPr>
      <w:tabs>
        <w:tab w:val="center" w:pos="4677"/>
        <w:tab w:val="right" w:pos="9355"/>
      </w:tabs>
      <w:spacing w:after="0" w:line="240" w:lineRule="auto"/>
      <w:jc w:val="both"/>
    </w:pPr>
    <w:rPr>
      <w:sz w:val="28"/>
      <w:szCs w:val="28"/>
    </w:rPr>
  </w:style>
  <w:style w:type="character" w:customStyle="1" w:styleId="13">
    <w:name w:val="Верхний колонтитул Знак1"/>
    <w:basedOn w:val="a0"/>
    <w:uiPriority w:val="99"/>
    <w:semiHidden/>
    <w:rsid w:val="00732E87"/>
  </w:style>
  <w:style w:type="paragraph" w:customStyle="1" w:styleId="af0">
    <w:name w:val="Знак Знак Знак Знак Знак Знак Знак Знак"/>
    <w:basedOn w:val="a"/>
    <w:rsid w:val="000463C5"/>
    <w:pPr>
      <w:spacing w:after="160" w:line="240" w:lineRule="exact"/>
    </w:pPr>
    <w:rPr>
      <w:rFonts w:ascii="Verdana" w:eastAsia="Times New Roman" w:hAnsi="Verdana" w:cs="Times New Roman"/>
      <w:b/>
      <w:sz w:val="20"/>
      <w:szCs w:val="20"/>
      <w:lang w:val="en-US"/>
    </w:rPr>
  </w:style>
  <w:style w:type="paragraph" w:styleId="af1">
    <w:name w:val="Body Text"/>
    <w:basedOn w:val="a"/>
    <w:link w:val="af2"/>
    <w:uiPriority w:val="99"/>
    <w:semiHidden/>
    <w:unhideWhenUsed/>
    <w:rsid w:val="007A285A"/>
    <w:pPr>
      <w:spacing w:after="120"/>
    </w:pPr>
  </w:style>
  <w:style w:type="character" w:customStyle="1" w:styleId="af2">
    <w:name w:val="Основной текст Знак"/>
    <w:basedOn w:val="a0"/>
    <w:link w:val="af1"/>
    <w:uiPriority w:val="99"/>
    <w:semiHidden/>
    <w:rsid w:val="007A285A"/>
  </w:style>
  <w:style w:type="paragraph" w:customStyle="1" w:styleId="Default">
    <w:name w:val="Default"/>
    <w:rsid w:val="007A28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Title"/>
    <w:basedOn w:val="a"/>
    <w:link w:val="af4"/>
    <w:qFormat/>
    <w:rsid w:val="007A285A"/>
    <w:pPr>
      <w:spacing w:after="0" w:line="240" w:lineRule="auto"/>
      <w:jc w:val="center"/>
    </w:pPr>
    <w:rPr>
      <w:rFonts w:ascii="Times New Roman" w:eastAsia="Times New Roman" w:hAnsi="Times New Roman" w:cs="Times New Roman"/>
      <w:b/>
      <w:bCs/>
      <w:sz w:val="28"/>
      <w:szCs w:val="24"/>
      <w:u w:val="single"/>
      <w:lang w:eastAsia="ru-RU"/>
    </w:rPr>
  </w:style>
  <w:style w:type="character" w:customStyle="1" w:styleId="af4">
    <w:name w:val="Название Знак"/>
    <w:basedOn w:val="a0"/>
    <w:link w:val="af3"/>
    <w:rsid w:val="007A285A"/>
    <w:rPr>
      <w:rFonts w:ascii="Times New Roman" w:eastAsia="Times New Roman" w:hAnsi="Times New Roman" w:cs="Times New Roman"/>
      <w:b/>
      <w:bCs/>
      <w:sz w:val="28"/>
      <w:szCs w:val="24"/>
      <w:u w:val="single"/>
      <w:lang w:eastAsia="ru-RU"/>
    </w:rPr>
  </w:style>
  <w:style w:type="paragraph" w:customStyle="1" w:styleId="af5">
    <w:name w:val="Заголовок статьи"/>
    <w:basedOn w:val="a"/>
    <w:next w:val="a"/>
    <w:uiPriority w:val="99"/>
    <w:rsid w:val="007A285A"/>
    <w:pPr>
      <w:autoSpaceDE w:val="0"/>
      <w:autoSpaceDN w:val="0"/>
      <w:adjustRightInd w:val="0"/>
      <w:spacing w:after="0" w:line="240" w:lineRule="auto"/>
      <w:ind w:left="1612" w:hanging="892"/>
      <w:jc w:val="both"/>
    </w:pPr>
    <w:rPr>
      <w:rFonts w:ascii="Arial" w:eastAsia="Calibri"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E458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8E776A"/>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uiPriority w:val="99"/>
    <w:rsid w:val="008E776A"/>
    <w:rPr>
      <w:rFonts w:ascii="Times New Roman" w:eastAsia="Times New Roman" w:hAnsi="Times New Roman" w:cs="Times New Roman"/>
      <w:sz w:val="28"/>
      <w:szCs w:val="28"/>
      <w:lang w:eastAsia="ru-RU"/>
    </w:rPr>
  </w:style>
  <w:style w:type="paragraph" w:styleId="a3">
    <w:name w:val="Balloon Text"/>
    <w:basedOn w:val="a"/>
    <w:link w:val="a4"/>
    <w:uiPriority w:val="99"/>
    <w:semiHidden/>
    <w:unhideWhenUsed/>
    <w:rsid w:val="008E77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776A"/>
    <w:rPr>
      <w:rFonts w:ascii="Tahoma" w:hAnsi="Tahoma" w:cs="Tahoma"/>
      <w:sz w:val="16"/>
      <w:szCs w:val="16"/>
    </w:rPr>
  </w:style>
  <w:style w:type="paragraph" w:customStyle="1" w:styleId="a5">
    <w:name w:val="Знак"/>
    <w:basedOn w:val="a"/>
    <w:rsid w:val="00CE26AF"/>
    <w:pPr>
      <w:spacing w:after="160" w:line="240" w:lineRule="exact"/>
    </w:pPr>
    <w:rPr>
      <w:rFonts w:ascii="Verdana" w:eastAsia="Times New Roman" w:hAnsi="Verdana" w:cs="Times New Roman"/>
      <w:sz w:val="20"/>
      <w:szCs w:val="20"/>
      <w:lang w:val="en-US"/>
    </w:rPr>
  </w:style>
  <w:style w:type="paragraph" w:customStyle="1" w:styleId="a6">
    <w:name w:val="Знак Знак Знак Знак"/>
    <w:basedOn w:val="a"/>
    <w:rsid w:val="00FA44D6"/>
    <w:pPr>
      <w:spacing w:after="160" w:line="240" w:lineRule="exact"/>
    </w:pPr>
    <w:rPr>
      <w:rFonts w:ascii="Verdana" w:eastAsia="Times New Roman" w:hAnsi="Verdana" w:cs="Times New Roman"/>
      <w:sz w:val="20"/>
      <w:szCs w:val="20"/>
      <w:lang w:val="en-US"/>
    </w:rPr>
  </w:style>
  <w:style w:type="paragraph" w:styleId="a7">
    <w:name w:val="No Spacing"/>
    <w:uiPriority w:val="99"/>
    <w:qFormat/>
    <w:rsid w:val="008642B2"/>
    <w:pPr>
      <w:spacing w:after="0" w:line="240" w:lineRule="auto"/>
    </w:pPr>
    <w:rPr>
      <w:rFonts w:ascii="Calibri" w:eastAsia="Times New Roman" w:hAnsi="Calibri" w:cs="Calibri"/>
      <w:lang w:eastAsia="ru-RU"/>
    </w:rPr>
  </w:style>
  <w:style w:type="paragraph" w:customStyle="1" w:styleId="11">
    <w:name w:val="1"/>
    <w:basedOn w:val="a"/>
    <w:uiPriority w:val="99"/>
    <w:rsid w:val="008642B2"/>
    <w:pPr>
      <w:widowControl w:val="0"/>
      <w:adjustRightInd w:val="0"/>
      <w:spacing w:before="100" w:beforeAutospacing="1" w:after="100" w:afterAutospacing="1" w:line="360" w:lineRule="atLeast"/>
      <w:jc w:val="both"/>
      <w:textAlignment w:val="baseline"/>
    </w:pPr>
    <w:rPr>
      <w:rFonts w:ascii="Tahoma" w:eastAsia="Times New Roman" w:hAnsi="Tahoma" w:cs="Tahoma"/>
      <w:sz w:val="20"/>
      <w:szCs w:val="20"/>
      <w:lang w:val="en-US"/>
    </w:rPr>
  </w:style>
  <w:style w:type="paragraph" w:styleId="a8">
    <w:name w:val="List Paragraph"/>
    <w:basedOn w:val="a"/>
    <w:uiPriority w:val="34"/>
    <w:qFormat/>
    <w:rsid w:val="00323E7D"/>
    <w:pPr>
      <w:ind w:left="720"/>
      <w:contextualSpacing/>
    </w:pPr>
  </w:style>
  <w:style w:type="table" w:styleId="a9">
    <w:name w:val="Table Grid"/>
    <w:basedOn w:val="a1"/>
    <w:uiPriority w:val="59"/>
    <w:rsid w:val="007645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EA611C"/>
    <w:pPr>
      <w:spacing w:after="0" w:line="240" w:lineRule="auto"/>
    </w:pPr>
    <w:rPr>
      <w:rFonts w:ascii="Arial" w:eastAsia="Times New Roman" w:hAnsi="Arial" w:cs="Arial"/>
      <w:sz w:val="20"/>
      <w:szCs w:val="20"/>
      <w:lang w:eastAsia="ru-RU"/>
    </w:rPr>
  </w:style>
  <w:style w:type="paragraph" w:styleId="aa">
    <w:name w:val="Body Text Indent"/>
    <w:basedOn w:val="a"/>
    <w:link w:val="ab"/>
    <w:uiPriority w:val="99"/>
    <w:semiHidden/>
    <w:unhideWhenUsed/>
    <w:rsid w:val="00FC4C54"/>
    <w:pPr>
      <w:spacing w:after="120"/>
      <w:ind w:left="283"/>
    </w:pPr>
  </w:style>
  <w:style w:type="character" w:customStyle="1" w:styleId="ab">
    <w:name w:val="Основной текст с отступом Знак"/>
    <w:basedOn w:val="a0"/>
    <w:link w:val="aa"/>
    <w:uiPriority w:val="99"/>
    <w:semiHidden/>
    <w:rsid w:val="00FC4C54"/>
  </w:style>
  <w:style w:type="paragraph" w:customStyle="1" w:styleId="ConsPlusNormal">
    <w:name w:val="ConsPlusNormal"/>
    <w:rsid w:val="004675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4675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337B"/>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basedOn w:val="a0"/>
    <w:link w:val="1"/>
    <w:uiPriority w:val="99"/>
    <w:rsid w:val="00BE4583"/>
    <w:rPr>
      <w:rFonts w:ascii="Arial" w:hAnsi="Arial" w:cs="Arial"/>
      <w:b/>
      <w:bCs/>
      <w:color w:val="26282F"/>
      <w:sz w:val="24"/>
      <w:szCs w:val="24"/>
    </w:rPr>
  </w:style>
  <w:style w:type="paragraph" w:styleId="ac">
    <w:name w:val="Normal (Web)"/>
    <w:basedOn w:val="a"/>
    <w:uiPriority w:val="99"/>
    <w:unhideWhenUsed/>
    <w:rsid w:val="00050C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Знак Знак Знак Знак"/>
    <w:basedOn w:val="a"/>
    <w:rsid w:val="00D46C3D"/>
    <w:pPr>
      <w:spacing w:after="160" w:line="240" w:lineRule="exact"/>
    </w:pPr>
    <w:rPr>
      <w:rFonts w:ascii="Verdana" w:eastAsia="Times New Roman" w:hAnsi="Verdana" w:cs="Times New Roman"/>
      <w:sz w:val="20"/>
      <w:szCs w:val="20"/>
      <w:lang w:val="en-US"/>
    </w:rPr>
  </w:style>
  <w:style w:type="character" w:customStyle="1" w:styleId="ae">
    <w:name w:val="Верхний колонтитул Знак"/>
    <w:aliases w:val="ВерхКолонтитул Знак"/>
    <w:basedOn w:val="a0"/>
    <w:link w:val="af"/>
    <w:locked/>
    <w:rsid w:val="00732E87"/>
    <w:rPr>
      <w:sz w:val="28"/>
      <w:szCs w:val="28"/>
    </w:rPr>
  </w:style>
  <w:style w:type="paragraph" w:styleId="af">
    <w:name w:val="header"/>
    <w:aliases w:val="ВерхКолонтитул"/>
    <w:basedOn w:val="a"/>
    <w:link w:val="ae"/>
    <w:unhideWhenUsed/>
    <w:rsid w:val="00732E87"/>
    <w:pPr>
      <w:tabs>
        <w:tab w:val="center" w:pos="4677"/>
        <w:tab w:val="right" w:pos="9355"/>
      </w:tabs>
      <w:spacing w:after="0" w:line="240" w:lineRule="auto"/>
      <w:jc w:val="both"/>
    </w:pPr>
    <w:rPr>
      <w:sz w:val="28"/>
      <w:szCs w:val="28"/>
    </w:rPr>
  </w:style>
  <w:style w:type="character" w:customStyle="1" w:styleId="13">
    <w:name w:val="Верхний колонтитул Знак1"/>
    <w:basedOn w:val="a0"/>
    <w:uiPriority w:val="99"/>
    <w:semiHidden/>
    <w:rsid w:val="00732E87"/>
  </w:style>
  <w:style w:type="paragraph" w:customStyle="1" w:styleId="af0">
    <w:name w:val="Знак Знак Знак Знак Знак Знак Знак Знак"/>
    <w:basedOn w:val="a"/>
    <w:rsid w:val="000463C5"/>
    <w:pPr>
      <w:spacing w:after="160" w:line="240" w:lineRule="exact"/>
    </w:pPr>
    <w:rPr>
      <w:rFonts w:ascii="Verdana" w:eastAsia="Times New Roman" w:hAnsi="Verdana" w:cs="Times New Roman"/>
      <w:b/>
      <w:sz w:val="20"/>
      <w:szCs w:val="20"/>
      <w:lang w:val="en-US"/>
    </w:rPr>
  </w:style>
  <w:style w:type="paragraph" w:styleId="af1">
    <w:name w:val="Body Text"/>
    <w:basedOn w:val="a"/>
    <w:link w:val="af2"/>
    <w:uiPriority w:val="99"/>
    <w:semiHidden/>
    <w:unhideWhenUsed/>
    <w:rsid w:val="007A285A"/>
    <w:pPr>
      <w:spacing w:after="120"/>
    </w:pPr>
  </w:style>
  <w:style w:type="character" w:customStyle="1" w:styleId="af2">
    <w:name w:val="Основной текст Знак"/>
    <w:basedOn w:val="a0"/>
    <w:link w:val="af1"/>
    <w:uiPriority w:val="99"/>
    <w:semiHidden/>
    <w:rsid w:val="007A285A"/>
  </w:style>
  <w:style w:type="paragraph" w:customStyle="1" w:styleId="Default">
    <w:name w:val="Default"/>
    <w:rsid w:val="007A28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Title"/>
    <w:basedOn w:val="a"/>
    <w:link w:val="af4"/>
    <w:qFormat/>
    <w:rsid w:val="007A285A"/>
    <w:pPr>
      <w:spacing w:after="0" w:line="240" w:lineRule="auto"/>
      <w:jc w:val="center"/>
    </w:pPr>
    <w:rPr>
      <w:rFonts w:ascii="Times New Roman" w:eastAsia="Times New Roman" w:hAnsi="Times New Roman" w:cs="Times New Roman"/>
      <w:b/>
      <w:bCs/>
      <w:sz w:val="28"/>
      <w:szCs w:val="24"/>
      <w:u w:val="single"/>
      <w:lang w:eastAsia="ru-RU"/>
    </w:rPr>
  </w:style>
  <w:style w:type="character" w:customStyle="1" w:styleId="af4">
    <w:name w:val="Название Знак"/>
    <w:basedOn w:val="a0"/>
    <w:link w:val="af3"/>
    <w:rsid w:val="007A285A"/>
    <w:rPr>
      <w:rFonts w:ascii="Times New Roman" w:eastAsia="Times New Roman" w:hAnsi="Times New Roman" w:cs="Times New Roman"/>
      <w:b/>
      <w:bCs/>
      <w:sz w:val="28"/>
      <w:szCs w:val="24"/>
      <w:u w:val="single"/>
      <w:lang w:eastAsia="ru-RU"/>
    </w:rPr>
  </w:style>
  <w:style w:type="paragraph" w:customStyle="1" w:styleId="af5">
    <w:name w:val="Заголовок статьи"/>
    <w:basedOn w:val="a"/>
    <w:next w:val="a"/>
    <w:uiPriority w:val="99"/>
    <w:rsid w:val="007A285A"/>
    <w:pPr>
      <w:autoSpaceDE w:val="0"/>
      <w:autoSpaceDN w:val="0"/>
      <w:adjustRightInd w:val="0"/>
      <w:spacing w:after="0" w:line="240" w:lineRule="auto"/>
      <w:ind w:left="1612" w:hanging="892"/>
      <w:jc w:val="both"/>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13471">
      <w:bodyDiv w:val="1"/>
      <w:marLeft w:val="0"/>
      <w:marRight w:val="0"/>
      <w:marTop w:val="0"/>
      <w:marBottom w:val="0"/>
      <w:divBdr>
        <w:top w:val="none" w:sz="0" w:space="0" w:color="auto"/>
        <w:left w:val="none" w:sz="0" w:space="0" w:color="auto"/>
        <w:bottom w:val="none" w:sz="0" w:space="0" w:color="auto"/>
        <w:right w:val="none" w:sz="0" w:space="0" w:color="auto"/>
      </w:divBdr>
    </w:div>
    <w:div w:id="209802098">
      <w:bodyDiv w:val="1"/>
      <w:marLeft w:val="0"/>
      <w:marRight w:val="0"/>
      <w:marTop w:val="0"/>
      <w:marBottom w:val="0"/>
      <w:divBdr>
        <w:top w:val="none" w:sz="0" w:space="0" w:color="auto"/>
        <w:left w:val="none" w:sz="0" w:space="0" w:color="auto"/>
        <w:bottom w:val="none" w:sz="0" w:space="0" w:color="auto"/>
        <w:right w:val="none" w:sz="0" w:space="0" w:color="auto"/>
      </w:divBdr>
    </w:div>
    <w:div w:id="211884972">
      <w:bodyDiv w:val="1"/>
      <w:marLeft w:val="0"/>
      <w:marRight w:val="0"/>
      <w:marTop w:val="0"/>
      <w:marBottom w:val="0"/>
      <w:divBdr>
        <w:top w:val="none" w:sz="0" w:space="0" w:color="auto"/>
        <w:left w:val="none" w:sz="0" w:space="0" w:color="auto"/>
        <w:bottom w:val="none" w:sz="0" w:space="0" w:color="auto"/>
        <w:right w:val="none" w:sz="0" w:space="0" w:color="auto"/>
      </w:divBdr>
    </w:div>
    <w:div w:id="217087136">
      <w:bodyDiv w:val="1"/>
      <w:marLeft w:val="0"/>
      <w:marRight w:val="0"/>
      <w:marTop w:val="0"/>
      <w:marBottom w:val="0"/>
      <w:divBdr>
        <w:top w:val="none" w:sz="0" w:space="0" w:color="auto"/>
        <w:left w:val="none" w:sz="0" w:space="0" w:color="auto"/>
        <w:bottom w:val="none" w:sz="0" w:space="0" w:color="auto"/>
        <w:right w:val="none" w:sz="0" w:space="0" w:color="auto"/>
      </w:divBdr>
    </w:div>
    <w:div w:id="333917837">
      <w:bodyDiv w:val="1"/>
      <w:marLeft w:val="0"/>
      <w:marRight w:val="0"/>
      <w:marTop w:val="0"/>
      <w:marBottom w:val="0"/>
      <w:divBdr>
        <w:top w:val="none" w:sz="0" w:space="0" w:color="auto"/>
        <w:left w:val="none" w:sz="0" w:space="0" w:color="auto"/>
        <w:bottom w:val="none" w:sz="0" w:space="0" w:color="auto"/>
        <w:right w:val="none" w:sz="0" w:space="0" w:color="auto"/>
      </w:divBdr>
    </w:div>
    <w:div w:id="357779483">
      <w:bodyDiv w:val="1"/>
      <w:marLeft w:val="0"/>
      <w:marRight w:val="0"/>
      <w:marTop w:val="0"/>
      <w:marBottom w:val="0"/>
      <w:divBdr>
        <w:top w:val="none" w:sz="0" w:space="0" w:color="auto"/>
        <w:left w:val="none" w:sz="0" w:space="0" w:color="auto"/>
        <w:bottom w:val="none" w:sz="0" w:space="0" w:color="auto"/>
        <w:right w:val="none" w:sz="0" w:space="0" w:color="auto"/>
      </w:divBdr>
    </w:div>
    <w:div w:id="443159436">
      <w:bodyDiv w:val="1"/>
      <w:marLeft w:val="0"/>
      <w:marRight w:val="0"/>
      <w:marTop w:val="0"/>
      <w:marBottom w:val="0"/>
      <w:divBdr>
        <w:top w:val="none" w:sz="0" w:space="0" w:color="auto"/>
        <w:left w:val="none" w:sz="0" w:space="0" w:color="auto"/>
        <w:bottom w:val="none" w:sz="0" w:space="0" w:color="auto"/>
        <w:right w:val="none" w:sz="0" w:space="0" w:color="auto"/>
      </w:divBdr>
    </w:div>
    <w:div w:id="624116154">
      <w:bodyDiv w:val="1"/>
      <w:marLeft w:val="0"/>
      <w:marRight w:val="0"/>
      <w:marTop w:val="0"/>
      <w:marBottom w:val="0"/>
      <w:divBdr>
        <w:top w:val="none" w:sz="0" w:space="0" w:color="auto"/>
        <w:left w:val="none" w:sz="0" w:space="0" w:color="auto"/>
        <w:bottom w:val="none" w:sz="0" w:space="0" w:color="auto"/>
        <w:right w:val="none" w:sz="0" w:space="0" w:color="auto"/>
      </w:divBdr>
    </w:div>
    <w:div w:id="1068264844">
      <w:bodyDiv w:val="1"/>
      <w:marLeft w:val="0"/>
      <w:marRight w:val="0"/>
      <w:marTop w:val="0"/>
      <w:marBottom w:val="0"/>
      <w:divBdr>
        <w:top w:val="none" w:sz="0" w:space="0" w:color="auto"/>
        <w:left w:val="none" w:sz="0" w:space="0" w:color="auto"/>
        <w:bottom w:val="none" w:sz="0" w:space="0" w:color="auto"/>
        <w:right w:val="none" w:sz="0" w:space="0" w:color="auto"/>
      </w:divBdr>
    </w:div>
    <w:div w:id="1201478177">
      <w:bodyDiv w:val="1"/>
      <w:marLeft w:val="0"/>
      <w:marRight w:val="0"/>
      <w:marTop w:val="0"/>
      <w:marBottom w:val="0"/>
      <w:divBdr>
        <w:top w:val="none" w:sz="0" w:space="0" w:color="auto"/>
        <w:left w:val="none" w:sz="0" w:space="0" w:color="auto"/>
        <w:bottom w:val="none" w:sz="0" w:space="0" w:color="auto"/>
        <w:right w:val="none" w:sz="0" w:space="0" w:color="auto"/>
      </w:divBdr>
    </w:div>
    <w:div w:id="1300920502">
      <w:bodyDiv w:val="1"/>
      <w:marLeft w:val="0"/>
      <w:marRight w:val="0"/>
      <w:marTop w:val="0"/>
      <w:marBottom w:val="0"/>
      <w:divBdr>
        <w:top w:val="none" w:sz="0" w:space="0" w:color="auto"/>
        <w:left w:val="none" w:sz="0" w:space="0" w:color="auto"/>
        <w:bottom w:val="none" w:sz="0" w:space="0" w:color="auto"/>
        <w:right w:val="none" w:sz="0" w:space="0" w:color="auto"/>
      </w:divBdr>
    </w:div>
    <w:div w:id="1319386813">
      <w:bodyDiv w:val="1"/>
      <w:marLeft w:val="0"/>
      <w:marRight w:val="0"/>
      <w:marTop w:val="0"/>
      <w:marBottom w:val="0"/>
      <w:divBdr>
        <w:top w:val="none" w:sz="0" w:space="0" w:color="auto"/>
        <w:left w:val="none" w:sz="0" w:space="0" w:color="auto"/>
        <w:bottom w:val="none" w:sz="0" w:space="0" w:color="auto"/>
        <w:right w:val="none" w:sz="0" w:space="0" w:color="auto"/>
      </w:divBdr>
    </w:div>
    <w:div w:id="1480540924">
      <w:bodyDiv w:val="1"/>
      <w:marLeft w:val="0"/>
      <w:marRight w:val="0"/>
      <w:marTop w:val="0"/>
      <w:marBottom w:val="0"/>
      <w:divBdr>
        <w:top w:val="none" w:sz="0" w:space="0" w:color="auto"/>
        <w:left w:val="none" w:sz="0" w:space="0" w:color="auto"/>
        <w:bottom w:val="none" w:sz="0" w:space="0" w:color="auto"/>
        <w:right w:val="none" w:sz="0" w:space="0" w:color="auto"/>
      </w:divBdr>
    </w:div>
    <w:div w:id="1481923622">
      <w:bodyDiv w:val="1"/>
      <w:marLeft w:val="0"/>
      <w:marRight w:val="0"/>
      <w:marTop w:val="0"/>
      <w:marBottom w:val="0"/>
      <w:divBdr>
        <w:top w:val="none" w:sz="0" w:space="0" w:color="auto"/>
        <w:left w:val="none" w:sz="0" w:space="0" w:color="auto"/>
        <w:bottom w:val="none" w:sz="0" w:space="0" w:color="auto"/>
        <w:right w:val="none" w:sz="0" w:space="0" w:color="auto"/>
      </w:divBdr>
    </w:div>
    <w:div w:id="1536455879">
      <w:bodyDiv w:val="1"/>
      <w:marLeft w:val="0"/>
      <w:marRight w:val="0"/>
      <w:marTop w:val="0"/>
      <w:marBottom w:val="0"/>
      <w:divBdr>
        <w:top w:val="none" w:sz="0" w:space="0" w:color="auto"/>
        <w:left w:val="none" w:sz="0" w:space="0" w:color="auto"/>
        <w:bottom w:val="none" w:sz="0" w:space="0" w:color="auto"/>
        <w:right w:val="none" w:sz="0" w:space="0" w:color="auto"/>
      </w:divBdr>
    </w:div>
    <w:div w:id="1609045425">
      <w:bodyDiv w:val="1"/>
      <w:marLeft w:val="0"/>
      <w:marRight w:val="0"/>
      <w:marTop w:val="0"/>
      <w:marBottom w:val="0"/>
      <w:divBdr>
        <w:top w:val="none" w:sz="0" w:space="0" w:color="auto"/>
        <w:left w:val="none" w:sz="0" w:space="0" w:color="auto"/>
        <w:bottom w:val="none" w:sz="0" w:space="0" w:color="auto"/>
        <w:right w:val="none" w:sz="0" w:space="0" w:color="auto"/>
      </w:divBdr>
    </w:div>
    <w:div w:id="1720007905">
      <w:bodyDiv w:val="1"/>
      <w:marLeft w:val="0"/>
      <w:marRight w:val="0"/>
      <w:marTop w:val="0"/>
      <w:marBottom w:val="0"/>
      <w:divBdr>
        <w:top w:val="none" w:sz="0" w:space="0" w:color="auto"/>
        <w:left w:val="none" w:sz="0" w:space="0" w:color="auto"/>
        <w:bottom w:val="none" w:sz="0" w:space="0" w:color="auto"/>
        <w:right w:val="none" w:sz="0" w:space="0" w:color="auto"/>
      </w:divBdr>
    </w:div>
    <w:div w:id="1757247290">
      <w:bodyDiv w:val="1"/>
      <w:marLeft w:val="0"/>
      <w:marRight w:val="0"/>
      <w:marTop w:val="0"/>
      <w:marBottom w:val="0"/>
      <w:divBdr>
        <w:top w:val="none" w:sz="0" w:space="0" w:color="auto"/>
        <w:left w:val="none" w:sz="0" w:space="0" w:color="auto"/>
        <w:bottom w:val="none" w:sz="0" w:space="0" w:color="auto"/>
        <w:right w:val="none" w:sz="0" w:space="0" w:color="auto"/>
      </w:divBdr>
    </w:div>
    <w:div w:id="207712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2379</TotalTime>
  <Pages>1</Pages>
  <Words>3716</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cp:lastPrinted>2018-12-14T03:13:00Z</cp:lastPrinted>
  <dcterms:created xsi:type="dcterms:W3CDTF">2016-06-14T09:34:00Z</dcterms:created>
  <dcterms:modified xsi:type="dcterms:W3CDTF">2018-12-14T04:21:00Z</dcterms:modified>
</cp:coreProperties>
</file>