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C1" w:rsidRPr="002612C1" w:rsidRDefault="002612C1" w:rsidP="002612C1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2612C1">
        <w:rPr>
          <w:b/>
        </w:rPr>
        <w:t xml:space="preserve">Пояснительная записка </w:t>
      </w:r>
    </w:p>
    <w:p w:rsidR="00DA0471" w:rsidRPr="00720B2B" w:rsidRDefault="002612C1" w:rsidP="00DA0471">
      <w:pPr>
        <w:autoSpaceDE w:val="0"/>
        <w:autoSpaceDN w:val="0"/>
        <w:adjustRightInd w:val="0"/>
        <w:ind w:firstLine="540"/>
        <w:jc w:val="center"/>
      </w:pPr>
      <w:r w:rsidRPr="002C3B30">
        <w:rPr>
          <w:sz w:val="28"/>
          <w:szCs w:val="28"/>
        </w:rPr>
        <w:t xml:space="preserve">к проекту решения </w:t>
      </w:r>
      <w:r w:rsidR="00DA0471">
        <w:rPr>
          <w:sz w:val="28"/>
          <w:szCs w:val="28"/>
        </w:rPr>
        <w:t>«</w:t>
      </w:r>
      <w:r w:rsidR="00DA0471" w:rsidRPr="00720B2B">
        <w:t>О внесении изменений в Прогнозный план приватизации</w:t>
      </w:r>
    </w:p>
    <w:p w:rsidR="00DA0471" w:rsidRDefault="00DA0471" w:rsidP="00DA0471">
      <w:pPr>
        <w:autoSpaceDE w:val="0"/>
        <w:autoSpaceDN w:val="0"/>
        <w:adjustRightInd w:val="0"/>
        <w:ind w:firstLine="540"/>
        <w:jc w:val="center"/>
      </w:pPr>
      <w:r w:rsidRPr="00720B2B">
        <w:t>муниципального имущества города Искитима Новосибирской области на 202</w:t>
      </w:r>
      <w:r>
        <w:t>2</w:t>
      </w:r>
      <w:r w:rsidRPr="00720B2B">
        <w:t xml:space="preserve"> год, утвержденный решением Совета депутатов города Искитима </w:t>
      </w:r>
    </w:p>
    <w:p w:rsidR="00DA0471" w:rsidRPr="00720B2B" w:rsidRDefault="00DA0471" w:rsidP="00DA0471">
      <w:pPr>
        <w:autoSpaceDE w:val="0"/>
        <w:autoSpaceDN w:val="0"/>
        <w:adjustRightInd w:val="0"/>
        <w:ind w:firstLine="540"/>
        <w:jc w:val="center"/>
      </w:pPr>
      <w:r w:rsidRPr="00720B2B">
        <w:t xml:space="preserve">Новосибирской области от </w:t>
      </w:r>
      <w:r>
        <w:t xml:space="preserve"> 24.11.2021 № 26 </w:t>
      </w:r>
      <w:r w:rsidRPr="00AA4937">
        <w:t>(</w:t>
      </w:r>
      <w:r>
        <w:t>в редакции решения Совета депутатов г. Искитима</w:t>
      </w:r>
      <w:r w:rsidRPr="00AA4937">
        <w:t xml:space="preserve"> от 29.06.2022</w:t>
      </w:r>
      <w:r>
        <w:t xml:space="preserve"> № 93)»</w:t>
      </w:r>
    </w:p>
    <w:p w:rsidR="002612C1" w:rsidRDefault="002612C1" w:rsidP="002612C1">
      <w:pPr>
        <w:autoSpaceDE w:val="0"/>
        <w:autoSpaceDN w:val="0"/>
        <w:adjustRightInd w:val="0"/>
        <w:ind w:firstLine="540"/>
        <w:jc w:val="center"/>
      </w:pPr>
    </w:p>
    <w:p w:rsidR="002612C1" w:rsidRDefault="002612C1" w:rsidP="002612C1">
      <w:pPr>
        <w:autoSpaceDE w:val="0"/>
        <w:autoSpaceDN w:val="0"/>
        <w:adjustRightInd w:val="0"/>
        <w:ind w:firstLine="540"/>
        <w:jc w:val="center"/>
      </w:pPr>
    </w:p>
    <w:p w:rsidR="002612C1" w:rsidRDefault="002612C1" w:rsidP="002612C1">
      <w:pPr>
        <w:autoSpaceDE w:val="0"/>
        <w:autoSpaceDN w:val="0"/>
        <w:adjustRightInd w:val="0"/>
        <w:ind w:firstLine="540"/>
        <w:jc w:val="center"/>
      </w:pPr>
    </w:p>
    <w:p w:rsidR="00DA0471" w:rsidRPr="00DA0471" w:rsidRDefault="00DA0471" w:rsidP="00DA04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A0471">
        <w:rPr>
          <w:sz w:val="28"/>
          <w:szCs w:val="28"/>
        </w:rPr>
        <w:t>В соответствии с правилами установления охранных зон объектов электросетевого хозяйства и особых условий использования земельных участков, утвержденными Постановлением Правительства РФ от 24.02.2009 № 160, с учетом письма Акционерного общества «Региональные электрические сети» от 17.08.2022 № РЭС-22/7743</w:t>
      </w:r>
      <w:r>
        <w:rPr>
          <w:sz w:val="28"/>
          <w:szCs w:val="28"/>
        </w:rPr>
        <w:t xml:space="preserve"> регистрация права муниципальной собственности и дальнейшая эксплуатация объекта недвижимости не возможна из-за того, что </w:t>
      </w:r>
      <w:r w:rsidR="006E6A78">
        <w:rPr>
          <w:sz w:val="28"/>
          <w:szCs w:val="28"/>
        </w:rPr>
        <w:t xml:space="preserve">нежилое здание по адресу: ул. </w:t>
      </w:r>
      <w:proofErr w:type="spellStart"/>
      <w:r w:rsidR="006E6A78">
        <w:rPr>
          <w:sz w:val="28"/>
          <w:szCs w:val="28"/>
        </w:rPr>
        <w:t>Шипуновская</w:t>
      </w:r>
      <w:proofErr w:type="spellEnd"/>
      <w:r w:rsidR="006E6A78">
        <w:rPr>
          <w:sz w:val="28"/>
          <w:szCs w:val="28"/>
        </w:rPr>
        <w:t>, около дома № 18, расположено в</w:t>
      </w:r>
      <w:proofErr w:type="gramEnd"/>
      <w:r w:rsidR="006E6A78">
        <w:rPr>
          <w:sz w:val="28"/>
          <w:szCs w:val="28"/>
        </w:rPr>
        <w:t xml:space="preserve"> охранной зоне объекта электросетевого хозяйства «ВЛ-10 </w:t>
      </w:r>
      <w:proofErr w:type="spellStart"/>
      <w:r w:rsidR="006E6A78">
        <w:rPr>
          <w:sz w:val="28"/>
          <w:szCs w:val="28"/>
        </w:rPr>
        <w:t>кВ</w:t>
      </w:r>
      <w:proofErr w:type="spellEnd"/>
      <w:r w:rsidR="006E6A78">
        <w:rPr>
          <w:sz w:val="28"/>
          <w:szCs w:val="28"/>
        </w:rPr>
        <w:t xml:space="preserve"> Л-406 РП-4 ТП-168,П-167-ТП-197, ТП-168-ТП-167» и охранная зона составляет </w:t>
      </w:r>
      <w:proofErr w:type="gramStart"/>
      <w:r w:rsidR="006E6A78">
        <w:rPr>
          <w:sz w:val="28"/>
          <w:szCs w:val="28"/>
        </w:rPr>
        <w:t>ВЛ</w:t>
      </w:r>
      <w:proofErr w:type="gramEnd"/>
      <w:r w:rsidR="006E6A78">
        <w:rPr>
          <w:sz w:val="28"/>
          <w:szCs w:val="28"/>
        </w:rPr>
        <w:t xml:space="preserve"> 10 </w:t>
      </w:r>
      <w:proofErr w:type="spellStart"/>
      <w:r w:rsidR="006E6A78">
        <w:rPr>
          <w:sz w:val="28"/>
          <w:szCs w:val="28"/>
        </w:rPr>
        <w:t>кВ</w:t>
      </w:r>
      <w:proofErr w:type="spellEnd"/>
      <w:r w:rsidR="006E6A78">
        <w:rPr>
          <w:sz w:val="28"/>
          <w:szCs w:val="28"/>
        </w:rPr>
        <w:t xml:space="preserve"> по обе стороны линии электропередачи от крайних проводов при </w:t>
      </w:r>
      <w:proofErr w:type="spellStart"/>
      <w:r w:rsidR="006E6A78">
        <w:rPr>
          <w:sz w:val="28"/>
          <w:szCs w:val="28"/>
        </w:rPr>
        <w:t>неотклоненном</w:t>
      </w:r>
      <w:proofErr w:type="spellEnd"/>
      <w:r w:rsidR="006E6A78">
        <w:rPr>
          <w:sz w:val="28"/>
          <w:szCs w:val="28"/>
        </w:rPr>
        <w:t xml:space="preserve"> их положении на расстоянии 10 метров</w:t>
      </w:r>
      <w:r w:rsidRPr="00DA0471">
        <w:rPr>
          <w:sz w:val="28"/>
          <w:szCs w:val="28"/>
        </w:rPr>
        <w:t>.</w:t>
      </w:r>
      <w:r w:rsidR="006E6A78">
        <w:rPr>
          <w:sz w:val="28"/>
          <w:szCs w:val="28"/>
        </w:rPr>
        <w:t xml:space="preserve"> Предлагается исключить указанное помещение из Плана приватизации на 2022 год.</w:t>
      </w:r>
    </w:p>
    <w:p w:rsidR="008C7CAE" w:rsidRDefault="006E6A78" w:rsidP="00DA04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помещения, находящегося в муниципальной собственности, площадью </w:t>
      </w:r>
      <w:r w:rsidR="00C93BC4">
        <w:rPr>
          <w:sz w:val="28"/>
          <w:szCs w:val="28"/>
        </w:rPr>
        <w:t>223,4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были проведены кадастровые работы и произведен раздел вышеуказанного помещения на два помещения. </w:t>
      </w:r>
      <w:r w:rsidR="00DA0471" w:rsidRPr="00DA0471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 xml:space="preserve">этим необходимо дополнить сведения о кадастровом номере помещения, внесенного в План приватизации, а именно </w:t>
      </w:r>
      <w:r w:rsidRPr="006E6A78">
        <w:rPr>
          <w:sz w:val="28"/>
          <w:szCs w:val="28"/>
        </w:rPr>
        <w:t>кадастровый номер 54:33:050304:935</w:t>
      </w:r>
      <w:r>
        <w:rPr>
          <w:sz w:val="28"/>
          <w:szCs w:val="28"/>
        </w:rPr>
        <w:t xml:space="preserve">, </w:t>
      </w:r>
      <w:r w:rsidR="00DA0471" w:rsidRPr="00DA0471">
        <w:rPr>
          <w:sz w:val="28"/>
          <w:szCs w:val="28"/>
        </w:rPr>
        <w:t>помещени</w:t>
      </w:r>
      <w:r>
        <w:rPr>
          <w:sz w:val="28"/>
          <w:szCs w:val="28"/>
        </w:rPr>
        <w:t>е</w:t>
      </w:r>
      <w:r w:rsidR="00DA0471" w:rsidRPr="00DA0471">
        <w:rPr>
          <w:sz w:val="28"/>
          <w:szCs w:val="28"/>
        </w:rPr>
        <w:t xml:space="preserve"> по адресу: </w:t>
      </w:r>
      <w:proofErr w:type="gramStart"/>
      <w:r w:rsidR="00DA0471" w:rsidRPr="00DA0471">
        <w:rPr>
          <w:sz w:val="28"/>
          <w:szCs w:val="28"/>
        </w:rPr>
        <w:t xml:space="preserve">Новосибирская область, г. </w:t>
      </w:r>
      <w:proofErr w:type="spellStart"/>
      <w:r w:rsidR="00DA0471" w:rsidRPr="00DA0471">
        <w:rPr>
          <w:sz w:val="28"/>
          <w:szCs w:val="28"/>
        </w:rPr>
        <w:t>Искитим</w:t>
      </w:r>
      <w:proofErr w:type="spellEnd"/>
      <w:r w:rsidR="00DA0471" w:rsidRPr="00DA0471">
        <w:rPr>
          <w:sz w:val="28"/>
          <w:szCs w:val="28"/>
        </w:rPr>
        <w:t>, ул. Пушкина, д. 42</w:t>
      </w:r>
      <w:r w:rsidR="007747A3">
        <w:rPr>
          <w:sz w:val="28"/>
          <w:szCs w:val="28"/>
        </w:rPr>
        <w:t xml:space="preserve">, площадью 75,1 </w:t>
      </w:r>
      <w:proofErr w:type="spellStart"/>
      <w:r w:rsidR="007747A3">
        <w:rPr>
          <w:sz w:val="28"/>
          <w:szCs w:val="28"/>
        </w:rPr>
        <w:t>кв.м</w:t>
      </w:r>
      <w:proofErr w:type="spellEnd"/>
      <w:r w:rsidR="007747A3">
        <w:rPr>
          <w:sz w:val="28"/>
          <w:szCs w:val="28"/>
        </w:rPr>
        <w:t>.</w:t>
      </w:r>
      <w:proofErr w:type="gramEnd"/>
    </w:p>
    <w:p w:rsidR="00DA0471" w:rsidRDefault="00DA0471" w:rsidP="004821BA">
      <w:pPr>
        <w:jc w:val="center"/>
        <w:rPr>
          <w:sz w:val="28"/>
          <w:szCs w:val="28"/>
        </w:rPr>
      </w:pPr>
    </w:p>
    <w:p w:rsidR="00C93BC4" w:rsidRDefault="00C93BC4" w:rsidP="004821BA">
      <w:pPr>
        <w:jc w:val="center"/>
        <w:rPr>
          <w:sz w:val="28"/>
          <w:szCs w:val="28"/>
        </w:rPr>
      </w:pPr>
      <w:bookmarkStart w:id="0" w:name="_GoBack"/>
      <w:bookmarkEnd w:id="0"/>
    </w:p>
    <w:p w:rsidR="00C93BC4" w:rsidRDefault="00C93BC4" w:rsidP="004821BA">
      <w:pPr>
        <w:jc w:val="center"/>
        <w:rPr>
          <w:sz w:val="28"/>
          <w:szCs w:val="28"/>
        </w:rPr>
      </w:pPr>
    </w:p>
    <w:p w:rsidR="00C93BC4" w:rsidRDefault="00C93BC4" w:rsidP="004821BA">
      <w:pPr>
        <w:jc w:val="center"/>
        <w:rPr>
          <w:sz w:val="28"/>
          <w:szCs w:val="28"/>
        </w:rPr>
      </w:pPr>
    </w:p>
    <w:p w:rsidR="002612C1" w:rsidRPr="004821BA" w:rsidRDefault="002612C1" w:rsidP="004821BA">
      <w:pPr>
        <w:jc w:val="center"/>
        <w:rPr>
          <w:sz w:val="28"/>
          <w:szCs w:val="28"/>
        </w:rPr>
      </w:pPr>
      <w:r w:rsidRPr="004821BA">
        <w:rPr>
          <w:sz w:val="28"/>
          <w:szCs w:val="28"/>
        </w:rPr>
        <w:t>Начальник УИ и ЗО</w:t>
      </w:r>
      <w:r w:rsidRPr="004821BA">
        <w:rPr>
          <w:sz w:val="28"/>
          <w:szCs w:val="28"/>
        </w:rPr>
        <w:tab/>
      </w:r>
      <w:r w:rsidRPr="004821BA">
        <w:rPr>
          <w:sz w:val="28"/>
          <w:szCs w:val="28"/>
        </w:rPr>
        <w:tab/>
      </w:r>
      <w:r w:rsidRPr="004821BA">
        <w:rPr>
          <w:sz w:val="28"/>
          <w:szCs w:val="28"/>
        </w:rPr>
        <w:tab/>
      </w:r>
      <w:r w:rsidRPr="004821BA">
        <w:rPr>
          <w:sz w:val="28"/>
          <w:szCs w:val="28"/>
        </w:rPr>
        <w:tab/>
      </w:r>
      <w:r w:rsidRPr="004821BA">
        <w:rPr>
          <w:sz w:val="28"/>
          <w:szCs w:val="28"/>
        </w:rPr>
        <w:tab/>
      </w:r>
      <w:r w:rsidRPr="004821BA">
        <w:rPr>
          <w:sz w:val="28"/>
          <w:szCs w:val="28"/>
        </w:rPr>
        <w:tab/>
      </w:r>
      <w:r w:rsidRPr="004821BA">
        <w:rPr>
          <w:sz w:val="28"/>
          <w:szCs w:val="28"/>
        </w:rPr>
        <w:tab/>
        <w:t>А.И. Бондарева</w:t>
      </w:r>
    </w:p>
    <w:sectPr w:rsidR="002612C1" w:rsidRPr="00482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2C1"/>
    <w:rsid w:val="00012242"/>
    <w:rsid w:val="000F5627"/>
    <w:rsid w:val="002612C1"/>
    <w:rsid w:val="002C3B30"/>
    <w:rsid w:val="004821BA"/>
    <w:rsid w:val="00604F64"/>
    <w:rsid w:val="006E6A78"/>
    <w:rsid w:val="007747A3"/>
    <w:rsid w:val="008C7CAE"/>
    <w:rsid w:val="00C93BC4"/>
    <w:rsid w:val="00DA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2022-10-03T03:36:00Z</cp:lastPrinted>
  <dcterms:created xsi:type="dcterms:W3CDTF">2022-09-27T02:52:00Z</dcterms:created>
  <dcterms:modified xsi:type="dcterms:W3CDTF">2022-10-03T03:36:00Z</dcterms:modified>
</cp:coreProperties>
</file>