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DF" w:rsidRDefault="00396AD1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DF" w:rsidRDefault="00396AD1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976EDF" w:rsidRDefault="00396AD1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976EDF" w:rsidRDefault="00396AD1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РАСПОРЯЖЕНИЕ</w:t>
      </w:r>
    </w:p>
    <w:p w:rsidR="00396AD1" w:rsidRPr="00396AD1" w:rsidRDefault="00396AD1" w:rsidP="00396AD1"/>
    <w:p w:rsidR="00976EDF" w:rsidRDefault="00976EDF"/>
    <w:p w:rsidR="00976EDF" w:rsidRDefault="00396AD1">
      <w:pPr>
        <w:jc w:val="center"/>
        <w:rPr>
          <w:color w:val="D9D9D9" w:themeColor="background1" w:themeShade="D9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3EE8A1D7" wp14:editId="7D958D98">
            <wp:simplePos x="0" y="0"/>
            <wp:positionH relativeFrom="character">
              <wp:posOffset>-600075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9D9D9" w:themeColor="background1" w:themeShade="D9"/>
          <w:sz w:val="28"/>
          <w:szCs w:val="28"/>
        </w:rPr>
        <w:t xml:space="preserve">  </w:t>
      </w:r>
    </w:p>
    <w:p w:rsidR="00976EDF" w:rsidRDefault="00396AD1">
      <w:pPr>
        <w:jc w:val="center"/>
        <w:rPr>
          <w:sz w:val="24"/>
          <w:szCs w:val="24"/>
        </w:rPr>
      </w:pPr>
      <w:r>
        <w:rPr>
          <w:sz w:val="24"/>
          <w:szCs w:val="24"/>
        </w:rPr>
        <w:t>г. Искитим</w:t>
      </w:r>
    </w:p>
    <w:p w:rsidR="00396AD1" w:rsidRDefault="00396AD1">
      <w:pPr>
        <w:jc w:val="center"/>
        <w:rPr>
          <w:sz w:val="24"/>
          <w:szCs w:val="24"/>
        </w:rPr>
      </w:pPr>
    </w:p>
    <w:p w:rsidR="00976EDF" w:rsidRDefault="00976EDF">
      <w:pPr>
        <w:jc w:val="center"/>
      </w:pPr>
    </w:p>
    <w:p w:rsidR="00976EDF" w:rsidRDefault="00396AD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доклада о правоприменительной практике по результатам осуществления муниципального контроля в сфере благоустройства</w:t>
      </w:r>
    </w:p>
    <w:p w:rsidR="00976EDF" w:rsidRDefault="00396AD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Искитима Новосибирской области за 2024 год</w:t>
      </w:r>
    </w:p>
    <w:p w:rsidR="00976EDF" w:rsidRDefault="00976EDF">
      <w:pPr>
        <w:jc w:val="center"/>
        <w:rPr>
          <w:sz w:val="28"/>
          <w:szCs w:val="28"/>
        </w:rPr>
      </w:pPr>
    </w:p>
    <w:p w:rsidR="00396AD1" w:rsidRDefault="00396AD1">
      <w:pPr>
        <w:jc w:val="center"/>
        <w:rPr>
          <w:sz w:val="28"/>
          <w:szCs w:val="28"/>
        </w:rPr>
      </w:pPr>
    </w:p>
    <w:p w:rsidR="00976EDF" w:rsidRDefault="00396AD1">
      <w:pPr>
        <w:shd w:val="clear" w:color="auto" w:fill="FFFFFF"/>
        <w:tabs>
          <w:tab w:val="left" w:pos="851"/>
          <w:tab w:val="left" w:pos="1134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  <w:shd w:val="clear" w:color="auto" w:fill="FFFFFF"/>
        </w:rPr>
        <w:t>Положением о муниципальном контроле в сфере благоустройства на территории города Искитима Новосибирской области</w:t>
      </w:r>
      <w:r>
        <w:rPr>
          <w:sz w:val="28"/>
          <w:szCs w:val="28"/>
        </w:rPr>
        <w:t>, утвержденным решением Совета депутатов города Искитима Новосибирской области от 24.11.2021 года № 21:</w:t>
      </w:r>
    </w:p>
    <w:p w:rsidR="00976EDF" w:rsidRDefault="00396A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доклад о правоприменительной практике по результатам осуществления муниципального контроля в сфере благоустройства на территории города Искитима Новосибирской области за 2024 год.</w:t>
      </w:r>
    </w:p>
    <w:p w:rsidR="00976EDF" w:rsidRDefault="00396A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2.Разместить настоящее распоряжение на официальном сайте администрации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</w:t>
      </w:r>
      <w:proofErr w:type="spellEnd"/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76EDF" w:rsidRDefault="00976EDF">
      <w:pPr>
        <w:jc w:val="both"/>
        <w:rPr>
          <w:sz w:val="28"/>
          <w:szCs w:val="28"/>
        </w:rPr>
      </w:pPr>
    </w:p>
    <w:p w:rsidR="00976EDF" w:rsidRDefault="00976EDF">
      <w:pPr>
        <w:jc w:val="both"/>
        <w:rPr>
          <w:sz w:val="28"/>
          <w:szCs w:val="28"/>
        </w:rPr>
      </w:pPr>
    </w:p>
    <w:p w:rsidR="00976EDF" w:rsidRDefault="00396AD1">
      <w:pPr>
        <w:rPr>
          <w:sz w:val="28"/>
        </w:rPr>
      </w:pPr>
      <w:r>
        <w:rPr>
          <w:sz w:val="28"/>
        </w:rPr>
        <w:t xml:space="preserve">Глава города Искитима                                                                         </w:t>
      </w:r>
      <w:proofErr w:type="spellStart"/>
      <w:r>
        <w:rPr>
          <w:sz w:val="28"/>
        </w:rPr>
        <w:t>С.В.Завражин</w:t>
      </w:r>
      <w:proofErr w:type="spellEnd"/>
    </w:p>
    <w:p w:rsidR="00976EDF" w:rsidRDefault="00396AD1">
      <w:pPr>
        <w:ind w:left="2880" w:firstLine="720"/>
        <w:rPr>
          <w:color w:val="F2F2F2" w:themeColor="background1" w:themeShade="F2"/>
          <w:sz w:val="28"/>
        </w:rPr>
      </w:pPr>
      <w:r>
        <w:rPr>
          <w:color w:val="D9D9D9" w:themeColor="background1" w:themeShade="D9"/>
          <w:sz w:val="28"/>
        </w:rPr>
        <w:t xml:space="preserve"> </w:t>
      </w:r>
      <w:bookmarkStart w:id="0" w:name="_GoBack"/>
      <w:bookmarkEnd w:id="0"/>
      <w:r>
        <w:rPr>
          <w:color w:val="D9D9D9" w:themeColor="background1" w:themeShade="D9"/>
          <w:sz w:val="28"/>
        </w:rPr>
        <w:t xml:space="preserve"> </w:t>
      </w:r>
    </w:p>
    <w:p w:rsidR="00976EDF" w:rsidRDefault="00976EDF">
      <w:pPr>
        <w:rPr>
          <w:sz w:val="28"/>
        </w:rPr>
      </w:pPr>
    </w:p>
    <w:p w:rsidR="00976EDF" w:rsidRDefault="00976EDF">
      <w:pPr>
        <w:rPr>
          <w:sz w:val="28"/>
        </w:rPr>
      </w:pPr>
    </w:p>
    <w:p w:rsidR="00976EDF" w:rsidRDefault="00976EDF">
      <w:pPr>
        <w:rPr>
          <w:sz w:val="28"/>
        </w:rPr>
      </w:pPr>
    </w:p>
    <w:p w:rsidR="00976EDF" w:rsidRDefault="00976EDF">
      <w:pPr>
        <w:rPr>
          <w:sz w:val="28"/>
        </w:rPr>
      </w:pPr>
    </w:p>
    <w:p w:rsidR="00976EDF" w:rsidRDefault="00976EDF">
      <w:pPr>
        <w:rPr>
          <w:sz w:val="28"/>
        </w:rPr>
      </w:pPr>
    </w:p>
    <w:p w:rsidR="00976EDF" w:rsidRDefault="00976EDF">
      <w:pPr>
        <w:rPr>
          <w:sz w:val="28"/>
        </w:rPr>
      </w:pPr>
    </w:p>
    <w:p w:rsidR="00976EDF" w:rsidRDefault="00976EDF">
      <w:pPr>
        <w:rPr>
          <w:sz w:val="28"/>
        </w:rPr>
      </w:pPr>
    </w:p>
    <w:p w:rsidR="00976EDF" w:rsidRDefault="00976EDF">
      <w:pPr>
        <w:rPr>
          <w:sz w:val="28"/>
        </w:rPr>
      </w:pPr>
    </w:p>
    <w:p w:rsidR="00976EDF" w:rsidRDefault="00976EDF">
      <w:pPr>
        <w:rPr>
          <w:sz w:val="28"/>
        </w:rPr>
      </w:pPr>
    </w:p>
    <w:p w:rsidR="00976EDF" w:rsidRDefault="00976EDF">
      <w:pPr>
        <w:rPr>
          <w:sz w:val="28"/>
        </w:rPr>
      </w:pPr>
    </w:p>
    <w:p w:rsidR="00976EDF" w:rsidRDefault="00976EDF">
      <w:pPr>
        <w:rPr>
          <w:sz w:val="28"/>
        </w:rPr>
      </w:pPr>
    </w:p>
    <w:p w:rsidR="00396AD1" w:rsidRDefault="00396AD1">
      <w:pPr>
        <w:rPr>
          <w:sz w:val="28"/>
        </w:rPr>
      </w:pPr>
    </w:p>
    <w:p w:rsidR="00976EDF" w:rsidRDefault="00396AD1">
      <w:pPr>
        <w:tabs>
          <w:tab w:val="left" w:pos="110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76EDF" w:rsidRDefault="00396AD1">
      <w:pPr>
        <w:tabs>
          <w:tab w:val="left" w:pos="11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976EDF" w:rsidRDefault="00396AD1">
      <w:pPr>
        <w:tabs>
          <w:tab w:val="left" w:pos="11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Искитима </w:t>
      </w:r>
    </w:p>
    <w:p w:rsidR="00976EDF" w:rsidRDefault="00396AD1">
      <w:pPr>
        <w:tabs>
          <w:tab w:val="left" w:pos="11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26.05.2025  №  242-р</w:t>
      </w:r>
    </w:p>
    <w:p w:rsidR="00976EDF" w:rsidRDefault="00976EDF">
      <w:pPr>
        <w:tabs>
          <w:tab w:val="left" w:pos="1104"/>
        </w:tabs>
        <w:jc w:val="right"/>
        <w:rPr>
          <w:sz w:val="28"/>
          <w:szCs w:val="28"/>
        </w:rPr>
      </w:pPr>
    </w:p>
    <w:p w:rsidR="00976EDF" w:rsidRDefault="00976EDF">
      <w:pPr>
        <w:jc w:val="center"/>
        <w:rPr>
          <w:sz w:val="28"/>
          <w:szCs w:val="28"/>
        </w:rPr>
      </w:pPr>
    </w:p>
    <w:p w:rsidR="00976EDF" w:rsidRDefault="00396AD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 о правоприменительной практике по результатам осуществления муниципального контроля в сфере благоустройства</w:t>
      </w:r>
    </w:p>
    <w:p w:rsidR="00976EDF" w:rsidRDefault="00396A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города Искитима Новосибирской области за 2024 год</w:t>
      </w:r>
    </w:p>
    <w:p w:rsidR="00976EDF" w:rsidRDefault="00976EDF">
      <w:pPr>
        <w:jc w:val="center"/>
        <w:rPr>
          <w:sz w:val="28"/>
          <w:szCs w:val="28"/>
        </w:rPr>
      </w:pPr>
    </w:p>
    <w:p w:rsidR="00976EDF" w:rsidRDefault="00396AD1">
      <w:pPr>
        <w:shd w:val="clear" w:color="auto" w:fill="FFFFFF"/>
        <w:tabs>
          <w:tab w:val="left" w:pos="851"/>
          <w:tab w:val="left" w:pos="1134"/>
        </w:tabs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контроля в сфере благоустройства </w:t>
      </w:r>
      <w:r>
        <w:rPr>
          <w:bCs/>
          <w:color w:val="000000"/>
          <w:sz w:val="28"/>
          <w:szCs w:val="28"/>
        </w:rPr>
        <w:t>в границах городского округа Искитим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(далее – муниципальный контроль) за 2024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Федерации»,</w:t>
      </w:r>
      <w:bookmarkStart w:id="1" w:name="_Hlk197352745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Положением о муниципальном контроле в сфере благоустройства на территории города Искитима Новосибирской области</w:t>
      </w:r>
      <w:r>
        <w:rPr>
          <w:sz w:val="28"/>
          <w:szCs w:val="28"/>
        </w:rPr>
        <w:t>, утвержденным</w:t>
      </w:r>
      <w:proofErr w:type="gramEnd"/>
      <w:r>
        <w:rPr>
          <w:sz w:val="28"/>
          <w:szCs w:val="28"/>
        </w:rPr>
        <w:t xml:space="preserve"> решением Совета депутатов города Искитима Новосибирской области от 24.11.2021 № 21</w:t>
      </w:r>
      <w:bookmarkEnd w:id="1"/>
      <w:r>
        <w:rPr>
          <w:color w:val="000000"/>
          <w:sz w:val="28"/>
          <w:szCs w:val="28"/>
        </w:rPr>
        <w:t>.</w:t>
      </w:r>
    </w:p>
    <w:p w:rsidR="00976EDF" w:rsidRDefault="00396AD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bidi="ru-RU"/>
        </w:rPr>
        <w:t xml:space="preserve">Анализ правоприменительной практики осуществления муниципального контроля в сфере благоустройства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</w:t>
      </w:r>
      <w:r>
        <w:rPr>
          <w:sz w:val="28"/>
          <w:szCs w:val="28"/>
        </w:rPr>
        <w:t>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</w:t>
      </w:r>
      <w:proofErr w:type="gramEnd"/>
      <w:r>
        <w:rPr>
          <w:sz w:val="28"/>
          <w:szCs w:val="28"/>
        </w:rPr>
        <w:t xml:space="preserve">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976EDF" w:rsidRDefault="00396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контроля является:</w:t>
      </w:r>
    </w:p>
    <w:p w:rsidR="00976EDF" w:rsidRDefault="00396AD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соблюдение юридическими лицами, индивидуальными предпринимателями, гражданами (далее - контролируемые лица) обязательных требований, установленных </w:t>
      </w:r>
      <w:hyperlink r:id="rId8" w:anchor="/document/7232336/entry/1000" w:history="1">
        <w:r>
          <w:rPr>
            <w:rStyle w:val="a6"/>
            <w:color w:val="auto"/>
            <w:sz w:val="28"/>
            <w:szCs w:val="28"/>
            <w:u w:val="none"/>
          </w:rPr>
          <w:t>Правилами</w:t>
        </w:r>
      </w:hyperlink>
      <w:r>
        <w:rPr>
          <w:sz w:val="28"/>
          <w:szCs w:val="28"/>
        </w:rPr>
        <w:t> благоустройства, обеспечения чистоты и порядка на территории города Искитима, утвержденными </w:t>
      </w:r>
      <w:hyperlink r:id="rId9" w:anchor="/document/7232336/entry/0" w:history="1">
        <w:r>
          <w:rPr>
            <w:rStyle w:val="a6"/>
            <w:color w:val="auto"/>
            <w:sz w:val="28"/>
            <w:szCs w:val="28"/>
            <w:u w:val="none"/>
          </w:rPr>
          <w:t>решением</w:t>
        </w:r>
      </w:hyperlink>
      <w:r>
        <w:rPr>
          <w:sz w:val="28"/>
          <w:szCs w:val="28"/>
        </w:rPr>
        <w:t xml:space="preserve"> Совета депутатов города Искитима Новосибирской области от 31.05.2023 №168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города Искитима в соответствии с Правилами; </w:t>
      </w:r>
      <w:proofErr w:type="gramEnd"/>
    </w:p>
    <w:p w:rsidR="00976EDF" w:rsidRDefault="00396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решений, принимаемых по результатам контрольных мероприятий.</w:t>
      </w:r>
    </w:p>
    <w:p w:rsidR="00976EDF" w:rsidRDefault="00396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Объектами муниципального контроля (далее - объект контроля) являются:</w:t>
      </w:r>
    </w:p>
    <w:p w:rsidR="00976EDF" w:rsidRDefault="00396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-деятельность, действия (бездействие) контролируемых лиц в сфере благоустройства территории города Искитима, в рамках которых должны </w:t>
      </w:r>
      <w:r>
        <w:rPr>
          <w:sz w:val="28"/>
          <w:szCs w:val="28"/>
        </w:rPr>
        <w:lastRenderedPageBreak/>
        <w:t>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76EDF" w:rsidRDefault="00396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76EDF" w:rsidRDefault="00396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976EDF" w:rsidRDefault="00396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 году контрольные (надзорные) мероприятия в рамках осуществления муниципального контроля в сфере благоустройства на территории города Искитима Новосибирской области не проводились.</w:t>
      </w:r>
    </w:p>
    <w:p w:rsidR="00976EDF" w:rsidRDefault="00396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должностных лиц, в рамках осуществления муниципального контроля в сфере благоустройства, были направлены на проведение профилактических мероприятий.</w:t>
      </w:r>
    </w:p>
    <w:p w:rsidR="00976EDF" w:rsidRDefault="00396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по осуществлению муниципального контроля в сфере благоустройства, установлены следующие виды профилактических мероприятий:</w:t>
      </w:r>
    </w:p>
    <w:p w:rsidR="00976EDF" w:rsidRDefault="00396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информирование;</w:t>
      </w:r>
    </w:p>
    <w:p w:rsidR="00976EDF" w:rsidRDefault="00396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предостережения;</w:t>
      </w:r>
    </w:p>
    <w:p w:rsidR="00976EDF" w:rsidRDefault="00396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консультирование;</w:t>
      </w:r>
    </w:p>
    <w:p w:rsidR="00976EDF" w:rsidRDefault="00396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профилактический визит. </w:t>
      </w:r>
    </w:p>
    <w:p w:rsidR="00976EDF" w:rsidRDefault="00396A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</w:t>
      </w:r>
    </w:p>
    <w:p w:rsidR="00976EDF" w:rsidRDefault="00396AD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 году в рамках осуществления муниципального контроля в сфере благоустройства проводились профилактические мероприятия в виде информирования – 1 и устное консультирование – 11.</w:t>
      </w:r>
    </w:p>
    <w:p w:rsidR="00976EDF" w:rsidRDefault="00976EDF">
      <w:pPr>
        <w:jc w:val="both"/>
        <w:rPr>
          <w:sz w:val="28"/>
        </w:rPr>
      </w:pPr>
    </w:p>
    <w:sectPr w:rsidR="00976EDF">
      <w:pgSz w:w="11906" w:h="16838"/>
      <w:pgMar w:top="1134" w:right="567" w:bottom="851" w:left="1701" w:header="0" w:footer="0" w:gutter="0"/>
      <w:cols w:space="720"/>
      <w:formProt w:val="0"/>
      <w:titlePg/>
      <w:docGrid w:linePitch="21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DF"/>
    <w:rsid w:val="00342171"/>
    <w:rsid w:val="00396AD1"/>
    <w:rsid w:val="0097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306B3C"/>
    <w:rPr>
      <w:b/>
      <w:bCs w:val="0"/>
      <w:color w:val="106BBE"/>
    </w:rPr>
  </w:style>
  <w:style w:type="character" w:styleId="a6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qFormat/>
    <w:rsid w:val="00E3079D"/>
  </w:style>
  <w:style w:type="character" w:customStyle="1" w:styleId="20">
    <w:name w:val="Основной текст (2)"/>
    <w:basedOn w:val="a0"/>
    <w:link w:val="21"/>
    <w:qFormat/>
    <w:rsid w:val="005F01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0"/>
    <w:qFormat/>
    <w:rsid w:val="003D4781"/>
    <w:rPr>
      <w:b/>
      <w:sz w:val="24"/>
    </w:rPr>
  </w:style>
  <w:style w:type="character" w:customStyle="1" w:styleId="21">
    <w:name w:val="Заголовок 2 Знак"/>
    <w:basedOn w:val="a0"/>
    <w:link w:val="20"/>
    <w:qFormat/>
    <w:rsid w:val="003D4781"/>
    <w:rPr>
      <w:b/>
      <w:sz w:val="22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797B0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rsid w:val="00306B3C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D61BA5"/>
    <w:pPr>
      <w:widowControl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qFormat/>
    <w:rsid w:val="001D6AC6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formattext">
    <w:name w:val="formattext"/>
    <w:basedOn w:val="a"/>
    <w:qFormat/>
    <w:rsid w:val="00D77404"/>
    <w:pPr>
      <w:spacing w:beforeAutospacing="1" w:afterAutospacing="1"/>
    </w:pPr>
    <w:rPr>
      <w:sz w:val="24"/>
      <w:szCs w:val="24"/>
    </w:rPr>
  </w:style>
  <w:style w:type="table" w:styleId="af0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306B3C"/>
    <w:rPr>
      <w:b/>
      <w:bCs w:val="0"/>
      <w:color w:val="106BBE"/>
    </w:rPr>
  </w:style>
  <w:style w:type="character" w:styleId="a6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qFormat/>
    <w:rsid w:val="00E3079D"/>
  </w:style>
  <w:style w:type="character" w:customStyle="1" w:styleId="20">
    <w:name w:val="Основной текст (2)"/>
    <w:basedOn w:val="a0"/>
    <w:link w:val="21"/>
    <w:qFormat/>
    <w:rsid w:val="005F01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0"/>
    <w:qFormat/>
    <w:rsid w:val="003D4781"/>
    <w:rPr>
      <w:b/>
      <w:sz w:val="24"/>
    </w:rPr>
  </w:style>
  <w:style w:type="character" w:customStyle="1" w:styleId="21">
    <w:name w:val="Заголовок 2 Знак"/>
    <w:basedOn w:val="a0"/>
    <w:link w:val="20"/>
    <w:qFormat/>
    <w:rsid w:val="003D4781"/>
    <w:rPr>
      <w:b/>
      <w:sz w:val="22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797B0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rsid w:val="00306B3C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D61BA5"/>
    <w:pPr>
      <w:widowControl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qFormat/>
    <w:rsid w:val="001D6AC6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formattext">
    <w:name w:val="formattext"/>
    <w:basedOn w:val="a"/>
    <w:qFormat/>
    <w:rsid w:val="00D77404"/>
    <w:pPr>
      <w:spacing w:beforeAutospacing="1" w:afterAutospacing="1"/>
    </w:pPr>
    <w:rPr>
      <w:sz w:val="24"/>
      <w:szCs w:val="24"/>
    </w:rPr>
  </w:style>
  <w:style w:type="table" w:styleId="af0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1527B-5253-4F79-BF5F-021C948D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2025-05-05T07:58:00Z</cp:lastPrinted>
  <dcterms:created xsi:type="dcterms:W3CDTF">2025-05-26T09:54:00Z</dcterms:created>
  <dcterms:modified xsi:type="dcterms:W3CDTF">2025-05-27T08:11:00Z</dcterms:modified>
  <dc:language>ru-RU</dc:language>
</cp:coreProperties>
</file>