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87" w:rsidRDefault="00211FB2">
      <w:pPr>
        <w:pStyle w:val="1"/>
        <w:rPr>
          <w:sz w:val="28"/>
        </w:rPr>
      </w:pPr>
      <w:r>
        <w:rPr>
          <w:noProof/>
        </w:rPr>
        <w:drawing>
          <wp:inline distT="0" distB="0" distL="0" distR="0">
            <wp:extent cx="552450" cy="8096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E87" w:rsidRDefault="00211FB2">
      <w:pPr>
        <w:pStyle w:val="1"/>
        <w:rPr>
          <w:sz w:val="28"/>
        </w:rPr>
      </w:pPr>
      <w:r>
        <w:rPr>
          <w:sz w:val="28"/>
        </w:rPr>
        <w:t xml:space="preserve">АДМИНИСТРАЦИЯ  ГОРОДА  ИСКИТИМА  </w:t>
      </w:r>
    </w:p>
    <w:p w:rsidR="00000E87" w:rsidRDefault="00211FB2">
      <w:pPr>
        <w:pStyle w:val="1"/>
        <w:rPr>
          <w:sz w:val="28"/>
        </w:rPr>
      </w:pPr>
      <w:r>
        <w:rPr>
          <w:sz w:val="28"/>
        </w:rPr>
        <w:t xml:space="preserve"> НОВОСИБИРСКОЙ  ОБЛАСТИ</w:t>
      </w:r>
    </w:p>
    <w:p w:rsidR="00000E87" w:rsidRDefault="00211FB2">
      <w:pPr>
        <w:pStyle w:val="2"/>
        <w:spacing w:before="120"/>
        <w:rPr>
          <w:spacing w:val="20"/>
          <w:sz w:val="36"/>
        </w:rPr>
      </w:pPr>
      <w:r>
        <w:rPr>
          <w:spacing w:val="20"/>
          <w:sz w:val="36"/>
        </w:rPr>
        <w:t>ПОСТАНОВЛЕНИЕ</w:t>
      </w:r>
    </w:p>
    <w:p w:rsidR="00000E87" w:rsidRDefault="00000E87">
      <w:pPr>
        <w:rPr>
          <w:rFonts w:ascii="Times New Roman" w:hAnsi="Times New Roman" w:cs="Times New Roman"/>
        </w:rPr>
      </w:pPr>
    </w:p>
    <w:p w:rsidR="00000E87" w:rsidRDefault="00211FB2">
      <w:pPr>
        <w:jc w:val="center"/>
        <w:rPr>
          <w:rFonts w:ascii="Times New Roman" w:hAnsi="Times New Roman" w:cs="Times New Roman"/>
          <w:color w:val="D9D9D9" w:themeColor="background1" w:themeShade="D9"/>
          <w:sz w:val="28"/>
          <w:szCs w:val="28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0" allowOverlap="1" wp14:anchorId="63645FA7" wp14:editId="1CB68693">
            <wp:simplePos x="0" y="0"/>
            <wp:positionH relativeFrom="character">
              <wp:posOffset>-695325</wp:posOffset>
            </wp:positionH>
            <wp:positionV relativeFrom="line">
              <wp:posOffset>635</wp:posOffset>
            </wp:positionV>
            <wp:extent cx="2893695" cy="252095"/>
            <wp:effectExtent l="0" t="0" r="190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52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D9D9D9" w:themeColor="background1" w:themeShade="D9"/>
          <w:sz w:val="28"/>
          <w:szCs w:val="28"/>
        </w:rPr>
        <w:t xml:space="preserve">  </w:t>
      </w:r>
    </w:p>
    <w:p w:rsidR="00000E87" w:rsidRDefault="00211F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Искитим</w:t>
      </w:r>
    </w:p>
    <w:p w:rsidR="00000E87" w:rsidRDefault="00211FB2">
      <w:pPr>
        <w:pStyle w:val="ab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и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>кциона на право заключения договора аренды  земельного участка (кадастровый номер: 54:33:010303:382)</w:t>
      </w:r>
    </w:p>
    <w:p w:rsidR="00000E87" w:rsidRDefault="00000E8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0E87" w:rsidRDefault="00000E8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00E87" w:rsidRDefault="00211FB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Земельным  кодексом Российской Федерации, учитывая положительное заключение комиссии по градостроительству, землепользованию и застройке от 13.02.2024 № 136, администрация                             г. Искитима</w:t>
      </w:r>
    </w:p>
    <w:p w:rsidR="00000E87" w:rsidRDefault="00211FB2">
      <w:pPr>
        <w:pStyle w:val="ab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E87" w:rsidRDefault="00211FB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00E87" w:rsidRDefault="00000E8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00E87" w:rsidRDefault="00211FB2">
      <w:pPr>
        <w:pStyle w:val="a7"/>
        <w:ind w:firstLine="720"/>
        <w:rPr>
          <w:sz w:val="28"/>
          <w:szCs w:val="28"/>
        </w:rPr>
      </w:pPr>
      <w:r>
        <w:rPr>
          <w:sz w:val="28"/>
          <w:szCs w:val="28"/>
        </w:rPr>
        <w:t>1. Провести открытый аукцион на право заключения договора аренды земельного участка, имеющего местоположение: Российская Федерация, Новосибирская область, г. Искитим, ул. Киевская, 1Д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 xml:space="preserve">кадастровый номер 54:33:010303:382, площадью </w:t>
      </w:r>
      <w:r>
        <w:rPr>
          <w:sz w:val="28"/>
          <w:szCs w:val="28"/>
          <w:lang w:val="ru-RU"/>
        </w:rPr>
        <w:t xml:space="preserve"> 4250 к</w:t>
      </w:r>
      <w:proofErr w:type="spellStart"/>
      <w:r>
        <w:rPr>
          <w:sz w:val="28"/>
          <w:szCs w:val="28"/>
        </w:rPr>
        <w:t>в.м</w:t>
      </w:r>
      <w:proofErr w:type="spellEnd"/>
      <w:r>
        <w:rPr>
          <w:sz w:val="28"/>
          <w:szCs w:val="28"/>
        </w:rPr>
        <w:t xml:space="preserve">., категория земель «Земли населенных пунктов», </w:t>
      </w:r>
      <w:r>
        <w:rPr>
          <w:sz w:val="28"/>
          <w:szCs w:val="28"/>
          <w:lang w:val="ru-RU"/>
        </w:rPr>
        <w:t xml:space="preserve">вид </w:t>
      </w:r>
      <w:r>
        <w:rPr>
          <w:sz w:val="28"/>
          <w:szCs w:val="28"/>
        </w:rPr>
        <w:t>разрешенно</w:t>
      </w:r>
      <w:r>
        <w:rPr>
          <w:sz w:val="28"/>
          <w:szCs w:val="28"/>
          <w:lang w:val="ru-RU"/>
        </w:rPr>
        <w:t xml:space="preserve">го </w:t>
      </w:r>
      <w:r>
        <w:rPr>
          <w:sz w:val="28"/>
          <w:szCs w:val="28"/>
        </w:rPr>
        <w:t>использовани</w:t>
      </w:r>
      <w:r>
        <w:rPr>
          <w:sz w:val="28"/>
          <w:szCs w:val="28"/>
          <w:lang w:val="ru-RU"/>
        </w:rPr>
        <w:t>я</w:t>
      </w:r>
      <w:r>
        <w:rPr>
          <w:sz w:val="28"/>
          <w:szCs w:val="28"/>
        </w:rPr>
        <w:t>: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хранение автотранспорта (2.7.1).</w:t>
      </w:r>
    </w:p>
    <w:p w:rsidR="00000E87" w:rsidRDefault="00211FB2">
      <w:pPr>
        <w:pStyle w:val="a7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2. Установить начальную стартовую цену размера годовой арендной платы</w:t>
      </w:r>
      <w:r>
        <w:rPr>
          <w:sz w:val="28"/>
          <w:szCs w:val="28"/>
          <w:lang w:val="ru-RU"/>
        </w:rPr>
        <w:t xml:space="preserve"> 332 000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ru-RU"/>
        </w:rPr>
        <w:t>Триста тридцать две тысячи</w:t>
      </w:r>
      <w:r>
        <w:rPr>
          <w:sz w:val="28"/>
          <w:szCs w:val="28"/>
        </w:rPr>
        <w:t>) рубл</w:t>
      </w:r>
      <w:r>
        <w:rPr>
          <w:sz w:val="28"/>
          <w:szCs w:val="28"/>
          <w:lang w:val="ru-RU"/>
        </w:rPr>
        <w:t>ей</w:t>
      </w:r>
      <w:r>
        <w:rPr>
          <w:sz w:val="28"/>
          <w:szCs w:val="28"/>
        </w:rPr>
        <w:t xml:space="preserve"> 00 коп. согласно отчету </w:t>
      </w:r>
      <w:r>
        <w:rPr>
          <w:sz w:val="28"/>
          <w:szCs w:val="28"/>
          <w:lang w:val="ru-RU"/>
        </w:rPr>
        <w:t xml:space="preserve"> ООО «Оценка </w:t>
      </w:r>
      <w:r>
        <w:rPr>
          <w:sz w:val="28"/>
          <w:szCs w:val="28"/>
          <w:lang w:val="en-US"/>
        </w:rPr>
        <w:t>XXI</w:t>
      </w:r>
      <w:r>
        <w:rPr>
          <w:sz w:val="28"/>
          <w:szCs w:val="28"/>
          <w:lang w:val="ru-RU"/>
        </w:rPr>
        <w:t xml:space="preserve"> ВЕК »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ru-RU"/>
        </w:rPr>
        <w:t>033-25-Р</w:t>
      </w:r>
      <w:r>
        <w:rPr>
          <w:sz w:val="28"/>
          <w:szCs w:val="28"/>
        </w:rPr>
        <w:t xml:space="preserve">  от </w:t>
      </w:r>
      <w:r>
        <w:rPr>
          <w:sz w:val="28"/>
          <w:szCs w:val="28"/>
          <w:lang w:val="ru-RU"/>
        </w:rPr>
        <w:t xml:space="preserve"> 20</w:t>
      </w:r>
      <w:r>
        <w:rPr>
          <w:sz w:val="28"/>
          <w:szCs w:val="28"/>
        </w:rPr>
        <w:t>.</w:t>
      </w:r>
      <w:r>
        <w:rPr>
          <w:sz w:val="28"/>
          <w:szCs w:val="28"/>
          <w:lang w:val="ru-RU"/>
        </w:rPr>
        <w:t>03</w:t>
      </w:r>
      <w:r>
        <w:rPr>
          <w:sz w:val="28"/>
          <w:szCs w:val="28"/>
        </w:rPr>
        <w:t>.20</w:t>
      </w:r>
      <w:r>
        <w:rPr>
          <w:sz w:val="28"/>
          <w:szCs w:val="28"/>
          <w:lang w:val="ru-RU"/>
        </w:rPr>
        <w:t>25</w:t>
      </w:r>
      <w:r>
        <w:rPr>
          <w:sz w:val="28"/>
          <w:szCs w:val="28"/>
        </w:rPr>
        <w:t xml:space="preserve"> г.,  шаг аукциона 3% - </w:t>
      </w:r>
      <w:r>
        <w:rPr>
          <w:sz w:val="28"/>
          <w:szCs w:val="28"/>
          <w:lang w:val="ru-RU"/>
        </w:rPr>
        <w:t xml:space="preserve"> 9 960 </w:t>
      </w:r>
      <w:r>
        <w:rPr>
          <w:sz w:val="28"/>
          <w:szCs w:val="28"/>
        </w:rPr>
        <w:t>(</w:t>
      </w:r>
      <w:r>
        <w:rPr>
          <w:sz w:val="28"/>
          <w:szCs w:val="28"/>
          <w:lang w:val="ru-RU"/>
        </w:rPr>
        <w:t xml:space="preserve">Девять тысяч девятьсот шестьдесят) </w:t>
      </w:r>
      <w:r>
        <w:rPr>
          <w:sz w:val="28"/>
          <w:szCs w:val="28"/>
        </w:rPr>
        <w:t>рубл</w:t>
      </w:r>
      <w:r>
        <w:rPr>
          <w:sz w:val="28"/>
          <w:szCs w:val="28"/>
          <w:lang w:val="ru-RU"/>
        </w:rPr>
        <w:t>ей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00</w:t>
      </w:r>
      <w:r>
        <w:rPr>
          <w:sz w:val="28"/>
          <w:szCs w:val="28"/>
        </w:rPr>
        <w:t xml:space="preserve"> копеек, задаток за участие в аукционе </w:t>
      </w:r>
      <w:r>
        <w:rPr>
          <w:sz w:val="28"/>
          <w:szCs w:val="28"/>
          <w:lang w:val="ru-RU"/>
        </w:rPr>
        <w:t>10</w:t>
      </w:r>
      <w:r>
        <w:rPr>
          <w:sz w:val="28"/>
          <w:szCs w:val="28"/>
        </w:rPr>
        <w:t xml:space="preserve">0% -  </w:t>
      </w:r>
      <w:r>
        <w:rPr>
          <w:sz w:val="28"/>
          <w:szCs w:val="28"/>
          <w:lang w:val="ru-RU"/>
        </w:rPr>
        <w:t>332 000</w:t>
      </w:r>
      <w:r>
        <w:rPr>
          <w:sz w:val="28"/>
          <w:szCs w:val="28"/>
        </w:rPr>
        <w:t xml:space="preserve"> (</w:t>
      </w:r>
      <w:r>
        <w:rPr>
          <w:sz w:val="28"/>
          <w:szCs w:val="28"/>
          <w:lang w:val="ru-RU"/>
        </w:rPr>
        <w:t>Триста тридцать две тысячи</w:t>
      </w:r>
      <w:r>
        <w:rPr>
          <w:sz w:val="28"/>
          <w:szCs w:val="28"/>
        </w:rPr>
        <w:t>) рубл</w:t>
      </w:r>
      <w:r>
        <w:rPr>
          <w:sz w:val="28"/>
          <w:szCs w:val="28"/>
          <w:lang w:val="ru-RU"/>
        </w:rPr>
        <w:t>ей</w:t>
      </w:r>
      <w:r>
        <w:rPr>
          <w:sz w:val="28"/>
          <w:szCs w:val="28"/>
        </w:rPr>
        <w:t xml:space="preserve"> 00</w:t>
      </w: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</w:rPr>
        <w:t>копеек.</w:t>
      </w:r>
      <w:bookmarkStart w:id="0" w:name="OLE_LINK2"/>
      <w:bookmarkStart w:id="1" w:name="OLE_LINK1"/>
      <w:bookmarkEnd w:id="0"/>
      <w:bookmarkEnd w:id="1"/>
    </w:p>
    <w:p w:rsidR="00000E87" w:rsidRDefault="00211FB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Извещение о проведен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кциона № 03-25 разместить на официальном сайте  в  сети «Интернет»  </w:t>
      </w:r>
      <w:hyperlink r:id="rId7">
        <w:r>
          <w:rPr>
            <w:rFonts w:ascii="Times New Roman" w:hAnsi="Times New Roman" w:cs="Times New Roman"/>
            <w:sz w:val="28"/>
            <w:szCs w:val="28"/>
          </w:rPr>
          <w:t>www.torgi.gov.ru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г. Искитим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www.iskitim.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nso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(Приложение).</w:t>
      </w:r>
    </w:p>
    <w:p w:rsidR="00000E87" w:rsidRDefault="00211FB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Управлению имущества и земельных отношений администрации города Искитима (Еременко В.С.) организовать проведение открытого аукциона на право заключения договора аренды земельного участка на электронной площадке ООО «РТС – тендер» и подготовить для заключения договор аренды земельного участка с победителем аукциона.</w:t>
      </w:r>
    </w:p>
    <w:p w:rsidR="00000E87" w:rsidRDefault="00000E8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0E87" w:rsidRDefault="00000E8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0E87" w:rsidRDefault="00000E8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0E87" w:rsidRDefault="00000E8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0E87" w:rsidRDefault="00000E87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00E87" w:rsidRDefault="00211FB2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главы администрации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Ружаковскую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000E87" w:rsidRDefault="00000E8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00E87" w:rsidRDefault="00000E87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00E87" w:rsidRDefault="00000E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E87" w:rsidRDefault="00211FB2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И.о. главы города Искитима                                                       С.И.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Шимкив</w:t>
      </w:r>
      <w:proofErr w:type="spellEnd"/>
    </w:p>
    <w:p w:rsidR="00000E87" w:rsidRDefault="00211FB2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 </w:t>
      </w:r>
    </w:p>
    <w:p w:rsidR="00000E87" w:rsidRDefault="00211FB2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D9D9D9" w:themeColor="background1" w:themeShade="D9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F2F2F2" w:themeColor="background1" w:themeShade="F2"/>
          <w:sz w:val="28"/>
          <w:szCs w:val="20"/>
          <w:lang w:eastAsia="ru-RU"/>
        </w:rPr>
        <w:t xml:space="preserve"> </w:t>
      </w:r>
    </w:p>
    <w:p w:rsidR="00000E87" w:rsidRDefault="00000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0E87" w:rsidRDefault="00000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00E87" w:rsidRDefault="00000E87">
      <w:pPr>
        <w:jc w:val="center"/>
      </w:pPr>
    </w:p>
    <w:sectPr w:rsidR="00000E87">
      <w:pgSz w:w="11906" w:h="16838"/>
      <w:pgMar w:top="1134" w:right="567" w:bottom="39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87"/>
    <w:rsid w:val="00000E87"/>
    <w:rsid w:val="00211FB2"/>
    <w:rsid w:val="00C6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semiHidden/>
    <w:qFormat/>
    <w:rsid w:val="001473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semiHidden/>
    <w:qFormat/>
    <w:rsid w:val="001473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rPr>
      <w:color w:val="000080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semiHidden/>
    <w:rsid w:val="00147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600B0"/>
  </w:style>
  <w:style w:type="paragraph" w:styleId="ac">
    <w:name w:val="Body Text Indent"/>
    <w:basedOn w:val="a"/>
    <w:semiHidden/>
    <w:rsid w:val="001473A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qFormat/>
    <w:rsid w:val="00FA7D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qFormat/>
    <w:rsid w:val="00FA7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0"/>
    <w:qFormat/>
    <w:rsid w:val="00FA7D7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0"/>
    <w:qFormat/>
    <w:rsid w:val="00FA7D76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FA7D76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semiHidden/>
    <w:qFormat/>
    <w:rsid w:val="001473A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Основной текст с отступом Знак"/>
    <w:basedOn w:val="a0"/>
    <w:semiHidden/>
    <w:qFormat/>
    <w:rsid w:val="001473A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rPr>
      <w:color w:val="000080"/>
      <w:u w:val="single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semiHidden/>
    <w:rsid w:val="001473A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Mangal"/>
    </w:rPr>
  </w:style>
  <w:style w:type="paragraph" w:styleId="aa">
    <w:name w:val="Balloon Text"/>
    <w:basedOn w:val="a"/>
    <w:uiPriority w:val="99"/>
    <w:semiHidden/>
    <w:unhideWhenUsed/>
    <w:qFormat/>
    <w:rsid w:val="00FA7D7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600B0"/>
  </w:style>
  <w:style w:type="paragraph" w:styleId="ac">
    <w:name w:val="Body Text Indent"/>
    <w:basedOn w:val="a"/>
    <w:semiHidden/>
    <w:rsid w:val="001473A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2025-04-07T10:01:00Z</dcterms:created>
  <dcterms:modified xsi:type="dcterms:W3CDTF">2025-04-16T06:47:00Z</dcterms:modified>
  <dc:language>ru-RU</dc:language>
</cp:coreProperties>
</file>