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44" w:rsidRDefault="00F11AB1">
      <w:pPr>
        <w:pStyle w:val="1"/>
        <w:rPr>
          <w:sz w:val="28"/>
        </w:rPr>
      </w:pPr>
      <w:r>
        <w:rPr>
          <w:noProof/>
        </w:rPr>
        <w:drawing>
          <wp:inline distT="0" distB="0" distL="0" distR="0">
            <wp:extent cx="552450" cy="8096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F44" w:rsidRDefault="00F11AB1">
      <w:pPr>
        <w:pStyle w:val="1"/>
        <w:rPr>
          <w:sz w:val="28"/>
        </w:rPr>
      </w:pPr>
      <w:r>
        <w:rPr>
          <w:sz w:val="28"/>
        </w:rPr>
        <w:t xml:space="preserve">АДМИНИСТРАЦИЯ  ГОРОДА  ИСКИТИМА  </w:t>
      </w:r>
    </w:p>
    <w:p w:rsidR="00EF4F44" w:rsidRDefault="00F11AB1">
      <w:pPr>
        <w:pStyle w:val="1"/>
        <w:rPr>
          <w:sz w:val="28"/>
        </w:rPr>
      </w:pPr>
      <w:r>
        <w:rPr>
          <w:sz w:val="28"/>
        </w:rPr>
        <w:t xml:space="preserve"> НОВОСИБИРСКОЙ  ОБЛАСТИ</w:t>
      </w:r>
    </w:p>
    <w:p w:rsidR="00EF4F44" w:rsidRDefault="00F11AB1">
      <w:pPr>
        <w:pStyle w:val="2"/>
        <w:spacing w:before="120"/>
        <w:rPr>
          <w:spacing w:val="20"/>
          <w:sz w:val="36"/>
        </w:rPr>
      </w:pPr>
      <w:r>
        <w:rPr>
          <w:spacing w:val="20"/>
          <w:sz w:val="36"/>
        </w:rPr>
        <w:t>ПОСТАНОВЛЕНИЕ</w:t>
      </w:r>
    </w:p>
    <w:p w:rsidR="00EF4F44" w:rsidRDefault="00F11AB1">
      <w:r>
        <w:rPr>
          <w:noProof/>
        </w:rPr>
        <w:drawing>
          <wp:anchor distT="0" distB="0" distL="0" distR="0" simplePos="0" relativeHeight="4" behindDoc="0" locked="0" layoutInCell="0" allowOverlap="1" wp14:anchorId="56908189" wp14:editId="00C658B0">
            <wp:simplePos x="0" y="0"/>
            <wp:positionH relativeFrom="character">
              <wp:posOffset>2503805</wp:posOffset>
            </wp:positionH>
            <wp:positionV relativeFrom="line">
              <wp:posOffset>108585</wp:posOffset>
            </wp:positionV>
            <wp:extent cx="2893695" cy="252095"/>
            <wp:effectExtent l="0" t="0" r="190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4F44" w:rsidRDefault="00F11AB1">
      <w:pPr>
        <w:jc w:val="center"/>
        <w:rPr>
          <w:color w:val="D9D9D9" w:themeColor="background1" w:themeShade="D9"/>
          <w:sz w:val="28"/>
          <w:szCs w:val="28"/>
        </w:rPr>
      </w:pPr>
      <w:r>
        <w:rPr>
          <w:color w:val="D9D9D9" w:themeColor="background1" w:themeShade="D9"/>
          <w:sz w:val="28"/>
          <w:szCs w:val="28"/>
        </w:rPr>
        <w:t xml:space="preserve">  </w:t>
      </w:r>
    </w:p>
    <w:p w:rsidR="00EF4F44" w:rsidRDefault="00F11AB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proofErr w:type="spellStart"/>
      <w:r>
        <w:rPr>
          <w:sz w:val="24"/>
          <w:szCs w:val="24"/>
        </w:rPr>
        <w:t>Искитим</w:t>
      </w:r>
      <w:proofErr w:type="spellEnd"/>
    </w:p>
    <w:p w:rsidR="00EF4F44" w:rsidRDefault="00EF4F44">
      <w:pPr>
        <w:jc w:val="center"/>
      </w:pPr>
    </w:p>
    <w:p w:rsidR="00EF4F44" w:rsidRDefault="00F11A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актуализации </w:t>
      </w:r>
      <w:proofErr w:type="gramStart"/>
      <w:r>
        <w:rPr>
          <w:sz w:val="28"/>
          <w:szCs w:val="28"/>
        </w:rPr>
        <w:t xml:space="preserve">схемы теплоснабжения города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Новосибирской области</w:t>
      </w:r>
      <w:proofErr w:type="gramEnd"/>
      <w:r>
        <w:rPr>
          <w:sz w:val="28"/>
          <w:szCs w:val="28"/>
        </w:rPr>
        <w:t xml:space="preserve"> на период до 2032 года (Актуализация на 2026 год)</w:t>
      </w:r>
    </w:p>
    <w:p w:rsidR="00EF4F44" w:rsidRDefault="00EF4F44">
      <w:pPr>
        <w:jc w:val="center"/>
        <w:rPr>
          <w:sz w:val="28"/>
          <w:szCs w:val="28"/>
        </w:rPr>
      </w:pPr>
    </w:p>
    <w:p w:rsidR="00EF4F44" w:rsidRDefault="00EF4F44">
      <w:pPr>
        <w:jc w:val="center"/>
        <w:rPr>
          <w:sz w:val="28"/>
          <w:szCs w:val="28"/>
        </w:rPr>
      </w:pPr>
    </w:p>
    <w:p w:rsidR="00EF4F44" w:rsidRDefault="00F11AB1">
      <w:pPr>
        <w:tabs>
          <w:tab w:val="left" w:pos="851"/>
        </w:tabs>
        <w:jc w:val="both"/>
        <w:rPr>
          <w:sz w:val="24"/>
        </w:rPr>
      </w:pPr>
      <w:r>
        <w:rPr>
          <w:sz w:val="28"/>
          <w:szCs w:val="24"/>
        </w:rPr>
        <w:t xml:space="preserve">          В соответствии с Федеральными законами от 06.10.2003 № 131-ФЗ «Об общих принципах организации местного самоуправления в Российской Федерации», от 23.11.2009 № 261-ФЗ «Об энергосбережении и о повышении энергетической эффективности и о внесении изменений </w:t>
      </w:r>
      <w:proofErr w:type="gramStart"/>
      <w:r>
        <w:rPr>
          <w:sz w:val="28"/>
          <w:szCs w:val="24"/>
        </w:rPr>
        <w:t>в</w:t>
      </w:r>
      <w:proofErr w:type="gramEnd"/>
      <w:r>
        <w:rPr>
          <w:sz w:val="28"/>
          <w:szCs w:val="24"/>
        </w:rPr>
        <w:t xml:space="preserve"> отдельные законодательные акты Российской Федерации», от 27.07.2010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администрация  г. </w:t>
      </w:r>
      <w:proofErr w:type="spellStart"/>
      <w:r>
        <w:rPr>
          <w:sz w:val="28"/>
          <w:szCs w:val="24"/>
        </w:rPr>
        <w:t>Искитима</w:t>
      </w:r>
      <w:proofErr w:type="spellEnd"/>
      <w:r>
        <w:rPr>
          <w:sz w:val="24"/>
        </w:rPr>
        <w:tab/>
      </w:r>
    </w:p>
    <w:p w:rsidR="00EF4F44" w:rsidRDefault="00F11AB1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EF4F44" w:rsidRDefault="00EF4F44">
      <w:pPr>
        <w:jc w:val="both"/>
        <w:rPr>
          <w:sz w:val="24"/>
        </w:rPr>
      </w:pPr>
    </w:p>
    <w:p w:rsidR="00EF4F44" w:rsidRDefault="00F11AB1">
      <w:pPr>
        <w:jc w:val="both"/>
        <w:rPr>
          <w:sz w:val="28"/>
        </w:rPr>
      </w:pPr>
      <w:r>
        <w:rPr>
          <w:sz w:val="28"/>
        </w:rPr>
        <w:t xml:space="preserve">          ПОСТАНОВЛЯЕТ:</w:t>
      </w:r>
    </w:p>
    <w:p w:rsidR="00EF4F44" w:rsidRDefault="00EF4F44">
      <w:pPr>
        <w:jc w:val="both"/>
        <w:rPr>
          <w:sz w:val="28"/>
        </w:rPr>
      </w:pPr>
    </w:p>
    <w:p w:rsidR="00EF4F44" w:rsidRDefault="00F11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1.Актуализировать схему теплоснабжения города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Новосибирской области на период до 2032 года                                                                 (Актуализация на 2026 год). </w:t>
      </w:r>
    </w:p>
    <w:p w:rsidR="00EF4F44" w:rsidRDefault="00F11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Наделить муниципальное казенное учреждение «Управление жилищн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коммунального хозяйства» города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Новосибирской области, действующее от имени администрации города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, полномочиями муниципального заказчика для организации работ по актуализации схемы теплоснабжения города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>.</w:t>
      </w:r>
    </w:p>
    <w:p w:rsidR="00EF4F44" w:rsidRDefault="00F11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прилагаемые:</w:t>
      </w:r>
    </w:p>
    <w:p w:rsidR="00EF4F44" w:rsidRDefault="00F11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Состав рабочей группы по актуализации </w:t>
      </w:r>
      <w:proofErr w:type="gramStart"/>
      <w:r>
        <w:rPr>
          <w:sz w:val="28"/>
          <w:szCs w:val="28"/>
        </w:rPr>
        <w:t xml:space="preserve">схемы теплоснабжения города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Новосибирской области</w:t>
      </w:r>
      <w:proofErr w:type="gramEnd"/>
      <w:r>
        <w:rPr>
          <w:sz w:val="28"/>
          <w:szCs w:val="28"/>
        </w:rPr>
        <w:t xml:space="preserve"> на период до 2032 года                                                                  (Актуализация на 2026 год);</w:t>
      </w:r>
    </w:p>
    <w:p w:rsidR="00EF4F44" w:rsidRDefault="00F11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График мероприятий по актуализации </w:t>
      </w:r>
      <w:proofErr w:type="gramStart"/>
      <w:r>
        <w:rPr>
          <w:sz w:val="28"/>
          <w:szCs w:val="28"/>
        </w:rPr>
        <w:t xml:space="preserve">схемы теплоснабжения города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Новосибирской области</w:t>
      </w:r>
      <w:proofErr w:type="gramEnd"/>
      <w:r>
        <w:rPr>
          <w:sz w:val="28"/>
          <w:szCs w:val="28"/>
        </w:rPr>
        <w:t xml:space="preserve"> на период до 2032 года                                                                  (Актуализация на 2026 год).</w:t>
      </w:r>
    </w:p>
    <w:p w:rsidR="00EF4F44" w:rsidRDefault="00F11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и разместить на официальном сайте администрации города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прилагаемое уведомление о начале актуализации схемы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еплоснабжения города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на период до 2032 года                                                                  (Актуализация на 2026 год).</w:t>
      </w:r>
    </w:p>
    <w:p w:rsidR="00EF4F44" w:rsidRDefault="00F11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Опубликовать настоящее постановление в газете «</w:t>
      </w:r>
      <w:proofErr w:type="spellStart"/>
      <w:r>
        <w:rPr>
          <w:sz w:val="28"/>
          <w:szCs w:val="28"/>
        </w:rPr>
        <w:t>Искитимские</w:t>
      </w:r>
      <w:proofErr w:type="spellEnd"/>
      <w:r>
        <w:rPr>
          <w:sz w:val="28"/>
          <w:szCs w:val="28"/>
        </w:rPr>
        <w:t xml:space="preserve"> ведомости» и разместить на официальном сайте администрации города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>.</w:t>
      </w:r>
    </w:p>
    <w:p w:rsidR="00EF4F44" w:rsidRDefault="00F11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главы администрации К.В. </w:t>
      </w:r>
      <w:proofErr w:type="spellStart"/>
      <w:r>
        <w:rPr>
          <w:sz w:val="28"/>
          <w:szCs w:val="28"/>
        </w:rPr>
        <w:t>Сеничева</w:t>
      </w:r>
      <w:proofErr w:type="spellEnd"/>
      <w:r>
        <w:rPr>
          <w:sz w:val="28"/>
          <w:szCs w:val="28"/>
        </w:rPr>
        <w:t>.</w:t>
      </w:r>
    </w:p>
    <w:p w:rsidR="00EF4F44" w:rsidRDefault="00F11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Постановление вступает в силу с момента подписания. </w:t>
      </w:r>
    </w:p>
    <w:p w:rsidR="00EF4F44" w:rsidRDefault="00EF4F44">
      <w:pPr>
        <w:jc w:val="both"/>
        <w:rPr>
          <w:sz w:val="28"/>
          <w:szCs w:val="28"/>
        </w:rPr>
      </w:pPr>
    </w:p>
    <w:p w:rsidR="00EF4F44" w:rsidRDefault="00EF4F44">
      <w:pPr>
        <w:jc w:val="both"/>
        <w:rPr>
          <w:sz w:val="28"/>
          <w:szCs w:val="28"/>
        </w:rPr>
      </w:pPr>
    </w:p>
    <w:p w:rsidR="00EF4F44" w:rsidRDefault="00F11AB1">
      <w:pPr>
        <w:rPr>
          <w:sz w:val="28"/>
        </w:rPr>
      </w:pPr>
      <w:r>
        <w:rPr>
          <w:sz w:val="28"/>
        </w:rPr>
        <w:t xml:space="preserve">Глава города </w:t>
      </w:r>
      <w:proofErr w:type="spellStart"/>
      <w:r>
        <w:rPr>
          <w:sz w:val="28"/>
        </w:rPr>
        <w:t>Искитима</w:t>
      </w:r>
      <w:proofErr w:type="spellEnd"/>
      <w:r>
        <w:rPr>
          <w:sz w:val="28"/>
        </w:rPr>
        <w:t xml:space="preserve">                                                                         </w:t>
      </w:r>
      <w:proofErr w:type="spellStart"/>
      <w:r>
        <w:rPr>
          <w:sz w:val="28"/>
        </w:rPr>
        <w:t>С.В.Завражин</w:t>
      </w:r>
      <w:proofErr w:type="spellEnd"/>
    </w:p>
    <w:p w:rsidR="00EF4F44" w:rsidRDefault="00F11AB1">
      <w:pPr>
        <w:ind w:left="2880" w:firstLine="720"/>
        <w:rPr>
          <w:color w:val="F2F2F2" w:themeColor="background1" w:themeShade="F2"/>
          <w:sz w:val="28"/>
        </w:rPr>
      </w:pPr>
      <w:r>
        <w:rPr>
          <w:color w:val="D9D9D9" w:themeColor="background1" w:themeShade="D9"/>
          <w:sz w:val="28"/>
        </w:rPr>
        <w:t xml:space="preserve"> </w:t>
      </w:r>
      <w:bookmarkStart w:id="0" w:name="_GoBack"/>
      <w:bookmarkEnd w:id="0"/>
      <w:r>
        <w:rPr>
          <w:color w:val="D9D9D9" w:themeColor="background1" w:themeShade="D9"/>
          <w:sz w:val="28"/>
        </w:rPr>
        <w:t xml:space="preserve"> </w:t>
      </w:r>
    </w:p>
    <w:p w:rsidR="00EF4F44" w:rsidRDefault="00EF4F44">
      <w:pPr>
        <w:rPr>
          <w:sz w:val="28"/>
        </w:rPr>
      </w:pPr>
    </w:p>
    <w:p w:rsidR="00EF4F44" w:rsidRDefault="00F11AB1">
      <w:pPr>
        <w:rPr>
          <w:sz w:val="28"/>
        </w:rPr>
      </w:pPr>
      <w:r>
        <w:rPr>
          <w:sz w:val="28"/>
          <w:szCs w:val="28"/>
        </w:rPr>
        <w:t xml:space="preserve"> </w:t>
      </w:r>
      <w:r>
        <w:br w:type="page"/>
      </w:r>
    </w:p>
    <w:p w:rsidR="00EF4F44" w:rsidRDefault="00F11AB1">
      <w:pPr>
        <w:ind w:left="55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Утвержден</w:t>
      </w:r>
    </w:p>
    <w:p w:rsidR="00EF4F44" w:rsidRDefault="00F11AB1">
      <w:pPr>
        <w:ind w:left="55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постановлением администрации</w:t>
      </w:r>
    </w:p>
    <w:p w:rsidR="00EF4F44" w:rsidRDefault="00F11AB1">
      <w:pPr>
        <w:ind w:left="55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города </w:t>
      </w:r>
      <w:proofErr w:type="spellStart"/>
      <w:r>
        <w:rPr>
          <w:color w:val="000000"/>
          <w:sz w:val="24"/>
          <w:szCs w:val="24"/>
        </w:rPr>
        <w:t>Искитима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Новосибирской</w:t>
      </w:r>
      <w:proofErr w:type="gramEnd"/>
    </w:p>
    <w:p w:rsidR="00EF4F44" w:rsidRDefault="00F11AB1">
      <w:pPr>
        <w:ind w:left="55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области от 14.01.2025 № 7</w:t>
      </w:r>
    </w:p>
    <w:p w:rsidR="00EF4F44" w:rsidRDefault="00EF4F44">
      <w:pPr>
        <w:rPr>
          <w:color w:val="000000"/>
          <w:sz w:val="24"/>
          <w:szCs w:val="24"/>
        </w:rPr>
      </w:pPr>
    </w:p>
    <w:p w:rsidR="00EF4F44" w:rsidRDefault="00F11AB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рабочей группы по актуализации схемы теплоснабжения </w:t>
      </w:r>
    </w:p>
    <w:p w:rsidR="00EF4F44" w:rsidRDefault="00F11AB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города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Новосибирской области на 2026 год</w:t>
      </w:r>
    </w:p>
    <w:p w:rsidR="00EF4F44" w:rsidRDefault="00EF4F44">
      <w:pPr>
        <w:widowControl w:val="0"/>
        <w:spacing w:line="216" w:lineRule="auto"/>
        <w:ind w:right="3820"/>
        <w:rPr>
          <w:sz w:val="24"/>
          <w:szCs w:val="24"/>
        </w:rPr>
      </w:pPr>
    </w:p>
    <w:tbl>
      <w:tblPr>
        <w:tblW w:w="9628" w:type="dxa"/>
        <w:tblLayout w:type="fixed"/>
        <w:tblLook w:val="00A0" w:firstRow="1" w:lastRow="0" w:firstColumn="1" w:lastColumn="0" w:noHBand="0" w:noVBand="0"/>
      </w:tblPr>
      <w:tblGrid>
        <w:gridCol w:w="2651"/>
        <w:gridCol w:w="6977"/>
      </w:tblGrid>
      <w:tr w:rsidR="00EF4F44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44" w:rsidRDefault="00F11AB1">
            <w:pPr>
              <w:widowControl w:val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Сеничев К.В.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44" w:rsidRDefault="00F11AB1">
            <w:pPr>
              <w:widowControl w:val="0"/>
              <w:spacing w:line="206" w:lineRule="auto"/>
              <w:ind w:left="560" w:right="20" w:hanging="5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администрации, председатель </w:t>
            </w:r>
          </w:p>
          <w:p w:rsidR="00EF4F44" w:rsidRDefault="00F11AB1">
            <w:pPr>
              <w:widowControl w:val="0"/>
              <w:spacing w:line="206" w:lineRule="auto"/>
              <w:ind w:left="560" w:right="20" w:hanging="54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рабочей группы</w:t>
            </w:r>
          </w:p>
        </w:tc>
      </w:tr>
      <w:tr w:rsidR="00EF4F44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44" w:rsidRDefault="00F11AB1">
            <w:pPr>
              <w:widowControl w:val="0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>Васильев Д.Н.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44" w:rsidRDefault="00F11AB1">
            <w:pPr>
              <w:widowControl w:val="0"/>
              <w:spacing w:line="206" w:lineRule="auto"/>
              <w:ind w:left="560" w:right="20" w:hanging="5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МКУ «Управление ЖКХ» г. </w:t>
            </w:r>
            <w:proofErr w:type="spellStart"/>
            <w:r>
              <w:rPr>
                <w:sz w:val="28"/>
                <w:szCs w:val="28"/>
              </w:rPr>
              <w:t>Искитим</w:t>
            </w:r>
            <w:proofErr w:type="spellEnd"/>
            <w:r>
              <w:rPr>
                <w:sz w:val="28"/>
                <w:szCs w:val="28"/>
              </w:rPr>
              <w:t>, заместитель председателя рабочей группы</w:t>
            </w:r>
          </w:p>
        </w:tc>
      </w:tr>
      <w:tr w:rsidR="00EF4F44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44" w:rsidRDefault="00F11AB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Шадрин В.Г.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44" w:rsidRDefault="00F11AB1">
            <w:pPr>
              <w:widowControl w:val="0"/>
              <w:spacing w:line="20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инженер МКУ «Управление ЖКХ» г.  </w:t>
            </w:r>
            <w:proofErr w:type="spellStart"/>
            <w:r>
              <w:rPr>
                <w:sz w:val="28"/>
                <w:szCs w:val="28"/>
              </w:rPr>
              <w:t>Искитим</w:t>
            </w:r>
            <w:proofErr w:type="spellEnd"/>
            <w:r>
              <w:rPr>
                <w:sz w:val="28"/>
                <w:szCs w:val="28"/>
              </w:rPr>
              <w:t xml:space="preserve"> - секретарь рабочей группы</w:t>
            </w:r>
            <w:bookmarkStart w:id="1" w:name="_Hlk187325676"/>
            <w:bookmarkEnd w:id="1"/>
          </w:p>
        </w:tc>
      </w:tr>
      <w:tr w:rsidR="00EF4F44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44" w:rsidRDefault="00F11AB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Хвостенко Ж.В.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44" w:rsidRDefault="00F11AB1">
            <w:pPr>
              <w:widowControl w:val="0"/>
              <w:spacing w:line="206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Начальник отдела архитектуры и строительства администрации г. </w:t>
            </w:r>
            <w:proofErr w:type="spellStart"/>
            <w:r>
              <w:rPr>
                <w:sz w:val="28"/>
                <w:szCs w:val="28"/>
              </w:rPr>
              <w:t>Искитима</w:t>
            </w:r>
            <w:proofErr w:type="spellEnd"/>
          </w:p>
        </w:tc>
      </w:tr>
      <w:tr w:rsidR="00EF4F44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44" w:rsidRDefault="00F11AB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Кислов Р.В.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44" w:rsidRDefault="00F11AB1">
            <w:pPr>
              <w:widowControl w:val="0"/>
              <w:spacing w:line="20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начальника </w:t>
            </w:r>
            <w:bookmarkStart w:id="2" w:name="_Hlk124346150"/>
            <w:r>
              <w:rPr>
                <w:sz w:val="28"/>
                <w:szCs w:val="28"/>
              </w:rPr>
              <w:t xml:space="preserve">отдела городского хозяйства администрации г. </w:t>
            </w:r>
            <w:proofErr w:type="spellStart"/>
            <w:r>
              <w:rPr>
                <w:sz w:val="28"/>
                <w:szCs w:val="28"/>
              </w:rPr>
              <w:t>Искитима</w:t>
            </w:r>
            <w:bookmarkEnd w:id="2"/>
            <w:proofErr w:type="spellEnd"/>
          </w:p>
        </w:tc>
      </w:tr>
      <w:tr w:rsidR="00EF4F44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44" w:rsidRDefault="00F11AB1">
            <w:pPr>
              <w:widowControl w:val="0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Вареница</w:t>
            </w:r>
            <w:proofErr w:type="spellEnd"/>
            <w:r>
              <w:rPr>
                <w:sz w:val="28"/>
                <w:szCs w:val="28"/>
              </w:rPr>
              <w:t xml:space="preserve"> Г.Ю.</w:t>
            </w:r>
          </w:p>
          <w:p w:rsidR="00EF4F44" w:rsidRDefault="00EF4F4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44" w:rsidRDefault="00F11AB1">
            <w:pPr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Генеральный директор АО «НЗИВ» </w:t>
            </w:r>
          </w:p>
          <w:p w:rsidR="00EF4F44" w:rsidRDefault="00F11AB1">
            <w:pPr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EF4F44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44" w:rsidRDefault="00F11AB1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Дериглазов</w:t>
            </w:r>
            <w:proofErr w:type="spellEnd"/>
            <w:r>
              <w:rPr>
                <w:sz w:val="28"/>
                <w:szCs w:val="28"/>
              </w:rPr>
              <w:t xml:space="preserve"> С.Л. 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44" w:rsidRDefault="00F11AB1">
            <w:pPr>
              <w:widowControl w:val="0"/>
              <w:spacing w:line="21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«Прогресс» (по согласованию)</w:t>
            </w:r>
          </w:p>
        </w:tc>
      </w:tr>
      <w:tr w:rsidR="00EF4F44">
        <w:trPr>
          <w:trHeight w:val="341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44" w:rsidRDefault="00F11AB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Масленников Ю. В.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44" w:rsidRDefault="00F11AB1">
            <w:pPr>
              <w:widowControl w:val="0"/>
              <w:spacing w:line="21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«ИГК» (по согласованию)</w:t>
            </w:r>
          </w:p>
        </w:tc>
      </w:tr>
      <w:tr w:rsidR="00EF4F44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44" w:rsidRDefault="00F11AB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 А.А.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44" w:rsidRDefault="00F11AB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 МУП «ДЕЗ»</w:t>
            </w:r>
          </w:p>
        </w:tc>
      </w:tr>
      <w:tr w:rsidR="00EF4F44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44" w:rsidRDefault="00F11AB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 С.А.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44" w:rsidRDefault="00F11AB1">
            <w:pPr>
              <w:widowControl w:val="0"/>
              <w:spacing w:line="218" w:lineRule="auto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Директор МУП «Теплосеть»</w:t>
            </w:r>
          </w:p>
        </w:tc>
      </w:tr>
      <w:tr w:rsidR="00EF4F44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44" w:rsidRDefault="00F11AB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 В.А.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44" w:rsidRDefault="00F11AB1">
            <w:pPr>
              <w:widowControl w:val="0"/>
              <w:spacing w:line="218" w:lineRule="auto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Директор МУП «Котельная Ложок» </w:t>
            </w:r>
          </w:p>
        </w:tc>
      </w:tr>
      <w:tr w:rsidR="00EF4F44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44" w:rsidRDefault="00F11AB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 В.В.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44" w:rsidRDefault="00F11AB1">
            <w:pPr>
              <w:widowControl w:val="0"/>
              <w:spacing w:line="21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инженер ИП «</w:t>
            </w:r>
            <w:proofErr w:type="gramStart"/>
            <w:r>
              <w:rPr>
                <w:sz w:val="28"/>
                <w:szCs w:val="28"/>
              </w:rPr>
              <w:t>Голубев</w:t>
            </w:r>
            <w:proofErr w:type="gramEnd"/>
            <w:r>
              <w:rPr>
                <w:sz w:val="28"/>
                <w:szCs w:val="28"/>
              </w:rPr>
              <w:t xml:space="preserve"> В.А.» (по согласованию)</w:t>
            </w:r>
          </w:p>
          <w:p w:rsidR="00EF4F44" w:rsidRDefault="00EF4F44">
            <w:pPr>
              <w:widowControl w:val="0"/>
              <w:spacing w:line="218" w:lineRule="auto"/>
              <w:jc w:val="both"/>
              <w:rPr>
                <w:sz w:val="28"/>
                <w:szCs w:val="28"/>
              </w:rPr>
            </w:pPr>
          </w:p>
        </w:tc>
      </w:tr>
    </w:tbl>
    <w:p w:rsidR="00EF4F44" w:rsidRDefault="00EF4F44">
      <w:pPr>
        <w:rPr>
          <w:sz w:val="28"/>
        </w:rPr>
      </w:pPr>
    </w:p>
    <w:p w:rsidR="00EF4F44" w:rsidRDefault="00EF4F44">
      <w:pPr>
        <w:rPr>
          <w:sz w:val="28"/>
        </w:rPr>
      </w:pPr>
      <w:bookmarkStart w:id="3" w:name="_Hlk187318259"/>
      <w:bookmarkEnd w:id="3"/>
    </w:p>
    <w:p w:rsidR="00EF4F44" w:rsidRDefault="00EF4F44">
      <w:pPr>
        <w:rPr>
          <w:sz w:val="28"/>
        </w:rPr>
      </w:pPr>
    </w:p>
    <w:p w:rsidR="00EF4F44" w:rsidRDefault="00EF4F44">
      <w:pPr>
        <w:rPr>
          <w:sz w:val="28"/>
        </w:rPr>
      </w:pPr>
    </w:p>
    <w:p w:rsidR="00EF4F44" w:rsidRDefault="00EF4F44">
      <w:pPr>
        <w:rPr>
          <w:sz w:val="28"/>
        </w:rPr>
      </w:pPr>
    </w:p>
    <w:p w:rsidR="00EF4F44" w:rsidRDefault="00EF4F44">
      <w:pPr>
        <w:rPr>
          <w:sz w:val="28"/>
        </w:rPr>
      </w:pPr>
    </w:p>
    <w:p w:rsidR="00EF4F44" w:rsidRDefault="00EF4F44">
      <w:pPr>
        <w:rPr>
          <w:sz w:val="28"/>
        </w:rPr>
      </w:pPr>
    </w:p>
    <w:p w:rsidR="00EF4F44" w:rsidRDefault="00EF4F44">
      <w:pPr>
        <w:rPr>
          <w:sz w:val="28"/>
        </w:rPr>
      </w:pPr>
    </w:p>
    <w:p w:rsidR="00EF4F44" w:rsidRDefault="00EF4F44">
      <w:pPr>
        <w:rPr>
          <w:sz w:val="28"/>
        </w:rPr>
      </w:pPr>
    </w:p>
    <w:p w:rsidR="00EF4F44" w:rsidRDefault="00EF4F44">
      <w:pPr>
        <w:rPr>
          <w:sz w:val="28"/>
        </w:rPr>
      </w:pPr>
    </w:p>
    <w:p w:rsidR="00EF4F44" w:rsidRDefault="00EF4F44">
      <w:pPr>
        <w:rPr>
          <w:sz w:val="28"/>
        </w:rPr>
      </w:pPr>
    </w:p>
    <w:p w:rsidR="00EF4F44" w:rsidRDefault="00EF4F44">
      <w:pPr>
        <w:rPr>
          <w:sz w:val="28"/>
        </w:rPr>
      </w:pPr>
    </w:p>
    <w:p w:rsidR="00EF4F44" w:rsidRDefault="00EF4F44">
      <w:pPr>
        <w:rPr>
          <w:sz w:val="28"/>
        </w:rPr>
      </w:pPr>
    </w:p>
    <w:p w:rsidR="00EF4F44" w:rsidRDefault="00EF4F44">
      <w:pPr>
        <w:rPr>
          <w:sz w:val="28"/>
        </w:rPr>
      </w:pPr>
    </w:p>
    <w:p w:rsidR="00EF4F44" w:rsidRDefault="00EF4F44">
      <w:pPr>
        <w:rPr>
          <w:sz w:val="28"/>
        </w:rPr>
      </w:pPr>
    </w:p>
    <w:p w:rsidR="00EF4F44" w:rsidRDefault="00EF4F44">
      <w:pPr>
        <w:rPr>
          <w:sz w:val="28"/>
        </w:rPr>
      </w:pPr>
    </w:p>
    <w:p w:rsidR="00EF4F44" w:rsidRDefault="00EF4F44">
      <w:pPr>
        <w:rPr>
          <w:sz w:val="28"/>
        </w:rPr>
      </w:pPr>
    </w:p>
    <w:p w:rsidR="00EF4F44" w:rsidRDefault="00EF4F44">
      <w:pPr>
        <w:rPr>
          <w:sz w:val="28"/>
        </w:rPr>
      </w:pPr>
    </w:p>
    <w:p w:rsidR="00EF4F44" w:rsidRDefault="00EF4F44">
      <w:pPr>
        <w:rPr>
          <w:sz w:val="28"/>
        </w:rPr>
      </w:pPr>
    </w:p>
    <w:p w:rsidR="00EF4F44" w:rsidRDefault="00EF4F44">
      <w:pPr>
        <w:rPr>
          <w:sz w:val="28"/>
        </w:rPr>
      </w:pPr>
    </w:p>
    <w:p w:rsidR="00EF4F44" w:rsidRDefault="00EF4F44">
      <w:pPr>
        <w:rPr>
          <w:sz w:val="28"/>
        </w:rPr>
      </w:pPr>
    </w:p>
    <w:p w:rsidR="00EF4F44" w:rsidRDefault="00EF4F44">
      <w:pPr>
        <w:rPr>
          <w:sz w:val="28"/>
        </w:rPr>
      </w:pPr>
    </w:p>
    <w:p w:rsidR="00EF4F44" w:rsidRDefault="00F11AB1">
      <w:pPr>
        <w:ind w:left="55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Утвержден</w:t>
      </w:r>
    </w:p>
    <w:p w:rsidR="00EF4F44" w:rsidRDefault="00F11AB1">
      <w:pPr>
        <w:ind w:left="55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постановлением администрации</w:t>
      </w:r>
    </w:p>
    <w:p w:rsidR="00EF4F44" w:rsidRDefault="00F11AB1">
      <w:pPr>
        <w:ind w:left="55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города </w:t>
      </w:r>
      <w:proofErr w:type="spellStart"/>
      <w:r>
        <w:rPr>
          <w:color w:val="000000"/>
          <w:sz w:val="24"/>
          <w:szCs w:val="24"/>
        </w:rPr>
        <w:t>Искитима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Новосибирской</w:t>
      </w:r>
      <w:proofErr w:type="gramEnd"/>
    </w:p>
    <w:p w:rsidR="00EF4F44" w:rsidRDefault="00F11AB1">
      <w:pPr>
        <w:ind w:left="55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области от 14.01.2025 № 7</w:t>
      </w:r>
    </w:p>
    <w:p w:rsidR="00EF4F44" w:rsidRDefault="00EF4F44">
      <w:pPr>
        <w:widowControl w:val="0"/>
        <w:spacing w:line="218" w:lineRule="auto"/>
        <w:ind w:right="2760"/>
        <w:rPr>
          <w:sz w:val="28"/>
          <w:szCs w:val="28"/>
        </w:rPr>
      </w:pPr>
    </w:p>
    <w:p w:rsidR="00EF4F44" w:rsidRDefault="00F11AB1">
      <w:pPr>
        <w:widowControl w:val="0"/>
        <w:spacing w:line="218" w:lineRule="auto"/>
        <w:ind w:right="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мероприятий по актуализации схемы теплоснабжения </w:t>
      </w:r>
    </w:p>
    <w:p w:rsidR="00EF4F44" w:rsidRDefault="00F11AB1">
      <w:pPr>
        <w:widowControl w:val="0"/>
        <w:spacing w:line="218" w:lineRule="auto"/>
        <w:ind w:right="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города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Новосибирской области на 2026 год</w:t>
      </w:r>
    </w:p>
    <w:p w:rsidR="00EF4F44" w:rsidRDefault="00EF4F44">
      <w:pPr>
        <w:widowControl w:val="0"/>
        <w:ind w:left="780"/>
        <w:rPr>
          <w:sz w:val="24"/>
          <w:szCs w:val="24"/>
        </w:rPr>
      </w:pPr>
    </w:p>
    <w:tbl>
      <w:tblPr>
        <w:tblW w:w="10320" w:type="dxa"/>
        <w:jc w:val="right"/>
        <w:tblLayout w:type="fixed"/>
        <w:tblLook w:val="00A0" w:firstRow="1" w:lastRow="0" w:firstColumn="1" w:lastColumn="0" w:noHBand="0" w:noVBand="0"/>
      </w:tblPr>
      <w:tblGrid>
        <w:gridCol w:w="568"/>
        <w:gridCol w:w="4875"/>
        <w:gridCol w:w="2085"/>
        <w:gridCol w:w="2792"/>
      </w:tblGrid>
      <w:tr w:rsidR="00EF4F44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44" w:rsidRDefault="00F11AB1">
            <w:pPr>
              <w:widowControl w:val="0"/>
              <w:ind w:left="-142" w:right="-3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F4F44" w:rsidRDefault="00F11AB1">
            <w:pPr>
              <w:widowControl w:val="0"/>
              <w:ind w:left="-142" w:right="-3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44" w:rsidRDefault="00F11AB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мероприятий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44" w:rsidRDefault="00F11AB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выполнения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44" w:rsidRDefault="00F11AB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лица</w:t>
            </w:r>
          </w:p>
        </w:tc>
      </w:tr>
      <w:tr w:rsidR="00EF4F44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44" w:rsidRDefault="00F11AB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44" w:rsidRDefault="00F11AB1">
            <w:pPr>
              <w:widowContro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Разместить уведомление</w:t>
            </w:r>
            <w:proofErr w:type="gramEnd"/>
            <w:r>
              <w:rPr>
                <w:sz w:val="28"/>
                <w:szCs w:val="28"/>
              </w:rPr>
              <w:t xml:space="preserve"> о начале актуализации схемы теплоснабжения на официальном сайте администрации г. </w:t>
            </w:r>
            <w:proofErr w:type="spellStart"/>
            <w:r>
              <w:rPr>
                <w:sz w:val="28"/>
                <w:szCs w:val="28"/>
              </w:rPr>
              <w:t>Искитима</w:t>
            </w:r>
            <w:proofErr w:type="spellEnd"/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44" w:rsidRDefault="00F11AB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15.01.2025 г.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44" w:rsidRDefault="00F11AB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Управляющий делами администрации    г. </w:t>
            </w:r>
            <w:proofErr w:type="spellStart"/>
            <w:r>
              <w:rPr>
                <w:sz w:val="28"/>
                <w:szCs w:val="28"/>
              </w:rPr>
              <w:t>Искитима</w:t>
            </w:r>
            <w:proofErr w:type="spellEnd"/>
            <w:r>
              <w:rPr>
                <w:sz w:val="28"/>
                <w:szCs w:val="28"/>
              </w:rPr>
              <w:t xml:space="preserve"> Смирнова О.А.</w:t>
            </w:r>
          </w:p>
        </w:tc>
      </w:tr>
      <w:tr w:rsidR="00EF4F44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44" w:rsidRDefault="00F11AB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44" w:rsidRDefault="00F11AB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Предоставить в МКУ «Управление ЖКХ» информацию об ответственных лицах за предоставление сведений, предложений и замечаний от </w:t>
            </w:r>
            <w:proofErr w:type="spellStart"/>
            <w:r>
              <w:rPr>
                <w:sz w:val="28"/>
                <w:szCs w:val="28"/>
              </w:rPr>
              <w:t>ресурсоснабжающих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теплосетевых</w:t>
            </w:r>
            <w:proofErr w:type="spellEnd"/>
            <w:r>
              <w:rPr>
                <w:sz w:val="28"/>
                <w:szCs w:val="28"/>
              </w:rPr>
              <w:t xml:space="preserve"> организаций и предложений по актуализации схемы теплоснабжения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44" w:rsidRDefault="00F11AB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31.01.2025 г.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44" w:rsidRDefault="00F11AB1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Ресурсоснабжающие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теплосетевые</w:t>
            </w:r>
            <w:proofErr w:type="spellEnd"/>
            <w:r>
              <w:rPr>
                <w:sz w:val="28"/>
                <w:szCs w:val="28"/>
              </w:rPr>
              <w:t xml:space="preserve"> организации</w:t>
            </w:r>
          </w:p>
        </w:tc>
      </w:tr>
      <w:tr w:rsidR="00EF4F44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44" w:rsidRDefault="00F11AB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44" w:rsidRDefault="00F11AB1">
            <w:pPr>
              <w:widowControl w:val="0"/>
              <w:spacing w:line="303" w:lineRule="exact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Осуществить сбор сведений и предложений от </w:t>
            </w:r>
            <w:proofErr w:type="spellStart"/>
            <w:r>
              <w:rPr>
                <w:sz w:val="28"/>
                <w:szCs w:val="28"/>
              </w:rPr>
              <w:t>ресурсоснабжающих</w:t>
            </w:r>
            <w:proofErr w:type="spellEnd"/>
            <w:r>
              <w:rPr>
                <w:sz w:val="28"/>
                <w:szCs w:val="28"/>
              </w:rPr>
              <w:t xml:space="preserve"> организаций и иных лиц по актуализации схемы теплоснабжения, для представления организации, выполняющей актуализацию схемы теплоснабжения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44" w:rsidRDefault="00F11AB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15.03.2025 г.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44" w:rsidRDefault="00F11AB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Подрядная организация, выполняющая актуализацию схемы теплоснабжения по договору</w:t>
            </w:r>
            <w:r>
              <w:rPr>
                <w:b/>
                <w:bCs/>
                <w:sz w:val="28"/>
                <w:szCs w:val="28"/>
              </w:rPr>
              <w:t>*</w:t>
            </w:r>
          </w:p>
        </w:tc>
      </w:tr>
      <w:tr w:rsidR="00EF4F44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44" w:rsidRDefault="00F11AB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44" w:rsidRDefault="00F11AB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актуализацию схемы теплоснабжения и подготовить проект актуализированной схемы теплоснабжения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44" w:rsidRDefault="00F11AB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15.04.2025 г.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44" w:rsidRDefault="00F11AB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Подрядная организация по договору</w:t>
            </w:r>
          </w:p>
        </w:tc>
      </w:tr>
      <w:tr w:rsidR="00EF4F44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44" w:rsidRDefault="00F11AB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44" w:rsidRDefault="00F11AB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Опубликовать проект актуализированной схемы теплоснабжения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44" w:rsidRDefault="00F11AB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30.04.2025 г.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44" w:rsidRDefault="00F11AB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Управляющий делами администрации   г. </w:t>
            </w:r>
            <w:proofErr w:type="spellStart"/>
            <w:r>
              <w:rPr>
                <w:sz w:val="28"/>
                <w:szCs w:val="28"/>
              </w:rPr>
              <w:t>Искитима</w:t>
            </w:r>
            <w:proofErr w:type="spellEnd"/>
            <w:r>
              <w:rPr>
                <w:sz w:val="28"/>
                <w:szCs w:val="28"/>
              </w:rPr>
              <w:t xml:space="preserve"> Смирнова О.А.</w:t>
            </w:r>
          </w:p>
        </w:tc>
      </w:tr>
      <w:tr w:rsidR="00EF4F44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44" w:rsidRDefault="00F11AB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44" w:rsidRDefault="00F11AB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замечаний и предложений по проекту актуализированной схемы теплоснабжения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44" w:rsidRDefault="00F11AB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20.05.2025 г.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44" w:rsidRDefault="00F11AB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«Управление ЖКХ» г. </w:t>
            </w:r>
            <w:proofErr w:type="spellStart"/>
            <w:r>
              <w:rPr>
                <w:sz w:val="28"/>
                <w:szCs w:val="28"/>
              </w:rPr>
              <w:t>Искитима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F4F44" w:rsidRDefault="00F11AB1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Ресурсоснабжающие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теплосетевые</w:t>
            </w:r>
            <w:proofErr w:type="spellEnd"/>
            <w:r>
              <w:rPr>
                <w:sz w:val="28"/>
                <w:szCs w:val="28"/>
              </w:rPr>
              <w:t xml:space="preserve"> организации. Подрядная организация, </w:t>
            </w:r>
            <w:r>
              <w:rPr>
                <w:sz w:val="28"/>
                <w:szCs w:val="28"/>
              </w:rPr>
              <w:lastRenderedPageBreak/>
              <w:t>выполняющая актуализацию схемы теплоснабжения по договору</w:t>
            </w:r>
            <w:r>
              <w:rPr>
                <w:b/>
                <w:bCs/>
                <w:sz w:val="28"/>
                <w:szCs w:val="28"/>
              </w:rPr>
              <w:t>*</w:t>
            </w:r>
          </w:p>
        </w:tc>
      </w:tr>
      <w:tr w:rsidR="00EF4F44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44" w:rsidRDefault="00F11AB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44" w:rsidRDefault="00F11AB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Принять решение о проведении публичных слушаний по рассмотрению проекта актуализированной схемы теплоснабжения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44" w:rsidRDefault="00F11AB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22.05.2025 г.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44" w:rsidRDefault="00F11AB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К.В. Сеничев</w:t>
            </w:r>
          </w:p>
        </w:tc>
      </w:tr>
      <w:tr w:rsidR="00EF4F44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44" w:rsidRDefault="00F11AB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44" w:rsidRDefault="00F11AB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публичных слушаний по рассмотрению актуализированной схемы теплоснабжения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44" w:rsidRDefault="00F11AB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04.06.2025 г.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44" w:rsidRDefault="00F11AB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К.В. Сеничев</w:t>
            </w:r>
          </w:p>
        </w:tc>
      </w:tr>
      <w:tr w:rsidR="00EF4F44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44" w:rsidRDefault="00F11AB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44" w:rsidRDefault="00F11AB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изменений в актуализированную схему теплоснабжения с учетом замечаний, предложений и результатов публичных слушаний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44" w:rsidRDefault="00F11AB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30.06.2025 г.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44" w:rsidRDefault="00F11AB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Подрядная организация по договору</w:t>
            </w:r>
            <w:r>
              <w:rPr>
                <w:b/>
                <w:bCs/>
                <w:sz w:val="28"/>
                <w:szCs w:val="28"/>
              </w:rPr>
              <w:t>*</w:t>
            </w:r>
          </w:p>
        </w:tc>
      </w:tr>
      <w:tr w:rsidR="00EF4F44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44" w:rsidRDefault="00F11AB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44" w:rsidRDefault="00F11AB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актуализированной схемы теплоснабжения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44" w:rsidRDefault="00F11AB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01.07.2025 г.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44" w:rsidRDefault="00F11AB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К.В. Сеничев</w:t>
            </w:r>
          </w:p>
        </w:tc>
      </w:tr>
      <w:tr w:rsidR="00EF4F44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44" w:rsidRDefault="00EF4F44">
            <w:pPr>
              <w:widowControl w:val="0"/>
              <w:ind w:left="-142" w:right="-533"/>
              <w:rPr>
                <w:sz w:val="28"/>
                <w:szCs w:val="28"/>
              </w:rPr>
            </w:pPr>
          </w:p>
          <w:p w:rsidR="00EF4F44" w:rsidRDefault="00EF4F44">
            <w:pPr>
              <w:widowControl w:val="0"/>
              <w:rPr>
                <w:sz w:val="28"/>
                <w:szCs w:val="28"/>
              </w:rPr>
            </w:pPr>
          </w:p>
          <w:p w:rsidR="00EF4F44" w:rsidRDefault="00F11AB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44" w:rsidRDefault="00F11AB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Схема теплоснабжения в течение 15 календарных дней </w:t>
            </w:r>
            <w:proofErr w:type="gramStart"/>
            <w:r>
              <w:rPr>
                <w:sz w:val="28"/>
                <w:szCs w:val="28"/>
              </w:rPr>
              <w:t>с даты</w:t>
            </w:r>
            <w:proofErr w:type="gramEnd"/>
            <w:r>
              <w:rPr>
                <w:sz w:val="28"/>
                <w:szCs w:val="28"/>
              </w:rPr>
              <w:t xml:space="preserve"> ее утверждения подлежит размещению в полном объеме на официальном сайте администрации, за исключением сведений, составляющих государственную тайну, и электронной модели схемы теплоснабжения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44" w:rsidRDefault="00F11AB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15.07.2025 г.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44" w:rsidRDefault="00F11AB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Управляющий делами администрации    г. </w:t>
            </w:r>
            <w:proofErr w:type="spellStart"/>
            <w:r>
              <w:rPr>
                <w:sz w:val="28"/>
                <w:szCs w:val="28"/>
              </w:rPr>
              <w:t>Искитима</w:t>
            </w:r>
            <w:proofErr w:type="spellEnd"/>
            <w:r>
              <w:rPr>
                <w:sz w:val="28"/>
                <w:szCs w:val="28"/>
              </w:rPr>
              <w:t xml:space="preserve"> Смирнова О.А. </w:t>
            </w:r>
          </w:p>
        </w:tc>
      </w:tr>
    </w:tbl>
    <w:p w:rsidR="00EF4F44" w:rsidRDefault="00EF4F44">
      <w:pPr>
        <w:jc w:val="both"/>
        <w:rPr>
          <w:b/>
          <w:bCs/>
          <w:sz w:val="28"/>
          <w:szCs w:val="28"/>
        </w:rPr>
      </w:pPr>
    </w:p>
    <w:p w:rsidR="00EF4F44" w:rsidRDefault="00F11A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*Ответственным лицам от </w:t>
      </w:r>
      <w:proofErr w:type="spellStart"/>
      <w:r>
        <w:rPr>
          <w:sz w:val="28"/>
          <w:szCs w:val="28"/>
        </w:rPr>
        <w:t>ресурсоснабжающих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организаций, представляющих сведения, предложения и замечания в МКУ «Управление ЖКХ» г.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, в обязательном порядке согласовывать представленную информацию с подрядной организацией, выполняющей актуализацию схемы теплоснабжения г.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>.</w:t>
      </w:r>
    </w:p>
    <w:p w:rsidR="00EF4F44" w:rsidRDefault="00EF4F44">
      <w:pPr>
        <w:rPr>
          <w:sz w:val="28"/>
        </w:rPr>
      </w:pPr>
    </w:p>
    <w:p w:rsidR="00EF4F44" w:rsidRDefault="00EF4F44">
      <w:pPr>
        <w:rPr>
          <w:sz w:val="28"/>
        </w:rPr>
      </w:pPr>
    </w:p>
    <w:p w:rsidR="00EF4F44" w:rsidRDefault="00EF4F44">
      <w:pPr>
        <w:rPr>
          <w:sz w:val="28"/>
        </w:rPr>
      </w:pPr>
    </w:p>
    <w:p w:rsidR="00EF4F44" w:rsidRDefault="00EF4F44">
      <w:pPr>
        <w:rPr>
          <w:sz w:val="28"/>
        </w:rPr>
      </w:pPr>
    </w:p>
    <w:p w:rsidR="00EF4F44" w:rsidRDefault="00EF4F44">
      <w:pPr>
        <w:rPr>
          <w:sz w:val="28"/>
        </w:rPr>
      </w:pPr>
    </w:p>
    <w:p w:rsidR="00EF4F44" w:rsidRDefault="00EF4F44">
      <w:pPr>
        <w:rPr>
          <w:sz w:val="28"/>
        </w:rPr>
      </w:pPr>
    </w:p>
    <w:p w:rsidR="00EF4F44" w:rsidRDefault="00EF4F44">
      <w:pPr>
        <w:rPr>
          <w:sz w:val="28"/>
        </w:rPr>
      </w:pPr>
    </w:p>
    <w:p w:rsidR="00EF4F44" w:rsidRDefault="00EF4F44">
      <w:pPr>
        <w:rPr>
          <w:sz w:val="28"/>
        </w:rPr>
      </w:pPr>
    </w:p>
    <w:p w:rsidR="00EF4F44" w:rsidRDefault="00EF4F44">
      <w:pPr>
        <w:rPr>
          <w:sz w:val="28"/>
        </w:rPr>
      </w:pPr>
    </w:p>
    <w:p w:rsidR="00EF4F44" w:rsidRDefault="00EF4F44">
      <w:pPr>
        <w:ind w:left="5529"/>
        <w:rPr>
          <w:color w:val="000000"/>
          <w:sz w:val="24"/>
          <w:szCs w:val="24"/>
        </w:rPr>
      </w:pPr>
    </w:p>
    <w:p w:rsidR="00EF4F44" w:rsidRDefault="00EF4F44">
      <w:pPr>
        <w:ind w:left="5529"/>
        <w:rPr>
          <w:color w:val="000000"/>
          <w:sz w:val="24"/>
          <w:szCs w:val="24"/>
        </w:rPr>
      </w:pPr>
    </w:p>
    <w:p w:rsidR="00EF4F44" w:rsidRDefault="00EF4F44">
      <w:pPr>
        <w:ind w:left="5529"/>
        <w:rPr>
          <w:color w:val="000000"/>
          <w:sz w:val="24"/>
          <w:szCs w:val="24"/>
        </w:rPr>
      </w:pPr>
    </w:p>
    <w:p w:rsidR="00EF4F44" w:rsidRDefault="00F11AB1">
      <w:pPr>
        <w:ind w:left="55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Утверждено</w:t>
      </w:r>
    </w:p>
    <w:p w:rsidR="00EF4F44" w:rsidRDefault="00F11AB1">
      <w:pPr>
        <w:ind w:left="55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постановлением администрации</w:t>
      </w:r>
    </w:p>
    <w:p w:rsidR="00EF4F44" w:rsidRDefault="00F11AB1">
      <w:pPr>
        <w:ind w:left="55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города </w:t>
      </w:r>
      <w:proofErr w:type="spellStart"/>
      <w:r>
        <w:rPr>
          <w:color w:val="000000"/>
          <w:sz w:val="24"/>
          <w:szCs w:val="24"/>
        </w:rPr>
        <w:t>Искитима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Новосибирской</w:t>
      </w:r>
      <w:proofErr w:type="gramEnd"/>
    </w:p>
    <w:p w:rsidR="00EF4F44" w:rsidRDefault="00F11AB1">
      <w:pPr>
        <w:ind w:left="55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области от 14.01.2025 № 7 </w:t>
      </w:r>
    </w:p>
    <w:p w:rsidR="00EF4F44" w:rsidRDefault="00EF4F44">
      <w:pPr>
        <w:rPr>
          <w:sz w:val="24"/>
          <w:szCs w:val="24"/>
        </w:rPr>
      </w:pPr>
    </w:p>
    <w:p w:rsidR="00EF4F44" w:rsidRDefault="00EF4F44">
      <w:pPr>
        <w:widowControl w:val="0"/>
        <w:spacing w:line="200" w:lineRule="exact"/>
        <w:jc w:val="right"/>
        <w:rPr>
          <w:sz w:val="24"/>
          <w:szCs w:val="24"/>
        </w:rPr>
      </w:pPr>
    </w:p>
    <w:p w:rsidR="00EF4F44" w:rsidRDefault="00F11AB1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EF4F44" w:rsidRDefault="00F11AB1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начале </w:t>
      </w:r>
      <w:proofErr w:type="gramStart"/>
      <w:r>
        <w:rPr>
          <w:sz w:val="28"/>
          <w:szCs w:val="28"/>
        </w:rPr>
        <w:t xml:space="preserve">разработки проекта актуализации схемы теплоснабжения города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Новосибирской области</w:t>
      </w:r>
      <w:proofErr w:type="gramEnd"/>
      <w:r>
        <w:rPr>
          <w:sz w:val="28"/>
          <w:szCs w:val="28"/>
        </w:rPr>
        <w:t xml:space="preserve"> на 2026 год</w:t>
      </w:r>
    </w:p>
    <w:p w:rsidR="00EF4F44" w:rsidRDefault="00EF4F44">
      <w:pPr>
        <w:ind w:firstLine="720"/>
        <w:jc w:val="both"/>
        <w:rPr>
          <w:sz w:val="28"/>
          <w:szCs w:val="28"/>
        </w:rPr>
      </w:pPr>
    </w:p>
    <w:p w:rsidR="00EF4F44" w:rsidRDefault="00F11A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Администрация г.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Новосибирской области в соответствии с Постановлением Правительства РФ от 22 февраля 2012 г. № 154 "О требованиях к схемам теплоснабжения, порядку их разработки и утверждения" проводит актуализацию схемы теплоснабжения г.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Новосибирской области на 2026 год, (далее – схема теплоснабжения).</w:t>
      </w:r>
    </w:p>
    <w:p w:rsidR="00EF4F44" w:rsidRDefault="00F11AB1">
      <w:pPr>
        <w:ind w:firstLine="720"/>
        <w:jc w:val="both"/>
        <w:rPr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Актуализированная схема теплоснабжения на 2025 год утверждена Постановлением администрации города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Новосибирской области от 17.06.2024 г. № 917 и размещена на официальном сайте администрации города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- https://iskitim.nso.ru/page/46959 (главная – раздел правовая база – постановление, распоряжения - раздел 2024 год - постановление администрации города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от 17.06.2024 г. № 917 «Об утверждении актуализированной схемы теплоснабжения г.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Новосибирской области на 2025 год»).</w:t>
      </w:r>
      <w:proofErr w:type="gramEnd"/>
    </w:p>
    <w:p w:rsidR="00EF4F44" w:rsidRDefault="00F11A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актуализированную схему теплоснабжения включаются следующие разделы:</w:t>
      </w:r>
    </w:p>
    <w:p w:rsidR="00EF4F44" w:rsidRDefault="00F11AB1">
      <w:pPr>
        <w:pStyle w:val="formattext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Раздел 1 «Показатели существующего и перспективного спроса на тепловую энергию (мощность) и теплоноситель в установленных границах территории поселения, муниципального округа, городского округа, города федерального значения";</w:t>
      </w:r>
      <w:r>
        <w:rPr>
          <w:sz w:val="28"/>
          <w:szCs w:val="28"/>
        </w:rPr>
        <w:br/>
        <w:t>Раздел 2 «Существующие и перспективные балансы тепловой мощности источников тепловой энергии и тепловой нагрузки потребителей»;</w:t>
      </w:r>
      <w:r>
        <w:rPr>
          <w:sz w:val="28"/>
          <w:szCs w:val="28"/>
        </w:rPr>
        <w:br/>
        <w:t>Раздел 3 «Существующие и перспективные балансы теплоносителя»;</w:t>
      </w:r>
      <w:r>
        <w:rPr>
          <w:sz w:val="28"/>
          <w:szCs w:val="28"/>
        </w:rPr>
        <w:br/>
        <w:t xml:space="preserve">Раздел 4 «Основные положения </w:t>
      </w:r>
      <w:proofErr w:type="gramStart"/>
      <w:r>
        <w:rPr>
          <w:sz w:val="28"/>
          <w:szCs w:val="28"/>
        </w:rPr>
        <w:t>мастер-плана</w:t>
      </w:r>
      <w:proofErr w:type="gramEnd"/>
      <w:r>
        <w:rPr>
          <w:sz w:val="28"/>
          <w:szCs w:val="28"/>
        </w:rPr>
        <w:t xml:space="preserve"> развития систем теплоснабжения поселения, муниципального округа, городского округа, города федерального значения»;</w:t>
      </w:r>
    </w:p>
    <w:p w:rsidR="00EF4F44" w:rsidRDefault="00F11AB1">
      <w:pPr>
        <w:pStyle w:val="formattext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Раздел 5 «Предложения по строительству, реконструкции, техническому перевооружению и (или) модернизации источников тепловой энергии»;</w:t>
      </w:r>
    </w:p>
    <w:p w:rsidR="00EF4F44" w:rsidRDefault="00F11AB1">
      <w:pPr>
        <w:pStyle w:val="formattext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Раздел 6 «Предложения по строительству, реконструкции и (или) модернизации тепловых сетей»;</w:t>
      </w:r>
    </w:p>
    <w:p w:rsidR="00EF4F44" w:rsidRDefault="00F11AB1">
      <w:pPr>
        <w:pStyle w:val="formattext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Раздел 7 «Предложения по переводу открытых систем теплоснабжения (горячего водоснабжения), отдельных участков таких систем на закрытые системы горячего водоснабжения»;</w:t>
      </w:r>
    </w:p>
    <w:p w:rsidR="00EF4F44" w:rsidRDefault="00F11AB1">
      <w:pPr>
        <w:pStyle w:val="formattext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Раздел 8 «Перспективные топливные балансы»;</w:t>
      </w:r>
      <w:r>
        <w:rPr>
          <w:sz w:val="28"/>
          <w:szCs w:val="28"/>
        </w:rPr>
        <w:br/>
        <w:t>Раздел 9 «Инвестиции в строительство, реконструкцию, техническое перевооружение и (или) модернизацию»;</w:t>
      </w:r>
    </w:p>
    <w:p w:rsidR="00EF4F44" w:rsidRDefault="00F11AB1">
      <w:pPr>
        <w:pStyle w:val="formattext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Раздел 10 «Решение о присвоении статуса единой теплоснабжающей организации (организациям)»;</w:t>
      </w:r>
    </w:p>
    <w:p w:rsidR="00EF4F44" w:rsidRDefault="00F11AB1">
      <w:pPr>
        <w:pStyle w:val="formattext"/>
        <w:spacing w:beforeAutospacing="0" w:afterAutospacing="0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Раздел 11 «Решения о распределении тепловой нагрузки между источниками тепловой энергии»;</w:t>
      </w:r>
      <w:r>
        <w:rPr>
          <w:sz w:val="28"/>
          <w:szCs w:val="28"/>
        </w:rPr>
        <w:br/>
        <w:t>Раздел 12 «Решения по бесхозяйным тепловым сетям»;</w:t>
      </w:r>
      <w:r>
        <w:rPr>
          <w:sz w:val="28"/>
          <w:szCs w:val="28"/>
        </w:rPr>
        <w:br/>
        <w:t>Раздел 13 «Синхронизация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электроэнергетических систем России, а также со схемой водоснабжения и водоотведения поселения, муниципального округа, городского округа, города федерального значения»;</w:t>
      </w:r>
      <w:proofErr w:type="gramEnd"/>
    </w:p>
    <w:p w:rsidR="00EF4F44" w:rsidRDefault="00F11AB1">
      <w:pPr>
        <w:pStyle w:val="formattext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Раздел 14 «Индикаторы развития систем теплоснабжения поселения, муниципального округа, городского округа, города федерального значения»;</w:t>
      </w:r>
    </w:p>
    <w:p w:rsidR="00EF4F44" w:rsidRDefault="00F11AB1">
      <w:pPr>
        <w:pStyle w:val="formattext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Раздел 15 «Ценовые (тарифные) последствия».</w:t>
      </w:r>
    </w:p>
    <w:p w:rsidR="00EF4F44" w:rsidRDefault="00F11A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Наименование, место нахождения, номер контактного телефона и адрес электронной почты органа, уполномоченного на организацию актуализации схемы теплоснабжения: МКУ «Управление ЖКХ» г.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633204, НСО, г. </w:t>
      </w:r>
      <w:proofErr w:type="spellStart"/>
      <w:r>
        <w:rPr>
          <w:sz w:val="28"/>
          <w:szCs w:val="28"/>
        </w:rPr>
        <w:t>Искитим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мр</w:t>
      </w:r>
      <w:proofErr w:type="spellEnd"/>
      <w:r>
        <w:rPr>
          <w:sz w:val="28"/>
          <w:szCs w:val="28"/>
        </w:rPr>
        <w:t xml:space="preserve">. Подгорный 11А, факс (38343) 9-23-48 телефон: 9-23-57, электронный адрес: </w:t>
      </w:r>
      <w:proofErr w:type="spellStart"/>
      <w:r>
        <w:rPr>
          <w:sz w:val="28"/>
          <w:szCs w:val="28"/>
          <w:lang w:val="en-US"/>
        </w:rPr>
        <w:t>uzkh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iskitim</w:t>
      </w:r>
      <w:proofErr w:type="spellEnd"/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EF4F44" w:rsidRDefault="00F11A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и порядок предоставления предложений от </w:t>
      </w:r>
      <w:proofErr w:type="spellStart"/>
      <w:r>
        <w:rPr>
          <w:sz w:val="28"/>
          <w:szCs w:val="28"/>
        </w:rPr>
        <w:t>ресурсоснабжающих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организаций, осуществляющих теплоснабжение и иных лиц по актуализации схемы теплоснабжения: до 16-00 часов 14.03.2025 г. предоставить информацию в адрес МКУ «Управление ЖКХ» г.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, 633204, НСО г. </w:t>
      </w:r>
      <w:proofErr w:type="spellStart"/>
      <w:r>
        <w:rPr>
          <w:sz w:val="28"/>
          <w:szCs w:val="28"/>
        </w:rPr>
        <w:t>Искитим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 xml:space="preserve">. Подгорный 11А и в электронном виде по электронному адресу: </w:t>
      </w:r>
      <w:bookmarkStart w:id="4" w:name="_Hlk187313870"/>
      <w:proofErr w:type="spellStart"/>
      <w:r>
        <w:rPr>
          <w:sz w:val="28"/>
          <w:szCs w:val="28"/>
          <w:lang w:val="en-US"/>
        </w:rPr>
        <w:t>uzkh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iskitim</w:t>
      </w:r>
      <w:proofErr w:type="spellEnd"/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</w:t>
      </w:r>
      <w:bookmarkEnd w:id="4"/>
    </w:p>
    <w:p w:rsidR="00EF4F44" w:rsidRDefault="00F11AB1">
      <w:pPr>
        <w:ind w:firstLine="720"/>
        <w:jc w:val="both"/>
        <w:rPr>
          <w:sz w:val="28"/>
        </w:rPr>
      </w:pPr>
      <w:r>
        <w:rPr>
          <w:sz w:val="28"/>
          <w:szCs w:val="28"/>
        </w:rPr>
        <w:t>5. Порядок и место опубликования результатов актуализации схемы теплоснабжения: опубликовать результаты актуализации схемы теплоснабжения в газете «</w:t>
      </w:r>
      <w:proofErr w:type="spellStart"/>
      <w:r>
        <w:rPr>
          <w:sz w:val="28"/>
          <w:szCs w:val="28"/>
        </w:rPr>
        <w:t>Искитимские</w:t>
      </w:r>
      <w:proofErr w:type="spellEnd"/>
      <w:r>
        <w:rPr>
          <w:sz w:val="28"/>
          <w:szCs w:val="28"/>
        </w:rPr>
        <w:t xml:space="preserve"> ведомости» и на официальном сайте администрации г.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в срок не позднее 15 июля 2025 года.</w:t>
      </w:r>
    </w:p>
    <w:p w:rsidR="00EF4F44" w:rsidRDefault="00EF4F44">
      <w:pPr>
        <w:rPr>
          <w:sz w:val="28"/>
        </w:rPr>
      </w:pPr>
    </w:p>
    <w:sectPr w:rsidR="00EF4F44">
      <w:pgSz w:w="11906" w:h="16838"/>
      <w:pgMar w:top="1134" w:right="567" w:bottom="851" w:left="1701" w:header="0" w:footer="0" w:gutter="0"/>
      <w:cols w:space="720"/>
      <w:formProt w:val="0"/>
      <w:titlePg/>
      <w:docGrid w:linePitch="21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F44"/>
    <w:rsid w:val="002B5CF9"/>
    <w:rsid w:val="00EF4F44"/>
    <w:rsid w:val="00F1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a4">
    <w:name w:val="Текст выноски Знак"/>
    <w:basedOn w:val="a0"/>
    <w:qFormat/>
    <w:rsid w:val="009D442B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qFormat/>
    <w:rsid w:val="00306B3C"/>
    <w:rPr>
      <w:b/>
      <w:bCs w:val="0"/>
      <w:color w:val="106BBE"/>
    </w:rPr>
  </w:style>
  <w:style w:type="character" w:styleId="a6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character" w:customStyle="1" w:styleId="a7">
    <w:name w:val="Верхний колонтитул Знак"/>
    <w:basedOn w:val="a0"/>
    <w:qFormat/>
    <w:rsid w:val="00E3079D"/>
  </w:style>
  <w:style w:type="character" w:customStyle="1" w:styleId="20">
    <w:name w:val="Основной текст (2)"/>
    <w:basedOn w:val="a0"/>
    <w:link w:val="21"/>
    <w:qFormat/>
    <w:rsid w:val="005F014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0"/>
    <w:qFormat/>
    <w:rsid w:val="003D4781"/>
    <w:rPr>
      <w:b/>
      <w:sz w:val="24"/>
    </w:rPr>
  </w:style>
  <w:style w:type="character" w:customStyle="1" w:styleId="21">
    <w:name w:val="Заголовок 2 Знак"/>
    <w:basedOn w:val="a0"/>
    <w:link w:val="20"/>
    <w:qFormat/>
    <w:rsid w:val="003D4781"/>
    <w:rPr>
      <w:b/>
      <w:sz w:val="22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jc w:val="both"/>
    </w:pPr>
    <w:rPr>
      <w:sz w:val="24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a"/>
    <w:qFormat/>
  </w:style>
  <w:style w:type="paragraph" w:styleId="ab">
    <w:name w:val="header"/>
    <w:basedOn w:val="a"/>
    <w:pPr>
      <w:tabs>
        <w:tab w:val="center" w:pos="4153"/>
        <w:tab w:val="right" w:pos="8306"/>
      </w:tabs>
    </w:pPr>
  </w:style>
  <w:style w:type="paragraph" w:styleId="ac">
    <w:name w:val="footer"/>
    <w:basedOn w:val="a"/>
    <w:pPr>
      <w:tabs>
        <w:tab w:val="center" w:pos="4153"/>
        <w:tab w:val="right" w:pos="8306"/>
      </w:tabs>
    </w:pPr>
  </w:style>
  <w:style w:type="paragraph" w:styleId="ad">
    <w:name w:val="Balloon Text"/>
    <w:basedOn w:val="a"/>
    <w:qFormat/>
    <w:rsid w:val="009D442B"/>
    <w:rPr>
      <w:rFonts w:ascii="Tahoma" w:hAnsi="Tahoma" w:cs="Tahoma"/>
      <w:sz w:val="16"/>
      <w:szCs w:val="16"/>
    </w:rPr>
  </w:style>
  <w:style w:type="paragraph" w:styleId="ae">
    <w:name w:val="List Paragraph"/>
    <w:basedOn w:val="a"/>
    <w:qFormat/>
    <w:rsid w:val="00797B03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1">
    <w:name w:val="s_1"/>
    <w:basedOn w:val="a"/>
    <w:qFormat/>
    <w:rsid w:val="00306B3C"/>
    <w:pPr>
      <w:spacing w:beforeAutospacing="1" w:afterAutospacing="1"/>
    </w:pPr>
    <w:rPr>
      <w:sz w:val="24"/>
      <w:szCs w:val="24"/>
    </w:rPr>
  </w:style>
  <w:style w:type="paragraph" w:customStyle="1" w:styleId="ConsPlusNormal">
    <w:name w:val="ConsPlusNormal"/>
    <w:qFormat/>
    <w:rsid w:val="00D61BA5"/>
    <w:pPr>
      <w:widowControl w:val="0"/>
    </w:pPr>
    <w:rPr>
      <w:rFonts w:ascii="Calibri" w:hAnsi="Calibri" w:cs="Calibri"/>
      <w:sz w:val="22"/>
    </w:rPr>
  </w:style>
  <w:style w:type="paragraph" w:customStyle="1" w:styleId="af">
    <w:name w:val="Нормальный (таблица)"/>
    <w:basedOn w:val="a"/>
    <w:next w:val="a"/>
    <w:uiPriority w:val="99"/>
    <w:qFormat/>
    <w:rsid w:val="001D6AC6"/>
    <w:pPr>
      <w:widowControl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formattext">
    <w:name w:val="formattext"/>
    <w:basedOn w:val="a"/>
    <w:qFormat/>
    <w:rsid w:val="00D77404"/>
    <w:pPr>
      <w:spacing w:beforeAutospacing="1" w:afterAutospacing="1"/>
    </w:pPr>
    <w:rPr>
      <w:sz w:val="24"/>
      <w:szCs w:val="24"/>
    </w:rPr>
  </w:style>
  <w:style w:type="table" w:styleId="af0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a4">
    <w:name w:val="Текст выноски Знак"/>
    <w:basedOn w:val="a0"/>
    <w:qFormat/>
    <w:rsid w:val="009D442B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qFormat/>
    <w:rsid w:val="00306B3C"/>
    <w:rPr>
      <w:b/>
      <w:bCs w:val="0"/>
      <w:color w:val="106BBE"/>
    </w:rPr>
  </w:style>
  <w:style w:type="character" w:styleId="a6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character" w:customStyle="1" w:styleId="a7">
    <w:name w:val="Верхний колонтитул Знак"/>
    <w:basedOn w:val="a0"/>
    <w:qFormat/>
    <w:rsid w:val="00E3079D"/>
  </w:style>
  <w:style w:type="character" w:customStyle="1" w:styleId="20">
    <w:name w:val="Основной текст (2)"/>
    <w:basedOn w:val="a0"/>
    <w:link w:val="21"/>
    <w:qFormat/>
    <w:rsid w:val="005F014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0"/>
    <w:qFormat/>
    <w:rsid w:val="003D4781"/>
    <w:rPr>
      <w:b/>
      <w:sz w:val="24"/>
    </w:rPr>
  </w:style>
  <w:style w:type="character" w:customStyle="1" w:styleId="21">
    <w:name w:val="Заголовок 2 Знак"/>
    <w:basedOn w:val="a0"/>
    <w:link w:val="20"/>
    <w:qFormat/>
    <w:rsid w:val="003D4781"/>
    <w:rPr>
      <w:b/>
      <w:sz w:val="22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jc w:val="both"/>
    </w:pPr>
    <w:rPr>
      <w:sz w:val="24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a"/>
    <w:qFormat/>
  </w:style>
  <w:style w:type="paragraph" w:styleId="ab">
    <w:name w:val="header"/>
    <w:basedOn w:val="a"/>
    <w:pPr>
      <w:tabs>
        <w:tab w:val="center" w:pos="4153"/>
        <w:tab w:val="right" w:pos="8306"/>
      </w:tabs>
    </w:pPr>
  </w:style>
  <w:style w:type="paragraph" w:styleId="ac">
    <w:name w:val="footer"/>
    <w:basedOn w:val="a"/>
    <w:pPr>
      <w:tabs>
        <w:tab w:val="center" w:pos="4153"/>
        <w:tab w:val="right" w:pos="8306"/>
      </w:tabs>
    </w:pPr>
  </w:style>
  <w:style w:type="paragraph" w:styleId="ad">
    <w:name w:val="Balloon Text"/>
    <w:basedOn w:val="a"/>
    <w:qFormat/>
    <w:rsid w:val="009D442B"/>
    <w:rPr>
      <w:rFonts w:ascii="Tahoma" w:hAnsi="Tahoma" w:cs="Tahoma"/>
      <w:sz w:val="16"/>
      <w:szCs w:val="16"/>
    </w:rPr>
  </w:style>
  <w:style w:type="paragraph" w:styleId="ae">
    <w:name w:val="List Paragraph"/>
    <w:basedOn w:val="a"/>
    <w:qFormat/>
    <w:rsid w:val="00797B03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1">
    <w:name w:val="s_1"/>
    <w:basedOn w:val="a"/>
    <w:qFormat/>
    <w:rsid w:val="00306B3C"/>
    <w:pPr>
      <w:spacing w:beforeAutospacing="1" w:afterAutospacing="1"/>
    </w:pPr>
    <w:rPr>
      <w:sz w:val="24"/>
      <w:szCs w:val="24"/>
    </w:rPr>
  </w:style>
  <w:style w:type="paragraph" w:customStyle="1" w:styleId="ConsPlusNormal">
    <w:name w:val="ConsPlusNormal"/>
    <w:qFormat/>
    <w:rsid w:val="00D61BA5"/>
    <w:pPr>
      <w:widowControl w:val="0"/>
    </w:pPr>
    <w:rPr>
      <w:rFonts w:ascii="Calibri" w:hAnsi="Calibri" w:cs="Calibri"/>
      <w:sz w:val="22"/>
    </w:rPr>
  </w:style>
  <w:style w:type="paragraph" w:customStyle="1" w:styleId="af">
    <w:name w:val="Нормальный (таблица)"/>
    <w:basedOn w:val="a"/>
    <w:next w:val="a"/>
    <w:uiPriority w:val="99"/>
    <w:qFormat/>
    <w:rsid w:val="001D6AC6"/>
    <w:pPr>
      <w:widowControl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formattext">
    <w:name w:val="formattext"/>
    <w:basedOn w:val="a"/>
    <w:qFormat/>
    <w:rsid w:val="00D77404"/>
    <w:pPr>
      <w:spacing w:beforeAutospacing="1" w:afterAutospacing="1"/>
    </w:pPr>
    <w:rPr>
      <w:sz w:val="24"/>
      <w:szCs w:val="24"/>
    </w:rPr>
  </w:style>
  <w:style w:type="table" w:styleId="af0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10261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2024-01-12T07:53:00Z</cp:lastPrinted>
  <dcterms:created xsi:type="dcterms:W3CDTF">2025-01-14T08:52:00Z</dcterms:created>
  <dcterms:modified xsi:type="dcterms:W3CDTF">2025-01-14T08:54:00Z</dcterms:modified>
  <dc:language>ru-RU</dc:language>
</cp:coreProperties>
</file>