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7046" w:rsidRDefault="00FD0D82">
      <w:pPr>
        <w:pStyle w:val="1"/>
        <w:rPr>
          <w:sz w:val="28"/>
        </w:rPr>
      </w:pPr>
      <w:r>
        <w:rPr>
          <w:noProof/>
        </w:rPr>
        <w:drawing>
          <wp:inline distT="0" distB="0" distL="0" distR="0">
            <wp:extent cx="552450" cy="809625"/>
            <wp:effectExtent l="0" t="0" r="0" b="0"/>
            <wp:docPr id="1" name="Рисунок 1" descr="ger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gerb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8096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F7046" w:rsidRDefault="00FD0D82">
      <w:pPr>
        <w:pStyle w:val="1"/>
        <w:rPr>
          <w:sz w:val="28"/>
        </w:rPr>
      </w:pPr>
      <w:r>
        <w:rPr>
          <w:sz w:val="28"/>
        </w:rPr>
        <w:t xml:space="preserve">АДМИНИСТРАЦИЯ  ГОРОДА  ИСКИТИМА  </w:t>
      </w:r>
    </w:p>
    <w:p w:rsidR="008F7046" w:rsidRDefault="00FD0D82">
      <w:pPr>
        <w:pStyle w:val="1"/>
        <w:rPr>
          <w:sz w:val="28"/>
        </w:rPr>
      </w:pPr>
      <w:r>
        <w:rPr>
          <w:sz w:val="28"/>
        </w:rPr>
        <w:t xml:space="preserve"> НОВОСИБИРСКОЙ  ОБЛАСТИ</w:t>
      </w:r>
    </w:p>
    <w:p w:rsidR="008F7046" w:rsidRDefault="00FD0D82">
      <w:pPr>
        <w:pStyle w:val="2"/>
        <w:spacing w:before="120"/>
        <w:rPr>
          <w:spacing w:val="20"/>
          <w:sz w:val="36"/>
        </w:rPr>
      </w:pPr>
      <w:r>
        <w:rPr>
          <w:spacing w:val="20"/>
          <w:sz w:val="36"/>
        </w:rPr>
        <w:t>ПОСТАНОВЛЕНИЕ</w:t>
      </w:r>
    </w:p>
    <w:p w:rsidR="008F7046" w:rsidRDefault="00FD0D82">
      <w:pPr>
        <w:rPr>
          <w:rFonts w:ascii="Times New Roman" w:hAnsi="Times New Roman" w:cs="Times New Roman"/>
        </w:rPr>
      </w:pPr>
      <w:r>
        <w:rPr>
          <w:noProof/>
          <w:lang w:eastAsia="ru-RU"/>
        </w:rPr>
        <w:drawing>
          <wp:anchor distT="0" distB="0" distL="0" distR="0" simplePos="0" relativeHeight="3" behindDoc="0" locked="0" layoutInCell="0" allowOverlap="1" wp14:anchorId="57299700" wp14:editId="7192AE05">
            <wp:simplePos x="0" y="0"/>
            <wp:positionH relativeFrom="character">
              <wp:posOffset>2421890</wp:posOffset>
            </wp:positionH>
            <wp:positionV relativeFrom="line">
              <wp:posOffset>264795</wp:posOffset>
            </wp:positionV>
            <wp:extent cx="2893695" cy="252095"/>
            <wp:effectExtent l="0" t="0" r="1905" b="0"/>
            <wp:wrapNone/>
            <wp:docPr id="2" name="Image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93695" cy="2520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F7046" w:rsidRDefault="00FD0D82">
      <w:pPr>
        <w:jc w:val="center"/>
        <w:rPr>
          <w:rFonts w:ascii="Times New Roman" w:hAnsi="Times New Roman" w:cs="Times New Roman"/>
          <w:color w:val="D9D9D9" w:themeColor="background1" w:themeShade="D9"/>
          <w:sz w:val="28"/>
          <w:szCs w:val="28"/>
        </w:rPr>
      </w:pPr>
      <w:r>
        <w:rPr>
          <w:rFonts w:ascii="Times New Roman" w:hAnsi="Times New Roman" w:cs="Times New Roman"/>
          <w:color w:val="D9D9D9" w:themeColor="background1" w:themeShade="D9"/>
          <w:sz w:val="28"/>
          <w:szCs w:val="28"/>
        </w:rPr>
        <w:t xml:space="preserve">  </w:t>
      </w:r>
    </w:p>
    <w:p w:rsidR="008F7046" w:rsidRDefault="00FD0D82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Искитим</w:t>
      </w:r>
    </w:p>
    <w:p w:rsidR="008F7046" w:rsidRDefault="008F7046">
      <w:pPr>
        <w:jc w:val="center"/>
        <w:rPr>
          <w:rFonts w:ascii="Times New Roman" w:hAnsi="Times New Roman" w:cs="Times New Roman"/>
        </w:rPr>
      </w:pPr>
    </w:p>
    <w:p w:rsidR="008F7046" w:rsidRDefault="00FD0D82">
      <w:pPr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 внесении изменений в муниципальную программу 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Ра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звитие жилищно-коммунального хозяйства города Искитима Новосибирской области», утвержденную постановлением администрации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 от 26.08.2020г. № 982 (в редакции постановления администрации города Искитима Новосибирской области от 26.12.2024 № 2183)</w:t>
      </w:r>
    </w:p>
    <w:p w:rsidR="008F7046" w:rsidRDefault="008F70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F7046" w:rsidRDefault="008F7046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8F7046" w:rsidRDefault="00FD0D82">
      <w:pPr>
        <w:spacing w:line="240" w:lineRule="auto"/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4"/>
          <w:lang w:eastAsia="ru-RU"/>
        </w:rPr>
        <w:tab/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Руководствуясь ст.179 Бюджетного кодекса Российской Федерации,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bookmarkStart w:id="0" w:name="_Hlk189646135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решением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Совета депутатов города Искитима Новосибирской области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21.12.2023 № 195 «О бюджете города Искитима Новосибирской области на 2024 год и плановый период 2025 и 2026  годов» </w:t>
      </w:r>
      <w:bookmarkEnd w:id="0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(в редакции от 20.12.2024 № 266)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решением </w:t>
      </w: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Совета депутатов города Искитима Новосибирской области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r>
        <w:rPr>
          <w:rFonts w:ascii="Times New Roman" w:eastAsia="Times New Roman" w:hAnsi="Times New Roman" w:cs="Times New Roman"/>
          <w:sz w:val="40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20.12.2024 № 265 «О бюджете города Искитима Новосибирской области на 2025 год и плановый период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2026 и 2027  годов»,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Порядком принятия решений о разработке муниципальных программ города Искитима Новосибирской области, их формирования и реализации, утвержденным постановлением администрации города Искитима Новосибирской области от 13.04.2018 г. № 534 (в ред. от 02.02.2024 № 137),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администрация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.И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скитима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Новосибирской области</w:t>
      </w:r>
    </w:p>
    <w:p w:rsidR="008F7046" w:rsidRDefault="008F7046">
      <w:pPr>
        <w:jc w:val="both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</w:p>
    <w:p w:rsidR="008F7046" w:rsidRDefault="00FD0D82">
      <w:pPr>
        <w:tabs>
          <w:tab w:val="left" w:pos="5700"/>
          <w:tab w:val="left" w:pos="6120"/>
          <w:tab w:val="left" w:pos="708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pacing w:val="-2"/>
          <w:sz w:val="28"/>
          <w:szCs w:val="20"/>
          <w:lang w:eastAsia="ru-RU"/>
        </w:rPr>
        <w:t>ПОСТАНОВЛЯЕТ:</w:t>
      </w:r>
    </w:p>
    <w:p w:rsidR="008F7046" w:rsidRDefault="008F7046">
      <w:pPr>
        <w:tabs>
          <w:tab w:val="left" w:pos="5700"/>
          <w:tab w:val="left" w:pos="6120"/>
          <w:tab w:val="left" w:pos="7088"/>
        </w:tabs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pacing w:val="-2"/>
          <w:sz w:val="28"/>
          <w:szCs w:val="20"/>
          <w:lang w:eastAsia="ru-RU"/>
        </w:rPr>
      </w:pPr>
    </w:p>
    <w:p w:rsidR="008F7046" w:rsidRDefault="00FD0D82">
      <w:pPr>
        <w:numPr>
          <w:ilvl w:val="0"/>
          <w:numId w:val="1"/>
        </w:numPr>
        <w:spacing w:after="0" w:line="240" w:lineRule="auto"/>
        <w:ind w:left="0"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Внести следующие изменения в муниципальную программу «Развитие жилищно-коммунального хозяйства города Искитима Новосибирской области», утвержденную постановлением администрации г. Искитима от 26.08.2020 № 982 (в редакции постановления администрации города Искитима Новосибирской области от 26.12.2024 № 2183):</w:t>
      </w:r>
    </w:p>
    <w:p w:rsidR="008F7046" w:rsidRDefault="00FD0D82">
      <w:pPr>
        <w:numPr>
          <w:ilvl w:val="1"/>
          <w:numId w:val="2"/>
        </w:numPr>
        <w:spacing w:after="0" w:line="240" w:lineRule="auto"/>
        <w:ind w:left="0" w:firstLine="993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Раздел «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Ресурсное обеспечение муниципальной программы» Паспорта муниципальной программы 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изложить в следующей редакции:</w:t>
      </w:r>
    </w:p>
    <w:p w:rsidR="008F7046" w:rsidRDefault="00FD0D82">
      <w:pPr>
        <w:tabs>
          <w:tab w:val="left" w:pos="993"/>
        </w:tabs>
        <w:spacing w:after="0" w:line="240" w:lineRule="auto"/>
        <w:ind w:left="709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</w:t>
      </w:r>
    </w:p>
    <w:tbl>
      <w:tblPr>
        <w:tblW w:w="9712" w:type="dxa"/>
        <w:jc w:val="center"/>
        <w:tblLayout w:type="fixed"/>
        <w:tblLook w:val="0000" w:firstRow="0" w:lastRow="0" w:firstColumn="0" w:lastColumn="0" w:noHBand="0" w:noVBand="0"/>
      </w:tblPr>
      <w:tblGrid>
        <w:gridCol w:w="3289"/>
        <w:gridCol w:w="6423"/>
      </w:tblGrid>
      <w:tr w:rsidR="008F7046">
        <w:trPr>
          <w:jc w:val="center"/>
        </w:trPr>
        <w:tc>
          <w:tcPr>
            <w:tcW w:w="328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lastRenderedPageBreak/>
              <w:t>Ресурсное обеспечение программы</w:t>
            </w:r>
          </w:p>
        </w:tc>
        <w:tc>
          <w:tcPr>
            <w:tcW w:w="64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Финансирование программы осуществляется в объеме –  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2 449 951,2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, из них: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2021 год всего – 239 671,7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0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204 828,8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34 842,9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2022 год всего – 181 186,6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7 159,3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135 321,6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38 705,7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2023 год всего – 256 461,8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– 0,0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191 377,0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65 084,8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2024 год всего – 406 736,0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275 939,5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130 796,5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2025 год всего – 735 882,4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653 986,3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81 896,1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  <w:lang w:eastAsia="ru-RU"/>
              </w:rPr>
              <w:t>2026 год всего – 630 012,7 тыс. рублей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, в том числе: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средства федерального бюджета 0 тыс. рублей, 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областного бюджета – 579 441,5 тыс. рублей,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средства местного бюджета – 50 571,2 тыс. рублей.</w:t>
            </w:r>
          </w:p>
          <w:p w:rsidR="008F7046" w:rsidRDefault="00FD0D82">
            <w:pPr>
              <w:widowControl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Ежегодный объем финансирования определяется утвержденным в бюджете города Искитима объемом бюджетных ассигнований на реализацию программы.</w:t>
            </w:r>
          </w:p>
        </w:tc>
      </w:tr>
    </w:tbl>
    <w:p w:rsidR="008F7046" w:rsidRDefault="00FD0D82">
      <w:pPr>
        <w:tabs>
          <w:tab w:val="left" w:pos="993"/>
        </w:tabs>
        <w:spacing w:after="0" w:line="240" w:lineRule="auto"/>
        <w:ind w:left="709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»;</w:t>
      </w:r>
    </w:p>
    <w:p w:rsidR="008F7046" w:rsidRDefault="00FD0D82">
      <w:pPr>
        <w:numPr>
          <w:ilvl w:val="1"/>
          <w:numId w:val="2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Таблицу «Сводные финансовые затраты на реализацию мероприятий программы» раздела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/>
        </w:rPr>
        <w:t>V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«Ресурсное обеспечение программы» изложить в следующей редакции:</w:t>
      </w:r>
    </w:p>
    <w:p w:rsidR="008F7046" w:rsidRDefault="008F7046">
      <w:pPr>
        <w:tabs>
          <w:tab w:val="left" w:pos="993"/>
        </w:tabs>
        <w:spacing w:after="0" w:line="240" w:lineRule="auto"/>
        <w:ind w:left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F7046" w:rsidRDefault="00FD0D82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«Сводные финансовые затраты на реализацию мероприятий программы</w:t>
      </w:r>
    </w:p>
    <w:tbl>
      <w:tblPr>
        <w:tblW w:w="9640" w:type="dxa"/>
        <w:jc w:val="center"/>
        <w:tblLayout w:type="fixed"/>
        <w:tblLook w:val="04A0" w:firstRow="1" w:lastRow="0" w:firstColumn="1" w:lastColumn="0" w:noHBand="0" w:noVBand="1"/>
      </w:tblPr>
      <w:tblGrid>
        <w:gridCol w:w="1418"/>
        <w:gridCol w:w="1276"/>
        <w:gridCol w:w="1134"/>
        <w:gridCol w:w="1135"/>
        <w:gridCol w:w="1277"/>
        <w:gridCol w:w="1133"/>
        <w:gridCol w:w="1135"/>
        <w:gridCol w:w="1132"/>
      </w:tblGrid>
      <w:tr w:rsidR="008F7046">
        <w:trPr>
          <w:trHeight w:val="179"/>
          <w:jc w:val="center"/>
        </w:trPr>
        <w:tc>
          <w:tcPr>
            <w:tcW w:w="141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Источники и объемы по программе</w:t>
            </w:r>
          </w:p>
        </w:tc>
        <w:tc>
          <w:tcPr>
            <w:tcW w:w="8221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 xml:space="preserve">Финансовые затраты, </w:t>
            </w:r>
            <w:proofErr w:type="spell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тыс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.р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уб</w:t>
            </w:r>
            <w:proofErr w:type="spellEnd"/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.</w:t>
            </w:r>
          </w:p>
        </w:tc>
      </w:tr>
      <w:tr w:rsidR="008F7046">
        <w:trPr>
          <w:trHeight w:val="121"/>
          <w:jc w:val="center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8F7046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8F7046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Всего</w:t>
            </w:r>
          </w:p>
        </w:tc>
        <w:tc>
          <w:tcPr>
            <w:tcW w:w="6946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 том числе по годам реализации программы</w:t>
            </w:r>
          </w:p>
        </w:tc>
      </w:tr>
      <w:tr w:rsidR="008F7046">
        <w:trPr>
          <w:jc w:val="center"/>
        </w:trPr>
        <w:tc>
          <w:tcPr>
            <w:tcW w:w="141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8F7046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2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8F7046">
            <w:pPr>
              <w:widowControl w:val="0"/>
              <w:spacing w:after="0" w:line="240" w:lineRule="auto"/>
              <w:ind w:firstLine="720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2021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2022</w:t>
            </w:r>
          </w:p>
        </w:tc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2023</w:t>
            </w:r>
          </w:p>
        </w:tc>
        <w:tc>
          <w:tcPr>
            <w:tcW w:w="11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2024</w:t>
            </w:r>
          </w:p>
        </w:tc>
        <w:tc>
          <w:tcPr>
            <w:tcW w:w="11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2025</w:t>
            </w:r>
          </w:p>
        </w:tc>
        <w:tc>
          <w:tcPr>
            <w:tcW w:w="11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2026</w:t>
            </w:r>
          </w:p>
        </w:tc>
      </w:tr>
      <w:tr w:rsidR="008F7046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Всего финансовых затрат, в том числе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2 449 951,2</w:t>
            </w:r>
          </w:p>
        </w:tc>
        <w:tc>
          <w:tcPr>
            <w:tcW w:w="1134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239 671,7</w:t>
            </w:r>
          </w:p>
        </w:tc>
        <w:tc>
          <w:tcPr>
            <w:tcW w:w="11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181 186,6</w:t>
            </w:r>
          </w:p>
        </w:tc>
        <w:tc>
          <w:tcPr>
            <w:tcW w:w="1277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256 461,8</w:t>
            </w:r>
          </w:p>
        </w:tc>
        <w:tc>
          <w:tcPr>
            <w:tcW w:w="1133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406 736,0</w:t>
            </w:r>
          </w:p>
        </w:tc>
        <w:tc>
          <w:tcPr>
            <w:tcW w:w="1135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735 882,4</w:t>
            </w:r>
          </w:p>
        </w:tc>
        <w:tc>
          <w:tcPr>
            <w:tcW w:w="1132" w:type="dxa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630 012,7</w:t>
            </w:r>
          </w:p>
        </w:tc>
      </w:tr>
      <w:tr w:rsidR="008F7046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федерального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7 159,3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7 159,3</w:t>
            </w:r>
          </w:p>
        </w:tc>
        <w:tc>
          <w:tcPr>
            <w:tcW w:w="12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0,0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  <w:tc>
          <w:tcPr>
            <w:tcW w:w="113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0</w:t>
            </w:r>
          </w:p>
        </w:tc>
      </w:tr>
      <w:tr w:rsidR="008F7046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областного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2 040 894,7</w:t>
            </w:r>
          </w:p>
        </w:tc>
        <w:tc>
          <w:tcPr>
            <w:tcW w:w="1134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204 828,8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135 321,6</w:t>
            </w:r>
          </w:p>
        </w:tc>
        <w:tc>
          <w:tcPr>
            <w:tcW w:w="1277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191 377,0</w:t>
            </w:r>
          </w:p>
        </w:tc>
        <w:tc>
          <w:tcPr>
            <w:tcW w:w="1133" w:type="dxa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275 939,5</w:t>
            </w:r>
          </w:p>
        </w:tc>
        <w:tc>
          <w:tcPr>
            <w:tcW w:w="1135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653 986,3</w:t>
            </w:r>
          </w:p>
        </w:tc>
        <w:tc>
          <w:tcPr>
            <w:tcW w:w="1132" w:type="dxa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579 441,5</w:t>
            </w:r>
          </w:p>
        </w:tc>
      </w:tr>
      <w:tr w:rsidR="008F7046">
        <w:trPr>
          <w:jc w:val="center"/>
        </w:trPr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Средства местного бюджета</w:t>
            </w: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401 897,2</w:t>
            </w: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34 842,9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38 705,7</w:t>
            </w:r>
          </w:p>
        </w:tc>
        <w:tc>
          <w:tcPr>
            <w:tcW w:w="127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65 084,8</w:t>
            </w:r>
          </w:p>
        </w:tc>
        <w:tc>
          <w:tcPr>
            <w:tcW w:w="113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130 796,5</w:t>
            </w:r>
          </w:p>
        </w:tc>
        <w:tc>
          <w:tcPr>
            <w:tcW w:w="113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81 896,1</w:t>
            </w:r>
          </w:p>
        </w:tc>
        <w:tc>
          <w:tcPr>
            <w:tcW w:w="113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8F7046" w:rsidRDefault="008F704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</w:p>
          <w:p w:rsidR="008F7046" w:rsidRDefault="00FD0D82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50 571,2</w:t>
            </w:r>
          </w:p>
          <w:p w:rsidR="008F7046" w:rsidRDefault="008F704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bookmarkStart w:id="1" w:name="_Hlk163203383"/>
            <w:bookmarkStart w:id="2" w:name="_Hlk36031291"/>
            <w:bookmarkStart w:id="3" w:name="_Hlk11518294"/>
            <w:bookmarkEnd w:id="1"/>
            <w:bookmarkEnd w:id="2"/>
            <w:bookmarkEnd w:id="3"/>
          </w:p>
        </w:tc>
      </w:tr>
    </w:tbl>
    <w:p w:rsidR="008F7046" w:rsidRDefault="00FD0D82">
      <w:pPr>
        <w:tabs>
          <w:tab w:val="left" w:pos="993"/>
        </w:tabs>
        <w:spacing w:after="0" w:line="240" w:lineRule="auto"/>
        <w:jc w:val="right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».</w:t>
      </w:r>
    </w:p>
    <w:p w:rsidR="008F7046" w:rsidRDefault="00FD0D82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Опубликовать настоящее постановление в газете «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Искитимские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ведомости» и разместить на официальном сайте администрации города Искитима.</w:t>
      </w:r>
    </w:p>
    <w:p w:rsidR="008F7046" w:rsidRDefault="00FD0D82">
      <w:pPr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851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Постановление вступает в силу с момента официального опубликования и распространяет свое действие на правоотношения, возникшие с 01.01.2025 года.</w:t>
      </w:r>
      <w:bookmarkStart w:id="4" w:name="_Hlk40187049"/>
      <w:bookmarkEnd w:id="4"/>
    </w:p>
    <w:p w:rsidR="008F7046" w:rsidRDefault="008F7046">
      <w:pPr>
        <w:tabs>
          <w:tab w:val="left" w:pos="99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F7046" w:rsidRDefault="008F7046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F7046" w:rsidRDefault="00FD0D82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Глава города Искитима                                                                         </w:t>
      </w:r>
      <w:proofErr w:type="spellStart"/>
      <w:r>
        <w:rPr>
          <w:rFonts w:ascii="Times New Roman" w:eastAsia="Times New Roman" w:hAnsi="Times New Roman" w:cs="Times New Roman"/>
          <w:sz w:val="28"/>
          <w:szCs w:val="20"/>
          <w:lang w:eastAsia="ru-RU"/>
        </w:rPr>
        <w:t>С.В.Завражин</w:t>
      </w:r>
      <w:proofErr w:type="spellEnd"/>
    </w:p>
    <w:p w:rsidR="008F7046" w:rsidRDefault="00FD0D82">
      <w:pPr>
        <w:spacing w:after="0" w:line="240" w:lineRule="auto"/>
        <w:ind w:left="2880" w:firstLine="720"/>
        <w:rPr>
          <w:rFonts w:ascii="Times New Roman" w:eastAsia="Times New Roman" w:hAnsi="Times New Roman" w:cs="Times New Roman"/>
          <w:color w:val="F2F2F2" w:themeColor="background1" w:themeShade="F2"/>
          <w:sz w:val="28"/>
          <w:szCs w:val="20"/>
          <w:lang w:eastAsia="ru-RU"/>
        </w:rPr>
      </w:pPr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  <w:bookmarkStart w:id="5" w:name="_GoBack"/>
      <w:bookmarkEnd w:id="5"/>
      <w:r>
        <w:rPr>
          <w:rFonts w:ascii="Times New Roman" w:eastAsia="Times New Roman" w:hAnsi="Times New Roman" w:cs="Times New Roman"/>
          <w:color w:val="D9D9D9" w:themeColor="background1" w:themeShade="D9"/>
          <w:sz w:val="28"/>
          <w:szCs w:val="20"/>
          <w:lang w:eastAsia="ru-RU"/>
        </w:rPr>
        <w:t xml:space="preserve"> </w:t>
      </w:r>
    </w:p>
    <w:p w:rsidR="008F7046" w:rsidRDefault="008F70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F7046" w:rsidRDefault="008F7046">
      <w:pPr>
        <w:spacing w:after="0" w:line="240" w:lineRule="auto"/>
        <w:rPr>
          <w:rFonts w:ascii="Times New Roman" w:eastAsia="Times New Roman" w:hAnsi="Times New Roman" w:cs="Times New Roman"/>
          <w:sz w:val="28"/>
          <w:szCs w:val="20"/>
          <w:lang w:eastAsia="ru-RU"/>
        </w:rPr>
      </w:pPr>
    </w:p>
    <w:p w:rsidR="008F7046" w:rsidRDefault="008F7046">
      <w:pPr>
        <w:jc w:val="center"/>
      </w:pPr>
    </w:p>
    <w:sectPr w:rsidR="008F7046">
      <w:pgSz w:w="11906" w:h="16838"/>
      <w:pgMar w:top="1134" w:right="567" w:bottom="397" w:left="1701" w:header="0" w:footer="0" w:gutter="0"/>
      <w:cols w:space="720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01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96F5CF1"/>
    <w:multiLevelType w:val="multilevel"/>
    <w:tmpl w:val="94260A9E"/>
    <w:lvl w:ilvl="0">
      <w:start w:val="1"/>
      <w:numFmt w:val="decimal"/>
      <w:lvlText w:val="%1."/>
      <w:lvlJc w:val="left"/>
      <w:pPr>
        <w:tabs>
          <w:tab w:val="num" w:pos="0"/>
        </w:tabs>
        <w:ind w:left="450" w:hanging="450"/>
      </w:pPr>
    </w:lvl>
    <w:lvl w:ilvl="1">
      <w:start w:val="1"/>
      <w:numFmt w:val="decimal"/>
      <w:lvlText w:val="%1.%2."/>
      <w:lvlJc w:val="left"/>
      <w:pPr>
        <w:tabs>
          <w:tab w:val="num" w:pos="0"/>
        </w:tabs>
        <w:ind w:left="1429" w:hanging="720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2138" w:hanging="720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3207" w:hanging="1080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3916" w:hanging="1080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4985" w:hanging="1440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6054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6763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7832" w:hanging="2160"/>
      </w:pPr>
    </w:lvl>
  </w:abstractNum>
  <w:abstractNum w:abstractNumId="1">
    <w:nsid w:val="2FA463D7"/>
    <w:multiLevelType w:val="multilevel"/>
    <w:tmpl w:val="EE1A0A72"/>
    <w:lvl w:ilvl="0">
      <w:start w:val="1"/>
      <w:numFmt w:val="decimal"/>
      <w:lvlText w:val="%1."/>
      <w:lvlJc w:val="left"/>
      <w:pPr>
        <w:tabs>
          <w:tab w:val="num" w:pos="0"/>
        </w:tabs>
        <w:ind w:left="928" w:hanging="360"/>
      </w:p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440" w:hanging="1080"/>
      </w:p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800" w:hanging="1440"/>
      </w:p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2160" w:hanging="1800"/>
      </w:p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2520" w:hanging="2160"/>
      </w:pPr>
    </w:lvl>
  </w:abstractNum>
  <w:abstractNum w:abstractNumId="2">
    <w:nsid w:val="4CB15C02"/>
    <w:multiLevelType w:val="multilevel"/>
    <w:tmpl w:val="206AFE3E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7046"/>
    <w:rsid w:val="00792408"/>
    <w:rsid w:val="008F7046"/>
    <w:rsid w:val="00FD0D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200" w:line="276" w:lineRule="auto"/>
    </w:pPr>
  </w:style>
  <w:style w:type="paragraph" w:styleId="1">
    <w:name w:val="heading 1"/>
    <w:basedOn w:val="a"/>
    <w:next w:val="a"/>
    <w:qFormat/>
    <w:rsid w:val="00FA7D7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2">
    <w:name w:val="heading 2"/>
    <w:basedOn w:val="a"/>
    <w:next w:val="a"/>
    <w:qFormat/>
    <w:rsid w:val="00FA7D76"/>
    <w:pPr>
      <w:keepNext/>
      <w:spacing w:after="0" w:line="240" w:lineRule="auto"/>
      <w:jc w:val="center"/>
      <w:outlineLvl w:val="1"/>
    </w:pPr>
    <w:rPr>
      <w:rFonts w:ascii="Times New Roman" w:eastAsia="Times New Roman" w:hAnsi="Times New Roman" w:cs="Times New Roman"/>
      <w:b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0"/>
    <w:qFormat/>
    <w:rsid w:val="00FA7D76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20">
    <w:name w:val="Заголовок 2 Знак"/>
    <w:basedOn w:val="a0"/>
    <w:link w:val="20"/>
    <w:qFormat/>
    <w:rsid w:val="00FA7D76"/>
    <w:rPr>
      <w:rFonts w:ascii="Times New Roman" w:eastAsia="Times New Roman" w:hAnsi="Times New Roman" w:cs="Times New Roman"/>
      <w:b/>
      <w:szCs w:val="20"/>
      <w:lang w:eastAsia="ru-RU"/>
    </w:rPr>
  </w:style>
  <w:style w:type="character" w:customStyle="1" w:styleId="a3">
    <w:name w:val="Текст выноски Знак"/>
    <w:basedOn w:val="a0"/>
    <w:uiPriority w:val="99"/>
    <w:semiHidden/>
    <w:qFormat/>
    <w:rsid w:val="00FA7D76"/>
    <w:rPr>
      <w:rFonts w:ascii="Tahoma" w:hAnsi="Tahoma" w:cs="Tahoma"/>
      <w:sz w:val="16"/>
      <w:szCs w:val="16"/>
    </w:rPr>
  </w:style>
  <w:style w:type="paragraph" w:customStyle="1" w:styleId="Heading">
    <w:name w:val="Heading"/>
    <w:basedOn w:val="a"/>
    <w:next w:val="a4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4">
    <w:name w:val="Body Text"/>
    <w:basedOn w:val="a"/>
    <w:pPr>
      <w:spacing w:after="140"/>
    </w:pPr>
  </w:style>
  <w:style w:type="paragraph" w:styleId="a5">
    <w:name w:val="List"/>
    <w:basedOn w:val="a4"/>
    <w:rPr>
      <w:rFonts w:cs="Mangal"/>
    </w:rPr>
  </w:style>
  <w:style w:type="paragraph" w:styleId="a6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Index">
    <w:name w:val="Index"/>
    <w:basedOn w:val="a"/>
    <w:qFormat/>
    <w:pPr>
      <w:suppressLineNumbers/>
    </w:pPr>
    <w:rPr>
      <w:rFonts w:cs="Mangal"/>
    </w:rPr>
  </w:style>
  <w:style w:type="paragraph" w:styleId="a7">
    <w:name w:val="Balloon Text"/>
    <w:basedOn w:val="a"/>
    <w:uiPriority w:val="99"/>
    <w:semiHidden/>
    <w:unhideWhenUsed/>
    <w:qFormat/>
    <w:rsid w:val="00FA7D76"/>
    <w:pPr>
      <w:spacing w:after="0" w:line="240" w:lineRule="auto"/>
    </w:pPr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637</Words>
  <Characters>3631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dcterms:created xsi:type="dcterms:W3CDTF">2025-03-12T07:26:00Z</dcterms:created>
  <dcterms:modified xsi:type="dcterms:W3CDTF">2025-03-13T02:41:00Z</dcterms:modified>
  <dc:language>ru-RU</dc:language>
</cp:coreProperties>
</file>