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B1" w:rsidRDefault="00F0322B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B1" w:rsidRDefault="00F0322B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CC31B1" w:rsidRDefault="00F0322B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CC31B1" w:rsidRDefault="00F0322B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CC31B1" w:rsidRDefault="00CC31B1">
      <w:pPr>
        <w:rPr>
          <w:rFonts w:ascii="Times New Roman" w:hAnsi="Times New Roman" w:cs="Times New Roman"/>
        </w:rPr>
      </w:pPr>
    </w:p>
    <w:p w:rsidR="00CC31B1" w:rsidRDefault="00F0322B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C41EC2B" wp14:editId="480E013E">
            <wp:simplePos x="0" y="0"/>
            <wp:positionH relativeFrom="character">
              <wp:posOffset>-552450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CC31B1" w:rsidRDefault="00F032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CC31B1" w:rsidRDefault="00CC31B1">
      <w:pPr>
        <w:jc w:val="center"/>
        <w:rPr>
          <w:rFonts w:ascii="Times New Roman" w:hAnsi="Times New Roman" w:cs="Times New Roman"/>
        </w:rPr>
      </w:pPr>
    </w:p>
    <w:p w:rsidR="00CC31B1" w:rsidRDefault="00F03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</w:t>
      </w:r>
    </w:p>
    <w:p w:rsidR="00CC31B1" w:rsidRDefault="00CC3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1B1" w:rsidRDefault="00F03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hyperlink r:id="rId8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частью 2 статьи 81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в целях установления порядка проведения аттестации руководителей, администрация города Искитима Новосибирской области</w:t>
      </w:r>
    </w:p>
    <w:p w:rsidR="00CC31B1" w:rsidRDefault="00CC31B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CC31B1" w:rsidRDefault="00CC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B1" w:rsidRDefault="00F0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области.</w:t>
      </w:r>
    </w:p>
    <w:p w:rsidR="00CC31B1" w:rsidRDefault="00F0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от 13.12.2019 № 1797 «Об утверждении Положения о проведении аттестации руководителей муниципальных предприятий и муниципальных учреждений города Искитима Новосибирской области».</w:t>
      </w:r>
    </w:p>
    <w:p w:rsidR="00CC31B1" w:rsidRDefault="00F0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CC31B1" w:rsidRDefault="00F03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C31B1" w:rsidRDefault="00CC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CC31B1" w:rsidRDefault="00F0322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CC31B1" w:rsidRDefault="00C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B1" w:rsidRDefault="00C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B1" w:rsidRDefault="00C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C31B1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</w:p>
    <w:p w:rsidR="00CC31B1" w:rsidRDefault="00F032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Утверждено</w:t>
      </w:r>
    </w:p>
    <w:p w:rsidR="00CC31B1" w:rsidRDefault="00F032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</w:p>
    <w:p w:rsidR="00CC31B1" w:rsidRDefault="00F0322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Искитима Новосибирской области</w:t>
      </w:r>
    </w:p>
    <w:p w:rsidR="00CC31B1" w:rsidRDefault="00F032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02.06.2025  №  912</w:t>
      </w:r>
    </w:p>
    <w:p w:rsidR="00CC31B1" w:rsidRDefault="00C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B1" w:rsidRDefault="00CC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1B1" w:rsidRDefault="00F0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</w:t>
      </w:r>
    </w:p>
    <w:p w:rsidR="00CC31B1" w:rsidRDefault="00CC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1B1" w:rsidRDefault="00F0322B">
      <w:pPr>
        <w:pStyle w:val="ConsPlusNormal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 (далее - учреждения), кроме руководителей учреждений, подведомственных муниципальному казенному учреждению «Управление образования и молодежной политики» города Искитима Новосибирской области и муниципальному казенному учреждению «Управление культуры» города Искитима Новосибирской области.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Аттестации в соответствии с настоящим Положением подлежат: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кандидаты на должность руководителя учреждения, не имеющие специальной подготовки или стажа работы,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требованиями к квалификации и стажу (далее - кандидаты на должность руководителя учреждения);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руководители учреждений (проводится один раз в три года, за исключением назначения повторной аттестации).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Процедуре аттестации предшествует комплексная оценка профессиональных и личностных качеств руководителей, кандидатов на должность руководителей учреждения.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Аттестация кандидатов (кандидата) на должность руководителя учреждения проводится в целях повышения эффективности подбора и расстановки руководителей учреждений.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аттестации кандидатов (кандидата) на должность руководителя учреждения является оценка знаний и квалификации кандидатов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назначения на должность руководителя учреждения.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Аттестация руководителя (руководителей) учреждения проводится в целях </w:t>
      </w:r>
      <w:proofErr w:type="gramStart"/>
      <w:r>
        <w:rPr>
          <w:sz w:val="28"/>
          <w:szCs w:val="28"/>
        </w:rPr>
        <w:t>подтверждения соответствия руководителей учреждений занимаемой должности</w:t>
      </w:r>
      <w:proofErr w:type="gramEnd"/>
      <w:r>
        <w:rPr>
          <w:sz w:val="28"/>
          <w:szCs w:val="28"/>
        </w:rPr>
        <w:t>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аттестации являются: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объективная оценка результатов деятельности руководителя учреждения и определение его соответствия занимаемой должности;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необходимости повышения квалификации или профессиональной переподготовки руководителя учреждения;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стимулирование повышения профессионального уровня руководителя учреждения.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Аттестации не подлежат руководители учреждений: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проработавшие в замещаемой должности менее одного года;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беременные женщины;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находящиеся в отпуске по беременности и родам 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указанных руководителей учреждений возможна не ранее чем через год после выхода из отпуска.</w:t>
      </w:r>
    </w:p>
    <w:p w:rsidR="00CC31B1" w:rsidRDefault="00CC31B1">
      <w:pPr>
        <w:pStyle w:val="ConsPlusNormal"/>
        <w:ind w:firstLine="540"/>
        <w:jc w:val="both"/>
        <w:rPr>
          <w:sz w:val="28"/>
          <w:szCs w:val="28"/>
        </w:rPr>
      </w:pPr>
    </w:p>
    <w:p w:rsidR="00CC31B1" w:rsidRDefault="00F0322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Аттестационная комиссия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2.1.Аттестацию кандидатов на должность руководителя учреждения и руководителей осуществляет аттестационная комиссия.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2.2.Постановлением администрации города Искитима Новосибирской области утверждаются: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списки руководителей, подлежащих аттестации, и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графики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по форме согласно приложению 1 к Положению;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аттестационной комиссии (в зависимости от специфики деятельности допускается создание нескольких аттестационных комиссий).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2.3.Постановление о проведении очередной аттестации руководителей не менее чем за два месяца до проведения аттестации готовит секретарь аттестационной комиссии.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 состав аттестационной комиссии включаются представители работодателя, выборного профсоюзного органа соответствующего предприятия, учреждения, специалисты юридического отдела администрации города Искитима, депутаты Совета депутатов городов Искитима.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аттестационной комиссии могут привлекаться эксперты.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2.5.Комиссию возглавляет председатель, в его отсутствие обязанности исполняет заместитель председателя.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аттестационной комиссии: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аттестационной комиссии;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заседания аттестационной комиссии;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личный прием руководителей по вопросам аттестации, организует рассмотрение их заявлений;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правом привлечения экспертов к работе аттестационной комиссии.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Организацию работы по подготовке заседаний, ведение и оформление протоколов заседаний, аттестационных листов, направление от имени аттестационной комиссии запросов и уведомлений, обеспечение направления решений аттестационной комиссии кандидатам и руководителям осуществляет секретарь аттестационной комиссии. 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Аттестационная комиссия: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форму прохождения аттестации (собеседование или тестирование);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перечень вопросов для собеседования или аттестационных тестов;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и утверждает аттестационные тесты;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соответствии занимаемой должности.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Решение о проведении заседания аттестационной комиссии принимает председатель комиссии. Заседание аттестационной комиссии считается правомочным, если на нем присутствует не менее двух третей от общего числа членов комиссии.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2.10.Заседание аттестационной комиссии оформляется протоколом, в котором фиксируется информация о ее работе и принятых решениях. Протокол заседания аттестационной комиссии подписывается председателем и секретарем аттестационной комиссии.</w:t>
      </w:r>
    </w:p>
    <w:p w:rsidR="00CC31B1" w:rsidRDefault="00CC31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1B1" w:rsidRDefault="00F0322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Порядок проведения аттестации руководителей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Список руководителей, подлежащих аттестации, график проведения аттестации, состав аттестационной комиссии доводятся до каждого аттестуемого не менее чем за один месяц до начала аттестации.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каждого руководителя, подлежащего аттестации,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заместитель главы администрации, в ведении которого находится учреждение, представляет в аттестационную комиссию (отдел по труду администрации г. Искитима) следующие документы: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для заполнения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строк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аттестационного листа (приложение 2 к Положению);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об исполнении руководителем, подлежащим аттестации, должностных обязанностей за аттестационный период, мотивированная оценка профессиональных, деловых и личных качеств (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Заместитель главы администрации, в ведении которого находится учреждение, обязан ознакомить под роспись руководителя, подлежащего аттестации, с представленным отзывом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неделю до начала аттестации.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аттестуемого руководителя;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основных вопросов и проблем, в решении которых принимал участие аттестуемый, результативность его работы в совокупности с результатами деятельности предприятия, учреждения;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профессиональных и личностных качеств.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аттестуемого руководителя составляется и подписывается заместителем главы администрации, в ведении которого находится учреждение.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после ознакомления с отзывом вправе представить в аттестационную комиссию дополнительные сведения о своей профессиональной деятельности за указанный период.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отзывом руководитель представляет в аттестационную комиссию аргументированное и обоснованное заявление о своем несогласии.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Аттестация проводится в присутствии аттестуемого руководителя на заседании аттестационной комиссии.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Аттестуемый руководитель вправе ходатайствовать о переносе аттестации по уважительным причинам. Ходатайство рассматривается аттестационной комиссией, которая принимает решение о переносе аттестации на более поздний срок.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Аттестация руководителя начинается с доклада председателя либо одного из членов аттестационной комиссии по представленным документам и материалам на аттестуемого руководителя.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 Аттестация проводится в форме собеседования или тестирования: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предприятием, учреждением.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3.6.2.Тестирование проводится в письменном виде в форме ответов на вопросы аттестационных тестов.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Аттестационные тесты должны обеспечивать проверку знаний руководителя по следующим направлениям: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отраслевой специфике деятельности предприятия (учреждения);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 гражданского, трудового и налогового законодательства;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 управления предприятием (учреждением), планирования;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и нормам по охране труда и экологической безопасности;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перспективам развития предприятия (учреждения).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от общего числа вопросов.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На основании изучения и обсуждения представленных документов и материалов, заслушанных сообщений, ответов на поставленные вопросы, члены аттестационной комиссии оценивают квалификацию аттестуемого руководителя на предмет его соответствия занимаемой должности.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деятельности руководителя и рекомендации аттестационной комиссии принимаются открытым голосованием в отсутствие аттестуемого. При равенстве голосов председатель аттестационной комиссии обладает правом решающего голоса.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аттестации аттестационная комиссия дает одну из следующих оценок: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занимаемой должности;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 при условии выполнения рекомендаций аттестационной комиссии с последующей проверкой их выполнения аттестационной комиссией через 6 месяцев.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Приглашенные на заседание аттестационной комиссии эксперты в голосовании не участвуют, но их оценка профессиональных качеств аттестуемого руководителя учитывается аттестационной комиссией при принятии решения.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Аттестационная комиссия по результатам аттестации может внести рекомендации: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повышении его квалификации;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на другую должность, соответствующую уровню его квалификации;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увольнении.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После подведения итогов голосования результаты аттестации заносятся секретарем в аттестационный лист руководителя.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Аттестационный лист подписывается председателем, секретарем и членами аттестационной комиссии, присутствующими на заседании. Каждый член комиссии вправе представить особое мнение по процессу и результатам аттестации конкретного руководителя предприятия, учреждения. Особое мнение оформляется в письменном виде, прилагается к аттестационному листу и является его неотъемлемой частью.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аттестации, в том числе с особым мнением, руководитель знакомится под роспись.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и отзыв на руководителя, прошедшего аттестацию, хранятся в его личном деле.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Материалы аттестации руководителей представляются секретарем аттестационной комиссии работодателю не позднее чем через семь календарных дней после проведения аттестации. С учетом оценок и рекомендаций аттестационной комиссии и с соблюдением действующего законодательства работодатель принимает решение по реализации этих рекомендаций. Указанные решения должны приниматься в срок не более двух месяцев со дня аттестации руководителя. При этом время болезни и отпуска руководителя не засчитывается в двухмесячный срок.</w:t>
      </w:r>
    </w:p>
    <w:p w:rsidR="00CC31B1" w:rsidRDefault="00F03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Руководитель вправе обжаловать результаты аттестации, в том числе решение работодателя об освобождении его от занимаемой должности по результатам аттестации, в соответствии с действующим законодательством Российской Федерации.</w:t>
      </w:r>
    </w:p>
    <w:p w:rsidR="00CC31B1" w:rsidRDefault="00CC31B1">
      <w:pPr>
        <w:pStyle w:val="ConsPlusNormal"/>
        <w:jc w:val="center"/>
        <w:outlineLvl w:val="1"/>
        <w:rPr>
          <w:bCs/>
          <w:sz w:val="28"/>
          <w:szCs w:val="28"/>
        </w:rPr>
      </w:pPr>
    </w:p>
    <w:p w:rsidR="00CC31B1" w:rsidRDefault="00F0322B">
      <w:pPr>
        <w:pStyle w:val="ConsPlusNormal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 Проведение аттестации кандидатов на должность руководителя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Предложения по кандидатам (кандидату) и материалы по ним (нему) представляются в аттестационную комиссию заместителем главы администрации, курирующего соответствующую отрасль.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Комплект материалов в отношении кандидата должен включать: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кандидата с просьбой о проведении его аттестации и рассмотрении его документов (с указанием номера контактного телефона, адреса места жительства, адреса электронной почты, прилагаемых документов);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кандидата о согласии на проверку представленных сведений и обработку его персональных данных;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копию трудовой книжки и (или) сведения о трудовой деятельности;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документов об образовании и (или) о квалификации, ученой степени, ученом звании;</w:t>
      </w:r>
    </w:p>
    <w:p w:rsidR="00CC31B1" w:rsidRDefault="000C59A7">
      <w:pPr>
        <w:pStyle w:val="ConsPlusNormal"/>
        <w:ind w:firstLine="540"/>
        <w:jc w:val="both"/>
        <w:rPr>
          <w:sz w:val="28"/>
          <w:szCs w:val="28"/>
        </w:rPr>
      </w:pPr>
      <w:hyperlink r:id="rId15">
        <w:r w:rsidR="00F0322B">
          <w:rPr>
            <w:rFonts w:eastAsia="Calibri"/>
            <w:sz w:val="28"/>
            <w:szCs w:val="28"/>
            <w:lang w:eastAsia="en-US"/>
          </w:rPr>
          <w:t>анкету</w:t>
        </w:r>
      </w:hyperlink>
      <w:r w:rsidR="00F0322B">
        <w:rPr>
          <w:rFonts w:eastAsia="Calibri"/>
          <w:sz w:val="28"/>
          <w:szCs w:val="28"/>
          <w:lang w:eastAsia="en-US"/>
        </w:rPr>
        <w:t xml:space="preserve"> по форме, утвержденной Указом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F0322B">
        <w:rPr>
          <w:rFonts w:eastAsia="Calibri"/>
          <w:sz w:val="28"/>
          <w:szCs w:val="28"/>
          <w:lang w:eastAsia="en-US"/>
        </w:rPr>
        <w:t>Федерации</w:t>
      </w:r>
      <w:proofErr w:type="gramEnd"/>
      <w:r w:rsidR="00F0322B">
        <w:rPr>
          <w:rFonts w:eastAsia="Calibri"/>
          <w:sz w:val="28"/>
          <w:szCs w:val="28"/>
          <w:lang w:eastAsia="en-US"/>
        </w:rPr>
        <w:t xml:space="preserve"> и их актуализации»</w:t>
      </w:r>
      <w:r w:rsidR="00F0322B">
        <w:rPr>
          <w:sz w:val="28"/>
          <w:szCs w:val="28"/>
        </w:rPr>
        <w:t>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документы по усмотрению кандидата.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аттестационной комиссии определяет дату, время и место проведения заседания аттестационной комиссии не позднее 10 календарных дней с момента обращения с заявлением путем резолюции на заявлении кандидата на должность руководителя.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аттестационной комиссии информирует членов аттестационной </w:t>
      </w:r>
      <w:r>
        <w:rPr>
          <w:sz w:val="28"/>
          <w:szCs w:val="28"/>
        </w:rPr>
        <w:lastRenderedPageBreak/>
        <w:t>комиссии и кандидата на должность руководителя о проведении аттестации.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 Аттестация осуществляется по результатам анализа представленных документов с учетом результатов комплексной оценки и проходит в форме квалификационного испытания – собеседование. Предмет испытания – оценка соответствия квалификации аттестуемого квалификационным требованиям Единого квалификационного справочника руководителей, специалистов и служащих, по должности, на замещение которой претендует аттестуемый, оцениваются его профессиональная деятельность и компетентность.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аттестации кандидатов на должность руководителя учреждения комиссия принимает одно из следующих решений: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кандидата на должность руководителя учреждения прошедшим аттестацию (соответствует уровню квалификации кандидатов на должность руководителя);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признании кандидата на должность руководителя учреждения не прошедшим аттестацию.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Решение аттестационной комиссии принимается в отсутствие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 xml:space="preserve"> открытым голосованием и оформляется протоколом. Решение о соответствии уровня квалификации аттестуемого требованиям к должности руководителя принимается, если за него проголосовали не менее двух третей присутствующих на заседании членов аттестационной комиссии.</w:t>
      </w:r>
    </w:p>
    <w:p w:rsidR="00CC31B1" w:rsidRDefault="00F0322B">
      <w:pPr>
        <w:pStyle w:val="ConsPlusNormal"/>
        <w:ind w:firstLine="540"/>
        <w:jc w:val="both"/>
        <w:rPr>
          <w:sz w:val="28"/>
          <w:szCs w:val="28"/>
        </w:rPr>
        <w:sectPr w:rsidR="00CC31B1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  <w:r>
        <w:rPr>
          <w:sz w:val="28"/>
          <w:szCs w:val="28"/>
        </w:rPr>
        <w:t>4.6. Результаты аттестации кандидата на должность руководителя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заседании.</w:t>
      </w:r>
    </w:p>
    <w:p w:rsidR="00CC31B1" w:rsidRDefault="00F0322B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31B1" w:rsidRDefault="00F0322B">
      <w:pPr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</w:t>
      </w:r>
    </w:p>
    <w:p w:rsidR="00CC31B1" w:rsidRDefault="00CC31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1B1" w:rsidRDefault="00F0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CC31B1" w:rsidRDefault="00F0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аттестации руководителей муниципальных</w:t>
      </w:r>
    </w:p>
    <w:p w:rsidR="00CC31B1" w:rsidRDefault="00F0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и муниципальных учреждений города</w:t>
      </w:r>
    </w:p>
    <w:p w:rsidR="00CC31B1" w:rsidRDefault="00F0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Искитима Новосибирской области</w:t>
      </w:r>
    </w:p>
    <w:p w:rsidR="00CC31B1" w:rsidRDefault="00CC31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0"/>
        <w:gridCol w:w="1699"/>
        <w:gridCol w:w="1568"/>
        <w:gridCol w:w="1701"/>
        <w:gridCol w:w="2268"/>
      </w:tblGrid>
      <w:tr w:rsidR="00CC31B1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 подлежащий аттестации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представления в аттестационную комиссию документов в соответствии с Положением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представление документов</w:t>
            </w:r>
          </w:p>
        </w:tc>
      </w:tr>
      <w:tr w:rsidR="00CC31B1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1B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31B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1B1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1B1" w:rsidRDefault="00CC31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31B1">
          <w:pgSz w:w="11906" w:h="16838"/>
          <w:pgMar w:top="1134" w:right="567" w:bottom="397" w:left="1701" w:header="0" w:footer="0" w:gutter="0"/>
          <w:cols w:space="720"/>
          <w:formProt w:val="0"/>
          <w:docGrid w:linePitch="100" w:charSpace="4096"/>
        </w:sectPr>
      </w:pPr>
    </w:p>
    <w:p w:rsidR="00CC31B1" w:rsidRDefault="00F0322B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C31B1" w:rsidRDefault="00F0322B">
      <w:pPr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</w:t>
      </w:r>
    </w:p>
    <w:p w:rsidR="00CC31B1" w:rsidRDefault="00CC31B1">
      <w:pPr>
        <w:pStyle w:val="ConsPlusNormal"/>
        <w:ind w:firstLine="540"/>
        <w:jc w:val="both"/>
        <w:rPr>
          <w:sz w:val="28"/>
          <w:szCs w:val="28"/>
        </w:rPr>
      </w:pPr>
    </w:p>
    <w:p w:rsidR="00CC31B1" w:rsidRDefault="00CC31B1">
      <w:pPr>
        <w:pStyle w:val="ConsPlusNormal"/>
        <w:ind w:firstLine="540"/>
        <w:jc w:val="both"/>
        <w:rPr>
          <w:sz w:val="28"/>
          <w:szCs w:val="28"/>
        </w:rPr>
      </w:pP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_____________________________________________________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(наименование предприятия, учреждения)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C31B1" w:rsidRDefault="00F0322B">
      <w:pPr>
        <w:widowControl w:val="0"/>
        <w:spacing w:after="0" w:line="240" w:lineRule="auto"/>
        <w:ind w:left="270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Фамилия, имя, отчество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C31B1" w:rsidRDefault="00F0322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дата, год рождения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образовании, переподготовке, повышении квалификации: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(когда и какое учебное заведение окончил, специальность и квалификация</w:t>
      </w:r>
      <w:proofErr w:type="gramEnd"/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по образованию, ученая степень, ученое звание, когда и где повышал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квалификацию, проходил переподготовку)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стаж работы 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на руководящей должности 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CC31B1" w:rsidRDefault="00F0322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(период, место работы, занимаемая должность)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заданные руководителю, и краткие ответы на них: __________________________________________________________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предложения, высказанные членами аттестационной комиссии: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высказанные аттестуемым руководителем: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оценка выполнения рекомендаций предыдущей аттестации: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аттестуемого руководителя: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аттестационной комиссии __________________.</w:t>
      </w:r>
    </w:p>
    <w:p w:rsidR="00CC31B1" w:rsidRDefault="00CC3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____________________ членов комиссии.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голосов:   «за» ______________________;</w:t>
      </w:r>
    </w:p>
    <w:p w:rsidR="00CC31B1" w:rsidRDefault="00F0322B">
      <w:pPr>
        <w:widowControl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__________________;</w:t>
      </w:r>
    </w:p>
    <w:p w:rsidR="00CC31B1" w:rsidRDefault="00F0322B">
      <w:pPr>
        <w:widowControl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____________.</w:t>
      </w:r>
    </w:p>
    <w:p w:rsidR="00CC31B1" w:rsidRDefault="00CC31B1">
      <w:pPr>
        <w:widowControl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аттестационной комиссии 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_________________________________________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______________________________________________________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C31B1" w:rsidRDefault="00F0322B">
      <w:pPr>
        <w:widowControl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CC31B1" w:rsidRDefault="00F0322B">
      <w:pPr>
        <w:widowControl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CC31B1" w:rsidRDefault="00F0322B">
      <w:pPr>
        <w:widowControl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CC31B1" w:rsidRDefault="00F0322B">
      <w:pPr>
        <w:widowControl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аттестации _________________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аттестационным листом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CC31B1" w:rsidRDefault="00F0322B">
      <w:pPr>
        <w:widowControl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lang w:eastAsia="ru-RU"/>
        </w:rPr>
        <w:sectPr w:rsidR="00CC31B1">
          <w:pgSz w:w="11906" w:h="16838"/>
          <w:pgMar w:top="1134" w:right="850" w:bottom="993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(подпись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аттестуемого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.И.О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>.)</w:t>
      </w:r>
    </w:p>
    <w:p w:rsidR="00CC31B1" w:rsidRDefault="00F0322B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C31B1" w:rsidRDefault="00F0322B">
      <w:pPr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проведения аттестации кандидатов на должность руководителя и руководителей муниципальных учреждений и предприятий города Искитима Новосибирской области</w:t>
      </w:r>
    </w:p>
    <w:p w:rsidR="00CC31B1" w:rsidRDefault="00CC31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C31B1" w:rsidRDefault="00F0322B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C31B1" w:rsidRDefault="00F032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(наименование должности)</w:t>
      </w:r>
    </w:p>
    <w:p w:rsidR="00CC31B1" w:rsidRDefault="00F0322B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________________</w:t>
      </w:r>
    </w:p>
    <w:p w:rsidR="00CC31B1" w:rsidRDefault="00F032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(подпись)    (инициалы, фамилия)</w:t>
      </w:r>
    </w:p>
    <w:p w:rsidR="00CC31B1" w:rsidRDefault="00F0322B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20____ г.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8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должностных обязанностей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C31B1" w:rsidRDefault="00F03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занимаемая должность, наименование предприятия (учреждения)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вопросов, в решении которых принимал участие аттестуемый руководитель, результаты финансово-хозяйственной деятельности предприятия, учреждения за 20___ год  _______________:</w:t>
      </w: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B1" w:rsidRDefault="00F0322B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профессиональных и личностных качеств руководителя </w:t>
      </w:r>
      <w:r>
        <w:rPr>
          <w:rFonts w:ascii="Times New Roman" w:eastAsia="Times New Roman" w:hAnsi="Times New Roman" w:cs="Times New Roman"/>
          <w:i/>
          <w:lang w:eastAsia="ru-RU"/>
        </w:rPr>
        <w:t>(примерный перечень показателей по пятибалльной шкале приведен в таблице)</w:t>
      </w:r>
    </w:p>
    <w:tbl>
      <w:tblPr>
        <w:tblW w:w="9170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7"/>
        <w:gridCol w:w="629"/>
        <w:gridCol w:w="629"/>
        <w:gridCol w:w="629"/>
        <w:gridCol w:w="630"/>
        <w:gridCol w:w="596"/>
      </w:tblGrid>
      <w:tr w:rsidR="00CC31B1">
        <w:trPr>
          <w:trHeight w:val="152"/>
        </w:trPr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и личностные качества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Оценка, баллы</w:t>
            </w:r>
          </w:p>
        </w:tc>
      </w:tr>
      <w:tr w:rsidR="00CC31B1">
        <w:trPr>
          <w:trHeight w:val="152"/>
        </w:trPr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профессиональных знаний, в том числе знаний законов и иных нормативных правовых актов Российской Федерации, Новосибирской области, муниципальных правовых актов города Искитима, касающихся специфики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 (учреждения)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Предприимчивость, инициативность, оперативность в принятии решений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брать на себя ответственность за принятые управленческие решения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планировать, координировать и контролировать работу сотрудников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мобилизовать коллектив на решение поставленных задач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Коммуникабельность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152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эффективные способы решения в конфликтных ситуациях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849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приемами межличностных отношений, умение создать благоприятную атмосферу и поддерживать высокий уровень дисциплины в коллективе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557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воспринимать критику и делать соответствующие выводы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57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муниципального имущества в соответствии с видами деятельности предприятия (учреждения)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57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 целевому назначению выделенных предприятию (учреждению) средств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557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привлечь дополнительные источники финансирования (внебюджетные средства)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1B1">
        <w:trPr>
          <w:trHeight w:val="279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F03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1" w:rsidRDefault="00CC3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_______________ баллов.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исполнения обязанностей руководителем: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наиболее успешно исполняемые обязанности:</w:t>
      </w:r>
    </w:p>
    <w:p w:rsidR="00CC31B1" w:rsidRDefault="00F0322B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менее успешно исполняемые обязанности: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C31B1" w:rsidRDefault="00F0322B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аттестуемого руководителя предприятия (учреждения), замечания, возможность профессионального и служебного роста: 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C31B1" w:rsidRDefault="00F032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C31B1" w:rsidRDefault="00CC3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B1" w:rsidRDefault="00F032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отзывом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_________  _______ ___________________</w:t>
      </w:r>
    </w:p>
    <w:p w:rsidR="00CC31B1" w:rsidRDefault="00F032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(подпись)     (дата)                       (инициалы, фамилия)</w:t>
      </w:r>
    </w:p>
    <w:p w:rsidR="00CC31B1" w:rsidRDefault="00CC31B1">
      <w:pPr>
        <w:pStyle w:val="ConsPlusNormal"/>
        <w:ind w:firstLine="540"/>
        <w:jc w:val="both"/>
        <w:rPr>
          <w:sz w:val="28"/>
          <w:szCs w:val="28"/>
        </w:rPr>
      </w:pPr>
    </w:p>
    <w:sectPr w:rsidR="00CC31B1">
      <w:pgSz w:w="11906" w:h="16838"/>
      <w:pgMar w:top="1134" w:right="567" w:bottom="397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91F"/>
    <w:multiLevelType w:val="multilevel"/>
    <w:tmpl w:val="FCDE7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C2216D"/>
    <w:multiLevelType w:val="multilevel"/>
    <w:tmpl w:val="F2ECC93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1191E31"/>
    <w:multiLevelType w:val="multilevel"/>
    <w:tmpl w:val="E6C6F1D0"/>
    <w:lvl w:ilvl="0">
      <w:start w:val="1"/>
      <w:numFmt w:val="decimal"/>
      <w:lvlText w:val="%1."/>
      <w:lvlJc w:val="left"/>
      <w:pPr>
        <w:tabs>
          <w:tab w:val="num" w:pos="0"/>
        </w:tabs>
        <w:ind w:left="2700" w:hanging="2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B1"/>
    <w:rsid w:val="000C59A7"/>
    <w:rsid w:val="00CC31B1"/>
    <w:rsid w:val="00F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F13D0F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13D0F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3C31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F13D0F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13D0F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3C31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502632&amp;dst=506" TargetMode="External"/><Relationship Id="rId13" Type="http://schemas.openxmlformats.org/officeDocument/2006/relationships/hyperlink" Target="https://login.consultant.ru/link/?req=doc&amp;base=RLAW049&amp;n=124788&amp;dst=1001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RLAW049&amp;n=124788&amp;dst=1001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49&amp;n=124788&amp;dst=100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7827&amp;dst=100035" TargetMode="External"/><Relationship Id="rId10" Type="http://schemas.openxmlformats.org/officeDocument/2006/relationships/hyperlink" Target="https://login.consultant.ru/link/?req=doc&amp;base=RLAW049&amp;n=96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24788&amp;dst=100011" TargetMode="External"/><Relationship Id="rId14" Type="http://schemas.openxmlformats.org/officeDocument/2006/relationships/hyperlink" Target="https://login.consultant.ru/link/?req=doc&amp;base=RLAW049&amp;n=124788&amp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2025-05-20T09:45:00Z</cp:lastPrinted>
  <dcterms:created xsi:type="dcterms:W3CDTF">2025-06-02T08:31:00Z</dcterms:created>
  <dcterms:modified xsi:type="dcterms:W3CDTF">2025-06-06T10:27:00Z</dcterms:modified>
  <dc:language>ru-RU</dc:language>
</cp:coreProperties>
</file>