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26" w:rsidRDefault="00546E26">
      <w:pPr>
        <w:pStyle w:val="1"/>
        <w:rPr>
          <w:sz w:val="28"/>
        </w:rPr>
      </w:pPr>
    </w:p>
    <w:p w:rsidR="00546E26" w:rsidRDefault="000E680C">
      <w:pPr>
        <w:pStyle w:val="1"/>
        <w:rPr>
          <w:sz w:val="28"/>
        </w:rPr>
      </w:pPr>
      <w:r>
        <w:rPr>
          <w:sz w:val="28"/>
        </w:rPr>
        <w:t xml:space="preserve">АДМИНИСТРАЦИЯ  ГОРОДА  ИСКИТИМА  </w:t>
      </w:r>
    </w:p>
    <w:p w:rsidR="00546E26" w:rsidRDefault="000E680C">
      <w:pPr>
        <w:pStyle w:val="1"/>
        <w:rPr>
          <w:sz w:val="28"/>
        </w:rPr>
      </w:pPr>
      <w:r>
        <w:rPr>
          <w:sz w:val="28"/>
        </w:rPr>
        <w:t xml:space="preserve"> НОВОСИБИРСКОЙ  ОБЛАСТИ</w:t>
      </w:r>
    </w:p>
    <w:p w:rsidR="00546E26" w:rsidRDefault="000E680C">
      <w:pPr>
        <w:pStyle w:val="2"/>
        <w:spacing w:before="120"/>
        <w:rPr>
          <w:spacing w:val="20"/>
          <w:sz w:val="36"/>
        </w:rPr>
      </w:pPr>
      <w:r>
        <w:rPr>
          <w:spacing w:val="20"/>
          <w:sz w:val="36"/>
        </w:rPr>
        <w:t>ПОСТАНОВЛЕНИЕ</w:t>
      </w:r>
    </w:p>
    <w:p w:rsidR="00546E26" w:rsidRDefault="00546E26">
      <w:pPr>
        <w:rPr>
          <w:rFonts w:ascii="Times New Roman" w:hAnsi="Times New Roman" w:cs="Times New Roman"/>
        </w:rPr>
      </w:pPr>
    </w:p>
    <w:p w:rsidR="00546E26" w:rsidRDefault="000E680C">
      <w:pPr>
        <w:jc w:val="center"/>
        <w:rPr>
          <w:rFonts w:ascii="Times New Roman" w:hAnsi="Times New Roman" w:cs="Times New Roman"/>
          <w:color w:val="D9D9D9" w:themeColor="background1" w:themeShade="D9"/>
          <w:sz w:val="28"/>
          <w:szCs w:val="28"/>
        </w:rPr>
      </w:pPr>
      <w:r>
        <w:rPr>
          <w:noProof/>
          <w:lang w:eastAsia="ru-RU"/>
        </w:rPr>
        <w:drawing>
          <wp:anchor distT="0" distB="0" distL="0" distR="0" simplePos="0" relativeHeight="3" behindDoc="0" locked="0" layoutInCell="0" allowOverlap="1" wp14:anchorId="73B2F0CE" wp14:editId="32CD16D5">
            <wp:simplePos x="0" y="0"/>
            <wp:positionH relativeFrom="character">
              <wp:posOffset>-666750</wp:posOffset>
            </wp:positionH>
            <wp:positionV relativeFrom="line">
              <wp:posOffset>635</wp:posOffset>
            </wp:positionV>
            <wp:extent cx="2893695" cy="252095"/>
            <wp:effectExtent l="0" t="0" r="1905"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2893695" cy="252095"/>
                    </a:xfrm>
                    <a:prstGeom prst="rect">
                      <a:avLst/>
                    </a:prstGeom>
                  </pic:spPr>
                </pic:pic>
              </a:graphicData>
            </a:graphic>
          </wp:anchor>
        </w:drawing>
      </w:r>
      <w:r>
        <w:rPr>
          <w:rFonts w:ascii="Times New Roman" w:hAnsi="Times New Roman" w:cs="Times New Roman"/>
          <w:color w:val="D9D9D9" w:themeColor="background1" w:themeShade="D9"/>
          <w:sz w:val="28"/>
          <w:szCs w:val="28"/>
        </w:rPr>
        <w:t xml:space="preserve">  </w:t>
      </w:r>
    </w:p>
    <w:p w:rsidR="00546E26" w:rsidRDefault="000E680C">
      <w:pPr>
        <w:jc w:val="center"/>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Искитим</w:t>
      </w:r>
      <w:proofErr w:type="spellEnd"/>
    </w:p>
    <w:p w:rsidR="00546E26" w:rsidRDefault="00546E26">
      <w:pPr>
        <w:jc w:val="center"/>
        <w:rPr>
          <w:rFonts w:ascii="Times New Roman" w:hAnsi="Times New Roman" w:cs="Times New Roman"/>
        </w:rPr>
      </w:pPr>
    </w:p>
    <w:p w:rsidR="00546E26" w:rsidRDefault="000E680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изъятии земельного участка и</w:t>
      </w:r>
    </w:p>
    <w:p w:rsidR="00546E26" w:rsidRDefault="000E680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жилых помещений по адресу: Новосибирская область,</w:t>
      </w:r>
    </w:p>
    <w:p w:rsidR="00546E26" w:rsidRDefault="000E680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г. </w:t>
      </w:r>
      <w:proofErr w:type="spellStart"/>
      <w:r>
        <w:rPr>
          <w:rFonts w:ascii="Times New Roman" w:hAnsi="Times New Roman" w:cs="Times New Roman"/>
          <w:sz w:val="28"/>
          <w:szCs w:val="28"/>
        </w:rPr>
        <w:t>Искитим</w:t>
      </w:r>
      <w:proofErr w:type="spellEnd"/>
      <w:r>
        <w:rPr>
          <w:rFonts w:ascii="Times New Roman" w:hAnsi="Times New Roman" w:cs="Times New Roman"/>
          <w:sz w:val="28"/>
          <w:szCs w:val="28"/>
        </w:rPr>
        <w:t xml:space="preserve">, ул. </w:t>
      </w:r>
      <w:proofErr w:type="gramStart"/>
      <w:r>
        <w:rPr>
          <w:rFonts w:ascii="Times New Roman" w:hAnsi="Times New Roman" w:cs="Times New Roman"/>
          <w:sz w:val="28"/>
          <w:szCs w:val="28"/>
        </w:rPr>
        <w:t>Трудовая</w:t>
      </w:r>
      <w:proofErr w:type="gramEnd"/>
      <w:r>
        <w:rPr>
          <w:rFonts w:ascii="Times New Roman" w:hAnsi="Times New Roman" w:cs="Times New Roman"/>
          <w:sz w:val="28"/>
          <w:szCs w:val="28"/>
        </w:rPr>
        <w:t>, д. 13 для муниципальных нужд</w:t>
      </w:r>
    </w:p>
    <w:p w:rsidR="00546E26" w:rsidRDefault="00546E26">
      <w:pPr>
        <w:jc w:val="center"/>
        <w:rPr>
          <w:rFonts w:ascii="Times New Roman" w:hAnsi="Times New Roman" w:cs="Times New Roman"/>
          <w:sz w:val="28"/>
          <w:szCs w:val="28"/>
        </w:rPr>
      </w:pPr>
    </w:p>
    <w:p w:rsidR="00546E26" w:rsidRDefault="000E680C">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t xml:space="preserve">В связи с признанием многоквартирного жилого дома, расположенного  по адресу: </w:t>
      </w:r>
      <w:proofErr w:type="gramStart"/>
      <w:r>
        <w:rPr>
          <w:rFonts w:ascii="Times New Roman" w:eastAsia="Times New Roman" w:hAnsi="Times New Roman" w:cs="Times New Roman"/>
          <w:sz w:val="28"/>
          <w:szCs w:val="24"/>
          <w:lang w:eastAsia="ru-RU"/>
        </w:rPr>
        <w:t xml:space="preserve">Новосибирская область, г. </w:t>
      </w:r>
      <w:proofErr w:type="spellStart"/>
      <w:r>
        <w:rPr>
          <w:rFonts w:ascii="Times New Roman" w:eastAsia="Times New Roman" w:hAnsi="Times New Roman" w:cs="Times New Roman"/>
          <w:sz w:val="28"/>
          <w:szCs w:val="24"/>
          <w:lang w:eastAsia="ru-RU"/>
        </w:rPr>
        <w:t>Искитим</w:t>
      </w:r>
      <w:proofErr w:type="spellEnd"/>
      <w:r>
        <w:rPr>
          <w:rFonts w:ascii="Times New Roman" w:eastAsia="Times New Roman" w:hAnsi="Times New Roman" w:cs="Times New Roman"/>
          <w:sz w:val="28"/>
          <w:szCs w:val="24"/>
          <w:lang w:eastAsia="ru-RU"/>
        </w:rPr>
        <w:t xml:space="preserve">, ул. Трудовая, д. 13 (распоряжение администрации города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Новосибирской области от 25.10.2017 № 740-р «Об обеспечении жилищных прав собственников помещений, расположенных в аварийном многоквартирном доме по адресу:</w:t>
      </w:r>
      <w:proofErr w:type="gramEnd"/>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 xml:space="preserve">Новосибирская область, г. </w:t>
      </w:r>
      <w:proofErr w:type="spellStart"/>
      <w:r>
        <w:rPr>
          <w:rFonts w:ascii="Times New Roman" w:eastAsia="Times New Roman" w:hAnsi="Times New Roman" w:cs="Times New Roman"/>
          <w:sz w:val="28"/>
          <w:szCs w:val="24"/>
          <w:lang w:eastAsia="ru-RU"/>
        </w:rPr>
        <w:t>Искитим</w:t>
      </w:r>
      <w:proofErr w:type="spellEnd"/>
      <w:r>
        <w:rPr>
          <w:rFonts w:ascii="Times New Roman" w:eastAsia="Times New Roman" w:hAnsi="Times New Roman" w:cs="Times New Roman"/>
          <w:sz w:val="28"/>
          <w:szCs w:val="24"/>
          <w:lang w:eastAsia="ru-RU"/>
        </w:rPr>
        <w:t>, ул. Трудовая, д. 13») аварийным и подлежащим сносу, руководствуясь статьями 235, 239.2, 279 Гражданского кодекса Российской Федерации, частью 10 статьи 32 Жилищного кодекса Российской Федерации, статьями 49, 56.3, 56.6 Земельного кодекса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w:t>
      </w:r>
      <w:proofErr w:type="gramEnd"/>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аварийным и подлежащим сносу или реконструкции, садового дома жилым домом и жилого дома садовым домом», в соответствии с постановлением Правительства Новосибирской области от 15.10.2024 № 471-п  «Об утверждении Региональной адресной программы Новосибирской области по переселению граждан из аварийного жилищного фонда на 2024 - 2026 годы» (ред. от 01.10.2025 № 457-п),</w:t>
      </w:r>
      <w:r>
        <w:t xml:space="preserve"> </w:t>
      </w:r>
      <w:r>
        <w:rPr>
          <w:rFonts w:ascii="Times New Roman" w:eastAsia="Times New Roman" w:hAnsi="Times New Roman" w:cs="Times New Roman"/>
          <w:sz w:val="28"/>
          <w:szCs w:val="24"/>
          <w:lang w:eastAsia="ru-RU"/>
        </w:rPr>
        <w:t xml:space="preserve">постановлением администрации города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от 29.10.2024 № 1761  «Об утверждении муниципальной программы города </w:t>
      </w:r>
      <w:proofErr w:type="spellStart"/>
      <w:r>
        <w:rPr>
          <w:rFonts w:ascii="Times New Roman" w:eastAsia="Times New Roman" w:hAnsi="Times New Roman" w:cs="Times New Roman"/>
          <w:sz w:val="28"/>
          <w:szCs w:val="24"/>
          <w:lang w:eastAsia="ru-RU"/>
        </w:rPr>
        <w:t>Искитима</w:t>
      </w:r>
      <w:proofErr w:type="spellEnd"/>
      <w:proofErr w:type="gramEnd"/>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Новосибирской области по переселению граждан из аварийного жилищного фонда на 2024 - 2026 годы» (ред. от 21.07.2025 № 1206),   распоряжениями Правительства Новосибирской области от 11.11.2025 № 493-рп «О распределении субсидий на реализацию мероприятий по переселению граждан из аварийного жилищного фонда за счет средств публично-правовой компании «Фонд развития территорий», от 11.11.2025 № 494-рп «О распределении субсидий на реализацию мероприятий по переселению граждан из аварийного жилищного</w:t>
      </w:r>
      <w:proofErr w:type="gramEnd"/>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 xml:space="preserve">фонда за счет средств публично-правовой компании «Фонд развития территорий», во исполнение  Соглашения о предоставлении из областного бюджета Новосибирской области бюджету города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Новосибирской области субсидии на реализацию мероприятий по переселению граждан из аварийного жилищного фонда государственной программы </w:t>
      </w:r>
      <w:r>
        <w:rPr>
          <w:rFonts w:ascii="Times New Roman" w:eastAsia="Times New Roman" w:hAnsi="Times New Roman" w:cs="Times New Roman"/>
          <w:sz w:val="28"/>
          <w:szCs w:val="24"/>
          <w:lang w:eastAsia="ru-RU"/>
        </w:rPr>
        <w:lastRenderedPageBreak/>
        <w:t>Новосибирской области «Жилищно-коммунальное хозяйство Новосибирской области» с участием средств публично-правовой компании «Фонд развития территорий» от 19.11.2025 № 1-ПС/2025, в целях реализации  Федерального закона</w:t>
      </w:r>
      <w:proofErr w:type="gramEnd"/>
      <w:r>
        <w:rPr>
          <w:rFonts w:ascii="Times New Roman" w:eastAsia="Times New Roman" w:hAnsi="Times New Roman" w:cs="Times New Roman"/>
          <w:sz w:val="28"/>
          <w:szCs w:val="24"/>
          <w:lang w:eastAsia="ru-RU"/>
        </w:rPr>
        <w:t xml:space="preserve"> от 21.07.2007 № 185-ФЗ «О Фонде содействия реформированию жилищно-коммунального хозяйства», администрация города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Новосибирской области</w:t>
      </w:r>
    </w:p>
    <w:p w:rsidR="00546E26" w:rsidRDefault="00546E26">
      <w:pPr>
        <w:spacing w:after="0" w:line="240" w:lineRule="auto"/>
        <w:jc w:val="both"/>
        <w:rPr>
          <w:rFonts w:ascii="Times New Roman" w:eastAsia="Times New Roman" w:hAnsi="Times New Roman" w:cs="Times New Roman"/>
          <w:sz w:val="28"/>
          <w:szCs w:val="24"/>
          <w:lang w:eastAsia="ru-RU"/>
        </w:rPr>
      </w:pPr>
    </w:p>
    <w:p w:rsidR="00546E26" w:rsidRDefault="000E680C">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ПОСТАНОВЛЯЕТ:</w:t>
      </w:r>
    </w:p>
    <w:p w:rsidR="00546E26" w:rsidRDefault="00546E26">
      <w:pPr>
        <w:spacing w:after="0" w:line="240" w:lineRule="auto"/>
        <w:jc w:val="both"/>
        <w:rPr>
          <w:rFonts w:ascii="Times New Roman" w:eastAsia="Times New Roman" w:hAnsi="Times New Roman" w:cs="Times New Roman"/>
          <w:sz w:val="28"/>
          <w:szCs w:val="24"/>
          <w:lang w:eastAsia="ru-RU"/>
        </w:rPr>
      </w:pPr>
    </w:p>
    <w:p w:rsidR="00546E26" w:rsidRDefault="000E680C">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t xml:space="preserve">1. Изъять для муниципальных нужд земельный участок,  кадастровый номер 54:33:020875:40, расположенный по адресу: Местоположение установлено относительно ориентира, расположенного в границах участка. Ориентир жилой дом. </w:t>
      </w:r>
      <w:proofErr w:type="gramStart"/>
      <w:r>
        <w:rPr>
          <w:rFonts w:ascii="Times New Roman" w:eastAsia="Times New Roman" w:hAnsi="Times New Roman" w:cs="Times New Roman"/>
          <w:sz w:val="28"/>
          <w:szCs w:val="24"/>
          <w:lang w:eastAsia="ru-RU"/>
        </w:rPr>
        <w:t xml:space="preserve">Почтовый адрес ориентира: обл. Новосибирская, г. </w:t>
      </w:r>
      <w:proofErr w:type="spellStart"/>
      <w:r>
        <w:rPr>
          <w:rFonts w:ascii="Times New Roman" w:eastAsia="Times New Roman" w:hAnsi="Times New Roman" w:cs="Times New Roman"/>
          <w:sz w:val="28"/>
          <w:szCs w:val="24"/>
          <w:lang w:eastAsia="ru-RU"/>
        </w:rPr>
        <w:t>Искитим</w:t>
      </w:r>
      <w:proofErr w:type="spellEnd"/>
      <w:r>
        <w:rPr>
          <w:rFonts w:ascii="Times New Roman" w:eastAsia="Times New Roman" w:hAnsi="Times New Roman" w:cs="Times New Roman"/>
          <w:sz w:val="28"/>
          <w:szCs w:val="24"/>
          <w:lang w:eastAsia="ru-RU"/>
        </w:rPr>
        <w:t>, ул. Трудовая, дом 13, разрешенное использование: для эксплуатации многоквартирного жилого дома, и жилые помещения, согласно приложению.</w:t>
      </w:r>
      <w:proofErr w:type="gramEnd"/>
    </w:p>
    <w:p w:rsidR="00546E26" w:rsidRDefault="000E680C">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 В течение  десяти дней со дня принятия решения об изъятии объектов недвижимости, указанных в пункте 1 настоящего постановления:</w:t>
      </w:r>
    </w:p>
    <w:p w:rsidR="00546E26" w:rsidRDefault="000E680C">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2.1. Управлению имущества и земельных отношений администрации г.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(Еременко В.С.)  направить копию настоящего постановления об изъятии в Управление Федеральной службы государственной  регистрации,  кадастра и картографии по Новосибирской области;</w:t>
      </w:r>
    </w:p>
    <w:p w:rsidR="00546E26" w:rsidRDefault="000E680C">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2.2. Отделу городского хозяйства администрации г.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(Кислов Р.В.) уведомить в письменной форме собственников о принятии решения об изъятии земельного участка и жилых помещений по вышеуказанному адресу; </w:t>
      </w:r>
    </w:p>
    <w:p w:rsidR="00546E26" w:rsidRDefault="000E680C">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2.3. Управлению делами администрации г.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(Смирнова О.А.) опубликовать настоящее постановление в газете «</w:t>
      </w:r>
      <w:proofErr w:type="spellStart"/>
      <w:r>
        <w:rPr>
          <w:rFonts w:ascii="Times New Roman" w:eastAsia="Times New Roman" w:hAnsi="Times New Roman" w:cs="Times New Roman"/>
          <w:sz w:val="28"/>
          <w:szCs w:val="24"/>
          <w:lang w:eastAsia="ru-RU"/>
        </w:rPr>
        <w:t>Искитимские</w:t>
      </w:r>
      <w:proofErr w:type="spellEnd"/>
      <w:r>
        <w:rPr>
          <w:rFonts w:ascii="Times New Roman" w:eastAsia="Times New Roman" w:hAnsi="Times New Roman" w:cs="Times New Roman"/>
          <w:sz w:val="28"/>
          <w:szCs w:val="24"/>
          <w:lang w:eastAsia="ru-RU"/>
        </w:rPr>
        <w:t xml:space="preserve"> ведомости» и на официальном сайте администрации города </w:t>
      </w:r>
      <w:proofErr w:type="spellStart"/>
      <w:r>
        <w:rPr>
          <w:rFonts w:ascii="Times New Roman" w:eastAsia="Times New Roman" w:hAnsi="Times New Roman" w:cs="Times New Roman"/>
          <w:sz w:val="28"/>
          <w:szCs w:val="24"/>
          <w:lang w:eastAsia="ru-RU"/>
        </w:rPr>
        <w:t>Искитима</w:t>
      </w:r>
      <w:proofErr w:type="spellEnd"/>
      <w:r>
        <w:rPr>
          <w:rFonts w:ascii="Times New Roman" w:eastAsia="Times New Roman" w:hAnsi="Times New Roman" w:cs="Times New Roman"/>
          <w:sz w:val="28"/>
          <w:szCs w:val="24"/>
          <w:lang w:eastAsia="ru-RU"/>
        </w:rPr>
        <w:t xml:space="preserve">. </w:t>
      </w:r>
    </w:p>
    <w:p w:rsidR="00546E26" w:rsidRDefault="000E680C">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 </w:t>
      </w:r>
      <w:proofErr w:type="gramStart"/>
      <w:r>
        <w:rPr>
          <w:rFonts w:ascii="Times New Roman" w:eastAsia="Times New Roman" w:hAnsi="Times New Roman" w:cs="Times New Roman"/>
          <w:sz w:val="28"/>
          <w:szCs w:val="24"/>
          <w:lang w:eastAsia="ru-RU"/>
        </w:rPr>
        <w:t>Контроль за</w:t>
      </w:r>
      <w:proofErr w:type="gramEnd"/>
      <w:r>
        <w:rPr>
          <w:rFonts w:ascii="Times New Roman" w:eastAsia="Times New Roman" w:hAnsi="Times New Roman" w:cs="Times New Roman"/>
          <w:sz w:val="28"/>
          <w:szCs w:val="24"/>
          <w:lang w:eastAsia="ru-RU"/>
        </w:rPr>
        <w:t xml:space="preserve"> исполнением настоящего постановления возложить на заместителя главы администрации </w:t>
      </w:r>
      <w:proofErr w:type="spellStart"/>
      <w:r>
        <w:rPr>
          <w:rFonts w:ascii="Times New Roman" w:eastAsia="Times New Roman" w:hAnsi="Times New Roman" w:cs="Times New Roman"/>
          <w:sz w:val="28"/>
          <w:szCs w:val="24"/>
          <w:lang w:eastAsia="ru-RU"/>
        </w:rPr>
        <w:t>Ружаковскую</w:t>
      </w:r>
      <w:proofErr w:type="spellEnd"/>
      <w:r>
        <w:rPr>
          <w:rFonts w:ascii="Times New Roman" w:eastAsia="Times New Roman" w:hAnsi="Times New Roman" w:cs="Times New Roman"/>
          <w:sz w:val="28"/>
          <w:szCs w:val="24"/>
          <w:lang w:eastAsia="ru-RU"/>
        </w:rPr>
        <w:t xml:space="preserve"> Т.В.</w:t>
      </w:r>
    </w:p>
    <w:p w:rsidR="00546E26" w:rsidRDefault="00546E26">
      <w:pPr>
        <w:spacing w:after="0" w:line="240" w:lineRule="auto"/>
        <w:jc w:val="both"/>
        <w:rPr>
          <w:rFonts w:ascii="Times New Roman" w:eastAsia="Times New Roman" w:hAnsi="Times New Roman" w:cs="Times New Roman"/>
          <w:sz w:val="28"/>
          <w:szCs w:val="28"/>
          <w:lang w:eastAsia="ru-RU"/>
        </w:rPr>
      </w:pPr>
    </w:p>
    <w:p w:rsidR="00546E26" w:rsidRDefault="00546E26">
      <w:pPr>
        <w:spacing w:after="0" w:line="240" w:lineRule="auto"/>
        <w:jc w:val="both"/>
        <w:rPr>
          <w:rFonts w:ascii="Times New Roman" w:eastAsia="Times New Roman" w:hAnsi="Times New Roman" w:cs="Times New Roman"/>
          <w:sz w:val="28"/>
          <w:szCs w:val="28"/>
          <w:lang w:eastAsia="ru-RU"/>
        </w:rPr>
      </w:pPr>
    </w:p>
    <w:p w:rsidR="00546E26" w:rsidRDefault="000E680C">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Глава города </w:t>
      </w:r>
      <w:proofErr w:type="spellStart"/>
      <w:r>
        <w:rPr>
          <w:rFonts w:ascii="Times New Roman" w:eastAsia="Times New Roman" w:hAnsi="Times New Roman" w:cs="Times New Roman"/>
          <w:sz w:val="28"/>
          <w:szCs w:val="20"/>
          <w:lang w:eastAsia="ru-RU"/>
        </w:rPr>
        <w:t>Искитима</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С.В.Завражин</w:t>
      </w:r>
      <w:proofErr w:type="spellEnd"/>
    </w:p>
    <w:p w:rsidR="00546E26" w:rsidRDefault="000E680C">
      <w:pPr>
        <w:spacing w:after="0" w:line="240" w:lineRule="auto"/>
        <w:ind w:left="2880" w:firstLine="720"/>
        <w:rPr>
          <w:rFonts w:ascii="Times New Roman" w:eastAsia="Times New Roman" w:hAnsi="Times New Roman" w:cs="Times New Roman"/>
          <w:color w:val="F2F2F2" w:themeColor="background1" w:themeShade="F2"/>
          <w:sz w:val="28"/>
          <w:szCs w:val="20"/>
          <w:lang w:eastAsia="ru-RU"/>
        </w:rPr>
      </w:pPr>
      <w:bookmarkStart w:id="0" w:name="_GoBack"/>
      <w:bookmarkEnd w:id="0"/>
      <w:r>
        <w:rPr>
          <w:rFonts w:ascii="Times New Roman" w:eastAsia="Times New Roman" w:hAnsi="Times New Roman" w:cs="Times New Roman"/>
          <w:color w:val="F2F2F2" w:themeColor="background1" w:themeShade="F2"/>
          <w:sz w:val="28"/>
          <w:szCs w:val="20"/>
          <w:lang w:eastAsia="ru-RU"/>
        </w:rPr>
        <w:t xml:space="preserve">  </w:t>
      </w:r>
    </w:p>
    <w:p w:rsidR="00546E26" w:rsidRDefault="00546E26">
      <w:pPr>
        <w:spacing w:after="0" w:line="240" w:lineRule="auto"/>
        <w:rPr>
          <w:rFonts w:ascii="Times New Roman" w:eastAsia="Times New Roman" w:hAnsi="Times New Roman" w:cs="Times New Roman"/>
          <w:sz w:val="28"/>
          <w:szCs w:val="20"/>
          <w:lang w:eastAsia="ru-RU"/>
        </w:rPr>
      </w:pPr>
    </w:p>
    <w:p w:rsidR="00546E26" w:rsidRDefault="00546E26">
      <w:pPr>
        <w:spacing w:after="0" w:line="240" w:lineRule="auto"/>
        <w:rPr>
          <w:rFonts w:ascii="Times New Roman" w:eastAsia="Times New Roman" w:hAnsi="Times New Roman" w:cs="Times New Roman"/>
          <w:sz w:val="28"/>
          <w:szCs w:val="20"/>
          <w:lang w:eastAsia="ru-RU"/>
        </w:rPr>
      </w:pPr>
    </w:p>
    <w:p w:rsidR="00546E26" w:rsidRDefault="000E680C">
      <w:r>
        <w:br w:type="page"/>
      </w:r>
    </w:p>
    <w:p w:rsidR="00546E26" w:rsidRDefault="000E680C">
      <w:pPr>
        <w:spacing w:after="0" w:line="240" w:lineRule="auto"/>
        <w:ind w:left="57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proofErr w:type="gramStart"/>
      <w:r>
        <w:rPr>
          <w:rFonts w:ascii="Times New Roman" w:eastAsia="Times New Roman" w:hAnsi="Times New Roman" w:cs="Times New Roman"/>
          <w:sz w:val="24"/>
          <w:szCs w:val="24"/>
          <w:lang w:eastAsia="ru-RU"/>
        </w:rPr>
        <w:t>к</w:t>
      </w:r>
      <w:proofErr w:type="gramEnd"/>
    </w:p>
    <w:p w:rsidR="00546E26" w:rsidRDefault="000E680C">
      <w:pPr>
        <w:spacing w:after="0" w:line="240" w:lineRule="auto"/>
        <w:ind w:left="57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постановлению администрации</w:t>
      </w:r>
    </w:p>
    <w:p w:rsidR="00546E26" w:rsidRDefault="000E680C">
      <w:pPr>
        <w:spacing w:after="0" w:line="240" w:lineRule="auto"/>
        <w:ind w:left="57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города </w:t>
      </w:r>
      <w:proofErr w:type="spellStart"/>
      <w:r>
        <w:rPr>
          <w:rFonts w:ascii="Times New Roman" w:eastAsia="Times New Roman" w:hAnsi="Times New Roman" w:cs="Times New Roman"/>
          <w:sz w:val="24"/>
          <w:szCs w:val="24"/>
          <w:lang w:eastAsia="ru-RU"/>
        </w:rPr>
        <w:t>Искитима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Новосибирской</w:t>
      </w:r>
      <w:proofErr w:type="gramEnd"/>
      <w:r>
        <w:rPr>
          <w:rFonts w:ascii="Times New Roman" w:eastAsia="Times New Roman" w:hAnsi="Times New Roman" w:cs="Times New Roman"/>
          <w:sz w:val="24"/>
          <w:szCs w:val="24"/>
          <w:lang w:eastAsia="ru-RU"/>
        </w:rPr>
        <w:t xml:space="preserve"> </w:t>
      </w:r>
    </w:p>
    <w:p w:rsidR="00546E26" w:rsidRDefault="000E680C">
      <w:pPr>
        <w:spacing w:after="0" w:line="240" w:lineRule="auto"/>
        <w:ind w:left="57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области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___________ № ____</w:t>
      </w:r>
    </w:p>
    <w:p w:rsidR="00546E26" w:rsidRDefault="00546E26">
      <w:pPr>
        <w:widowControl w:val="0"/>
        <w:spacing w:after="0" w:line="240" w:lineRule="auto"/>
        <w:jc w:val="both"/>
        <w:rPr>
          <w:rFonts w:ascii="Times New Roman" w:eastAsia="Times New Roman" w:hAnsi="Times New Roman" w:cs="Times New Roman"/>
          <w:lang w:eastAsia="ru-RU"/>
        </w:rPr>
      </w:pPr>
    </w:p>
    <w:p w:rsidR="00546E26" w:rsidRDefault="000E680C">
      <w:pPr>
        <w:widowControl w:val="0"/>
        <w:spacing w:after="0" w:line="240" w:lineRule="auto"/>
        <w:jc w:val="center"/>
        <w:rPr>
          <w:rFonts w:ascii="Times New Roman" w:eastAsiaTheme="minorEastAsia" w:hAnsi="Times New Roman" w:cs="Times New Roman"/>
          <w:sz w:val="28"/>
          <w:szCs w:val="28"/>
          <w:lang w:eastAsia="ru-RU"/>
        </w:rPr>
      </w:pPr>
      <w:bookmarkStart w:id="1" w:name="Par28"/>
      <w:bookmarkEnd w:id="1"/>
      <w:r>
        <w:rPr>
          <w:rFonts w:ascii="Times New Roman" w:eastAsiaTheme="minorEastAsia" w:hAnsi="Times New Roman" w:cs="Times New Roman"/>
          <w:sz w:val="28"/>
          <w:szCs w:val="28"/>
          <w:lang w:eastAsia="ru-RU"/>
        </w:rPr>
        <w:t>Помещения, подлежащие изъятию для муниципальных нужд</w:t>
      </w:r>
    </w:p>
    <w:p w:rsidR="00546E26" w:rsidRDefault="00546E26">
      <w:pPr>
        <w:widowControl w:val="0"/>
        <w:spacing w:after="0" w:line="240" w:lineRule="auto"/>
        <w:jc w:val="center"/>
        <w:rPr>
          <w:rFonts w:ascii="Times New Roman" w:eastAsiaTheme="minorEastAsia" w:hAnsi="Times New Roman" w:cs="Times New Roman"/>
          <w:sz w:val="28"/>
          <w:szCs w:val="28"/>
          <w:lang w:eastAsia="ru-RU"/>
        </w:rPr>
      </w:pPr>
    </w:p>
    <w:tbl>
      <w:tblPr>
        <w:tblW w:w="9854" w:type="dxa"/>
        <w:tblLayout w:type="fixed"/>
        <w:tblLook w:val="04A0" w:firstRow="1" w:lastRow="0" w:firstColumn="1" w:lastColumn="0" w:noHBand="0" w:noVBand="1"/>
      </w:tblPr>
      <w:tblGrid>
        <w:gridCol w:w="937"/>
        <w:gridCol w:w="5601"/>
        <w:gridCol w:w="3316"/>
      </w:tblGrid>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Адрес</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Кадастровый номер</w:t>
            </w:r>
          </w:p>
        </w:tc>
      </w:tr>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Новосибирская область, город </w:t>
            </w:r>
            <w:proofErr w:type="spellStart"/>
            <w:r>
              <w:rPr>
                <w:rFonts w:ascii="Times New Roman" w:eastAsia="Times New Roman" w:hAnsi="Times New Roman" w:cs="Times New Roman"/>
                <w:sz w:val="28"/>
                <w:szCs w:val="28"/>
                <w:lang w:eastAsia="ru-RU"/>
              </w:rPr>
              <w:t>Искитим</w:t>
            </w:r>
            <w:proofErr w:type="spellEnd"/>
            <w:r>
              <w:rPr>
                <w:rFonts w:ascii="Times New Roman" w:eastAsia="Times New Roman" w:hAnsi="Times New Roman" w:cs="Times New Roman"/>
                <w:sz w:val="28"/>
                <w:szCs w:val="28"/>
                <w:lang w:eastAsia="ru-RU"/>
              </w:rPr>
              <w:t>,</w:t>
            </w:r>
          </w:p>
          <w:p w:rsidR="00546E26" w:rsidRDefault="000E68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ул. Трудовая, д. 13, кв. 1</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54:33:020875:104</w:t>
            </w:r>
          </w:p>
        </w:tc>
      </w:tr>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Новосибирская область, город </w:t>
            </w:r>
            <w:proofErr w:type="spellStart"/>
            <w:r>
              <w:rPr>
                <w:rFonts w:ascii="Times New Roman" w:eastAsia="Times New Roman" w:hAnsi="Times New Roman" w:cs="Times New Roman"/>
                <w:sz w:val="28"/>
                <w:szCs w:val="28"/>
                <w:lang w:eastAsia="ru-RU"/>
              </w:rPr>
              <w:t>Искитим</w:t>
            </w:r>
            <w:proofErr w:type="spellEnd"/>
            <w:r>
              <w:rPr>
                <w:rFonts w:ascii="Times New Roman" w:eastAsia="Times New Roman" w:hAnsi="Times New Roman" w:cs="Times New Roman"/>
                <w:sz w:val="28"/>
                <w:szCs w:val="28"/>
                <w:lang w:eastAsia="ru-RU"/>
              </w:rPr>
              <w:t>,</w:t>
            </w:r>
          </w:p>
          <w:p w:rsidR="00546E26" w:rsidRDefault="000E68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ул. Трудовая, д. 13, кв. 2</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54:33:020875:115</w:t>
            </w:r>
          </w:p>
        </w:tc>
      </w:tr>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Новосибирская область, город </w:t>
            </w:r>
            <w:proofErr w:type="spellStart"/>
            <w:r>
              <w:rPr>
                <w:rFonts w:ascii="Times New Roman" w:eastAsia="Times New Roman" w:hAnsi="Times New Roman" w:cs="Times New Roman"/>
                <w:sz w:val="28"/>
                <w:szCs w:val="28"/>
                <w:lang w:eastAsia="ru-RU"/>
              </w:rPr>
              <w:t>Искитим</w:t>
            </w:r>
            <w:proofErr w:type="spellEnd"/>
            <w:r>
              <w:rPr>
                <w:rFonts w:ascii="Times New Roman" w:eastAsia="Times New Roman" w:hAnsi="Times New Roman" w:cs="Times New Roman"/>
                <w:sz w:val="28"/>
                <w:szCs w:val="28"/>
                <w:lang w:eastAsia="ru-RU"/>
              </w:rPr>
              <w:t>,</w:t>
            </w:r>
          </w:p>
          <w:p w:rsidR="00546E26" w:rsidRDefault="000E68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ул. Трудовая, д. 13, кв. 3</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54:33:020875:96</w:t>
            </w:r>
          </w:p>
        </w:tc>
      </w:tr>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Новосибирская область, город </w:t>
            </w:r>
            <w:proofErr w:type="spellStart"/>
            <w:r>
              <w:rPr>
                <w:rFonts w:ascii="Times New Roman" w:eastAsia="Times New Roman" w:hAnsi="Times New Roman" w:cs="Times New Roman"/>
                <w:sz w:val="28"/>
                <w:szCs w:val="28"/>
                <w:lang w:eastAsia="ru-RU"/>
              </w:rPr>
              <w:t>Искитим</w:t>
            </w:r>
            <w:proofErr w:type="spellEnd"/>
            <w:r>
              <w:rPr>
                <w:rFonts w:ascii="Times New Roman" w:eastAsia="Times New Roman" w:hAnsi="Times New Roman" w:cs="Times New Roman"/>
                <w:sz w:val="28"/>
                <w:szCs w:val="28"/>
                <w:lang w:eastAsia="ru-RU"/>
              </w:rPr>
              <w:t>,</w:t>
            </w:r>
          </w:p>
          <w:p w:rsidR="00546E26" w:rsidRDefault="000E68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ул. Трудовая, д. 13, кв. 4</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54:33:020875:120</w:t>
            </w:r>
          </w:p>
        </w:tc>
      </w:tr>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5</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Новосибирская область, город </w:t>
            </w:r>
            <w:proofErr w:type="spellStart"/>
            <w:r>
              <w:rPr>
                <w:rFonts w:ascii="Times New Roman" w:eastAsia="Times New Roman" w:hAnsi="Times New Roman" w:cs="Times New Roman"/>
                <w:sz w:val="28"/>
                <w:szCs w:val="28"/>
                <w:lang w:eastAsia="ru-RU"/>
              </w:rPr>
              <w:t>Искитим</w:t>
            </w:r>
            <w:proofErr w:type="spellEnd"/>
            <w:r>
              <w:rPr>
                <w:rFonts w:ascii="Times New Roman" w:eastAsia="Times New Roman" w:hAnsi="Times New Roman" w:cs="Times New Roman"/>
                <w:sz w:val="28"/>
                <w:szCs w:val="28"/>
                <w:lang w:eastAsia="ru-RU"/>
              </w:rPr>
              <w:t>,</w:t>
            </w:r>
          </w:p>
          <w:p w:rsidR="00546E26" w:rsidRDefault="000E68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ул. Трудовая, д. 13, кв. 5</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54:33:020875:109</w:t>
            </w:r>
          </w:p>
        </w:tc>
      </w:tr>
      <w:tr w:rsidR="00546E26">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Новосибирская область, город </w:t>
            </w:r>
            <w:proofErr w:type="spellStart"/>
            <w:r>
              <w:rPr>
                <w:rFonts w:ascii="Times New Roman" w:eastAsia="Times New Roman" w:hAnsi="Times New Roman" w:cs="Times New Roman"/>
                <w:sz w:val="28"/>
                <w:szCs w:val="28"/>
                <w:lang w:eastAsia="ru-RU"/>
              </w:rPr>
              <w:t>Искитим</w:t>
            </w:r>
            <w:proofErr w:type="spellEnd"/>
            <w:r>
              <w:rPr>
                <w:rFonts w:ascii="Times New Roman" w:eastAsia="Times New Roman" w:hAnsi="Times New Roman" w:cs="Times New Roman"/>
                <w:sz w:val="28"/>
                <w:szCs w:val="28"/>
                <w:lang w:eastAsia="ru-RU"/>
              </w:rPr>
              <w:t>,</w:t>
            </w:r>
          </w:p>
          <w:p w:rsidR="00546E26" w:rsidRDefault="000E68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ул. Трудовая, д. 13, кв. 8</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26" w:rsidRDefault="000E680C">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54:33:020875:82</w:t>
            </w:r>
          </w:p>
        </w:tc>
      </w:tr>
    </w:tbl>
    <w:p w:rsidR="00546E26" w:rsidRDefault="00546E26">
      <w:pPr>
        <w:widowControl w:val="0"/>
        <w:spacing w:after="0" w:line="240" w:lineRule="auto"/>
        <w:jc w:val="center"/>
        <w:rPr>
          <w:rFonts w:ascii="Times New Roman" w:eastAsiaTheme="minorEastAsia" w:hAnsi="Times New Roman" w:cs="Times New Roman"/>
          <w:sz w:val="28"/>
          <w:szCs w:val="28"/>
          <w:lang w:val="en-US" w:eastAsia="ru-RU"/>
        </w:rPr>
      </w:pPr>
    </w:p>
    <w:p w:rsidR="00546E26" w:rsidRDefault="00546E26">
      <w:pPr>
        <w:widowControl w:val="0"/>
        <w:spacing w:after="0" w:line="240" w:lineRule="auto"/>
        <w:jc w:val="center"/>
        <w:rPr>
          <w:rFonts w:ascii="Times New Roman" w:eastAsia="Times New Roman" w:hAnsi="Times New Roman" w:cs="Times New Roman"/>
          <w:sz w:val="28"/>
          <w:szCs w:val="28"/>
          <w:lang w:eastAsia="ru-RU"/>
        </w:rPr>
      </w:pPr>
    </w:p>
    <w:p w:rsidR="00546E26" w:rsidRDefault="00546E26">
      <w:pPr>
        <w:jc w:val="center"/>
      </w:pPr>
    </w:p>
    <w:sectPr w:rsidR="00546E26">
      <w:pgSz w:w="11906" w:h="16838"/>
      <w:pgMar w:top="1134" w:right="567" w:bottom="39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26"/>
    <w:rsid w:val="000E680C"/>
    <w:rsid w:val="00546E26"/>
    <w:rsid w:val="005919F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rsid w:val="00FA7D76"/>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FA7D76"/>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FA7D76"/>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FA7D76"/>
    <w:rPr>
      <w:rFonts w:ascii="Times New Roman" w:eastAsia="Times New Roman" w:hAnsi="Times New Roman" w:cs="Times New Roman"/>
      <w:b/>
      <w:szCs w:val="20"/>
      <w:lang w:eastAsia="ru-RU"/>
    </w:rPr>
  </w:style>
  <w:style w:type="character" w:customStyle="1" w:styleId="a3">
    <w:name w:val="Текст выноски Знак"/>
    <w:basedOn w:val="a0"/>
    <w:uiPriority w:val="99"/>
    <w:semiHidden/>
    <w:qFormat/>
    <w:rsid w:val="00FA7D76"/>
    <w:rPr>
      <w:rFonts w:ascii="Tahoma" w:hAnsi="Tahoma" w:cs="Tahoma"/>
      <w:sz w:val="16"/>
      <w:szCs w:val="16"/>
    </w:rPr>
  </w:style>
  <w:style w:type="paragraph" w:customStyle="1" w:styleId="Heading">
    <w:name w:val="Heading"/>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7">
    <w:name w:val="Balloon Text"/>
    <w:basedOn w:val="a"/>
    <w:uiPriority w:val="99"/>
    <w:semiHidden/>
    <w:unhideWhenUsed/>
    <w:qFormat/>
    <w:rsid w:val="00FA7D76"/>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rsid w:val="00FA7D76"/>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FA7D76"/>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FA7D76"/>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FA7D76"/>
    <w:rPr>
      <w:rFonts w:ascii="Times New Roman" w:eastAsia="Times New Roman" w:hAnsi="Times New Roman" w:cs="Times New Roman"/>
      <w:b/>
      <w:szCs w:val="20"/>
      <w:lang w:eastAsia="ru-RU"/>
    </w:rPr>
  </w:style>
  <w:style w:type="character" w:customStyle="1" w:styleId="a3">
    <w:name w:val="Текст выноски Знак"/>
    <w:basedOn w:val="a0"/>
    <w:uiPriority w:val="99"/>
    <w:semiHidden/>
    <w:qFormat/>
    <w:rsid w:val="00FA7D76"/>
    <w:rPr>
      <w:rFonts w:ascii="Tahoma" w:hAnsi="Tahoma" w:cs="Tahoma"/>
      <w:sz w:val="16"/>
      <w:szCs w:val="16"/>
    </w:rPr>
  </w:style>
  <w:style w:type="paragraph" w:customStyle="1" w:styleId="Heading">
    <w:name w:val="Heading"/>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7">
    <w:name w:val="Balloon Text"/>
    <w:basedOn w:val="a"/>
    <w:uiPriority w:val="99"/>
    <w:semiHidden/>
    <w:unhideWhenUsed/>
    <w:qFormat/>
    <w:rsid w:val="00FA7D76"/>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2025-11-21T08:56:00Z</dcterms:created>
  <dcterms:modified xsi:type="dcterms:W3CDTF">2025-11-21T09:02:00Z</dcterms:modified>
  <dc:language>ru-RU</dc:language>
</cp:coreProperties>
</file>