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140" w:rsidRDefault="006F38C7">
      <w:pPr>
        <w:keepNext/>
        <w:spacing w:after="0" w:line="240" w:lineRule="auto"/>
        <w:jc w:val="center"/>
        <w:outlineLvl w:val="0"/>
        <w:rPr>
          <w:rFonts w:ascii="Times New Roman" w:eastAsia="Times New Roman" w:hAnsi="Times New Roman" w:cs="Times New Roman"/>
          <w:b/>
          <w:sz w:val="28"/>
          <w:szCs w:val="20"/>
          <w:lang w:eastAsia="ru-RU"/>
        </w:rPr>
      </w:pPr>
      <w:r>
        <w:rPr>
          <w:noProof/>
          <w:lang w:eastAsia="ru-RU"/>
        </w:rPr>
        <w:drawing>
          <wp:inline distT="0" distB="0" distL="0" distR="0">
            <wp:extent cx="552450" cy="809625"/>
            <wp:effectExtent l="0" t="0" r="0" b="0"/>
            <wp:docPr id="1" name="Рисунок 2"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gerb"/>
                    <pic:cNvPicPr>
                      <a:picLocks noChangeAspect="1" noChangeArrowheads="1"/>
                    </pic:cNvPicPr>
                  </pic:nvPicPr>
                  <pic:blipFill>
                    <a:blip r:embed="rId6"/>
                    <a:stretch>
                      <a:fillRect/>
                    </a:stretch>
                  </pic:blipFill>
                  <pic:spPr bwMode="auto">
                    <a:xfrm>
                      <a:off x="0" y="0"/>
                      <a:ext cx="552450" cy="809625"/>
                    </a:xfrm>
                    <a:prstGeom prst="rect">
                      <a:avLst/>
                    </a:prstGeom>
                  </pic:spPr>
                </pic:pic>
              </a:graphicData>
            </a:graphic>
          </wp:inline>
        </w:drawing>
      </w:r>
    </w:p>
    <w:p w:rsidR="00A03140" w:rsidRDefault="006F38C7">
      <w:pPr>
        <w:shd w:val="clear" w:color="auto" w:fill="FFFFFF"/>
        <w:spacing w:after="0" w:line="322" w:lineRule="exact"/>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pacing w:val="-3"/>
          <w:sz w:val="28"/>
          <w:szCs w:val="28"/>
          <w:lang w:eastAsia="ru-RU"/>
        </w:rPr>
        <w:t xml:space="preserve">ГЛАВА  </w:t>
      </w:r>
      <w:r>
        <w:rPr>
          <w:rFonts w:ascii="Times New Roman" w:eastAsia="Times New Roman" w:hAnsi="Times New Roman" w:cs="Times New Roman"/>
          <w:b/>
          <w:bCs/>
          <w:color w:val="000000"/>
          <w:spacing w:val="2"/>
          <w:sz w:val="28"/>
          <w:szCs w:val="28"/>
          <w:lang w:eastAsia="ru-RU"/>
        </w:rPr>
        <w:t xml:space="preserve"> </w:t>
      </w:r>
      <w:r>
        <w:rPr>
          <w:rFonts w:ascii="Times New Roman" w:eastAsia="Times New Roman" w:hAnsi="Times New Roman" w:cs="Times New Roman"/>
          <w:b/>
          <w:bCs/>
          <w:color w:val="000000"/>
          <w:sz w:val="28"/>
          <w:szCs w:val="28"/>
          <w:lang w:eastAsia="ru-RU"/>
        </w:rPr>
        <w:t>ГОРОДА   ИСКИТИМА</w:t>
      </w:r>
    </w:p>
    <w:p w:rsidR="00A03140" w:rsidRDefault="006F38C7">
      <w:pPr>
        <w:shd w:val="clear" w:color="auto" w:fill="FFFFFF"/>
        <w:spacing w:after="0" w:line="322"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НОВОСИБИРСКОЙ  ОБЛАСТИ</w:t>
      </w:r>
    </w:p>
    <w:p w:rsidR="00A03140" w:rsidRDefault="006F38C7">
      <w:pPr>
        <w:keepNext/>
        <w:spacing w:before="120" w:after="0" w:line="240" w:lineRule="auto"/>
        <w:jc w:val="center"/>
        <w:outlineLvl w:val="1"/>
        <w:rPr>
          <w:rFonts w:ascii="Times New Roman" w:eastAsia="Times New Roman" w:hAnsi="Times New Roman" w:cs="Times New Roman"/>
          <w:b/>
          <w:spacing w:val="20"/>
          <w:sz w:val="36"/>
          <w:szCs w:val="20"/>
          <w:lang w:eastAsia="ru-RU"/>
        </w:rPr>
      </w:pPr>
      <w:r>
        <w:rPr>
          <w:rFonts w:ascii="Times New Roman" w:eastAsia="Times New Roman" w:hAnsi="Times New Roman" w:cs="Times New Roman"/>
          <w:b/>
          <w:spacing w:val="20"/>
          <w:sz w:val="36"/>
          <w:szCs w:val="20"/>
          <w:lang w:eastAsia="ru-RU"/>
        </w:rPr>
        <w:t>ПОСТАНОВЛЕНИЕ</w:t>
      </w:r>
    </w:p>
    <w:p w:rsidR="00A03140" w:rsidRDefault="006F38C7">
      <w:pPr>
        <w:rPr>
          <w:rFonts w:ascii="Times New Roman" w:hAnsi="Times New Roman" w:cs="Times New Roman"/>
        </w:rPr>
      </w:pPr>
      <w:r>
        <w:rPr>
          <w:noProof/>
          <w:lang w:eastAsia="ru-RU"/>
        </w:rPr>
        <w:drawing>
          <wp:anchor distT="0" distB="0" distL="0" distR="0" simplePos="0" relativeHeight="4" behindDoc="0" locked="0" layoutInCell="0" allowOverlap="1" wp14:anchorId="2AF44A73" wp14:editId="78D8D8D1">
            <wp:simplePos x="0" y="0"/>
            <wp:positionH relativeFrom="character">
              <wp:posOffset>2459990</wp:posOffset>
            </wp:positionH>
            <wp:positionV relativeFrom="line">
              <wp:posOffset>264795</wp:posOffset>
            </wp:positionV>
            <wp:extent cx="2893695" cy="252095"/>
            <wp:effectExtent l="0" t="0" r="1905" b="0"/>
            <wp:wrapNone/>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7"/>
                    <a:stretch>
                      <a:fillRect/>
                    </a:stretch>
                  </pic:blipFill>
                  <pic:spPr bwMode="auto">
                    <a:xfrm>
                      <a:off x="0" y="0"/>
                      <a:ext cx="2893695" cy="252095"/>
                    </a:xfrm>
                    <a:prstGeom prst="rect">
                      <a:avLst/>
                    </a:prstGeom>
                  </pic:spPr>
                </pic:pic>
              </a:graphicData>
            </a:graphic>
          </wp:anchor>
        </w:drawing>
      </w:r>
    </w:p>
    <w:p w:rsidR="00A03140" w:rsidRDefault="006F38C7">
      <w:pPr>
        <w:jc w:val="center"/>
        <w:rPr>
          <w:rFonts w:ascii="Times New Roman" w:hAnsi="Times New Roman" w:cs="Times New Roman"/>
          <w:color w:val="D9D9D9" w:themeColor="background1" w:themeShade="D9"/>
          <w:sz w:val="28"/>
          <w:szCs w:val="28"/>
        </w:rPr>
      </w:pPr>
      <w:r>
        <w:rPr>
          <w:rFonts w:ascii="Times New Roman" w:hAnsi="Times New Roman" w:cs="Times New Roman"/>
          <w:color w:val="D9D9D9" w:themeColor="background1" w:themeShade="D9"/>
          <w:sz w:val="28"/>
          <w:szCs w:val="28"/>
        </w:rPr>
        <w:t xml:space="preserve">  </w:t>
      </w:r>
    </w:p>
    <w:p w:rsidR="00A03140" w:rsidRDefault="006F38C7">
      <w:pPr>
        <w:jc w:val="center"/>
        <w:rPr>
          <w:rFonts w:ascii="Times New Roman" w:hAnsi="Times New Roman" w:cs="Times New Roman"/>
          <w:sz w:val="24"/>
          <w:szCs w:val="24"/>
        </w:rPr>
      </w:pPr>
      <w:r>
        <w:rPr>
          <w:rFonts w:ascii="Times New Roman" w:hAnsi="Times New Roman" w:cs="Times New Roman"/>
          <w:sz w:val="24"/>
          <w:szCs w:val="24"/>
        </w:rPr>
        <w:t>г. Искитим</w:t>
      </w:r>
    </w:p>
    <w:p w:rsidR="00A03140" w:rsidRDefault="00A03140">
      <w:pPr>
        <w:jc w:val="center"/>
        <w:rPr>
          <w:rFonts w:ascii="Times New Roman" w:hAnsi="Times New Roman" w:cs="Times New Roman"/>
        </w:rPr>
      </w:pPr>
    </w:p>
    <w:p w:rsidR="00A03140" w:rsidRDefault="006F38C7">
      <w:pPr>
        <w:spacing w:after="0"/>
        <w:jc w:val="center"/>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О </w:t>
      </w:r>
      <w:r>
        <w:rPr>
          <w:rFonts w:ascii="Times New Roman" w:eastAsia="Times New Roman" w:hAnsi="Times New Roman" w:cs="Times New Roman"/>
          <w:sz w:val="28"/>
          <w:szCs w:val="28"/>
          <w:lang w:eastAsia="ru-RU"/>
        </w:rPr>
        <w:t>предоставлении разрешения на условно разрешенный вид использования</w:t>
      </w:r>
    </w:p>
    <w:p w:rsidR="00A03140" w:rsidRDefault="006F38C7">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земельного участка с местоположением: Российская Федерация, Новосибирская область, городской округ город Искитим, город Искитим, ул. Озерная, земельный участок 50 (кадастровый номер 54:33:000000:849) </w:t>
      </w:r>
    </w:p>
    <w:p w:rsidR="00A03140" w:rsidRDefault="00A03140">
      <w:pPr>
        <w:jc w:val="center"/>
        <w:rPr>
          <w:rFonts w:ascii="Times New Roman" w:hAnsi="Times New Roman" w:cs="Times New Roman"/>
          <w:sz w:val="28"/>
          <w:szCs w:val="28"/>
        </w:rPr>
      </w:pPr>
    </w:p>
    <w:p w:rsidR="00A03140" w:rsidRDefault="006F38C7">
      <w:pPr>
        <w:spacing w:line="240" w:lineRule="auto"/>
        <w:ind w:firstLine="720"/>
        <w:jc w:val="both"/>
        <w:rPr>
          <w:rFonts w:ascii="Times New Roman" w:eastAsia="Times New Roman" w:hAnsi="Times New Roman" w:cs="Times New Roman"/>
          <w:sz w:val="28"/>
          <w:szCs w:val="20"/>
          <w:lang w:eastAsia="ru-RU"/>
        </w:rPr>
      </w:pPr>
      <w:proofErr w:type="gramStart"/>
      <w:r>
        <w:rPr>
          <w:rFonts w:ascii="Times New Roman" w:eastAsia="Times New Roman" w:hAnsi="Times New Roman" w:cs="Times New Roman"/>
          <w:sz w:val="28"/>
          <w:szCs w:val="20"/>
          <w:lang w:eastAsia="ru-RU"/>
        </w:rPr>
        <w:t>Руководствуясь статьей 39 Градостроительного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Уставом города Искитима Новосибирской области, Правилами землепользования и застройки города Искитима Новосибирской области, утвержденными решением Совета депутатов г. Искитима от 23.12.2009 № 410  (в ред. от 26.02.2025 № 278), постановлением администрации города Искитима Новосибирской области от 28.03.2022 № 418 "Об</w:t>
      </w:r>
      <w:proofErr w:type="gramEnd"/>
      <w:r>
        <w:rPr>
          <w:rFonts w:ascii="Times New Roman" w:eastAsia="Times New Roman" w:hAnsi="Times New Roman" w:cs="Times New Roman"/>
          <w:sz w:val="28"/>
          <w:szCs w:val="20"/>
          <w:lang w:eastAsia="ru-RU"/>
        </w:rPr>
        <w:t xml:space="preserve"> </w:t>
      </w:r>
      <w:proofErr w:type="gramStart"/>
      <w:r>
        <w:rPr>
          <w:rFonts w:ascii="Times New Roman" w:eastAsia="Times New Roman" w:hAnsi="Times New Roman" w:cs="Times New Roman"/>
          <w:sz w:val="28"/>
          <w:szCs w:val="20"/>
          <w:lang w:eastAsia="ru-RU"/>
        </w:rPr>
        <w:t xml:space="preserve">утверждении административного регламента предоставления муниципальной услуги по предоставлению разрешения </w:t>
      </w:r>
      <w:r>
        <w:rPr>
          <w:rFonts w:ascii="Times New Roman" w:eastAsia="Times New Roman" w:hAnsi="Times New Roman" w:cs="Times New Roman"/>
          <w:bCs/>
          <w:sz w:val="28"/>
          <w:szCs w:val="20"/>
          <w:lang w:eastAsia="ru-RU"/>
        </w:rPr>
        <w:t>на условно разрешенный вид использования земельного участка или объекта капитального строительства", учитывая заключение от 24.02.2025 «О результатах публичных слушаний по вопросу предоставления разрешения на условно разрешенный вид использования земельных участков», заключение комиссии по градостроительству, землепользованию и застройке города Искитима от 04.03.2025</w:t>
      </w:r>
      <w:r>
        <w:rPr>
          <w:rFonts w:ascii="Times New Roman" w:eastAsia="Times New Roman" w:hAnsi="Times New Roman" w:cs="Times New Roman"/>
          <w:sz w:val="28"/>
          <w:szCs w:val="20"/>
          <w:lang w:eastAsia="ru-RU"/>
        </w:rPr>
        <w:t xml:space="preserve">, </w:t>
      </w:r>
      <w:proofErr w:type="gramEnd"/>
    </w:p>
    <w:p w:rsidR="00A03140" w:rsidRDefault="00A03140">
      <w:pPr>
        <w:spacing w:after="0" w:line="240" w:lineRule="auto"/>
        <w:ind w:firstLine="720"/>
        <w:jc w:val="both"/>
        <w:rPr>
          <w:rFonts w:ascii="Times New Roman" w:eastAsia="Times New Roman" w:hAnsi="Times New Roman" w:cs="Times New Roman"/>
          <w:sz w:val="28"/>
          <w:szCs w:val="20"/>
          <w:lang w:eastAsia="ru-RU"/>
        </w:rPr>
      </w:pPr>
    </w:p>
    <w:p w:rsidR="00A03140" w:rsidRDefault="006F38C7">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ПОСТАНОВЛЯЮ:</w:t>
      </w:r>
    </w:p>
    <w:p w:rsidR="00A03140" w:rsidRDefault="00A03140">
      <w:pPr>
        <w:spacing w:after="0" w:line="240" w:lineRule="auto"/>
        <w:ind w:firstLine="720"/>
        <w:jc w:val="both"/>
        <w:rPr>
          <w:rFonts w:ascii="Times New Roman" w:eastAsia="Times New Roman" w:hAnsi="Times New Roman" w:cs="Times New Roman"/>
          <w:sz w:val="28"/>
          <w:szCs w:val="20"/>
          <w:lang w:eastAsia="ru-RU"/>
        </w:rPr>
      </w:pPr>
    </w:p>
    <w:p w:rsidR="00A03140" w:rsidRDefault="006F38C7">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1.Предоставить разрешение на условно разрешенный вид использования земельного участка с местоположением: Российская Федерация, Новосибирская область, городской округ город Искитим, город Искитим, ул. Озерная, земельный участок 50 (кадастровый номер 54:33:000000:849), площадью 817,0 кв. м (в зоне </w:t>
      </w:r>
      <w:r>
        <w:rPr>
          <w:rFonts w:ascii="Times New Roman" w:eastAsia="Times New Roman" w:hAnsi="Times New Roman" w:cs="Times New Roman"/>
          <w:bCs/>
          <w:sz w:val="28"/>
          <w:szCs w:val="20"/>
          <w:lang w:eastAsia="ru-RU"/>
        </w:rPr>
        <w:t xml:space="preserve">застройки </w:t>
      </w:r>
      <w:r>
        <w:rPr>
          <w:rFonts w:ascii="Times New Roman" w:eastAsia="Times New Roman" w:hAnsi="Times New Roman" w:cs="Times New Roman"/>
          <w:sz w:val="28"/>
          <w:szCs w:val="20"/>
          <w:lang w:eastAsia="ru-RU"/>
        </w:rPr>
        <w:t>индивидуальными жилыми домами (</w:t>
      </w:r>
      <w:proofErr w:type="spellStart"/>
      <w:r>
        <w:rPr>
          <w:rFonts w:ascii="Times New Roman" w:eastAsia="Times New Roman" w:hAnsi="Times New Roman" w:cs="Times New Roman"/>
          <w:sz w:val="28"/>
          <w:szCs w:val="20"/>
          <w:lang w:eastAsia="ru-RU"/>
        </w:rPr>
        <w:t>Жин</w:t>
      </w:r>
      <w:proofErr w:type="spellEnd"/>
      <w:r>
        <w:rPr>
          <w:rFonts w:ascii="Times New Roman" w:eastAsia="Times New Roman" w:hAnsi="Times New Roman" w:cs="Times New Roman"/>
          <w:sz w:val="28"/>
          <w:szCs w:val="20"/>
          <w:lang w:eastAsia="ru-RU"/>
        </w:rPr>
        <w:t>)) – «деловое управление (4.1)», «магазины (4.4)».</w:t>
      </w:r>
    </w:p>
    <w:p w:rsidR="00A03140" w:rsidRDefault="006F38C7">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lastRenderedPageBreak/>
        <w:t>2.Управлению делами  (О.А. Смирнова) опубликовать настоящее постановление в газете «</w:t>
      </w:r>
      <w:proofErr w:type="spellStart"/>
      <w:r>
        <w:rPr>
          <w:rFonts w:ascii="Times New Roman" w:eastAsia="Times New Roman" w:hAnsi="Times New Roman" w:cs="Times New Roman"/>
          <w:sz w:val="28"/>
          <w:szCs w:val="20"/>
          <w:lang w:eastAsia="ru-RU"/>
        </w:rPr>
        <w:t>Искитимские</w:t>
      </w:r>
      <w:proofErr w:type="spellEnd"/>
      <w:r>
        <w:rPr>
          <w:rFonts w:ascii="Times New Roman" w:eastAsia="Times New Roman" w:hAnsi="Times New Roman" w:cs="Times New Roman"/>
          <w:sz w:val="28"/>
          <w:szCs w:val="20"/>
          <w:lang w:eastAsia="ru-RU"/>
        </w:rPr>
        <w:t xml:space="preserve"> ведомости» и на официальном сайте администрации г. Искитима.</w:t>
      </w:r>
    </w:p>
    <w:p w:rsidR="00A03140" w:rsidRDefault="006F38C7">
      <w:pPr>
        <w:spacing w:after="0" w:line="240" w:lineRule="auto"/>
        <w:ind w:firstLine="720"/>
        <w:jc w:val="both"/>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3.</w:t>
      </w:r>
      <w:proofErr w:type="gramStart"/>
      <w:r>
        <w:rPr>
          <w:rFonts w:ascii="Times New Roman" w:eastAsia="Times New Roman" w:hAnsi="Times New Roman" w:cs="Times New Roman"/>
          <w:sz w:val="28"/>
          <w:szCs w:val="20"/>
          <w:lang w:eastAsia="ru-RU"/>
        </w:rPr>
        <w:t>Контроль за</w:t>
      </w:r>
      <w:proofErr w:type="gramEnd"/>
      <w:r>
        <w:rPr>
          <w:rFonts w:ascii="Times New Roman" w:eastAsia="Times New Roman" w:hAnsi="Times New Roman" w:cs="Times New Roman"/>
          <w:sz w:val="28"/>
          <w:szCs w:val="20"/>
          <w:lang w:eastAsia="ru-RU"/>
        </w:rPr>
        <w:t xml:space="preserve"> исполнением настоящего постановления оставляю за собой.</w:t>
      </w:r>
    </w:p>
    <w:p w:rsidR="00A03140" w:rsidRDefault="00A03140">
      <w:pPr>
        <w:spacing w:after="0" w:line="240" w:lineRule="auto"/>
        <w:ind w:firstLine="708"/>
        <w:jc w:val="both"/>
        <w:rPr>
          <w:rFonts w:ascii="Times New Roman" w:eastAsia="Times New Roman" w:hAnsi="Times New Roman" w:cs="Times New Roman"/>
          <w:sz w:val="28"/>
          <w:szCs w:val="20"/>
          <w:lang w:eastAsia="ru-RU"/>
        </w:rPr>
      </w:pPr>
    </w:p>
    <w:p w:rsidR="00A03140" w:rsidRDefault="00A03140">
      <w:pPr>
        <w:spacing w:after="0" w:line="240" w:lineRule="auto"/>
        <w:ind w:firstLine="708"/>
        <w:jc w:val="both"/>
        <w:rPr>
          <w:rFonts w:ascii="Times New Roman" w:eastAsia="Times New Roman" w:hAnsi="Times New Roman" w:cs="Times New Roman"/>
          <w:sz w:val="28"/>
          <w:szCs w:val="28"/>
          <w:lang w:eastAsia="ru-RU"/>
        </w:rPr>
      </w:pPr>
    </w:p>
    <w:p w:rsidR="00A03140" w:rsidRDefault="00A03140">
      <w:pPr>
        <w:spacing w:after="0" w:line="240" w:lineRule="auto"/>
        <w:ind w:firstLine="708"/>
        <w:jc w:val="both"/>
        <w:rPr>
          <w:rFonts w:ascii="Times New Roman" w:eastAsia="Times New Roman" w:hAnsi="Times New Roman" w:cs="Times New Roman"/>
          <w:sz w:val="28"/>
          <w:szCs w:val="28"/>
          <w:lang w:eastAsia="ru-RU"/>
        </w:rPr>
      </w:pPr>
    </w:p>
    <w:p w:rsidR="00A03140" w:rsidRDefault="006F38C7">
      <w:pPr>
        <w:spacing w:after="0" w:line="240" w:lineRule="auto"/>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И.о. главы города Искитима                                                                С.И. </w:t>
      </w:r>
      <w:proofErr w:type="spellStart"/>
      <w:r>
        <w:rPr>
          <w:rFonts w:ascii="Times New Roman" w:eastAsia="Times New Roman" w:hAnsi="Times New Roman" w:cs="Times New Roman"/>
          <w:sz w:val="28"/>
          <w:szCs w:val="20"/>
          <w:lang w:eastAsia="ru-RU"/>
        </w:rPr>
        <w:t>Шимкив</w:t>
      </w:r>
      <w:proofErr w:type="spellEnd"/>
    </w:p>
    <w:p w:rsidR="00A03140" w:rsidRDefault="006F38C7">
      <w:pPr>
        <w:spacing w:after="0" w:line="240" w:lineRule="auto"/>
        <w:ind w:left="2880" w:firstLine="720"/>
        <w:rPr>
          <w:rFonts w:ascii="Times New Roman" w:eastAsia="Times New Roman" w:hAnsi="Times New Roman" w:cs="Times New Roman"/>
          <w:color w:val="F2F2F2" w:themeColor="background1" w:themeShade="F2"/>
          <w:sz w:val="28"/>
          <w:szCs w:val="20"/>
          <w:lang w:eastAsia="ru-RU"/>
        </w:rPr>
      </w:pPr>
      <w:r>
        <w:rPr>
          <w:rFonts w:ascii="Times New Roman" w:eastAsia="Times New Roman" w:hAnsi="Times New Roman" w:cs="Times New Roman"/>
          <w:color w:val="F2F2F2" w:themeColor="background1" w:themeShade="F2"/>
          <w:sz w:val="28"/>
          <w:szCs w:val="20"/>
          <w:lang w:eastAsia="ru-RU"/>
        </w:rPr>
        <w:t xml:space="preserve"> </w:t>
      </w:r>
      <w:bookmarkStart w:id="0" w:name="_GoBack"/>
      <w:bookmarkEnd w:id="0"/>
      <w:r>
        <w:rPr>
          <w:rFonts w:ascii="Times New Roman" w:eastAsia="Times New Roman" w:hAnsi="Times New Roman" w:cs="Times New Roman"/>
          <w:color w:val="F2F2F2" w:themeColor="background1" w:themeShade="F2"/>
          <w:sz w:val="28"/>
          <w:szCs w:val="20"/>
          <w:lang w:eastAsia="ru-RU"/>
        </w:rPr>
        <w:t xml:space="preserve"> </w:t>
      </w:r>
    </w:p>
    <w:p w:rsidR="00A03140" w:rsidRDefault="00A03140">
      <w:pPr>
        <w:spacing w:after="0" w:line="240" w:lineRule="auto"/>
        <w:rPr>
          <w:rFonts w:ascii="Times New Roman" w:eastAsia="Times New Roman" w:hAnsi="Times New Roman" w:cs="Times New Roman"/>
          <w:sz w:val="28"/>
          <w:szCs w:val="20"/>
          <w:lang w:eastAsia="ru-RU"/>
        </w:rPr>
      </w:pPr>
    </w:p>
    <w:p w:rsidR="00A03140" w:rsidRDefault="00A03140">
      <w:pPr>
        <w:spacing w:after="0" w:line="240" w:lineRule="auto"/>
        <w:rPr>
          <w:rFonts w:ascii="Times New Roman" w:eastAsia="Times New Roman" w:hAnsi="Times New Roman" w:cs="Times New Roman"/>
          <w:sz w:val="28"/>
          <w:szCs w:val="20"/>
          <w:lang w:eastAsia="ru-RU"/>
        </w:rPr>
      </w:pPr>
    </w:p>
    <w:p w:rsidR="00A03140" w:rsidRDefault="00A03140">
      <w:pPr>
        <w:jc w:val="center"/>
      </w:pPr>
    </w:p>
    <w:p w:rsidR="00A03140" w:rsidRDefault="00A03140">
      <w:pPr>
        <w:jc w:val="center"/>
      </w:pPr>
    </w:p>
    <w:p w:rsidR="00A03140" w:rsidRDefault="00A03140">
      <w:pPr>
        <w:jc w:val="center"/>
      </w:pPr>
    </w:p>
    <w:p w:rsidR="00A03140" w:rsidRDefault="00A03140">
      <w:pPr>
        <w:jc w:val="center"/>
      </w:pPr>
    </w:p>
    <w:p w:rsidR="00A03140" w:rsidRDefault="00A03140">
      <w:pPr>
        <w:jc w:val="center"/>
      </w:pPr>
    </w:p>
    <w:p w:rsidR="00A03140" w:rsidRDefault="00A03140">
      <w:pPr>
        <w:jc w:val="center"/>
      </w:pPr>
    </w:p>
    <w:p w:rsidR="00A03140" w:rsidRDefault="00A03140">
      <w:pPr>
        <w:jc w:val="center"/>
      </w:pPr>
    </w:p>
    <w:p w:rsidR="00A03140" w:rsidRDefault="00A03140">
      <w:pPr>
        <w:jc w:val="center"/>
      </w:pPr>
    </w:p>
    <w:p w:rsidR="00A03140" w:rsidRDefault="00A03140">
      <w:pPr>
        <w:jc w:val="center"/>
      </w:pPr>
    </w:p>
    <w:p w:rsidR="00A03140" w:rsidRDefault="00A03140">
      <w:pPr>
        <w:jc w:val="center"/>
      </w:pPr>
    </w:p>
    <w:p w:rsidR="00A03140" w:rsidRDefault="00A03140">
      <w:pPr>
        <w:jc w:val="center"/>
      </w:pPr>
    </w:p>
    <w:p w:rsidR="00A03140" w:rsidRDefault="00A03140">
      <w:pPr>
        <w:jc w:val="center"/>
      </w:pPr>
    </w:p>
    <w:p w:rsidR="00A03140" w:rsidRDefault="00A03140">
      <w:pPr>
        <w:jc w:val="center"/>
      </w:pPr>
    </w:p>
    <w:sectPr w:rsidR="00A03140">
      <w:pgSz w:w="11906" w:h="16838"/>
      <w:pgMar w:top="1134" w:right="567" w:bottom="397"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140"/>
    <w:rsid w:val="006F38C7"/>
    <w:rsid w:val="00A03140"/>
    <w:rsid w:val="00B1392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styleId="a4">
    <w:name w:val="Hyperlink"/>
    <w:basedOn w:val="a0"/>
    <w:uiPriority w:val="99"/>
    <w:unhideWhenUsed/>
    <w:rsid w:val="00BC48B1"/>
    <w:rPr>
      <w:color w:val="0000FF" w:themeColor="hyperlink"/>
      <w:u w:val="single"/>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8">
    <w:name w:val="Balloon Text"/>
    <w:basedOn w:val="a"/>
    <w:uiPriority w:val="99"/>
    <w:semiHidden/>
    <w:unhideWhenUsed/>
    <w:qFormat/>
    <w:rsid w:val="00FA7D76"/>
    <w:pPr>
      <w:spacing w:after="0" w:line="240" w:lineRule="auto"/>
    </w:pPr>
    <w:rPr>
      <w:rFonts w:ascii="Tahoma" w:hAnsi="Tahoma" w:cs="Tahoma"/>
      <w:sz w:val="16"/>
      <w:szCs w:val="16"/>
    </w:rPr>
  </w:style>
  <w:style w:type="paragraph" w:customStyle="1" w:styleId="21">
    <w:name w:val="Знак Знак2 Знак Знак"/>
    <w:basedOn w:val="a"/>
    <w:qFormat/>
    <w:rsid w:val="003B2947"/>
    <w:pPr>
      <w:widowControl w:val="0"/>
      <w:spacing w:after="160" w:line="240" w:lineRule="exact"/>
      <w:jc w:val="right"/>
    </w:pPr>
    <w:rPr>
      <w:rFonts w:ascii="Times New Roman" w:eastAsia="Times New Roman" w:hAnsi="Times New Roman"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qFormat/>
    <w:rsid w:val="00FA7D76"/>
    <w:pPr>
      <w:keepNext/>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qFormat/>
    <w:rsid w:val="00FA7D76"/>
    <w:pPr>
      <w:keepNext/>
      <w:spacing w:after="0" w:line="240" w:lineRule="auto"/>
      <w:jc w:val="center"/>
      <w:outlineLvl w:val="1"/>
    </w:pPr>
    <w:rPr>
      <w:rFonts w:ascii="Times New Roman" w:eastAsia="Times New Roman" w:hAnsi="Times New Roman" w:cs="Times New Roman"/>
      <w:b/>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0"/>
    <w:qFormat/>
    <w:rsid w:val="00FA7D76"/>
    <w:rPr>
      <w:rFonts w:ascii="Times New Roman" w:eastAsia="Times New Roman" w:hAnsi="Times New Roman" w:cs="Times New Roman"/>
      <w:b/>
      <w:sz w:val="24"/>
      <w:szCs w:val="20"/>
      <w:lang w:eastAsia="ru-RU"/>
    </w:rPr>
  </w:style>
  <w:style w:type="character" w:customStyle="1" w:styleId="20">
    <w:name w:val="Заголовок 2 Знак"/>
    <w:basedOn w:val="a0"/>
    <w:link w:val="20"/>
    <w:qFormat/>
    <w:rsid w:val="00FA7D76"/>
    <w:rPr>
      <w:rFonts w:ascii="Times New Roman" w:eastAsia="Times New Roman" w:hAnsi="Times New Roman" w:cs="Times New Roman"/>
      <w:b/>
      <w:szCs w:val="20"/>
      <w:lang w:eastAsia="ru-RU"/>
    </w:rPr>
  </w:style>
  <w:style w:type="character" w:customStyle="1" w:styleId="a3">
    <w:name w:val="Текст выноски Знак"/>
    <w:basedOn w:val="a0"/>
    <w:uiPriority w:val="99"/>
    <w:semiHidden/>
    <w:qFormat/>
    <w:rsid w:val="00FA7D76"/>
    <w:rPr>
      <w:rFonts w:ascii="Tahoma" w:hAnsi="Tahoma" w:cs="Tahoma"/>
      <w:sz w:val="16"/>
      <w:szCs w:val="16"/>
    </w:rPr>
  </w:style>
  <w:style w:type="character" w:styleId="a4">
    <w:name w:val="Hyperlink"/>
    <w:basedOn w:val="a0"/>
    <w:uiPriority w:val="99"/>
    <w:unhideWhenUsed/>
    <w:rsid w:val="00BC48B1"/>
    <w:rPr>
      <w:color w:val="0000FF" w:themeColor="hyperlink"/>
      <w:u w:val="single"/>
    </w:rPr>
  </w:style>
  <w:style w:type="paragraph" w:customStyle="1" w:styleId="Heading">
    <w:name w:val="Heading"/>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customStyle="1" w:styleId="Index">
    <w:name w:val="Index"/>
    <w:basedOn w:val="a"/>
    <w:qFormat/>
    <w:pPr>
      <w:suppressLineNumbers/>
    </w:pPr>
    <w:rPr>
      <w:rFonts w:cs="Mangal"/>
    </w:rPr>
  </w:style>
  <w:style w:type="paragraph" w:styleId="a8">
    <w:name w:val="Balloon Text"/>
    <w:basedOn w:val="a"/>
    <w:uiPriority w:val="99"/>
    <w:semiHidden/>
    <w:unhideWhenUsed/>
    <w:qFormat/>
    <w:rsid w:val="00FA7D76"/>
    <w:pPr>
      <w:spacing w:after="0" w:line="240" w:lineRule="auto"/>
    </w:pPr>
    <w:rPr>
      <w:rFonts w:ascii="Tahoma" w:hAnsi="Tahoma" w:cs="Tahoma"/>
      <w:sz w:val="16"/>
      <w:szCs w:val="16"/>
    </w:rPr>
  </w:style>
  <w:style w:type="paragraph" w:customStyle="1" w:styleId="21">
    <w:name w:val="Знак Знак2 Знак Знак"/>
    <w:basedOn w:val="a"/>
    <w:qFormat/>
    <w:rsid w:val="003B2947"/>
    <w:pPr>
      <w:widowControl w:val="0"/>
      <w:spacing w:after="160" w:line="240" w:lineRule="exact"/>
      <w:jc w:val="right"/>
    </w:pPr>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3C309-E8E0-49A3-9FBA-69AFC04B1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2025-03-04T02:10:00Z</dcterms:created>
  <dcterms:modified xsi:type="dcterms:W3CDTF">2025-03-06T01:11:00Z</dcterms:modified>
  <dc:language>ru-RU</dc:language>
</cp:coreProperties>
</file>