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F0" w:rsidRDefault="00934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347F0" w:rsidRDefault="004479A1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ИСКИТИМА</w:t>
      </w:r>
    </w:p>
    <w:p w:rsidR="009347F0" w:rsidRDefault="004479A1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 ОБЛАСТИ</w:t>
      </w:r>
    </w:p>
    <w:p w:rsidR="009347F0" w:rsidRDefault="004479A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9347F0" w:rsidRDefault="009347F0">
      <w:pPr>
        <w:rPr>
          <w:rFonts w:ascii="Times New Roman" w:hAnsi="Times New Roman" w:cs="Times New Roman"/>
        </w:rPr>
      </w:pPr>
    </w:p>
    <w:p w:rsidR="009347F0" w:rsidRDefault="004479A1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5A1B2C1A" wp14:editId="5F77CB64">
            <wp:simplePos x="0" y="0"/>
            <wp:positionH relativeFrom="character">
              <wp:posOffset>-638175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9347F0" w:rsidRDefault="00447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9347F0" w:rsidRDefault="009347F0">
      <w:pPr>
        <w:jc w:val="center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муниципальной программы «Охрана окружающей среды города Искитима Новосибирской области»</w:t>
      </w:r>
    </w:p>
    <w:p w:rsidR="009347F0" w:rsidRDefault="009347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7F0" w:rsidRDefault="004479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Бюджетным </w:t>
      </w:r>
      <w:hyperlink r:id="rId8" w:tgtFrame="https://login.consultant.ru/link/?req=doc&amp;base=LAW&amp;n=470713&amp;date=09.04.2024">
        <w:r>
          <w:rPr>
            <w:color w:val="000000" w:themeColor="text1"/>
            <w:sz w:val="28"/>
            <w:szCs w:val="28"/>
          </w:rPr>
          <w:t>кодексом</w:t>
        </w:r>
      </w:hyperlink>
      <w:r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tgtFrame="https://login.consultant.ru/link/?req=doc&amp;base=LAW&amp;n=472832&amp;date=09.04.2024">
        <w:r>
          <w:rPr>
            <w:color w:val="000000" w:themeColor="text1"/>
            <w:sz w:val="28"/>
            <w:szCs w:val="28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tgtFrame="https://login.consultant.ru/link/?req=doc&amp;base=RLAW049&amp;n=169894&amp;date=09.04.2024">
        <w:r>
          <w:rPr>
            <w:color w:val="000000" w:themeColor="text1"/>
            <w:sz w:val="28"/>
            <w:szCs w:val="28"/>
          </w:rPr>
          <w:t>постановлением</w:t>
        </w:r>
      </w:hyperlink>
      <w:r>
        <w:rPr>
          <w:color w:val="000000" w:themeColor="text1"/>
          <w:sz w:val="28"/>
          <w:szCs w:val="28"/>
        </w:rPr>
        <w:t xml:space="preserve"> администрации г. Искитима от 13.04.2018 № 534 «Об утверждении Порядка принятия решений о разработке муниципальных программ города Искитима Новосибирской области, их формирования и реализации», </w:t>
      </w:r>
      <w:hyperlink r:id="rId11" w:tgtFrame="https://login.consultant.ru/link/?req=doc&amp;base=REXP049&amp;n=23925&amp;date=09.04.2024">
        <w:r>
          <w:rPr>
            <w:color w:val="000000" w:themeColor="text1"/>
            <w:sz w:val="28"/>
            <w:szCs w:val="28"/>
          </w:rPr>
          <w:t>распоряжением</w:t>
        </w:r>
      </w:hyperlink>
      <w:r>
        <w:rPr>
          <w:color w:val="000000" w:themeColor="text1"/>
          <w:sz w:val="28"/>
          <w:szCs w:val="28"/>
        </w:rPr>
        <w:t xml:space="preserve"> администрации города Искитима Новосибирской области от 08.07.2025 № 334-р «О разработке проекта муниципальной программы «Охрана</w:t>
      </w:r>
      <w:proofErr w:type="gramEnd"/>
      <w:r>
        <w:rPr>
          <w:color w:val="000000" w:themeColor="text1"/>
          <w:sz w:val="28"/>
          <w:szCs w:val="28"/>
        </w:rPr>
        <w:t xml:space="preserve"> окружающей среды города Искитима Новосибирской области», </w:t>
      </w:r>
      <w:hyperlink r:id="rId12" w:tgtFrame="https://login.consultant.ru/link/?req=doc&amp;base=RLAW049&amp;n=169392&amp;date=09.04.2024&amp;dst=100013&amp;field=134">
        <w:r>
          <w:rPr>
            <w:color w:val="000000" w:themeColor="text1"/>
            <w:sz w:val="28"/>
            <w:szCs w:val="28"/>
          </w:rPr>
          <w:t>Уставом</w:t>
        </w:r>
      </w:hyperlink>
      <w:r>
        <w:rPr>
          <w:color w:val="000000" w:themeColor="text1"/>
          <w:sz w:val="28"/>
          <w:szCs w:val="28"/>
        </w:rPr>
        <w:t xml:space="preserve"> города Искитима Новосибирской области, администрация города Искитима Новосибирской области</w:t>
      </w:r>
      <w:r>
        <w:rPr>
          <w:color w:val="000000" w:themeColor="text1"/>
        </w:rPr>
        <w:t>:</w:t>
      </w:r>
    </w:p>
    <w:p w:rsidR="009347F0" w:rsidRDefault="00934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7F0" w:rsidRDefault="004479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9347F0" w:rsidRDefault="00934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7F0" w:rsidRDefault="004479A1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Утвердить прилагаемую муниципальную </w:t>
      </w:r>
      <w:hyperlink w:anchor="Par33" w:tgtFrame="МУНИЦИПАЛЬНАЯ ПРОГРАММА">
        <w:r>
          <w:rPr>
            <w:color w:val="000000" w:themeColor="text1"/>
            <w:sz w:val="28"/>
            <w:szCs w:val="28"/>
          </w:rPr>
          <w:t>программу</w:t>
        </w:r>
      </w:hyperlink>
      <w:r>
        <w:rPr>
          <w:color w:val="000000" w:themeColor="text1"/>
          <w:sz w:val="28"/>
          <w:szCs w:val="28"/>
        </w:rPr>
        <w:t xml:space="preserve"> «Охрана окружающей среды города Искитима Новосибирской области» (далее - Программа).</w:t>
      </w:r>
    </w:p>
    <w:p w:rsidR="009347F0" w:rsidRDefault="004479A1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Управлению финансов и налоговой политики администрации города Искитима Новосибирской области (Двойченко Е.А.) предусмотреть ассигнования на реализацию Программы в бюджете города Искитима Новосибирской области на 2026 и последующие годы.</w:t>
      </w:r>
    </w:p>
    <w:p w:rsidR="009347F0" w:rsidRDefault="004479A1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Признать утратившими силу:</w:t>
      </w:r>
    </w:p>
    <w:p w:rsidR="009347F0" w:rsidRDefault="004479A1">
      <w:pPr>
        <w:pStyle w:val="ConsPlusNormal"/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Постановление администрации города Искитима Новосибирской области от 18.11.2020 № 1401 «Об утверждении муниципальной программы «Охрана окружающей среды города Искитима Новосибирской области»;</w:t>
      </w:r>
    </w:p>
    <w:p w:rsidR="009347F0" w:rsidRDefault="004479A1">
      <w:pPr>
        <w:pStyle w:val="ConsPlusNormal"/>
        <w:tabs>
          <w:tab w:val="left" w:pos="2085"/>
        </w:tabs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Постановление администрации города Искитима Новосибирской области от 18.02.2022 № 19</w:t>
      </w:r>
      <w:r>
        <w:rPr>
          <w:color w:val="000000" w:themeColor="text1"/>
          <w:sz w:val="28"/>
          <w:szCs w:val="28"/>
        </w:rPr>
        <w:tab/>
        <w:t xml:space="preserve"> «О внесении изменений в муниципальную программу «Охрана окружающей среды г. Искитима Новосибирской области», утвержденную постановлением администрации города Искитима Новосибирской области от </w:t>
      </w:r>
      <w:r>
        <w:rPr>
          <w:color w:val="000000" w:themeColor="text1"/>
          <w:sz w:val="28"/>
          <w:szCs w:val="28"/>
        </w:rPr>
        <w:lastRenderedPageBreak/>
        <w:t>18.11.2020 № 1401»;</w:t>
      </w:r>
    </w:p>
    <w:p w:rsidR="009347F0" w:rsidRDefault="004479A1">
      <w:pPr>
        <w:pStyle w:val="ConsPlusNormal"/>
        <w:tabs>
          <w:tab w:val="left" w:pos="2085"/>
        </w:tabs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Постановление администрации города Искитима Новосибирской области от 30.05.2023 № 1012 «О внесении изменений в муниципальную программу «Охрана окружающей среды г. Искитима Новосибирской области», утвержденную постановлением администрации города Искитима Новосибирской области от 18.11.2020 № 1401 (в редакции от 18.02.2022 № 193)»;</w:t>
      </w:r>
    </w:p>
    <w:p w:rsidR="009347F0" w:rsidRDefault="004479A1">
      <w:pPr>
        <w:pStyle w:val="ConsPlusNormal"/>
        <w:tabs>
          <w:tab w:val="left" w:pos="2085"/>
        </w:tabs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 Постановление администрации города Искитима Новосибирской области от 20.02.2024 № 239 «О внесении изменений в муниципальную программу «Охрана окружающей среды г. Искитима Новосибирской области», утвержденную постановлением администрации города Искитима Новосибирской области от 18.11.2020 № 1401 (в редакции от 30.05.2023 № 1012)»;</w:t>
      </w:r>
    </w:p>
    <w:p w:rsidR="009347F0" w:rsidRDefault="004479A1">
      <w:pPr>
        <w:pStyle w:val="ConsPlusNormal"/>
        <w:tabs>
          <w:tab w:val="left" w:pos="2085"/>
        </w:tabs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 Постановление администрации города Искитима Новосибирской области от 24.05.2024 № 792 «О внесении изменений в муниципальную программу «Охрана окружающей среды г. Искитима Новосибирской области», утвержденную постановлением администрации города Искитима Новосибирской области от 18.11.2020 № 1401 (в редакции от 20.02.2024 № 239)»;</w:t>
      </w:r>
    </w:p>
    <w:p w:rsidR="009347F0" w:rsidRDefault="004479A1">
      <w:pPr>
        <w:pStyle w:val="ConsPlusNormal"/>
        <w:tabs>
          <w:tab w:val="left" w:pos="2085"/>
        </w:tabs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3.6. Постановление администрации города Искитима Новосибирской области от 29.04.2025 № 721 «О внесении изменений в муниципальную программу «Охрана окружающей среды г. Искитима Новосибирской области», утвержденную постановлением администрации города Искитима Новосибирской области от 18.11.2020 № 1401 (в редакции от 24.05.2024 № 792)».</w:t>
      </w:r>
    </w:p>
    <w:p w:rsidR="009347F0" w:rsidRDefault="004479A1">
      <w:pPr>
        <w:pStyle w:val="ConsPlusNormal"/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Настоящее постановление опубликовать в газете «</w:t>
      </w:r>
      <w:proofErr w:type="spellStart"/>
      <w:r>
        <w:rPr>
          <w:color w:val="000000" w:themeColor="text1"/>
          <w:sz w:val="28"/>
          <w:szCs w:val="28"/>
        </w:rPr>
        <w:t>Искитимские</w:t>
      </w:r>
      <w:proofErr w:type="spellEnd"/>
      <w:r>
        <w:rPr>
          <w:color w:val="000000" w:themeColor="text1"/>
          <w:sz w:val="28"/>
          <w:szCs w:val="28"/>
        </w:rPr>
        <w:t xml:space="preserve"> ведомости» и разместить на официальном сайте администрации города Искитима Новосибирской области.</w:t>
      </w:r>
    </w:p>
    <w:p w:rsidR="009347F0" w:rsidRDefault="004479A1">
      <w:pPr>
        <w:pStyle w:val="ConsPlusNormal"/>
        <w:spacing w:before="240"/>
        <w:ind w:firstLine="53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Настоящее постановление вступает в силу с 01.01.2026.</w:t>
      </w:r>
    </w:p>
    <w:p w:rsidR="009347F0" w:rsidRDefault="00447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ожидаемых результатов реализации Программы возложить на первого заместителя главы администрации города Искитима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Шимкива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С.И.</w:t>
      </w:r>
    </w:p>
    <w:p w:rsidR="009347F0" w:rsidRDefault="0093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7F0" w:rsidRDefault="0093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7F0" w:rsidRDefault="00447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главы города Искитима                                                                         С.И.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Шимкив</w:t>
      </w:r>
      <w:proofErr w:type="spellEnd"/>
    </w:p>
    <w:p w:rsidR="009347F0" w:rsidRDefault="004479A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9347F0" w:rsidRDefault="00934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7F0" w:rsidRDefault="00934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7F0" w:rsidRDefault="009347F0">
      <w:pPr>
        <w:jc w:val="center"/>
      </w:pPr>
    </w:p>
    <w:p w:rsidR="009347F0" w:rsidRDefault="009347F0">
      <w:pPr>
        <w:jc w:val="center"/>
      </w:pPr>
    </w:p>
    <w:p w:rsidR="009347F0" w:rsidRDefault="009347F0">
      <w:pPr>
        <w:jc w:val="center"/>
      </w:pPr>
    </w:p>
    <w:p w:rsidR="009347F0" w:rsidRDefault="009347F0">
      <w:pPr>
        <w:jc w:val="center"/>
      </w:pPr>
    </w:p>
    <w:p w:rsidR="009347F0" w:rsidRDefault="009347F0">
      <w:pPr>
        <w:pStyle w:val="ConsPlusNormal"/>
        <w:jc w:val="right"/>
        <w:outlineLvl w:val="0"/>
      </w:pPr>
    </w:p>
    <w:p w:rsidR="00640F85" w:rsidRDefault="00640F85">
      <w:pPr>
        <w:pStyle w:val="ConsPlusNormal"/>
        <w:jc w:val="right"/>
        <w:outlineLvl w:val="0"/>
      </w:pPr>
    </w:p>
    <w:p w:rsidR="00640F85" w:rsidRDefault="00640F85">
      <w:pPr>
        <w:pStyle w:val="ConsPlusNormal"/>
        <w:jc w:val="right"/>
        <w:outlineLvl w:val="0"/>
      </w:pPr>
    </w:p>
    <w:p w:rsidR="009347F0" w:rsidRDefault="004479A1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Утверждена</w:t>
      </w:r>
    </w:p>
    <w:p w:rsidR="009347F0" w:rsidRDefault="004479A1">
      <w:pPr>
        <w:pStyle w:val="ConsPlusNormal"/>
        <w:jc w:val="right"/>
      </w:pPr>
      <w:r>
        <w:t>постановлением</w:t>
      </w:r>
    </w:p>
    <w:p w:rsidR="009347F0" w:rsidRDefault="004479A1">
      <w:pPr>
        <w:pStyle w:val="ConsPlusNormal"/>
        <w:jc w:val="right"/>
      </w:pPr>
      <w:r>
        <w:t>администрации города Искитима</w:t>
      </w:r>
    </w:p>
    <w:p w:rsidR="009347F0" w:rsidRDefault="004479A1">
      <w:pPr>
        <w:pStyle w:val="ConsPlusNormal"/>
        <w:jc w:val="right"/>
      </w:pPr>
      <w:r>
        <w:t>Новосибирской области</w:t>
      </w:r>
    </w:p>
    <w:p w:rsidR="009347F0" w:rsidRDefault="004479A1">
      <w:pPr>
        <w:pStyle w:val="ConsPlusNormal"/>
        <w:jc w:val="right"/>
      </w:pPr>
      <w:r>
        <w:t>от 24.09.2025 № 1580</w:t>
      </w:r>
    </w:p>
    <w:p w:rsidR="009347F0" w:rsidRDefault="009347F0">
      <w:pPr>
        <w:pStyle w:val="ConsPlusNormal"/>
        <w:ind w:firstLine="540"/>
        <w:jc w:val="both"/>
      </w:pP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bookmarkStart w:id="1" w:name="Par33"/>
      <w:bookmarkEnd w:id="1"/>
      <w:r>
        <w:rPr>
          <w:rFonts w:ascii="Times New Roman" w:hAnsi="Times New Roman" w:cs="Times New Roman"/>
        </w:rPr>
        <w:t>МУНИЦИПАЛЬНАЯ ПРОГРАММА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«ОХРАНА ОКРУЖАЮЩЕЙ СРЕДЫ ГОРОДА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ИСКИТИМА НОВОСИБИРСКОЙ ОБЛАСТИ»</w:t>
      </w:r>
    </w:p>
    <w:p w:rsidR="009347F0" w:rsidRDefault="009347F0">
      <w:pPr>
        <w:pStyle w:val="ConsPlusNormal"/>
      </w:pPr>
    </w:p>
    <w:p w:rsidR="009347F0" w:rsidRDefault="009347F0">
      <w:pPr>
        <w:pStyle w:val="ConsPlusNormal"/>
        <w:ind w:firstLine="540"/>
        <w:jc w:val="both"/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ПАСПОРТ</w:t>
      </w:r>
    </w:p>
    <w:p w:rsidR="009347F0" w:rsidRDefault="009347F0">
      <w:pPr>
        <w:pStyle w:val="ConsPlusNormal"/>
        <w:ind w:firstLine="540"/>
        <w:jc w:val="both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4"/>
        <w:gridCol w:w="6236"/>
      </w:tblGrid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Наименование разделов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Краткое содержание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«Охрана окружающей среды города Искитима Новосибирской» (далее - Программа)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Заказчик (заказчик-координатор)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Администрация города Искитима Новосибирской области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Разработчик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Отдел экологического и земельного контроля администрации города Искитима Новосибирской области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Исполнители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Отдел экологического и земельного контроля администрации города Искитима Новосибирской области, МКУ «Управление образования и молодежной политики», МКУ «УЖКХ», МКУ «ЦТО и МС»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Подпрограммы не выделяются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Повышение уровня экологической безопасности и сохранение природных систем города</w:t>
            </w:r>
          </w:p>
          <w:p w:rsidR="009347F0" w:rsidRDefault="004479A1">
            <w:pPr>
              <w:pStyle w:val="ConsPlusNormal"/>
            </w:pPr>
            <w:r>
              <w:t>Задачи:</w:t>
            </w:r>
          </w:p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t xml:space="preserve">1.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Снижение  выбросов загрязняющих веществ в атмосферный воздух от транспортировки сыпучих материалов автотранспортом.</w:t>
            </w:r>
          </w:p>
          <w:p w:rsidR="009347F0" w:rsidRDefault="004479A1">
            <w:pPr>
              <w:pStyle w:val="ConsPlusNormal"/>
            </w:pPr>
            <w:r>
              <w:t>2. Предупреждение и снижение негативных последствий, вызванных загрязнением окружающей среды опасными видами отходов.</w:t>
            </w:r>
          </w:p>
          <w:p w:rsidR="009347F0" w:rsidRDefault="009347F0">
            <w:pPr>
              <w:pStyle w:val="ConsPlusNormal"/>
            </w:pPr>
          </w:p>
          <w:p w:rsidR="009347F0" w:rsidRDefault="004479A1">
            <w:pPr>
              <w:pStyle w:val="ConsPlusNormal"/>
            </w:pPr>
            <w:r>
              <w:t>3. Повышение экологической культуры и грамотности населения города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Целевые индикаторы и показатели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1. Количество проведенных рейдов, штук.</w:t>
            </w:r>
          </w:p>
          <w:p w:rsidR="009347F0" w:rsidRDefault="004479A1">
            <w:pPr>
              <w:pStyle w:val="ConsPlusNormal"/>
            </w:pPr>
            <w:r>
              <w:t>2. Количество утилизированных отходов 1 класса опасности, образующихся у населения, тонн.</w:t>
            </w:r>
          </w:p>
          <w:p w:rsidR="009347F0" w:rsidRDefault="004479A1">
            <w:pPr>
              <w:pStyle w:val="ConsPlusNormal"/>
            </w:pPr>
            <w:r>
              <w:t>3. Количество утилизированных отходов 2 класса опасности, образующихся у населения, тонн.</w:t>
            </w:r>
          </w:p>
          <w:p w:rsidR="009347F0" w:rsidRDefault="004479A1">
            <w:pPr>
              <w:pStyle w:val="ConsPlusNormal"/>
            </w:pPr>
            <w:r>
              <w:lastRenderedPageBreak/>
              <w:t xml:space="preserve">3. Площадь территорий города, подвергнутых санитарной очистке, </w:t>
            </w:r>
            <w:proofErr w:type="gramStart"/>
            <w:r>
              <w:t>га</w:t>
            </w:r>
            <w:proofErr w:type="gramEnd"/>
            <w:r>
              <w:t>.</w:t>
            </w:r>
          </w:p>
          <w:p w:rsidR="009347F0" w:rsidRDefault="004479A1">
            <w:pPr>
              <w:pStyle w:val="ConsPlusNormal"/>
            </w:pPr>
            <w:r>
              <w:t>4. Количество выпусков ежегодного доклада "О состоянии окружающей среды города Искитима", шт.</w:t>
            </w:r>
          </w:p>
          <w:p w:rsidR="009347F0" w:rsidRDefault="004479A1">
            <w:pPr>
              <w:pStyle w:val="ConsPlusNormal"/>
            </w:pPr>
            <w:r>
              <w:t>5. Количество проведенных мероприятий по развитию экологического образования и просвещения, штук.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lastRenderedPageBreak/>
              <w:t>Сроки и этапы реализации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2026 - 2030 годы.</w:t>
            </w:r>
          </w:p>
          <w:p w:rsidR="009347F0" w:rsidRDefault="004479A1">
            <w:pPr>
              <w:pStyle w:val="ConsPlusNormal"/>
            </w:pPr>
            <w:r>
              <w:t>Этапы не выделяются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Ресурсное обеспечение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both"/>
            </w:pPr>
            <w:r>
              <w:t>Объем финансирования составляет 1025,0 тыс. руб., в том числе по источникам финансирования:</w:t>
            </w:r>
          </w:p>
          <w:p w:rsidR="009347F0" w:rsidRDefault="004479A1">
            <w:pPr>
              <w:pStyle w:val="ConsPlusNormal"/>
              <w:jc w:val="both"/>
            </w:pPr>
            <w:r>
              <w:t>- областной бюджет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- бюджет города - 1025,0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- внебюджетные источники - 0,00 тыс. руб.</w:t>
            </w:r>
          </w:p>
          <w:p w:rsidR="009347F0" w:rsidRDefault="004479A1">
            <w:pPr>
              <w:pStyle w:val="ConsPlusNormal"/>
              <w:jc w:val="both"/>
            </w:pPr>
            <w:r>
              <w:t>Общий объем финансирования муниципальной программы по годам и источникам финансирования, всего:</w:t>
            </w:r>
          </w:p>
          <w:p w:rsidR="009347F0" w:rsidRDefault="004479A1">
            <w:pPr>
              <w:pStyle w:val="ConsPlusNormal"/>
              <w:jc w:val="both"/>
            </w:pPr>
            <w:r>
              <w:t>2026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2027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2028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2029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2030 год - 205,0 тыс. руб.,</w:t>
            </w:r>
          </w:p>
          <w:p w:rsidR="009347F0" w:rsidRDefault="004479A1">
            <w:pPr>
              <w:pStyle w:val="ConsPlusNormal"/>
              <w:jc w:val="both"/>
            </w:pPr>
            <w:r>
              <w:t>в том числе:</w:t>
            </w:r>
          </w:p>
          <w:p w:rsidR="009347F0" w:rsidRDefault="004479A1">
            <w:pPr>
              <w:pStyle w:val="ConsPlusNormal"/>
              <w:jc w:val="both"/>
            </w:pPr>
            <w:r>
              <w:t>областной бюджет:</w:t>
            </w:r>
          </w:p>
          <w:p w:rsidR="009347F0" w:rsidRDefault="004479A1">
            <w:pPr>
              <w:pStyle w:val="ConsPlusNormal"/>
              <w:jc w:val="both"/>
            </w:pPr>
            <w:r>
              <w:t>2026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2027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2028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2029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2030 год - 0,00 тыс. руб.,</w:t>
            </w:r>
          </w:p>
          <w:p w:rsidR="009347F0" w:rsidRDefault="004479A1">
            <w:pPr>
              <w:pStyle w:val="ConsPlusNormal"/>
              <w:jc w:val="both"/>
            </w:pPr>
            <w:r>
              <w:t>бюджет города Искитима:</w:t>
            </w:r>
          </w:p>
          <w:p w:rsidR="009347F0" w:rsidRDefault="004479A1">
            <w:pPr>
              <w:pStyle w:val="ConsPlusNormal"/>
              <w:jc w:val="both"/>
            </w:pPr>
            <w:r>
              <w:t>2026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2027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2028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2029 год - 205,0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2030 год - 205,0 тыс. руб.,</w:t>
            </w:r>
          </w:p>
          <w:p w:rsidR="009347F0" w:rsidRDefault="004479A1">
            <w:pPr>
              <w:pStyle w:val="ConsPlusNormal"/>
              <w:jc w:val="both"/>
            </w:pPr>
            <w:r>
              <w:t>внебюджетные источники (средства организаций):</w:t>
            </w:r>
          </w:p>
          <w:p w:rsidR="009347F0" w:rsidRDefault="004479A1">
            <w:pPr>
              <w:pStyle w:val="ConsPlusNormal"/>
              <w:jc w:val="both"/>
            </w:pPr>
            <w:r>
              <w:t>2026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2027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2028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2029 год - 0,00 тыс. руб.;</w:t>
            </w:r>
          </w:p>
          <w:p w:rsidR="009347F0" w:rsidRDefault="004479A1">
            <w:pPr>
              <w:pStyle w:val="ConsPlusNormal"/>
              <w:jc w:val="both"/>
            </w:pPr>
            <w:r>
              <w:t>2030 год - 0,00 тыс. руб.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t>Реализация Программы позволит достичь следующих результатов к 2030 году:</w:t>
            </w:r>
          </w:p>
          <w:p w:rsidR="009347F0" w:rsidRDefault="004479A1">
            <w:pPr>
              <w:pStyle w:val="ConsPlusNormal"/>
            </w:pPr>
            <w:r>
              <w:t>1. Количество проведенных  рейдов, 60 штук.</w:t>
            </w:r>
          </w:p>
          <w:p w:rsidR="009347F0" w:rsidRDefault="004479A1">
            <w:pPr>
              <w:pStyle w:val="ConsPlusNormal"/>
            </w:pPr>
            <w:r>
              <w:t>2. Количество утилизированных отходов 1 класса опасности, образующихся у населения города, 1,629 тонн.</w:t>
            </w:r>
          </w:p>
          <w:p w:rsidR="009347F0" w:rsidRDefault="004479A1">
            <w:pPr>
              <w:pStyle w:val="ConsPlusNormal"/>
            </w:pPr>
            <w:r>
              <w:t>3. Количество утилизированных отходов 2 класса опасности, образующихся у населения города, 0,600 тонн.</w:t>
            </w:r>
          </w:p>
          <w:p w:rsidR="009347F0" w:rsidRDefault="004479A1">
            <w:pPr>
              <w:pStyle w:val="ConsPlusNormal"/>
            </w:pPr>
            <w:r>
              <w:t xml:space="preserve">4. Площадь территорий города, подвергнутых санитарной </w:t>
            </w:r>
            <w:r>
              <w:lastRenderedPageBreak/>
              <w:t>очистке, - 130,0 га.</w:t>
            </w:r>
          </w:p>
          <w:p w:rsidR="009347F0" w:rsidRDefault="004479A1">
            <w:pPr>
              <w:pStyle w:val="ConsPlusNormal"/>
            </w:pPr>
            <w:r>
              <w:t>5. Количество выпусков ежегодного доклада "О состоянии окружающей среды города Искитима" - 25 шт.</w:t>
            </w:r>
          </w:p>
          <w:p w:rsidR="009347F0" w:rsidRDefault="004479A1">
            <w:pPr>
              <w:pStyle w:val="ConsPlusNormal"/>
            </w:pPr>
            <w:r>
              <w:t>6. Количество проведенных мероприятий по развитию экологического образования и просвещения детей, 50 штук.</w:t>
            </w:r>
          </w:p>
        </w:tc>
      </w:tr>
      <w:tr w:rsidR="009347F0"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</w:pPr>
            <w:r>
              <w:lastRenderedPageBreak/>
              <w:t>Электронный адрес размещения муниципальной программы в сети Интернет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rPr>
                <w:highlight w:val="yellow"/>
              </w:rPr>
            </w:pPr>
            <w:r>
              <w:t>https://iskitim.nso.ru/page/72074</w:t>
            </w:r>
          </w:p>
        </w:tc>
      </w:tr>
    </w:tbl>
    <w:p w:rsidR="009347F0" w:rsidRDefault="009347F0">
      <w:pPr>
        <w:jc w:val="center"/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Обоснование необходимости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разработки муниципальной программы</w:t>
      </w:r>
    </w:p>
    <w:p w:rsidR="009347F0" w:rsidRDefault="004479A1">
      <w:pPr>
        <w:pStyle w:val="ConsPlusNormal"/>
        <w:ind w:firstLine="539"/>
        <w:jc w:val="both"/>
      </w:pPr>
      <w:r>
        <w:t>Стратегической целью экологической политики администрации города Искитима в долгосрочной перспективе является поддержание целостности природных систем и их жизнеобеспечивающих функций для устойчивого развития, снижение факторов риска для здоровья населения и обеспечения экологической безопасности территории при условии повышения конкурентоспособности ее экономики и экологической привлекательности территории.</w:t>
      </w:r>
    </w:p>
    <w:p w:rsidR="009347F0" w:rsidRDefault="004479A1">
      <w:pPr>
        <w:pStyle w:val="ConsPlusNormal"/>
        <w:ind w:firstLine="539"/>
        <w:jc w:val="both"/>
      </w:pPr>
      <w:r>
        <w:t>Разработка Программы необходима с целью реализации требований следующих нормативно-правовых актов:</w:t>
      </w:r>
    </w:p>
    <w:p w:rsidR="009347F0" w:rsidRDefault="004479A1">
      <w:pPr>
        <w:pStyle w:val="ConsPlusNormal"/>
        <w:ind w:firstLine="539"/>
        <w:jc w:val="both"/>
      </w:pPr>
      <w:r>
        <w:t xml:space="preserve">- </w:t>
      </w:r>
      <w:hyperlink r:id="rId13" w:tgtFrame="https://login.consultant.ru/link/?req=doc&amp;base=LAW&amp;n=358026&amp;date=09.04.2024">
        <w:r>
          <w:t>Указа</w:t>
        </w:r>
      </w:hyperlink>
      <w: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9347F0" w:rsidRDefault="004479A1">
      <w:pPr>
        <w:pStyle w:val="ConsPlusNormal"/>
        <w:ind w:firstLine="539"/>
        <w:jc w:val="both"/>
      </w:pPr>
      <w:r>
        <w:t xml:space="preserve">- Федерального </w:t>
      </w:r>
      <w:hyperlink r:id="rId14" w:tgtFrame="https://login.consultant.ru/link/?req=doc&amp;base=LAW&amp;n=449669&amp;date=09.04.2024">
        <w:r>
          <w:t>закона</w:t>
        </w:r>
      </w:hyperlink>
      <w:r>
        <w:t xml:space="preserve"> от 04.05.1999 № 96-ФЗ «Об охране атмосферного воздуха»;</w:t>
      </w:r>
    </w:p>
    <w:p w:rsidR="009347F0" w:rsidRDefault="004479A1">
      <w:pPr>
        <w:pStyle w:val="ConsPlusNormal"/>
        <w:ind w:firstLine="539"/>
        <w:jc w:val="both"/>
      </w:pPr>
      <w:r>
        <w:t xml:space="preserve">- Федерального </w:t>
      </w:r>
      <w:hyperlink r:id="rId15" w:tgtFrame="https://login.consultant.ru/link/?req=doc&amp;base=LAW&amp;n=454306&amp;date=09.04.2024">
        <w:r>
          <w:t>закона</w:t>
        </w:r>
      </w:hyperlink>
      <w:r>
        <w:t xml:space="preserve"> РФ от 10.01.2002 № 7-ФЗ «Об охране окружающей среды»;</w:t>
      </w:r>
    </w:p>
    <w:p w:rsidR="009347F0" w:rsidRDefault="004479A1">
      <w:pPr>
        <w:pStyle w:val="ConsPlusNormal"/>
        <w:ind w:firstLine="539"/>
        <w:jc w:val="both"/>
      </w:pPr>
      <w:r>
        <w:t xml:space="preserve">- Федерального </w:t>
      </w:r>
      <w:hyperlink r:id="rId16" w:tgtFrame="https://login.consultant.ru/link/?req=doc&amp;base=LAW&amp;n=455731&amp;date=09.04.2024">
        <w:r>
          <w:t>закона</w:t>
        </w:r>
      </w:hyperlink>
      <w:r>
        <w:t xml:space="preserve"> от 24.06.1998 № 89-ФЗ «Об отходах производства и потребления»;</w:t>
      </w:r>
    </w:p>
    <w:p w:rsidR="009347F0" w:rsidRDefault="004479A1">
      <w:pPr>
        <w:pStyle w:val="ConsPlusNormal"/>
        <w:ind w:firstLine="539"/>
        <w:jc w:val="both"/>
      </w:pPr>
      <w:r>
        <w:t xml:space="preserve">- Водного </w:t>
      </w:r>
      <w:hyperlink r:id="rId17" w:tgtFrame="https://login.consultant.ru/link/?req=doc&amp;base=LAW&amp;n=464879&amp;date=09.04.2024">
        <w:r>
          <w:t>кодекса</w:t>
        </w:r>
      </w:hyperlink>
      <w:r>
        <w:t xml:space="preserve"> Российской Федерации;</w:t>
      </w:r>
    </w:p>
    <w:p w:rsidR="009347F0" w:rsidRDefault="004479A1">
      <w:pPr>
        <w:pStyle w:val="ConsPlusNormal"/>
        <w:ind w:firstLine="539"/>
        <w:jc w:val="both"/>
      </w:pPr>
      <w:r>
        <w:t xml:space="preserve">- Земельного </w:t>
      </w:r>
      <w:hyperlink r:id="rId18" w:tgtFrame="https://login.consultant.ru/link/?req=doc&amp;base=LAW&amp;n=454318&amp;date=09.04.2024">
        <w:r>
          <w:t>кодекса</w:t>
        </w:r>
      </w:hyperlink>
      <w:r>
        <w:t xml:space="preserve"> Российской Федерации;</w:t>
      </w:r>
    </w:p>
    <w:p w:rsidR="009347F0" w:rsidRDefault="004479A1">
      <w:pPr>
        <w:pStyle w:val="ConsPlusNormal"/>
        <w:ind w:firstLine="539"/>
        <w:jc w:val="both"/>
      </w:pPr>
      <w:r>
        <w:t xml:space="preserve">- Федерального </w:t>
      </w:r>
      <w:hyperlink r:id="rId19" w:tgtFrame="https://login.consultant.ru/link/?req=doc&amp;base=LAW&amp;n=472832&amp;date=09.04.2024">
        <w:r>
          <w:t>закона</w:t>
        </w:r>
      </w:hyperlink>
      <w:r>
        <w:t xml:space="preserve"> от 06.10.2003 № 131-ФЗ «Об общих принципах организации местного самоуправления в Российской Федерации».</w:t>
      </w:r>
    </w:p>
    <w:p w:rsidR="009347F0" w:rsidRDefault="004479A1">
      <w:pPr>
        <w:pStyle w:val="ConsPlusNormal"/>
        <w:ind w:firstLine="539"/>
        <w:jc w:val="both"/>
      </w:pPr>
      <w:r>
        <w:t>При разработке Программы учтены сценарные (прогнозные) условия развития состояния окружающей среды города Искитима на 2026 - 2030 годы, исходя из анализа загрязнения окружающей среды на территории города в 2021 - 2025 годах.</w:t>
      </w:r>
    </w:p>
    <w:p w:rsidR="009347F0" w:rsidRDefault="004479A1">
      <w:pPr>
        <w:pStyle w:val="ConsPlusNormal"/>
        <w:ind w:firstLine="539"/>
        <w:jc w:val="both"/>
      </w:pPr>
      <w:r>
        <w:t>Основу природоохранной стратегии города Искитима составляют выявленные и сформулированные экологические проблемы, как сложившиеся на ее территории, так и возникающие  в процессе реализации намеченных инвестиционных проектов, а также система природоохранных мероприятий, определяемых необходимостью смягчения или предупреждения возможных экологических проблем.</w:t>
      </w:r>
    </w:p>
    <w:p w:rsidR="009347F0" w:rsidRDefault="004479A1">
      <w:pPr>
        <w:pStyle w:val="ConsPlusNormal"/>
        <w:ind w:firstLine="540"/>
        <w:jc w:val="both"/>
      </w:pPr>
      <w:r>
        <w:t xml:space="preserve">Современная экологическая ситуация в городе </w:t>
      </w:r>
      <w:proofErr w:type="spellStart"/>
      <w:r>
        <w:t>Искитиме</w:t>
      </w:r>
      <w:proofErr w:type="spellEnd"/>
      <w:r>
        <w:t xml:space="preserve"> весьма неоднородна как в компонентном, так и в территориальном разрезе.</w:t>
      </w:r>
    </w:p>
    <w:p w:rsidR="009347F0" w:rsidRDefault="004479A1">
      <w:pPr>
        <w:pStyle w:val="ConsPlusNormal"/>
        <w:ind w:firstLine="540"/>
        <w:jc w:val="both"/>
      </w:pPr>
      <w:r>
        <w:t xml:space="preserve">При решении задач по </w:t>
      </w:r>
      <w:proofErr w:type="spellStart"/>
      <w:r>
        <w:t>реиндустриализации</w:t>
      </w:r>
      <w:proofErr w:type="spellEnd"/>
      <w:r>
        <w:t xml:space="preserve"> экономики, по наращиванию объемов промышленного производства должна учитываться экологическая безопасность города. Ведь эффективное управление природными ресурсами является залогом устойчивого социально-экономического развития нашего города, влияет на сохранение биологического разнообразия, а также на качество жизни и здоровье наших граждан.</w:t>
      </w:r>
    </w:p>
    <w:p w:rsidR="009347F0" w:rsidRDefault="004479A1">
      <w:pPr>
        <w:pStyle w:val="ConsPlusNormal"/>
        <w:ind w:firstLine="540"/>
        <w:jc w:val="both"/>
      </w:pPr>
      <w:r>
        <w:t>Концепция системы устойчивого развития - необходимое условие сбалансированного развития на муниципальном уровне.</w:t>
      </w:r>
    </w:p>
    <w:p w:rsidR="009347F0" w:rsidRDefault="004479A1">
      <w:pPr>
        <w:pStyle w:val="ConsPlusNormal"/>
        <w:ind w:firstLine="540"/>
        <w:jc w:val="both"/>
      </w:pPr>
      <w:r>
        <w:lastRenderedPageBreak/>
        <w:t>В современных условиях формирования рыночной экономики, когда происходят количественные и в первую очередь качественные изменения в сфере производства и потребления, решение задач социально-экономического развития территории города Искитима без реализации целенаправленной политики в природоохранной сфере на основе анализа и прогноза загрязнения окружающей среды становится просто невозможным.</w:t>
      </w:r>
    </w:p>
    <w:p w:rsidR="009347F0" w:rsidRDefault="004479A1">
      <w:pPr>
        <w:pStyle w:val="ConsPlusNormal"/>
        <w:ind w:firstLine="540"/>
        <w:jc w:val="both"/>
      </w:pPr>
      <w:r>
        <w:t>Состояние окружающей среды в промышленных зонах города остается напряженным, с высоким уровнем загрязнения. При анализе и прогнозе динамики загрязнения окружающей среды на территории города Искитима с использованием различных методов анализа, в том числе статистического анализа, выработаны предложения по организации мероприятий защиты окружающей среды.</w:t>
      </w:r>
    </w:p>
    <w:p w:rsidR="009347F0" w:rsidRDefault="004479A1">
      <w:pPr>
        <w:pStyle w:val="ConsPlusNormal"/>
        <w:ind w:firstLine="540"/>
        <w:jc w:val="both"/>
      </w:pPr>
      <w:r>
        <w:t>По отношению к элементам природной среды характеризуются следующими проблемными ситуациями, требующими муниципального регулирования:</w:t>
      </w:r>
    </w:p>
    <w:p w:rsidR="009347F0" w:rsidRDefault="004479A1">
      <w:pPr>
        <w:pStyle w:val="ConsPlusNormal"/>
        <w:spacing w:before="240"/>
        <w:ind w:firstLine="540"/>
        <w:jc w:val="both"/>
      </w:pPr>
      <w:r>
        <w:t>1. Загрязнение окружающей среды является одним из главных факторов риска для здоровья населения.</w:t>
      </w:r>
    </w:p>
    <w:p w:rsidR="009347F0" w:rsidRDefault="004479A1">
      <w:pPr>
        <w:pStyle w:val="ConsPlusNormal"/>
        <w:ind w:firstLine="539"/>
        <w:jc w:val="both"/>
      </w:pPr>
      <w:r>
        <w:t>Развитие промышленности, использование устаревшей технологии, использование твердого топлива (уголь) при выработке тепла для объектов, увеличение количества автомобильного транспорта в сочетании с отставанием развития соответствующей современной дорожно-транспортной инфраструктуры обуславливают интенсивное увеличение массы выбросов загрязняющих веществ в атмосферный воздух.</w:t>
      </w:r>
    </w:p>
    <w:p w:rsidR="009347F0" w:rsidRDefault="004479A1">
      <w:pPr>
        <w:pStyle w:val="ConsPlusNormal"/>
        <w:ind w:firstLine="539"/>
        <w:jc w:val="both"/>
      </w:pPr>
      <w:r>
        <w:t xml:space="preserve">Основной вклад в загрязнение атмосферного воздуха в городе </w:t>
      </w:r>
      <w:proofErr w:type="spellStart"/>
      <w:r>
        <w:t>Искитиме</w:t>
      </w:r>
      <w:proofErr w:type="spellEnd"/>
      <w:r>
        <w:t xml:space="preserve"> вносят: автомобильный транспорт (35%), предприятия теплоэнергетики и отопительные котельные жилищно-коммунального хозяйства, жилые дома частного сектора (12%) и промышленные предприятия (53%).</w:t>
      </w:r>
    </w:p>
    <w:p w:rsidR="009347F0" w:rsidRDefault="004479A1">
      <w:pPr>
        <w:pStyle w:val="ConsPlusNormal"/>
        <w:ind w:firstLine="539"/>
        <w:jc w:val="both"/>
      </w:pPr>
      <w:r>
        <w:t>Наибольшую долю в структуре выбросов загрязняющих веществ в атмосферу города Искитима занимают загрязняющие вещества от процессов сжигания различных видов топлива и работы оборудования предприятий: пыли неорганической, азота оксида, углерода оксида, серы диоксида.</w:t>
      </w:r>
    </w:p>
    <w:p w:rsidR="009347F0" w:rsidRDefault="004479A1">
      <w:pPr>
        <w:pStyle w:val="ConsPlusNormal"/>
        <w:ind w:firstLine="539"/>
        <w:jc w:val="both"/>
      </w:pPr>
      <w:r>
        <w:t xml:space="preserve">На территории города Искитима эксплуатируется более 35 котельных, из них 3 котельные, работающие на твердом топливе (уголь), и работают более 100 предприятий. На большей части технологии предприятий установлено </w:t>
      </w:r>
      <w:proofErr w:type="spellStart"/>
      <w:r>
        <w:t>пылегазоочистное</w:t>
      </w:r>
      <w:proofErr w:type="spellEnd"/>
      <w:r>
        <w:t xml:space="preserve"> оборудование (далее - ГОУ), которое частично изношено и нуждается в замене.</w:t>
      </w:r>
    </w:p>
    <w:p w:rsidR="009347F0" w:rsidRDefault="004479A1">
      <w:pPr>
        <w:pStyle w:val="ConsPlusNormal"/>
        <w:ind w:firstLine="539"/>
        <w:jc w:val="both"/>
      </w:pPr>
      <w:proofErr w:type="gramStart"/>
      <w:r>
        <w:t>В рамках муниципальной программы планируется организовать мероприятия для установления механизма обмена информацией со структурами исполнительной власти Новосибирской области и федеральными органами государственной власти в Новосибирской области в сфере экологического надзора и учета объектов и источников негативного воздействия на окружающую среду, путем доступа органов муниципального образования к информационному ресурсу в целях обеспечения необходимой степени полноты, точности данных наблюдений, достоверности оценки и</w:t>
      </w:r>
      <w:proofErr w:type="gramEnd"/>
      <w:r>
        <w:t xml:space="preserve"> прогноза изменений состояния окружающей среды под воздействием природных и антропогенных факторов, повышения эффективности принятия управленческих решений, эффективности проводимых природоохранных мероприятий, развития программно-информационных комплексов и автоматизированных баз данных экологического мониторинга на муниципальном уровне.</w:t>
      </w:r>
    </w:p>
    <w:p w:rsidR="009347F0" w:rsidRDefault="004479A1">
      <w:pPr>
        <w:pStyle w:val="ConsPlusNormal"/>
        <w:ind w:firstLine="539"/>
        <w:jc w:val="both"/>
      </w:pPr>
      <w:r>
        <w:t xml:space="preserve">Действующая система обращения с отходами, за исключением </w:t>
      </w:r>
      <w:proofErr w:type="gramStart"/>
      <w:r>
        <w:t>коммунальных</w:t>
      </w:r>
      <w:proofErr w:type="gramEnd"/>
      <w:r>
        <w:t>, практически слабо вовлекает в оборот отходы, образующиеся у населения. Система сбора у населения особо опасных отходов и отходов, являющихся вторичными материальными ресурсами, частично организована.</w:t>
      </w:r>
    </w:p>
    <w:p w:rsidR="009347F0" w:rsidRDefault="004479A1">
      <w:pPr>
        <w:pStyle w:val="ConsPlusNormal"/>
        <w:ind w:firstLine="539"/>
        <w:jc w:val="both"/>
      </w:pPr>
      <w:r>
        <w:t xml:space="preserve">В рамках муниципальной программы «Охрана окружающей среды г. Искитима Новосибирской области» в 2021 - 2025 годы осуществлялась на территории г. Искитима деятельность по обращению с отходами, образующимися у населения (физических лиц) и в </w:t>
      </w:r>
      <w:r>
        <w:lastRenderedPageBreak/>
        <w:t>бюджетных организациях, в том числе по обезвреживанию ртутьсодержащих отходов, отходов гальванических элементов, которая зарекомендовала себя как эффективная мера.</w:t>
      </w:r>
    </w:p>
    <w:p w:rsidR="009347F0" w:rsidRDefault="004479A1">
      <w:pPr>
        <w:pStyle w:val="ConsPlusNormal"/>
        <w:ind w:firstLine="539"/>
        <w:jc w:val="both"/>
      </w:pPr>
      <w:r>
        <w:t xml:space="preserve">Собрано за 2021 - 2025 годы отходов 1 класса опасности в количестве 15 219 шт.                  (2,802 тонны), образующихся у населения города, передано на утилизацию в лицензированные организации Новосибирской области в 2021-2023 годы,  в </w:t>
      </w:r>
      <w:r>
        <w:rPr>
          <w:color w:val="000000"/>
          <w:spacing w:val="5"/>
          <w:sz w:val="22"/>
          <w:szCs w:val="22"/>
          <w:shd w:val="clear" w:color="auto" w:fill="FFFFFF"/>
        </w:rPr>
        <w:t>ФГУП «ФЭО» в 2024-2025 годы</w:t>
      </w:r>
      <w:r>
        <w:t>:</w:t>
      </w:r>
    </w:p>
    <w:tbl>
      <w:tblPr>
        <w:tblStyle w:val="afc"/>
        <w:tblW w:w="10424" w:type="dxa"/>
        <w:tblLayout w:type="fixed"/>
        <w:tblLook w:val="04A0" w:firstRow="1" w:lastRow="0" w:firstColumn="1" w:lastColumn="0" w:noHBand="0" w:noVBand="1"/>
      </w:tblPr>
      <w:tblGrid>
        <w:gridCol w:w="3370"/>
        <w:gridCol w:w="1417"/>
        <w:gridCol w:w="1134"/>
        <w:gridCol w:w="1134"/>
        <w:gridCol w:w="1135"/>
        <w:gridCol w:w="1134"/>
        <w:gridCol w:w="1100"/>
      </w:tblGrid>
      <w:tr w:rsidR="009347F0">
        <w:tc>
          <w:tcPr>
            <w:tcW w:w="3369" w:type="dxa"/>
            <w:vMerge w:val="restart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отходов</w:t>
            </w:r>
          </w:p>
        </w:tc>
        <w:tc>
          <w:tcPr>
            <w:tcW w:w="1417" w:type="dxa"/>
            <w:vMerge w:val="restart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5637" w:type="dxa"/>
            <w:gridSpan w:val="5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9347F0">
        <w:tc>
          <w:tcPr>
            <w:tcW w:w="3369" w:type="dxa"/>
            <w:vMerge/>
          </w:tcPr>
          <w:p w:rsidR="009347F0" w:rsidRDefault="009347F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347F0" w:rsidRDefault="009347F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9347F0">
        <w:trPr>
          <w:trHeight w:val="529"/>
        </w:trPr>
        <w:tc>
          <w:tcPr>
            <w:tcW w:w="3369" w:type="dxa"/>
            <w:vMerge w:val="restart"/>
          </w:tcPr>
          <w:p w:rsidR="009347F0" w:rsidRDefault="004479A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Люминесцентные ртутные лампы, низкого давления (ЛД, ЛБ), компактные </w:t>
            </w:r>
            <w:proofErr w:type="spellStart"/>
            <w:r>
              <w:rPr>
                <w:sz w:val="22"/>
                <w:szCs w:val="22"/>
              </w:rPr>
              <w:t>энерг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сберегающие лампы (КЛЛ), ртутные термометры</w:t>
            </w:r>
          </w:p>
        </w:tc>
        <w:tc>
          <w:tcPr>
            <w:tcW w:w="1417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4718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1489</w:t>
            </w:r>
          </w:p>
        </w:tc>
        <w:tc>
          <w:tcPr>
            <w:tcW w:w="1100" w:type="dxa"/>
            <w:vAlign w:val="center"/>
          </w:tcPr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47F0">
        <w:tc>
          <w:tcPr>
            <w:tcW w:w="3369" w:type="dxa"/>
            <w:vMerge/>
          </w:tcPr>
          <w:p w:rsidR="009347F0" w:rsidRDefault="009347F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тонн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0,802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1,019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0,252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0,253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0,261</w:t>
            </w:r>
          </w:p>
        </w:tc>
      </w:tr>
    </w:tbl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4479A1">
      <w:pPr>
        <w:pStyle w:val="ConsPlusNormal"/>
        <w:ind w:firstLine="539"/>
        <w:jc w:val="both"/>
      </w:pPr>
      <w:r>
        <w:t xml:space="preserve">Собрано за 2021 - 2025 годы отходов 2 класса опасности в количестве 0,670 тонны, образующихся у населения, передано на утилизацию в лицензированные организации Новосибирской области в 2021-2023 годы, в </w:t>
      </w:r>
      <w:r>
        <w:rPr>
          <w:color w:val="000000"/>
          <w:spacing w:val="5"/>
          <w:sz w:val="22"/>
          <w:szCs w:val="22"/>
          <w:shd w:val="clear" w:color="auto" w:fill="FFFFFF"/>
        </w:rPr>
        <w:t>ФГУП «ФЭО» в 2024 году</w:t>
      </w:r>
      <w:r>
        <w:t>:</w:t>
      </w:r>
    </w:p>
    <w:tbl>
      <w:tblPr>
        <w:tblStyle w:val="afc"/>
        <w:tblW w:w="10424" w:type="dxa"/>
        <w:tblLayout w:type="fixed"/>
        <w:tblLook w:val="04A0" w:firstRow="1" w:lastRow="0" w:firstColumn="1" w:lastColumn="0" w:noHBand="0" w:noVBand="1"/>
      </w:tblPr>
      <w:tblGrid>
        <w:gridCol w:w="3370"/>
        <w:gridCol w:w="1417"/>
        <w:gridCol w:w="1134"/>
        <w:gridCol w:w="1134"/>
        <w:gridCol w:w="1135"/>
        <w:gridCol w:w="1134"/>
        <w:gridCol w:w="1100"/>
      </w:tblGrid>
      <w:tr w:rsidR="009347F0">
        <w:tc>
          <w:tcPr>
            <w:tcW w:w="3369" w:type="dxa"/>
            <w:vMerge w:val="restart"/>
          </w:tcPr>
          <w:p w:rsidR="009347F0" w:rsidRDefault="004479A1">
            <w:pPr>
              <w:pStyle w:val="ConsPlusNormal"/>
              <w:jc w:val="center"/>
            </w:pPr>
            <w:r>
              <w:t>Наименование отходов</w:t>
            </w:r>
          </w:p>
        </w:tc>
        <w:tc>
          <w:tcPr>
            <w:tcW w:w="1417" w:type="dxa"/>
            <w:vMerge w:val="restart"/>
          </w:tcPr>
          <w:p w:rsidR="009347F0" w:rsidRDefault="004479A1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5637" w:type="dxa"/>
            <w:gridSpan w:val="5"/>
          </w:tcPr>
          <w:p w:rsidR="009347F0" w:rsidRDefault="004479A1">
            <w:pPr>
              <w:pStyle w:val="ConsPlusNormal"/>
              <w:jc w:val="center"/>
            </w:pPr>
            <w:r>
              <w:t>Год</w:t>
            </w:r>
          </w:p>
        </w:tc>
      </w:tr>
      <w:tr w:rsidR="009347F0">
        <w:tc>
          <w:tcPr>
            <w:tcW w:w="3369" w:type="dxa"/>
            <w:vMerge/>
          </w:tcPr>
          <w:p w:rsidR="009347F0" w:rsidRDefault="009347F0">
            <w:pPr>
              <w:pStyle w:val="ConsPlusNormal"/>
              <w:jc w:val="both"/>
            </w:pPr>
          </w:p>
        </w:tc>
        <w:tc>
          <w:tcPr>
            <w:tcW w:w="1417" w:type="dxa"/>
            <w:vMerge/>
          </w:tcPr>
          <w:p w:rsidR="009347F0" w:rsidRDefault="009347F0">
            <w:pPr>
              <w:pStyle w:val="ConsPlusNormal"/>
              <w:jc w:val="both"/>
            </w:pP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2025</w:t>
            </w:r>
          </w:p>
        </w:tc>
      </w:tr>
      <w:tr w:rsidR="009347F0">
        <w:tc>
          <w:tcPr>
            <w:tcW w:w="3369" w:type="dxa"/>
          </w:tcPr>
          <w:p w:rsidR="009347F0" w:rsidRDefault="004479A1">
            <w:pPr>
              <w:pStyle w:val="ConsPlusNormal"/>
              <w:jc w:val="both"/>
            </w:pPr>
            <w:r>
              <w:t>Гальванические элементы (батарейки) неповрежденные отработанные</w:t>
            </w:r>
          </w:p>
        </w:tc>
        <w:tc>
          <w:tcPr>
            <w:tcW w:w="1417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0,195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0,195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0,140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0,140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347F0" w:rsidRDefault="004479A1">
      <w:pPr>
        <w:pStyle w:val="ConsPlusNormal"/>
        <w:ind w:firstLine="539"/>
        <w:jc w:val="both"/>
      </w:pPr>
      <w:r>
        <w:t>В рамках данной муниципальной программы планируется продолжить мероприятия по сбору и передаче отходов 1 и 2 класса опасности на утилизацию в лицензированные организации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через Федеральное государственное унитарное предприятие «Федеральный экологический оператор» (ФГУП «ФЭО»)</w:t>
      </w:r>
      <w:r>
        <w:t>.</w:t>
      </w:r>
    </w:p>
    <w:p w:rsidR="009347F0" w:rsidRDefault="0044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2021 - 2025 годы осуществлялись мероприятия на территории города </w:t>
      </w:r>
      <w:proofErr w:type="spellStart"/>
      <w:r>
        <w:rPr>
          <w:rFonts w:ascii="Times New Roman" w:hAnsi="Times New Roman"/>
          <w:sz w:val="24"/>
          <w:szCs w:val="24"/>
        </w:rPr>
        <w:t>Искитим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инвентаризации объектов несанкционированного размещения отходов, их оценка, учет и ликвидация. </w:t>
      </w:r>
    </w:p>
    <w:p w:rsidR="009347F0" w:rsidRDefault="0044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задания с МКУ </w:t>
      </w:r>
      <w:r>
        <w:t>«</w:t>
      </w:r>
      <w:r>
        <w:rPr>
          <w:rFonts w:ascii="Times New Roman" w:hAnsi="Times New Roman"/>
          <w:sz w:val="24"/>
          <w:szCs w:val="24"/>
        </w:rPr>
        <w:t>УЖКХ» г. Искитима Новосибирской области ликвидировано за 2021 - 2022 годы 27 объектов несанкционированного размещения отходов.</w:t>
      </w:r>
    </w:p>
    <w:p w:rsidR="009347F0" w:rsidRDefault="0044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плана природоохранных мероприятий утвержденного Министерством природных ресурсов Российской Федерации ликвидировано за 2023 - 2024 годы 104 объекта несанкционированного размещения отходов за платежи за негативное воздействие на окружающую среду (НВОС) (экологические платежи).</w:t>
      </w:r>
    </w:p>
    <w:tbl>
      <w:tblPr>
        <w:tblStyle w:val="afc"/>
        <w:tblW w:w="10424" w:type="dxa"/>
        <w:tblLayout w:type="fixed"/>
        <w:tblLook w:val="04A0" w:firstRow="1" w:lastRow="0" w:firstColumn="1" w:lastColumn="0" w:noHBand="0" w:noVBand="1"/>
      </w:tblPr>
      <w:tblGrid>
        <w:gridCol w:w="3370"/>
        <w:gridCol w:w="1417"/>
        <w:gridCol w:w="1134"/>
        <w:gridCol w:w="1134"/>
        <w:gridCol w:w="1135"/>
        <w:gridCol w:w="1134"/>
        <w:gridCol w:w="1100"/>
      </w:tblGrid>
      <w:tr w:rsidR="009347F0">
        <w:tc>
          <w:tcPr>
            <w:tcW w:w="3369" w:type="dxa"/>
            <w:vMerge w:val="restart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5637" w:type="dxa"/>
            <w:gridSpan w:val="5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9347F0">
        <w:tc>
          <w:tcPr>
            <w:tcW w:w="3369" w:type="dxa"/>
            <w:vMerge/>
          </w:tcPr>
          <w:p w:rsidR="009347F0" w:rsidRDefault="009347F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347F0" w:rsidRDefault="009347F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5" w:type="dxa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00" w:type="dxa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(план)</w:t>
            </w:r>
          </w:p>
        </w:tc>
      </w:tr>
      <w:tr w:rsidR="009347F0">
        <w:tc>
          <w:tcPr>
            <w:tcW w:w="3369" w:type="dxa"/>
          </w:tcPr>
          <w:p w:rsidR="009347F0" w:rsidRDefault="004479A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несанкционированного размещения отходов (несанкционированные свалки)</w:t>
            </w:r>
          </w:p>
        </w:tc>
        <w:tc>
          <w:tcPr>
            <w:tcW w:w="1417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</w:tr>
      <w:tr w:rsidR="009347F0">
        <w:tc>
          <w:tcPr>
            <w:tcW w:w="3369" w:type="dxa"/>
          </w:tcPr>
          <w:p w:rsidR="009347F0" w:rsidRDefault="004479A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Вывезено отходов на полигон ТБО</w:t>
            </w:r>
          </w:p>
        </w:tc>
        <w:tc>
          <w:tcPr>
            <w:tcW w:w="1417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тонн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583,0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719,0</w:t>
            </w:r>
          </w:p>
        </w:tc>
      </w:tr>
      <w:tr w:rsidR="009347F0">
        <w:tc>
          <w:tcPr>
            <w:tcW w:w="3369" w:type="dxa"/>
          </w:tcPr>
          <w:p w:rsidR="009347F0" w:rsidRDefault="004479A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рекультивации</w:t>
            </w:r>
          </w:p>
        </w:tc>
        <w:tc>
          <w:tcPr>
            <w:tcW w:w="1417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35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100" w:type="dxa"/>
            <w:vAlign w:val="center"/>
          </w:tcPr>
          <w:p w:rsidR="009347F0" w:rsidRDefault="004479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3,20</w:t>
            </w:r>
          </w:p>
        </w:tc>
      </w:tr>
    </w:tbl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9347F0">
      <w:pPr>
        <w:pStyle w:val="ConsPlusNormal"/>
        <w:ind w:firstLine="539"/>
        <w:jc w:val="both"/>
      </w:pPr>
    </w:p>
    <w:p w:rsidR="009347F0" w:rsidRDefault="004479A1">
      <w:pPr>
        <w:pStyle w:val="ConsPlusNormal"/>
        <w:ind w:firstLine="539"/>
        <w:jc w:val="both"/>
      </w:pPr>
      <w:r>
        <w:lastRenderedPageBreak/>
        <w:t xml:space="preserve">Отходы вывезены на лицензированный полигон ТБО города Искитима. </w:t>
      </w:r>
    </w:p>
    <w:p w:rsidR="009347F0" w:rsidRDefault="004479A1">
      <w:pPr>
        <w:pStyle w:val="ConsPlusNormal"/>
        <w:ind w:firstLine="539"/>
        <w:jc w:val="both"/>
      </w:pPr>
      <w:r>
        <w:t>В рамках муниципальной программы планируется продолжить мероприятия по выявлению объектов несанкционированного размещения отходов, их оценку, учет и ликвидацию.</w:t>
      </w:r>
    </w:p>
    <w:p w:rsidR="009347F0" w:rsidRDefault="004479A1">
      <w:pPr>
        <w:pStyle w:val="ConsPlusNormal"/>
        <w:ind w:firstLine="539"/>
        <w:jc w:val="both"/>
      </w:pPr>
      <w:r>
        <w:t xml:space="preserve">2. В рамках муниципальной программы «Охрана окружающей среды города Искитима Новосибирской области» на 2021 - 2025 годы проводились мероприятия по повышению уровня экологической культуры, развитию системы экологического образования и просвещения населения. Ежегодно обеспечивалась организация и проведение традиционных акций и мероприятий, таких как: </w:t>
      </w:r>
      <w:proofErr w:type="gramStart"/>
      <w:r>
        <w:t>Всероссийская акция Дней защиты от экологической опасности, экологическая акция «Чистый берег» в рамках Всероссийского экологического субботника «Вода России», экологическая акция «Посади дерево», тематические уроки, праздники, фестивали, игры, тематические недели, мастер-классы детских дошкольных организаций по экологическому воспитанию детей: выставки одного экспоната «Красная книга» и виртуальное путешествие по страницам «Красной книги», выставки детских рисунков, фотоконкурсов «Посади семейное дерево», конкурсы на лучшее оформление</w:t>
      </w:r>
      <w:proofErr w:type="gramEnd"/>
      <w:r>
        <w:t xml:space="preserve"> </w:t>
      </w:r>
      <w:proofErr w:type="gramStart"/>
      <w:r>
        <w:t>территорий детских садов, конкурсы фотографий «Природа - глазами детей», конкурсы рисунков на асфальте для детей «Цветы-цветочки», городской праздник «Скажем природе - Спасибо!», виртуальное путешествие для детей «Байкал - жемчужина Сибири», выставки кормушек для птиц «Птичья столовая», акция «Сдай батарейку - сохрани Землю», экологическая слайд-экскурсия «Из тысячи планет - Земли чудесней нет»,  литературные викторины о животных «В лесу, в лугах, по косогорам...», викторина-поиск «Книга нам откроет</w:t>
      </w:r>
      <w:proofErr w:type="gramEnd"/>
      <w:r>
        <w:t xml:space="preserve"> дверь в мир растений и зверей», экологический час «Комнатные растения и экология жилища» и др.</w:t>
      </w:r>
    </w:p>
    <w:p w:rsidR="009347F0" w:rsidRDefault="004479A1">
      <w:pPr>
        <w:pStyle w:val="ConsPlusNormal"/>
        <w:ind w:firstLine="539"/>
        <w:jc w:val="both"/>
      </w:pPr>
      <w:r>
        <w:t>Проводится работа по обеспечению населения и организаций на территории города Искитима достоверной экологической информацией: издается ежегодный доклад «О состоянии окружающей среды города Искитима», в средствах массовой информации муниципального уровня публикуются статьи, в которых освещаются вопросы о качестве окружающей среды города Искитима и путях решения экологических проблем.</w:t>
      </w:r>
    </w:p>
    <w:p w:rsidR="009347F0" w:rsidRDefault="004479A1">
      <w:pPr>
        <w:pStyle w:val="ConsPlusNormal"/>
        <w:ind w:firstLine="539"/>
        <w:jc w:val="both"/>
      </w:pPr>
      <w:r>
        <w:t>Несмотря на достигнутые результаты, необходимо и в дальнейшем повышать экологическую культуру жителей города Искитима.</w:t>
      </w:r>
    </w:p>
    <w:p w:rsidR="009347F0" w:rsidRDefault="004479A1">
      <w:pPr>
        <w:pStyle w:val="ConsPlusNormal"/>
        <w:ind w:firstLine="539"/>
        <w:jc w:val="both"/>
      </w:pPr>
      <w:r>
        <w:t xml:space="preserve">Экологические проблемы, возникновение которых </w:t>
      </w:r>
      <w:proofErr w:type="gramStart"/>
      <w:r>
        <w:t>обусловлено</w:t>
      </w:r>
      <w:proofErr w:type="gramEnd"/>
      <w:r>
        <w:t xml:space="preserve"> прежде всего социально-экономическими факторами, могут быть решены только населением с высоким уровнем экологической культуры и сознания. Вопросы информирования населения, пропаганды необходимости охраны окружающей среды, развитие системы экологического образования, формирования экологической культуры населения имеют </w:t>
      </w:r>
      <w:proofErr w:type="gramStart"/>
      <w:r>
        <w:t>важное значение</w:t>
      </w:r>
      <w:proofErr w:type="gramEnd"/>
      <w:r>
        <w:t>.</w:t>
      </w:r>
    </w:p>
    <w:p w:rsidR="009347F0" w:rsidRDefault="009347F0">
      <w:pPr>
        <w:pStyle w:val="ConsPlusNormal"/>
        <w:ind w:firstLine="540"/>
        <w:jc w:val="both"/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Цели и задачи, важнейшие целевые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индикаторы муниципальной программы</w:t>
      </w:r>
    </w:p>
    <w:p w:rsidR="009347F0" w:rsidRDefault="009347F0">
      <w:pPr>
        <w:pStyle w:val="ConsPlusNormal"/>
        <w:ind w:firstLine="540"/>
        <w:jc w:val="both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986"/>
        <w:gridCol w:w="707"/>
        <w:gridCol w:w="709"/>
        <w:gridCol w:w="710"/>
        <w:gridCol w:w="709"/>
        <w:gridCol w:w="707"/>
        <w:gridCol w:w="710"/>
        <w:gridCol w:w="709"/>
        <w:gridCol w:w="1415"/>
      </w:tblGrid>
      <w:tr w:rsidR="009347F0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9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целевого индикатора</w:t>
            </w:r>
          </w:p>
        </w:tc>
      </w:tr>
      <w:tr w:rsidR="009347F0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9347F0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базо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вый)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347F0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347F0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</w:t>
            </w:r>
            <w:r>
              <w:rPr>
                <w:rFonts w:eastAsia="Times New Roman"/>
                <w:color w:val="34343C"/>
                <w:sz w:val="20"/>
                <w:szCs w:val="20"/>
              </w:rPr>
              <w:t>Повышение уровня экологической безопасности и сохранение природных систем города</w:t>
            </w:r>
          </w:p>
        </w:tc>
      </w:tr>
      <w:tr w:rsidR="009347F0"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Снижение  выбросов </w:t>
            </w: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lastRenderedPageBreak/>
              <w:t>загрязняющих веществ в атмосферный воздух от транспортировки сыпучих материалов автотранспортом.</w:t>
            </w:r>
          </w:p>
          <w:p w:rsidR="009347F0" w:rsidRDefault="009347F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numPr>
                <w:ilvl w:val="0"/>
                <w:numId w:val="1"/>
              </w:numPr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рейдов по транспортировке </w:t>
            </w:r>
            <w:r>
              <w:rPr>
                <w:sz w:val="20"/>
                <w:szCs w:val="20"/>
              </w:rPr>
              <w:lastRenderedPageBreak/>
              <w:t>сыпучих материалов автотранспортом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ind w:right="364"/>
              <w:rPr>
                <w:sz w:val="20"/>
                <w:szCs w:val="20"/>
              </w:rPr>
            </w:pPr>
          </w:p>
        </w:tc>
      </w:tr>
      <w:tr w:rsidR="009347F0"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и снижение негативных последствий, вызванных загрязнением окружающей среды опасными видами отходов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Количество утилизированных отходов  1 класса опасности, образующихся у населения города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ind w:right="364"/>
              <w:rPr>
                <w:sz w:val="20"/>
                <w:szCs w:val="20"/>
              </w:rPr>
            </w:pPr>
          </w:p>
        </w:tc>
      </w:tr>
      <w:tr w:rsidR="009347F0"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Количество утилизированных отходов 2 класса опасности, образующихся у населения города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347F0">
        <w:trPr>
          <w:trHeight w:val="141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экологической культуры и грамотности населения города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Площадь территорий города, подвергнутых санитарной очистке, 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347F0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Количество выпусков ежегодного доклада "О состоянии окружающей среды города Искитима"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347F0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Количество проведенных мероприятий по развитию экологического образования и просвещения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Основные мероприятия муниципальной программы</w:t>
      </w: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Normal"/>
        <w:ind w:firstLine="539"/>
        <w:jc w:val="both"/>
      </w:pPr>
      <w:proofErr w:type="gramStart"/>
      <w:r>
        <w:t xml:space="preserve">Для достижения цели муниципальной программы и решения задач, направленных на повышение уровня экологической безопасности и сохранение природных систем, снижения факторов риска для здоровья населения города Искитима Новосибирской области, планируется реализация следующих основных программных мероприятий, полный перечень которых приведен в </w:t>
      </w:r>
      <w:hyperlink w:anchor="Par529" w:tgtFrame="ОСНОВНЫЕ МЕРОПРИЯТИЯ">
        <w:r>
          <w:t xml:space="preserve">приложении </w:t>
        </w:r>
      </w:hyperlink>
      <w:r>
        <w:t>1 к муниципальной программе «Охрана окружающей среды города Искитима Новосибирской области».</w:t>
      </w:r>
      <w:proofErr w:type="gramEnd"/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Ресурсное обеспечение муниципальной программы</w:t>
      </w: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Normal"/>
        <w:ind w:firstLine="539"/>
        <w:jc w:val="both"/>
      </w:pPr>
      <w:r>
        <w:t>Объем бюджетных ассигнований на финансовое обеспечение реализации муниципальной программы утверждается решением Совета депутатов города Искитима о бюджете города Искитима на очередной финансовый год и плановый период по соответствующей целевой статье расходов бюджета.</w:t>
      </w:r>
    </w:p>
    <w:p w:rsidR="009347F0" w:rsidRDefault="004479A1">
      <w:pPr>
        <w:pStyle w:val="ConsPlusNormal"/>
        <w:ind w:firstLine="539"/>
        <w:jc w:val="both"/>
      </w:pPr>
      <w:r>
        <w:t>Программа реализуется за счет средств местного бюджета, а также внебюджетных источников финансирования.</w:t>
      </w:r>
    </w:p>
    <w:p w:rsidR="009347F0" w:rsidRDefault="004479A1">
      <w:pPr>
        <w:pStyle w:val="ConsPlusNormal"/>
        <w:ind w:firstLine="539"/>
        <w:jc w:val="both"/>
      </w:pPr>
      <w:r>
        <w:t>Финансовое обеспечение муниципальной программы с распределением расходов по годам и источникам финансирования приводится в таблице ниже:</w:t>
      </w:r>
    </w:p>
    <w:p w:rsidR="009347F0" w:rsidRDefault="009347F0">
      <w:pPr>
        <w:pStyle w:val="ConsPlusNormal"/>
        <w:ind w:firstLine="539"/>
        <w:jc w:val="both"/>
      </w:pPr>
    </w:p>
    <w:p w:rsidR="009347F0" w:rsidRDefault="004479A1">
      <w:pPr>
        <w:pStyle w:val="ConsPlusNormal"/>
        <w:ind w:firstLine="539"/>
        <w:jc w:val="center"/>
      </w:pPr>
      <w:r>
        <w:t>СВОДНЫЕ ФИНАНСОВЫЕ ЗАТРАТЫ</w:t>
      </w:r>
    </w:p>
    <w:p w:rsidR="009347F0" w:rsidRDefault="004479A1">
      <w:pPr>
        <w:pStyle w:val="ConsPlusNormal"/>
        <w:ind w:firstLine="539"/>
        <w:jc w:val="center"/>
      </w:pPr>
      <w:r>
        <w:t>муниципальной программы города Искитима Новосибирской области</w:t>
      </w:r>
    </w:p>
    <w:p w:rsidR="009347F0" w:rsidRDefault="009347F0">
      <w:pPr>
        <w:pStyle w:val="ConsPlusNormal"/>
        <w:ind w:firstLine="539"/>
        <w:jc w:val="both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993"/>
        <w:gridCol w:w="992"/>
        <w:gridCol w:w="993"/>
        <w:gridCol w:w="1133"/>
        <w:gridCol w:w="1134"/>
        <w:gridCol w:w="1134"/>
        <w:gridCol w:w="1700"/>
      </w:tblGrid>
      <w:tr w:rsidR="009347F0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и объемы расходов по программе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затраты (в ценах 2025г.), тыс. руб.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ind w:left="-771" w:right="-7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347F0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программы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47F0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47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347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финансовых затрат, в том числе за счет: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9347F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47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 областного бюджета НСО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9347F0">
            <w:pPr>
              <w:pStyle w:val="ConsPlusNormal"/>
              <w:ind w:right="-2328"/>
              <w:rPr>
                <w:sz w:val="22"/>
                <w:szCs w:val="22"/>
              </w:rPr>
            </w:pPr>
          </w:p>
        </w:tc>
      </w:tr>
      <w:tr w:rsidR="009347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9347F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47F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9347F0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347F0" w:rsidRDefault="009347F0">
      <w:pPr>
        <w:pStyle w:val="ConsPlusNormal"/>
        <w:ind w:firstLine="540"/>
        <w:jc w:val="both"/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Ожидаемые результаты реализации муниципальной программы</w:t>
      </w:r>
    </w:p>
    <w:p w:rsidR="009347F0" w:rsidRDefault="009347F0">
      <w:pPr>
        <w:pStyle w:val="ConsPlusNormal"/>
        <w:ind w:firstLine="539"/>
        <w:jc w:val="both"/>
      </w:pPr>
    </w:p>
    <w:p w:rsidR="009347F0" w:rsidRDefault="004479A1">
      <w:pPr>
        <w:pStyle w:val="ConsPlusNormal"/>
        <w:ind w:firstLine="539"/>
        <w:jc w:val="both"/>
      </w:pPr>
      <w:r>
        <w:t>Реализация программы позволит достичь следующих результатов.</w:t>
      </w:r>
    </w:p>
    <w:p w:rsidR="009347F0" w:rsidRDefault="004479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повышения уровня экологической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безопасности и сохранение природных систем города </w:t>
      </w:r>
      <w:r>
        <w:rPr>
          <w:rFonts w:ascii="Times New Roman" w:hAnsi="Times New Roman" w:cs="Times New Roman"/>
          <w:sz w:val="24"/>
          <w:szCs w:val="24"/>
        </w:rPr>
        <w:t>планируется к концу 2030 года:</w:t>
      </w:r>
    </w:p>
    <w:p w:rsidR="009347F0" w:rsidRDefault="004479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1.1. Количество проведенных  рейдов по транспортировке сыпучих материалов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60 штук.</w:t>
      </w:r>
    </w:p>
    <w:p w:rsidR="009347F0" w:rsidRDefault="004479A1">
      <w:pPr>
        <w:pStyle w:val="ConsPlusNormal"/>
        <w:ind w:firstLine="539"/>
        <w:jc w:val="both"/>
      </w:pPr>
      <w:r>
        <w:t>1.2. Утилизация отходов 1 класса опасности, образующихся у населения города, в объеме 1,629 тонны.</w:t>
      </w:r>
    </w:p>
    <w:p w:rsidR="009347F0" w:rsidRDefault="004479A1">
      <w:pPr>
        <w:pStyle w:val="ConsPlusNormal"/>
        <w:ind w:firstLine="539"/>
        <w:jc w:val="both"/>
      </w:pPr>
      <w:r>
        <w:t>1.3. Утилизация отходов 2 класса опасности, образующихся у населения города, в объеме 0,600 тонн.</w:t>
      </w:r>
    </w:p>
    <w:p w:rsidR="009347F0" w:rsidRDefault="004479A1">
      <w:pPr>
        <w:pStyle w:val="ConsPlusNormal"/>
        <w:ind w:firstLine="539"/>
        <w:jc w:val="both"/>
      </w:pPr>
      <w:r>
        <w:t>1.4. Санитарная очистка территорий города, в том числе рекреационных зон, площадью  130,0 га.</w:t>
      </w:r>
    </w:p>
    <w:p w:rsidR="009347F0" w:rsidRDefault="004479A1">
      <w:pPr>
        <w:pStyle w:val="ConsPlusNormal"/>
        <w:ind w:firstLine="539"/>
        <w:jc w:val="both"/>
      </w:pPr>
      <w:r>
        <w:t>1.5. Количество выпусков ежегодного доклада «О состоянии окружающей среды города Искитима», 25 шт.</w:t>
      </w:r>
    </w:p>
    <w:p w:rsidR="009347F0" w:rsidRDefault="004479A1">
      <w:pPr>
        <w:pStyle w:val="ConsPlusNormal"/>
        <w:ind w:firstLine="539"/>
        <w:jc w:val="both"/>
      </w:pPr>
      <w:r>
        <w:t>1.6. Количество мероприятий по развитию экологического образования и просвещения детей, 50 шт.</w:t>
      </w:r>
    </w:p>
    <w:p w:rsidR="009347F0" w:rsidRDefault="004479A1">
      <w:pPr>
        <w:pStyle w:val="ConsPlusNormal"/>
        <w:ind w:firstLine="539"/>
        <w:jc w:val="both"/>
      </w:pPr>
      <w:r>
        <w:t xml:space="preserve">Мероприятия по годам по муниципальной программе с распределением расходов по годам и источникам финансирования приводятся в </w:t>
      </w:r>
      <w:hyperlink w:anchor="Par752" w:tgtFrame="Мероприятия, объемы и источники финансирования по годам">
        <w:r>
          <w:t>приложении 2</w:t>
        </w:r>
      </w:hyperlink>
      <w:r>
        <w:t>.</w:t>
      </w:r>
    </w:p>
    <w:p w:rsidR="009347F0" w:rsidRDefault="009347F0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Система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реализацией программы</w:t>
      </w:r>
    </w:p>
    <w:p w:rsidR="009347F0" w:rsidRDefault="009347F0">
      <w:pPr>
        <w:pStyle w:val="ConsPlusNormal"/>
        <w:ind w:firstLine="540"/>
        <w:jc w:val="both"/>
      </w:pPr>
    </w:p>
    <w:p w:rsidR="009347F0" w:rsidRDefault="004479A1">
      <w:pPr>
        <w:pStyle w:val="ConsPlusNormal"/>
        <w:ind w:firstLine="540"/>
        <w:jc w:val="both"/>
      </w:pPr>
      <w:r>
        <w:t>Реализация мероприятий программы возлагается на отдел экологического и земельного контроля администрации города Искитима, совместно с Муниципальным казенным учреждением «Управление образования и молодежной политики» города Искитима Новосибирской области, Муниципальным казенным учреждением  «Центр технического обслуживания и материального снабжения города Искитима Новосибирской области», других служб администрации города Искитима.</w:t>
      </w:r>
    </w:p>
    <w:p w:rsidR="009347F0" w:rsidRDefault="004479A1">
      <w:pPr>
        <w:pStyle w:val="ConsPlusNormal"/>
        <w:ind w:firstLine="540"/>
        <w:jc w:val="both"/>
      </w:pPr>
      <w:r>
        <w:t>Координацию и текущий контроль Программы осуществляет первый заместитель Главы администрации г. Искитима, курирующий вопросы экологии.</w:t>
      </w:r>
    </w:p>
    <w:p w:rsidR="009347F0" w:rsidRDefault="004479A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осуществляется в соответствии с </w:t>
      </w:r>
      <w:hyperlink r:id="rId20" w:tgtFrame="https://login.consultant.ru/link/?req=doc&amp;base=RLAW049&amp;n=169894&amp;date=09.04.2024&amp;dst=100127&amp;field=134">
        <w:r>
          <w:t>разделом VIII</w:t>
        </w:r>
      </w:hyperlink>
      <w:r>
        <w:t xml:space="preserve"> Порядка принятия решений о разработке муниципальных программ города Искитима Новосибирской области, их формирования и реализации, утвержденного постановлением администрации города Искитима Новосибирской области от 13.04.2018 № 534 (далее Порядок).</w:t>
      </w:r>
    </w:p>
    <w:p w:rsidR="009347F0" w:rsidRDefault="004479A1">
      <w:pPr>
        <w:pStyle w:val="ConsPlusNormal"/>
        <w:ind w:firstLine="540"/>
        <w:jc w:val="both"/>
      </w:pPr>
      <w:r>
        <w:t>Разработчик представляет в управление экономического развития:</w:t>
      </w:r>
    </w:p>
    <w:p w:rsidR="009347F0" w:rsidRDefault="004479A1">
      <w:pPr>
        <w:pStyle w:val="ConsPlusNormal"/>
        <w:ind w:firstLine="540"/>
        <w:jc w:val="both"/>
      </w:pPr>
      <w:r>
        <w:t xml:space="preserve">- </w:t>
      </w:r>
      <w:r>
        <w:rPr>
          <w:color w:val="000000" w:themeColor="text1"/>
        </w:rPr>
        <w:t xml:space="preserve">ежеквартально, в срок до 10-го числа месяца, следующего за отчетным, </w:t>
      </w:r>
      <w:hyperlink r:id="rId21">
        <w:r>
          <w:rPr>
            <w:color w:val="000000" w:themeColor="text1"/>
          </w:rPr>
          <w:t>информацию</w:t>
        </w:r>
      </w:hyperlink>
      <w:r>
        <w:rPr>
          <w:color w:val="000000" w:themeColor="text1"/>
        </w:rPr>
        <w:t xml:space="preserve"> о ходе реализации муниципальной программы нарастающим итогом согласно приложению 6 к настоящему порядку;</w:t>
      </w:r>
    </w:p>
    <w:p w:rsidR="009347F0" w:rsidRDefault="004479A1">
      <w:pPr>
        <w:pStyle w:val="ConsPlusNormal"/>
        <w:ind w:firstLine="540"/>
        <w:jc w:val="both"/>
      </w:pPr>
      <w:proofErr w:type="gramStart"/>
      <w:r>
        <w:t xml:space="preserve">- </w:t>
      </w:r>
      <w:r>
        <w:rPr>
          <w:color w:val="000000" w:themeColor="text1"/>
        </w:rPr>
        <w:t xml:space="preserve">ежегодно, в срок до 20-го февраля года, следующего за отчетным, </w:t>
      </w:r>
      <w:hyperlink r:id="rId22">
        <w:r>
          <w:rPr>
            <w:color w:val="000000" w:themeColor="text1"/>
          </w:rPr>
          <w:t>отчет</w:t>
        </w:r>
      </w:hyperlink>
      <w:r>
        <w:rPr>
          <w:color w:val="000000" w:themeColor="text1"/>
        </w:rPr>
        <w:t xml:space="preserve"> о выполнении муниципальной программы за период с начала ее реализации согласно форме 1 приложения 7 к настоящему порядку и результаты оценки эффективности реализации муниципальной программы согласно </w:t>
      </w:r>
      <w:hyperlink r:id="rId23">
        <w:r>
          <w:rPr>
            <w:color w:val="000000" w:themeColor="text1"/>
          </w:rPr>
          <w:t>форме 2</w:t>
        </w:r>
      </w:hyperlink>
      <w:r>
        <w:rPr>
          <w:color w:val="000000" w:themeColor="text1"/>
        </w:rPr>
        <w:t xml:space="preserve"> приложения 7 к настоящему порядку с приведением расчетов, а также приложением </w:t>
      </w:r>
      <w:hyperlink r:id="rId24">
        <w:r>
          <w:rPr>
            <w:color w:val="000000" w:themeColor="text1"/>
          </w:rPr>
          <w:t>характеристики</w:t>
        </w:r>
      </w:hyperlink>
      <w:r>
        <w:rPr>
          <w:color w:val="000000" w:themeColor="text1"/>
        </w:rPr>
        <w:t xml:space="preserve"> выполнения целевых индикаторов и основных мероприятий муниципальных программ, оформленной</w:t>
      </w:r>
      <w:proofErr w:type="gramEnd"/>
      <w:r>
        <w:rPr>
          <w:color w:val="000000" w:themeColor="text1"/>
        </w:rPr>
        <w:t xml:space="preserve"> в соответствии </w:t>
      </w:r>
      <w:r>
        <w:t>с формой 3 приложения 7 настоящего порядка.</w:t>
      </w:r>
    </w:p>
    <w:p w:rsidR="009347F0" w:rsidRDefault="004479A1">
      <w:pPr>
        <w:pStyle w:val="ConsPlusNormal"/>
        <w:ind w:firstLine="540"/>
        <w:jc w:val="both"/>
      </w:pPr>
      <w:r>
        <w:t xml:space="preserve">Расчет оценки эффективности реализации муниципальной программы в соответствии с Порядком проведения </w:t>
      </w:r>
      <w:proofErr w:type="gramStart"/>
      <w:r>
        <w:t>оценки эффективности реализации муниципальных программ города</w:t>
      </w:r>
      <w:proofErr w:type="gramEnd"/>
      <w:r>
        <w:t xml:space="preserve"> Искитима Новосибирской области, утвержденным постановлением администрации г. Искитима Новосибирской области от 13.04.2018 № 534.</w:t>
      </w:r>
    </w:p>
    <w:p w:rsidR="009347F0" w:rsidRDefault="009347F0">
      <w:pPr>
        <w:pStyle w:val="ConsPlusNormal"/>
        <w:sectPr w:rsidR="009347F0">
          <w:pgSz w:w="11906" w:h="16838"/>
          <w:pgMar w:top="1440" w:right="566" w:bottom="1440" w:left="1133" w:header="0" w:footer="0" w:gutter="0"/>
          <w:cols w:space="720"/>
          <w:formProt w:val="0"/>
          <w:docGrid w:linePitch="360" w:charSpace="4096"/>
        </w:sectPr>
      </w:pPr>
    </w:p>
    <w:p w:rsidR="009347F0" w:rsidRDefault="009347F0">
      <w:pPr>
        <w:pStyle w:val="ConsPlusNormal"/>
        <w:jc w:val="right"/>
        <w:outlineLvl w:val="1"/>
      </w:pPr>
    </w:p>
    <w:p w:rsidR="009347F0" w:rsidRDefault="004479A1">
      <w:pPr>
        <w:pStyle w:val="ConsPlusNormal"/>
        <w:jc w:val="right"/>
        <w:outlineLvl w:val="1"/>
      </w:pPr>
      <w:r>
        <w:t>Приложение 1</w:t>
      </w:r>
    </w:p>
    <w:p w:rsidR="009347F0" w:rsidRDefault="004479A1">
      <w:pPr>
        <w:pStyle w:val="ConsPlusNormal"/>
        <w:jc w:val="right"/>
      </w:pPr>
      <w:r>
        <w:t>к муниципальной программе</w:t>
      </w:r>
    </w:p>
    <w:p w:rsidR="009347F0" w:rsidRDefault="004479A1">
      <w:pPr>
        <w:pStyle w:val="ConsPlusNormal"/>
        <w:jc w:val="right"/>
      </w:pPr>
      <w:r>
        <w:t>«Охрана окружающей среды</w:t>
      </w:r>
    </w:p>
    <w:p w:rsidR="009347F0" w:rsidRDefault="004479A1">
      <w:pPr>
        <w:pStyle w:val="ConsPlusNormal"/>
        <w:jc w:val="right"/>
      </w:pPr>
      <w:r>
        <w:t>города Искитима</w:t>
      </w:r>
    </w:p>
    <w:p w:rsidR="009347F0" w:rsidRDefault="004479A1">
      <w:pPr>
        <w:pStyle w:val="ConsPlusNormal"/>
        <w:jc w:val="right"/>
      </w:pPr>
      <w:r>
        <w:t>Новосибирской области»</w:t>
      </w:r>
    </w:p>
    <w:p w:rsidR="004479A1" w:rsidRDefault="004479A1" w:rsidP="004479A1">
      <w:pPr>
        <w:pStyle w:val="ConsPlusNormal"/>
        <w:jc w:val="right"/>
      </w:pPr>
      <w:bookmarkStart w:id="2" w:name="Par529"/>
      <w:bookmarkEnd w:id="2"/>
      <w:r>
        <w:t>от 24.09.2025 № 1580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МЕРОПРИЯТИЯ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 «Охрана окружающей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среды города Искитима Новосибирской области»</w:t>
      </w:r>
    </w:p>
    <w:p w:rsidR="009347F0" w:rsidRDefault="009347F0">
      <w:pPr>
        <w:pStyle w:val="ConsPlusNormal"/>
        <w:jc w:val="both"/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1"/>
        <w:gridCol w:w="3117"/>
        <w:gridCol w:w="142"/>
        <w:gridCol w:w="1276"/>
        <w:gridCol w:w="142"/>
        <w:gridCol w:w="6095"/>
      </w:tblGrid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Заказчик (заказчик-координатор),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4</w:t>
            </w:r>
          </w:p>
        </w:tc>
      </w:tr>
      <w:tr w:rsidR="009347F0">
        <w:tc>
          <w:tcPr>
            <w:tcW w:w="1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Повышение уровня экологической безопасности и сохранение природных систем города</w:t>
            </w:r>
          </w:p>
        </w:tc>
      </w:tr>
      <w:tr w:rsidR="009347F0">
        <w:tc>
          <w:tcPr>
            <w:tcW w:w="1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outlineLvl w:val="3"/>
            </w:pPr>
            <w:r>
              <w:t>1.</w:t>
            </w:r>
            <w:r>
              <w:rPr>
                <w:rFonts w:eastAsia="Times New Roman"/>
                <w:color w:val="34343C"/>
              </w:rPr>
              <w:t xml:space="preserve"> Снижение  выбросов загрязняющих веществ в атмосферный воздух от транспортировки сыпучих материалов автотранспортом.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1.1.Проведение рейдов по транспортировке сыпучих материалов автотранспортом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 отдел экологического и земельного контроля совместно с  ГИБДД Межмуниципального отдела МВД России по НСО «</w:t>
            </w:r>
            <w:proofErr w:type="spellStart"/>
            <w:r>
              <w:t>Искитимский</w:t>
            </w:r>
            <w:proofErr w:type="spellEnd"/>
            <w:r>
              <w:t>»</w:t>
            </w:r>
          </w:p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 60 штук.</w:t>
            </w:r>
          </w:p>
          <w:p w:rsidR="009347F0" w:rsidRDefault="009347F0">
            <w:pPr>
              <w:widowControl w:val="0"/>
              <w:shd w:val="clear" w:color="auto" w:fill="FFFFFF"/>
              <w:spacing w:line="240" w:lineRule="auto"/>
            </w:pPr>
          </w:p>
        </w:tc>
      </w:tr>
      <w:tr w:rsidR="009347F0">
        <w:tc>
          <w:tcPr>
            <w:tcW w:w="1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2. Предупреждение и снижение негативных последствий, вызванных загрязнением окружающей среды опасными видами отходов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lastRenderedPageBreak/>
              <w:t>2.1. Утилизация отходов 1 класса опасности (</w:t>
            </w:r>
            <w:r>
              <w:rPr>
                <w:rFonts w:eastAsia="Times New Roman"/>
              </w:rPr>
              <w:t>ртутьсодержащие лампы</w:t>
            </w:r>
            <w:r>
              <w:t xml:space="preserve"> ртутно-кварцевые, люминесцентные, энергосберегающие, утратившие потребительские свойства, ртутные термометры), образующихся у населения города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 - МКУ «Центр технического обслуживания и материального снабжения»</w:t>
            </w:r>
          </w:p>
          <w:p w:rsidR="009347F0" w:rsidRDefault="004479A1">
            <w:pPr>
              <w:pStyle w:val="ConsPlusNormal"/>
              <w:jc w:val="center"/>
            </w:pPr>
            <w:r>
              <w:t>(далее «МКУ ЦТО и МС»)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Исключение несанкционированного размещения отходов  1 класса опасности (ртутьсодержащие лампы, ртутно-кварцевые, люминесцентные, энергосберегающие, утратившие потребительские свойства, ртутные термометры) на территории города Искитима в количестве</w:t>
            </w:r>
          </w:p>
          <w:p w:rsidR="009347F0" w:rsidRDefault="004479A1">
            <w:pPr>
              <w:pStyle w:val="ConsPlusNormal"/>
              <w:jc w:val="both"/>
            </w:pPr>
            <w:r>
              <w:t xml:space="preserve"> 1,629 тонны от населения;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2.2. Утилизация отходов 2 класса опасности (гальванические элементы (батарейки) отработанные), образующихся у населения города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 - «МКУ ЦТО и МС»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Исключение несанкционированного размещения отходов  2 класса опасности на территории города Искитима в объеме 0,600 тонн</w:t>
            </w:r>
          </w:p>
        </w:tc>
      </w:tr>
      <w:tr w:rsidR="009347F0">
        <w:tc>
          <w:tcPr>
            <w:tcW w:w="1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  <w:outlineLvl w:val="3"/>
            </w:pPr>
            <w:r>
              <w:t>3. Повышение экологической культуры и грамотности населения города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3.1. Проведение Всероссийской акции «Дни защиты от экологической опасности»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</w:t>
            </w:r>
          </w:p>
          <w:p w:rsidR="009347F0" w:rsidRDefault="004479A1">
            <w:pPr>
              <w:pStyle w:val="ConsPlusNormal"/>
              <w:jc w:val="center"/>
            </w:pPr>
            <w:r>
              <w:t>- МКУ «УЖКХ», отдел экологического и земельного контроля, МКУ «Управление образования и молодежной политики»,</w:t>
            </w:r>
          </w:p>
          <w:p w:rsidR="009347F0" w:rsidRDefault="004479A1">
            <w:pPr>
              <w:pStyle w:val="ConsPlusNormal"/>
              <w:jc w:val="center"/>
            </w:pPr>
            <w:r>
              <w:t>«МКУ ЦТО и МС», жители города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Проведение 5 акций.</w:t>
            </w:r>
          </w:p>
          <w:p w:rsidR="009347F0" w:rsidRDefault="004479A1">
            <w:pPr>
              <w:pStyle w:val="ConsPlusNormal"/>
              <w:jc w:val="both"/>
            </w:pPr>
            <w:r>
              <w:t>Санитарная очистка территории города Искитима площадью 30 га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3.2. Проведение экологической акции «Чистый берег»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 -</w:t>
            </w:r>
          </w:p>
          <w:p w:rsidR="009347F0" w:rsidRDefault="004479A1">
            <w:pPr>
              <w:pStyle w:val="ConsPlusNormal"/>
              <w:jc w:val="center"/>
            </w:pPr>
            <w:r>
              <w:t>отдел экологического и земельного контроля, МКУ «Управление образования и молодежной политики», «МКУ ЦТО и МС»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Проведение 5 акций.</w:t>
            </w:r>
          </w:p>
          <w:p w:rsidR="009347F0" w:rsidRDefault="004479A1">
            <w:pPr>
              <w:pStyle w:val="ConsPlusNormal"/>
              <w:jc w:val="both"/>
            </w:pPr>
            <w:r>
              <w:t>Санитарная очистка рекреационных зон на территории города Искитима площадью 40,0 га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 xml:space="preserve">3.3. Проведение экологической акции «Чистый берег» с </w:t>
            </w:r>
            <w:r>
              <w:lastRenderedPageBreak/>
              <w:t>предприятиями города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lastRenderedPageBreak/>
              <w:t>Исполнитель программного мероприятия -</w:t>
            </w:r>
          </w:p>
          <w:p w:rsidR="009347F0" w:rsidRDefault="004479A1">
            <w:pPr>
              <w:pStyle w:val="ConsPlusNormal"/>
              <w:jc w:val="center"/>
            </w:pPr>
            <w:r>
              <w:lastRenderedPageBreak/>
              <w:t>отдел экологического и земельного контроля, предприятия города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lastRenderedPageBreak/>
              <w:t>2026 - 2030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Проведение 5 акций.</w:t>
            </w:r>
          </w:p>
          <w:p w:rsidR="009347F0" w:rsidRDefault="004479A1">
            <w:pPr>
              <w:pStyle w:val="ConsPlusNormal"/>
              <w:jc w:val="both"/>
            </w:pPr>
            <w:r>
              <w:t xml:space="preserve">Санитарная очистка территории города, в том числе </w:t>
            </w:r>
            <w:r>
              <w:lastRenderedPageBreak/>
              <w:t>рекреационных зон, площадью 60,0 га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lastRenderedPageBreak/>
              <w:t>3.4. Выпуск ежегодного доклада «О состоянии окружающей среды города Искитима»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 -</w:t>
            </w:r>
          </w:p>
          <w:p w:rsidR="009347F0" w:rsidRDefault="004479A1">
            <w:pPr>
              <w:pStyle w:val="ConsPlusNormal"/>
              <w:jc w:val="center"/>
            </w:pPr>
            <w:r>
              <w:t>отдел экологического и земельного контроля.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Количество выпусков ежегодного доклада «О состоянии окружающей среды города Искитима»  25 шт.</w:t>
            </w:r>
          </w:p>
        </w:tc>
      </w:tr>
      <w:tr w:rsidR="009347F0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3.5.</w:t>
            </w:r>
            <w:r>
              <w:rPr>
                <w:sz w:val="20"/>
                <w:szCs w:val="20"/>
              </w:rPr>
              <w:t xml:space="preserve"> </w:t>
            </w:r>
            <w:r>
              <w:t>Проведение мероприятий по развитию экологического образования и просвещения детей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Исполнитель программного мероприятия -</w:t>
            </w:r>
          </w:p>
          <w:p w:rsidR="009347F0" w:rsidRDefault="004479A1">
            <w:pPr>
              <w:pStyle w:val="1"/>
              <w:widowControl w:val="0"/>
              <w:shd w:val="clear" w:color="auto" w:fill="FFFFFF"/>
              <w:rPr>
                <w:b w:val="0"/>
                <w:color w:val="212529"/>
                <w:szCs w:val="24"/>
              </w:rPr>
            </w:pPr>
            <w:r>
              <w:rPr>
                <w:b w:val="0"/>
                <w:color w:val="212529"/>
                <w:szCs w:val="24"/>
              </w:rPr>
              <w:t>Муниципальное казенное учреждение</w:t>
            </w:r>
          </w:p>
          <w:p w:rsidR="009347F0" w:rsidRDefault="004479A1">
            <w:pPr>
              <w:pStyle w:val="1"/>
              <w:widowControl w:val="0"/>
              <w:shd w:val="clear" w:color="auto" w:fill="FFFFFF"/>
              <w:rPr>
                <w:b w:val="0"/>
                <w:color w:val="212529"/>
                <w:szCs w:val="24"/>
              </w:rPr>
            </w:pPr>
            <w:r>
              <w:rPr>
                <w:b w:val="0"/>
                <w:color w:val="212529"/>
                <w:szCs w:val="24"/>
              </w:rPr>
              <w:t>«Управление образования и молодежной политики»</w:t>
            </w:r>
          </w:p>
          <w:p w:rsidR="009347F0" w:rsidRDefault="004479A1">
            <w:pPr>
              <w:pStyle w:val="1"/>
              <w:widowControl w:val="0"/>
              <w:shd w:val="clear" w:color="auto" w:fill="FFFFFF"/>
              <w:rPr>
                <w:b w:val="0"/>
                <w:color w:val="212529"/>
                <w:szCs w:val="24"/>
              </w:rPr>
            </w:pPr>
            <w:r>
              <w:rPr>
                <w:b w:val="0"/>
                <w:color w:val="212529"/>
                <w:szCs w:val="24"/>
              </w:rPr>
              <w:t xml:space="preserve">города Искитима Новосибирской области, </w:t>
            </w:r>
            <w:r>
              <w:rPr>
                <w:b w:val="0"/>
                <w:color w:val="333333"/>
                <w:szCs w:val="24"/>
                <w:shd w:val="clear" w:color="auto" w:fill="FFFFFF"/>
              </w:rPr>
              <w:t>МКУ Управление </w:t>
            </w:r>
            <w:r>
              <w:rPr>
                <w:b w:val="0"/>
                <w:bCs/>
                <w:color w:val="333333"/>
                <w:szCs w:val="24"/>
                <w:shd w:val="clear" w:color="auto" w:fill="FFFFFF"/>
              </w:rPr>
              <w:t>Культуры</w:t>
            </w:r>
            <w:r>
              <w:rPr>
                <w:b w:val="0"/>
                <w:color w:val="333333"/>
                <w:szCs w:val="24"/>
                <w:shd w:val="clear" w:color="auto" w:fill="FFFFFF"/>
              </w:rPr>
              <w:t> города </w:t>
            </w:r>
            <w:r>
              <w:rPr>
                <w:b w:val="0"/>
                <w:bCs/>
                <w:color w:val="333333"/>
                <w:szCs w:val="24"/>
                <w:shd w:val="clear" w:color="auto" w:fill="FFFFFF"/>
              </w:rPr>
              <w:t>Искитима</w:t>
            </w:r>
          </w:p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2026 - 2030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Количество проведенных мероприятий, 50 шт.</w:t>
            </w:r>
          </w:p>
        </w:tc>
      </w:tr>
    </w:tbl>
    <w:p w:rsidR="009347F0" w:rsidRDefault="009347F0">
      <w:pPr>
        <w:pStyle w:val="ConsPlusNormal"/>
        <w:ind w:firstLine="540"/>
        <w:jc w:val="both"/>
      </w:pPr>
    </w:p>
    <w:p w:rsidR="009347F0" w:rsidRDefault="009347F0">
      <w:pPr>
        <w:pStyle w:val="ConsPlusNormal"/>
        <w:ind w:firstLine="540"/>
        <w:jc w:val="both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</w:pPr>
    </w:p>
    <w:p w:rsidR="009347F0" w:rsidRDefault="009347F0">
      <w:pPr>
        <w:pStyle w:val="ConsPlusNormal"/>
        <w:jc w:val="right"/>
        <w:outlineLvl w:val="1"/>
      </w:pPr>
    </w:p>
    <w:p w:rsidR="009347F0" w:rsidRDefault="009347F0">
      <w:pPr>
        <w:pStyle w:val="ConsPlusNormal"/>
        <w:jc w:val="right"/>
        <w:outlineLvl w:val="1"/>
      </w:pPr>
    </w:p>
    <w:p w:rsidR="009347F0" w:rsidRDefault="009347F0">
      <w:pPr>
        <w:pStyle w:val="ConsPlusNormal"/>
        <w:jc w:val="right"/>
        <w:outlineLvl w:val="1"/>
      </w:pPr>
    </w:p>
    <w:p w:rsidR="009347F0" w:rsidRDefault="009347F0">
      <w:pPr>
        <w:pStyle w:val="ConsPlusNormal"/>
        <w:jc w:val="right"/>
        <w:outlineLvl w:val="1"/>
      </w:pPr>
    </w:p>
    <w:p w:rsidR="009347F0" w:rsidRDefault="009347F0">
      <w:pPr>
        <w:pStyle w:val="ConsPlusNormal"/>
        <w:jc w:val="right"/>
        <w:outlineLvl w:val="1"/>
      </w:pPr>
    </w:p>
    <w:p w:rsidR="009347F0" w:rsidRDefault="009347F0">
      <w:pPr>
        <w:pStyle w:val="ConsPlusNormal"/>
        <w:jc w:val="right"/>
        <w:outlineLvl w:val="1"/>
      </w:pPr>
    </w:p>
    <w:p w:rsidR="009347F0" w:rsidRDefault="009347F0">
      <w:pPr>
        <w:pStyle w:val="ConsPlusNormal"/>
        <w:outlineLvl w:val="1"/>
      </w:pPr>
    </w:p>
    <w:p w:rsidR="009347F0" w:rsidRDefault="009347F0">
      <w:pPr>
        <w:pStyle w:val="ConsPlusNormal"/>
        <w:jc w:val="right"/>
        <w:outlineLvl w:val="1"/>
      </w:pPr>
    </w:p>
    <w:p w:rsidR="009347F0" w:rsidRDefault="004479A1">
      <w:pPr>
        <w:pStyle w:val="ConsPlusNormal"/>
        <w:jc w:val="right"/>
        <w:outlineLvl w:val="1"/>
      </w:pPr>
      <w:r>
        <w:t>Приложение 2</w:t>
      </w:r>
    </w:p>
    <w:p w:rsidR="009347F0" w:rsidRDefault="004479A1">
      <w:pPr>
        <w:pStyle w:val="ConsPlusNormal"/>
        <w:jc w:val="right"/>
      </w:pPr>
      <w:r>
        <w:t>к муниципальной программе</w:t>
      </w:r>
    </w:p>
    <w:p w:rsidR="009347F0" w:rsidRDefault="004479A1">
      <w:pPr>
        <w:pStyle w:val="ConsPlusNormal"/>
        <w:jc w:val="right"/>
      </w:pPr>
      <w:r>
        <w:t>«Охрана окружающей среды</w:t>
      </w:r>
    </w:p>
    <w:p w:rsidR="009347F0" w:rsidRDefault="004479A1">
      <w:pPr>
        <w:pStyle w:val="ConsPlusNormal"/>
        <w:jc w:val="right"/>
      </w:pPr>
      <w:r>
        <w:t>города Искитима</w:t>
      </w:r>
    </w:p>
    <w:p w:rsidR="009347F0" w:rsidRDefault="004479A1">
      <w:pPr>
        <w:pStyle w:val="ConsPlusNormal"/>
        <w:jc w:val="right"/>
      </w:pPr>
      <w:r>
        <w:t>Новосибирской области»</w:t>
      </w:r>
    </w:p>
    <w:p w:rsidR="004479A1" w:rsidRDefault="004479A1" w:rsidP="004479A1">
      <w:pPr>
        <w:pStyle w:val="ConsPlusNormal"/>
        <w:jc w:val="right"/>
      </w:pPr>
      <w:bookmarkStart w:id="3" w:name="Par752"/>
      <w:bookmarkEnd w:id="3"/>
      <w:r>
        <w:t>от 24.09.2025 № 1580</w:t>
      </w:r>
    </w:p>
    <w:p w:rsidR="009347F0" w:rsidRDefault="009347F0">
      <w:pPr>
        <w:pStyle w:val="ConsPlusTitle"/>
        <w:jc w:val="center"/>
        <w:rPr>
          <w:rFonts w:ascii="Times New Roman" w:hAnsi="Times New Roman" w:cs="Times New Roman"/>
        </w:rPr>
      </w:pPr>
    </w:p>
    <w:p w:rsidR="009347F0" w:rsidRDefault="009347F0">
      <w:pPr>
        <w:pStyle w:val="ConsPlusTitle"/>
        <w:jc w:val="center"/>
        <w:rPr>
          <w:rFonts w:ascii="Times New Roman" w:hAnsi="Times New Roman" w:cs="Times New Roman"/>
        </w:rPr>
      </w:pP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Мероприятия, объемы и источники финансирования по годам</w:t>
      </w:r>
    </w:p>
    <w:p w:rsidR="009347F0" w:rsidRDefault="004479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муниципальной программе «Охрана окружающей среды города Искитима Новосибирской области»</w:t>
      </w:r>
    </w:p>
    <w:p w:rsidR="009347F0" w:rsidRDefault="009347F0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2"/>
        <w:gridCol w:w="3543"/>
        <w:gridCol w:w="1134"/>
        <w:gridCol w:w="851"/>
        <w:gridCol w:w="851"/>
        <w:gridCol w:w="850"/>
        <w:gridCol w:w="991"/>
        <w:gridCol w:w="994"/>
        <w:gridCol w:w="3258"/>
      </w:tblGrid>
      <w:tr w:rsidR="009347F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Цель, задача, достижение результатов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 xml:space="preserve">Единица </w:t>
            </w:r>
            <w:proofErr w:type="spellStart"/>
            <w:r>
              <w:t>измере</w:t>
            </w:r>
            <w:proofErr w:type="spellEnd"/>
            <w:r>
              <w:t>-</w:t>
            </w:r>
          </w:p>
          <w:p w:rsidR="009347F0" w:rsidRDefault="004479A1">
            <w:pPr>
              <w:pStyle w:val="ConsPlusNormal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Значение целевого индикатора. Объемы финансовых средств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Период реализации Программы по годам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</w:tr>
      <w:tr w:rsidR="009347F0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center"/>
            </w:pPr>
            <w:r>
              <w:t>10</w:t>
            </w:r>
          </w:p>
        </w:tc>
      </w:tr>
      <w:tr w:rsidR="009347F0">
        <w:tc>
          <w:tcPr>
            <w:tcW w:w="14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Повышение уровня экологической безопасности и сохранение природных систем города</w:t>
            </w:r>
          </w:p>
        </w:tc>
      </w:tr>
      <w:tr w:rsidR="009347F0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1.</w:t>
            </w:r>
          </w:p>
        </w:tc>
        <w:tc>
          <w:tcPr>
            <w:tcW w:w="13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 xml:space="preserve">Задача 1. </w:t>
            </w:r>
            <w:r>
              <w:rPr>
                <w:rFonts w:eastAsia="Times New Roman"/>
                <w:color w:val="34343C"/>
              </w:rPr>
              <w:t>Снижение  выбросов загрязняющих веществ в атмосферный воздух от транспортировки сыпучих материалов автотранспортом.</w:t>
            </w:r>
          </w:p>
        </w:tc>
      </w:tr>
      <w:tr w:rsidR="009347F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1.1. Проведение рейдов по транспортировке сыпучих материалов автотранспортом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rPr>
                <w:rFonts w:eastAsia="Times New Roman"/>
                <w:color w:val="34343C"/>
              </w:rPr>
            </w:pPr>
            <w:r>
              <w:rPr>
                <w:rFonts w:eastAsia="Times New Roman"/>
                <w:color w:val="34343C"/>
              </w:rPr>
              <w:t>Снижение  выбросов загрязняющих веществ в атмосферный воздух от транспортировки сыпучих материалов автотранспортом.</w:t>
            </w:r>
          </w:p>
          <w:p w:rsidR="009347F0" w:rsidRDefault="004479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Количество рейдов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 60 штук.</w:t>
            </w:r>
          </w:p>
        </w:tc>
      </w:tr>
      <w:tr w:rsidR="009347F0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2.</w:t>
            </w:r>
          </w:p>
        </w:tc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 xml:space="preserve">Задача 2. Предупреждение и снижение негативных последствий, вызванных загрязнением </w:t>
            </w:r>
            <w:r>
              <w:lastRenderedPageBreak/>
              <w:t>окружающей среды опасными видами отходов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lastRenderedPageBreak/>
              <w:t xml:space="preserve">Исключение </w:t>
            </w:r>
            <w:proofErr w:type="spellStart"/>
            <w:proofErr w:type="gramStart"/>
            <w:r>
              <w:t>несанкциониро</w:t>
            </w:r>
            <w:proofErr w:type="spellEnd"/>
            <w:r>
              <w:t>-</w:t>
            </w:r>
            <w:r>
              <w:lastRenderedPageBreak/>
              <w:t>ванного</w:t>
            </w:r>
            <w:proofErr w:type="gramEnd"/>
            <w:r>
              <w:t xml:space="preserve"> размещения отходов  1 класса опасности на территории города в объеме 1,629 тонны.</w:t>
            </w:r>
          </w:p>
          <w:p w:rsidR="009347F0" w:rsidRDefault="004479A1">
            <w:pPr>
              <w:pStyle w:val="ConsPlusNormal"/>
            </w:pPr>
            <w:r>
              <w:t>Местный бюджет</w:t>
            </w:r>
          </w:p>
        </w:tc>
      </w:tr>
      <w:tr w:rsidR="009347F0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2.1. Утилизация отходов 1 класса опасности (ртутьсодержащие лампы, ртутно-кварцевые, люминесцентные, энергосберегающие, ртутные градусники, утратившие потребительские свойства), образующихся у населения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0,325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0,326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0,326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0,326</w:t>
            </w: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90,612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90,612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90,612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90,612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90,612</w:t>
            </w: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  <w:jc w:val="both"/>
            </w:pPr>
            <w:r>
              <w:t>2.2. Утилизация отходов 2 класса опасности (гальванические элементы (батарейки) отработанные), образующихся у населения и бюджетных организаций города.</w:t>
            </w:r>
          </w:p>
          <w:p w:rsidR="009347F0" w:rsidRDefault="009347F0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 xml:space="preserve">Исключение </w:t>
            </w:r>
            <w:proofErr w:type="spellStart"/>
            <w:proofErr w:type="gramStart"/>
            <w:r>
              <w:t>несанкциониро</w:t>
            </w:r>
            <w:proofErr w:type="spellEnd"/>
            <w:r>
              <w:t>-ванного</w:t>
            </w:r>
            <w:proofErr w:type="gramEnd"/>
            <w:r>
              <w:t xml:space="preserve"> размещения отходов 2 класса опасности на территории города в объеме 0,600 тонн.</w:t>
            </w:r>
          </w:p>
          <w:p w:rsidR="009347F0" w:rsidRDefault="004479A1">
            <w:pPr>
              <w:pStyle w:val="ConsPlusNormal"/>
            </w:pPr>
            <w:r>
              <w:t>Местный бюджет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9,388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9,388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9,388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9,388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9,388</w:t>
            </w: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2.</w:t>
            </w: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Задача 3. Повышение экологической культуры и грамотности населения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Местный бюджет.</w:t>
            </w:r>
          </w:p>
          <w:p w:rsidR="009347F0" w:rsidRDefault="004479A1">
            <w:pPr>
              <w:pStyle w:val="ConsPlusNormal"/>
            </w:pPr>
            <w:r>
              <w:t>Санитарная очистка территории города общей площадью 130,0 га, из них: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3.1. Проведение экологических акций,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3.1.2. Проведение Всероссийской акции "Дни защиты от экологической опасности"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Санитарная очистка территории города площадь 30,0 га.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3.1.3. Проведение экологической акции "Чистый берег"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Санитарная очистка территории города площадь 40,0 га.</w:t>
            </w:r>
          </w:p>
          <w:p w:rsidR="009347F0" w:rsidRDefault="004479A1">
            <w:pPr>
              <w:pStyle w:val="ConsPlusNormal"/>
            </w:pPr>
            <w:r>
              <w:t>Местный бюджет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3.1.4. Проведение экологической акции "Чистый берег" с предприятиями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Санитарная очистка рекреационных зон площадью 60,0 га.</w:t>
            </w:r>
          </w:p>
          <w:p w:rsidR="009347F0" w:rsidRDefault="004479A1">
            <w:pPr>
              <w:pStyle w:val="ConsPlusNormal"/>
            </w:pPr>
            <w:r>
              <w:t>Средства предприятий.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3.2. Выпуск ежегодного доклада "О состоянии окружающей среды города Искитима"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Количество выпусков ежегодного доклада - 25 шт. Местный бюджет</w:t>
            </w:r>
          </w:p>
        </w:tc>
      </w:tr>
      <w:tr w:rsidR="009347F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</w:pPr>
          </w:p>
        </w:tc>
      </w:tr>
      <w:tr w:rsidR="009347F0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9347F0">
            <w:pPr>
              <w:pStyle w:val="ConsPlusNormal"/>
              <w:jc w:val="center"/>
            </w:pP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3.3. Проведение  мероприятий по развитию экологического образования и просвещения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F0" w:rsidRDefault="004479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F0" w:rsidRDefault="004479A1">
            <w:pPr>
              <w:pStyle w:val="ConsPlusNormal"/>
            </w:pPr>
            <w:r>
              <w:t>Количество проведенных мероприятий, 50 шт.</w:t>
            </w:r>
          </w:p>
        </w:tc>
      </w:tr>
    </w:tbl>
    <w:p w:rsidR="009347F0" w:rsidRDefault="009347F0">
      <w:pPr>
        <w:pStyle w:val="ConsPlusNormal"/>
      </w:pPr>
    </w:p>
    <w:sectPr w:rsidR="009347F0">
      <w:pgSz w:w="16838" w:h="11906" w:orient="landscape"/>
      <w:pgMar w:top="1133" w:right="820" w:bottom="566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B47"/>
    <w:multiLevelType w:val="multilevel"/>
    <w:tmpl w:val="515CA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11763EF"/>
    <w:multiLevelType w:val="multilevel"/>
    <w:tmpl w:val="162CF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F0"/>
    <w:rsid w:val="004479A1"/>
    <w:rsid w:val="00640F85"/>
    <w:rsid w:val="00851582"/>
    <w:rsid w:val="0093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10">
    <w:name w:val="Заголовок 1 Знак"/>
    <w:basedOn w:val="a0"/>
    <w:link w:val="10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index heading"/>
    <w:basedOn w:val="Heading"/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next w:val="a"/>
    <w:uiPriority w:val="99"/>
    <w:unhideWhenUsed/>
    <w:qFormat/>
    <w:pPr>
      <w:spacing w:after="0"/>
    </w:pPr>
  </w:style>
  <w:style w:type="paragraph" w:styleId="af9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1"/>
    <w:uiPriority w:val="59"/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10">
    <w:name w:val="Заголовок 1 Знак"/>
    <w:basedOn w:val="a0"/>
    <w:link w:val="10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index heading"/>
    <w:basedOn w:val="Heading"/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next w:val="a"/>
    <w:uiPriority w:val="99"/>
    <w:unhideWhenUsed/>
    <w:qFormat/>
    <w:pPr>
      <w:spacing w:after="0"/>
    </w:pPr>
  </w:style>
  <w:style w:type="paragraph" w:styleId="af9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1"/>
    <w:uiPriority w:val="59"/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ate=09.04.2024" TargetMode="External"/><Relationship Id="rId13" Type="http://schemas.openxmlformats.org/officeDocument/2006/relationships/hyperlink" Target="https://login.consultant.ru/link/?req=doc&amp;base=LAW&amp;n=358026&amp;date=09.04.2024" TargetMode="External"/><Relationship Id="rId18" Type="http://schemas.openxmlformats.org/officeDocument/2006/relationships/hyperlink" Target="https://login.consultant.ru/link/?req=doc&amp;base=LAW&amp;n=454318&amp;date=09.04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49&amp;n=186116&amp;dst=10026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49&amp;n=169392&amp;date=09.04.2024&amp;dst=100013&amp;field=134" TargetMode="External"/><Relationship Id="rId17" Type="http://schemas.openxmlformats.org/officeDocument/2006/relationships/hyperlink" Target="https://login.consultant.ru/link/?req=doc&amp;base=LAW&amp;n=464879&amp;date=09.04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731&amp;date=09.04.2024" TargetMode="External"/><Relationship Id="rId20" Type="http://schemas.openxmlformats.org/officeDocument/2006/relationships/hyperlink" Target="https://login.consultant.ru/link/?req=doc&amp;base=RLAW049&amp;n=169894&amp;date=09.04.2024&amp;dst=10012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EXP049&amp;n=23925&amp;date=09.04.2024" TargetMode="External"/><Relationship Id="rId24" Type="http://schemas.openxmlformats.org/officeDocument/2006/relationships/hyperlink" Target="https://login.consultant.ru/link/?req=doc&amp;base=RLAW049&amp;n=186116&amp;dst=1006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06&amp;date=09.04.2024" TargetMode="External"/><Relationship Id="rId23" Type="http://schemas.openxmlformats.org/officeDocument/2006/relationships/hyperlink" Target="https://login.consultant.ru/link/?req=doc&amp;base=RLAW049&amp;n=186116&amp;dst=100629" TargetMode="External"/><Relationship Id="rId10" Type="http://schemas.openxmlformats.org/officeDocument/2006/relationships/hyperlink" Target="https://login.consultant.ru/link/?req=doc&amp;base=RLAW049&amp;n=169894&amp;date=09.04.2024" TargetMode="External"/><Relationship Id="rId19" Type="http://schemas.openxmlformats.org/officeDocument/2006/relationships/hyperlink" Target="https://login.consultant.ru/link/?req=doc&amp;base=LAW&amp;n=472832&amp;date=09.04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2832&amp;date=09.04.2024" TargetMode="External"/><Relationship Id="rId14" Type="http://schemas.openxmlformats.org/officeDocument/2006/relationships/hyperlink" Target="https://login.consultant.ru/link/?req=doc&amp;base=LAW&amp;n=449669&amp;date=09.04.2024" TargetMode="External"/><Relationship Id="rId22" Type="http://schemas.openxmlformats.org/officeDocument/2006/relationships/hyperlink" Target="https://login.consultant.ru/link/?req=doc&amp;base=RLAW049&amp;n=186116&amp;dst=100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6AA9-6BBA-457B-8216-30093D4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2025-09-24T02:38:00Z</cp:lastPrinted>
  <dcterms:created xsi:type="dcterms:W3CDTF">2025-09-24T02:41:00Z</dcterms:created>
  <dcterms:modified xsi:type="dcterms:W3CDTF">2025-09-25T08:58:00Z</dcterms:modified>
  <dc:language>ru-RU</dc:language>
</cp:coreProperties>
</file>