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726" w:rsidRPr="00CA2726" w:rsidRDefault="00CA2726" w:rsidP="00CA2726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tab/>
      </w:r>
      <w:r w:rsidRPr="00CA2726">
        <w:rPr>
          <w:rFonts w:ascii="Times New Roman" w:hAnsi="Times New Roman" w:cs="Times New Roman"/>
          <w:sz w:val="20"/>
        </w:rPr>
        <w:t>Приложение</w:t>
      </w:r>
      <w:r w:rsidR="00BE4124">
        <w:rPr>
          <w:rFonts w:ascii="Times New Roman" w:hAnsi="Times New Roman" w:cs="Times New Roman"/>
          <w:sz w:val="20"/>
        </w:rPr>
        <w:t xml:space="preserve"> 1</w:t>
      </w:r>
      <w:r w:rsidRPr="00CA2726">
        <w:rPr>
          <w:rFonts w:ascii="Times New Roman" w:hAnsi="Times New Roman" w:cs="Times New Roman"/>
          <w:sz w:val="20"/>
        </w:rPr>
        <w:t xml:space="preserve"> к постановлению </w:t>
      </w:r>
    </w:p>
    <w:p w:rsidR="00CA2726" w:rsidRPr="00CA2726" w:rsidRDefault="00CA2726" w:rsidP="00CA2726">
      <w:pPr>
        <w:widowControl w:val="0"/>
        <w:autoSpaceDE w:val="0"/>
        <w:autoSpaceDN w:val="0"/>
        <w:jc w:val="right"/>
        <w:rPr>
          <w:rFonts w:eastAsia="Calibri"/>
          <w:sz w:val="20"/>
          <w:szCs w:val="20"/>
        </w:rPr>
      </w:pPr>
      <w:r w:rsidRPr="00CA2726">
        <w:rPr>
          <w:rFonts w:eastAsia="Calibri"/>
          <w:sz w:val="20"/>
          <w:szCs w:val="20"/>
        </w:rPr>
        <w:t>администрации города Искитима</w:t>
      </w:r>
    </w:p>
    <w:p w:rsidR="00CA2726" w:rsidRPr="00CA2726" w:rsidRDefault="00CA2726" w:rsidP="00CA2726">
      <w:pPr>
        <w:widowControl w:val="0"/>
        <w:autoSpaceDE w:val="0"/>
        <w:autoSpaceDN w:val="0"/>
        <w:jc w:val="right"/>
        <w:rPr>
          <w:rFonts w:eastAsia="Calibri"/>
          <w:sz w:val="20"/>
          <w:szCs w:val="20"/>
        </w:rPr>
      </w:pPr>
      <w:r w:rsidRPr="00CA2726">
        <w:rPr>
          <w:rFonts w:eastAsia="Calibri"/>
          <w:sz w:val="20"/>
          <w:szCs w:val="20"/>
        </w:rPr>
        <w:t>Новосибирской области</w:t>
      </w:r>
    </w:p>
    <w:p w:rsidR="00CA2726" w:rsidRPr="00CA2726" w:rsidRDefault="00CA2726" w:rsidP="00CA2726">
      <w:pPr>
        <w:widowControl w:val="0"/>
        <w:autoSpaceDE w:val="0"/>
        <w:autoSpaceDN w:val="0"/>
        <w:jc w:val="right"/>
        <w:rPr>
          <w:rFonts w:eastAsia="Calibri"/>
          <w:sz w:val="20"/>
          <w:szCs w:val="20"/>
        </w:rPr>
      </w:pPr>
      <w:r w:rsidRPr="00CA2726">
        <w:rPr>
          <w:rFonts w:eastAsia="Calibri"/>
          <w:sz w:val="20"/>
          <w:szCs w:val="20"/>
        </w:rPr>
        <w:t xml:space="preserve">от </w:t>
      </w:r>
      <w:r w:rsidR="007C54C1">
        <w:rPr>
          <w:rFonts w:eastAsia="Calibri"/>
          <w:sz w:val="20"/>
          <w:szCs w:val="20"/>
        </w:rPr>
        <w:t>05.04.2024</w:t>
      </w:r>
      <w:r w:rsidRPr="00CA2726">
        <w:rPr>
          <w:rFonts w:eastAsia="Calibri"/>
          <w:sz w:val="20"/>
          <w:szCs w:val="20"/>
        </w:rPr>
        <w:t xml:space="preserve"> № </w:t>
      </w:r>
      <w:r w:rsidR="007C54C1">
        <w:rPr>
          <w:rFonts w:eastAsia="Calibri"/>
          <w:sz w:val="20"/>
          <w:szCs w:val="20"/>
        </w:rPr>
        <w:t>533</w:t>
      </w:r>
    </w:p>
    <w:p w:rsidR="00CA2726" w:rsidRPr="00CA2726" w:rsidRDefault="00CA2726" w:rsidP="00CA2726">
      <w:pPr>
        <w:widowControl w:val="0"/>
        <w:autoSpaceDE w:val="0"/>
        <w:autoSpaceDN w:val="0"/>
        <w:jc w:val="right"/>
        <w:rPr>
          <w:rFonts w:eastAsia="Calibri"/>
          <w:sz w:val="20"/>
          <w:szCs w:val="20"/>
        </w:rPr>
      </w:pPr>
    </w:p>
    <w:p w:rsidR="00CA2726" w:rsidRPr="00CA2726" w:rsidRDefault="00CA2726" w:rsidP="00CA2726">
      <w:pPr>
        <w:widowControl w:val="0"/>
        <w:autoSpaceDE w:val="0"/>
        <w:autoSpaceDN w:val="0"/>
        <w:jc w:val="right"/>
        <w:rPr>
          <w:rFonts w:eastAsia="Calibri"/>
          <w:sz w:val="20"/>
          <w:szCs w:val="20"/>
        </w:rPr>
      </w:pPr>
    </w:p>
    <w:p w:rsidR="00096DAE" w:rsidRPr="00096DAE" w:rsidRDefault="00CA2726" w:rsidP="00096DAE">
      <w:pPr>
        <w:widowControl w:val="0"/>
        <w:autoSpaceDE w:val="0"/>
        <w:autoSpaceDN w:val="0"/>
        <w:jc w:val="right"/>
        <w:rPr>
          <w:rFonts w:eastAsia="Calibri"/>
          <w:sz w:val="20"/>
          <w:szCs w:val="20"/>
        </w:rPr>
      </w:pPr>
      <w:r w:rsidRPr="00CA2726">
        <w:rPr>
          <w:rFonts w:eastAsia="Calibri"/>
          <w:sz w:val="20"/>
          <w:szCs w:val="20"/>
        </w:rPr>
        <w:t>«</w:t>
      </w:r>
      <w:bookmarkStart w:id="0" w:name="_GoBack"/>
      <w:bookmarkEnd w:id="0"/>
      <w:r w:rsidR="00096DAE" w:rsidRPr="00096DAE">
        <w:rPr>
          <w:rFonts w:eastAsia="Calibri"/>
          <w:sz w:val="20"/>
          <w:szCs w:val="20"/>
        </w:rPr>
        <w:t xml:space="preserve">Приложение </w:t>
      </w:r>
      <w:r w:rsidR="00096DAE">
        <w:rPr>
          <w:rFonts w:eastAsia="Calibri"/>
          <w:sz w:val="20"/>
          <w:szCs w:val="20"/>
        </w:rPr>
        <w:t>1</w:t>
      </w:r>
      <w:r w:rsidR="00096DAE" w:rsidRPr="00096DAE">
        <w:rPr>
          <w:rFonts w:eastAsia="Calibri"/>
          <w:sz w:val="20"/>
          <w:szCs w:val="20"/>
        </w:rPr>
        <w:t xml:space="preserve"> к муниципальной программе </w:t>
      </w:r>
    </w:p>
    <w:p w:rsidR="00192954" w:rsidRDefault="00096DAE" w:rsidP="00096DAE">
      <w:pPr>
        <w:widowControl w:val="0"/>
        <w:autoSpaceDE w:val="0"/>
        <w:autoSpaceDN w:val="0"/>
        <w:jc w:val="right"/>
        <w:rPr>
          <w:rFonts w:eastAsia="Calibri"/>
          <w:sz w:val="20"/>
          <w:szCs w:val="20"/>
        </w:rPr>
      </w:pPr>
      <w:r w:rsidRPr="00096DAE">
        <w:rPr>
          <w:rFonts w:eastAsia="Calibri"/>
          <w:sz w:val="20"/>
          <w:szCs w:val="20"/>
        </w:rPr>
        <w:t xml:space="preserve">«Развитие физической культуры и спорта </w:t>
      </w:r>
      <w:proofErr w:type="gramStart"/>
      <w:r w:rsidRPr="00096DAE">
        <w:rPr>
          <w:rFonts w:eastAsia="Calibri"/>
          <w:sz w:val="20"/>
          <w:szCs w:val="20"/>
        </w:rPr>
        <w:t>в</w:t>
      </w:r>
      <w:proofErr w:type="gramEnd"/>
    </w:p>
    <w:p w:rsidR="00CA2726" w:rsidRDefault="00096DAE" w:rsidP="00096DAE">
      <w:pPr>
        <w:widowControl w:val="0"/>
        <w:autoSpaceDE w:val="0"/>
        <w:autoSpaceDN w:val="0"/>
        <w:jc w:val="right"/>
        <w:rPr>
          <w:bCs/>
          <w:sz w:val="20"/>
          <w:szCs w:val="20"/>
        </w:rPr>
      </w:pPr>
      <w:r w:rsidRPr="00096DAE">
        <w:rPr>
          <w:rFonts w:eastAsia="Calibri"/>
          <w:sz w:val="20"/>
          <w:szCs w:val="20"/>
        </w:rPr>
        <w:t xml:space="preserve"> </w:t>
      </w:r>
      <w:proofErr w:type="gramStart"/>
      <w:r w:rsidRPr="00096DAE">
        <w:rPr>
          <w:rFonts w:eastAsia="Calibri"/>
          <w:sz w:val="20"/>
          <w:szCs w:val="20"/>
        </w:rPr>
        <w:t>городе</w:t>
      </w:r>
      <w:proofErr w:type="gramEnd"/>
      <w:r w:rsidRPr="00096DAE">
        <w:rPr>
          <w:rFonts w:eastAsia="Calibri"/>
          <w:sz w:val="20"/>
          <w:szCs w:val="20"/>
        </w:rPr>
        <w:t xml:space="preserve"> Искитиме Новосибирской области»</w:t>
      </w:r>
    </w:p>
    <w:tbl>
      <w:tblPr>
        <w:tblW w:w="16200" w:type="dxa"/>
        <w:tblInd w:w="108" w:type="dxa"/>
        <w:tblLook w:val="04A0" w:firstRow="1" w:lastRow="0" w:firstColumn="1" w:lastColumn="0" w:noHBand="0" w:noVBand="1"/>
      </w:tblPr>
      <w:tblGrid>
        <w:gridCol w:w="16200"/>
      </w:tblGrid>
      <w:tr w:rsidR="00CA2726" w:rsidRPr="00610DBA" w:rsidTr="00BE2CC0">
        <w:trPr>
          <w:trHeight w:val="300"/>
        </w:trPr>
        <w:tc>
          <w:tcPr>
            <w:tcW w:w="16200" w:type="dxa"/>
            <w:noWrap/>
            <w:hideMark/>
          </w:tcPr>
          <w:p w:rsidR="00096DAE" w:rsidRDefault="00096DAE" w:rsidP="00FF0F4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CA2726" w:rsidRPr="00460961" w:rsidRDefault="00CA2726" w:rsidP="00FF0F4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0961">
              <w:rPr>
                <w:color w:val="000000"/>
                <w:sz w:val="22"/>
                <w:szCs w:val="22"/>
                <w:lang w:eastAsia="en-US"/>
              </w:rPr>
              <w:t>Цели, задачи и целевые индикаторы</w:t>
            </w:r>
          </w:p>
        </w:tc>
      </w:tr>
      <w:tr w:rsidR="00CA2726" w:rsidRPr="00610DBA" w:rsidTr="00BE2CC0">
        <w:trPr>
          <w:trHeight w:val="300"/>
        </w:trPr>
        <w:tc>
          <w:tcPr>
            <w:tcW w:w="16200" w:type="dxa"/>
            <w:noWrap/>
            <w:hideMark/>
          </w:tcPr>
          <w:p w:rsidR="00CA2726" w:rsidRPr="00460961" w:rsidRDefault="00CA2726" w:rsidP="00FF0F4A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0961">
              <w:rPr>
                <w:color w:val="000000"/>
                <w:sz w:val="22"/>
                <w:szCs w:val="22"/>
                <w:lang w:eastAsia="en-US"/>
              </w:rPr>
              <w:t>муниципальной программы «Развитие физической культуры и спорта в городе Искитиме Новосибирской области»</w:t>
            </w:r>
          </w:p>
        </w:tc>
      </w:tr>
    </w:tbl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486"/>
        <w:gridCol w:w="1644"/>
        <w:gridCol w:w="3110"/>
        <w:gridCol w:w="1134"/>
        <w:gridCol w:w="992"/>
        <w:gridCol w:w="1276"/>
        <w:gridCol w:w="851"/>
        <w:gridCol w:w="992"/>
        <w:gridCol w:w="992"/>
        <w:gridCol w:w="851"/>
        <w:gridCol w:w="2268"/>
      </w:tblGrid>
      <w:tr w:rsidR="00CA2726" w:rsidRPr="00610DBA" w:rsidTr="00CA2726">
        <w:trPr>
          <w:trHeight w:val="276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№ </w:t>
            </w:r>
            <w:proofErr w:type="gramStart"/>
            <w:r w:rsidRPr="00610DBA">
              <w:rPr>
                <w:sz w:val="20"/>
                <w:szCs w:val="20"/>
              </w:rPr>
              <w:t>п</w:t>
            </w:r>
            <w:proofErr w:type="gramEnd"/>
            <w:r w:rsidRPr="00610DBA">
              <w:rPr>
                <w:sz w:val="20"/>
                <w:szCs w:val="20"/>
              </w:rPr>
              <w:t xml:space="preserve">/п 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Цель, задача</w:t>
            </w:r>
          </w:p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</w:tc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Целевой индикатор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    2020</w:t>
            </w: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                         Значение целевого индикатора</w:t>
            </w:r>
          </w:p>
        </w:tc>
      </w:tr>
      <w:tr w:rsidR="00CA2726" w:rsidRPr="00610DBA" w:rsidTr="00CA2726">
        <w:trPr>
          <w:trHeight w:val="18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</w:tc>
        <w:tc>
          <w:tcPr>
            <w:tcW w:w="3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   Период реализации Программы 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ind w:left="-108" w:right="323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примечание</w:t>
            </w:r>
          </w:p>
        </w:tc>
      </w:tr>
      <w:tr w:rsidR="00CA2726" w:rsidRPr="00610DBA" w:rsidTr="00CA2726">
        <w:trPr>
          <w:trHeight w:val="32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</w:tc>
        <w:tc>
          <w:tcPr>
            <w:tcW w:w="3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2025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</w:p>
        </w:tc>
      </w:tr>
      <w:tr w:rsidR="00CA2726" w:rsidRPr="00610DBA" w:rsidTr="00CA2726">
        <w:trPr>
          <w:trHeight w:val="21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11</w:t>
            </w:r>
          </w:p>
        </w:tc>
      </w:tr>
      <w:tr w:rsidR="00CA2726" w:rsidRPr="00610DBA" w:rsidTr="00CA2726">
        <w:trPr>
          <w:trHeight w:val="432"/>
        </w:trPr>
        <w:tc>
          <w:tcPr>
            <w:tcW w:w="145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</w:p>
          <w:p w:rsidR="00CA2726" w:rsidRPr="00610DBA" w:rsidRDefault="00CA2726" w:rsidP="00BE2CC0">
            <w:pPr>
              <w:ind w:left="142" w:hanging="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Приобщение</w:t>
            </w:r>
            <w:r w:rsidRPr="00610DBA">
              <w:rPr>
                <w:color w:val="000000"/>
                <w:sz w:val="20"/>
                <w:szCs w:val="20"/>
                <w:shd w:val="clear" w:color="auto" w:fill="FFFFFF"/>
              </w:rPr>
              <w:t xml:space="preserve"> различных возрастных групп населения к регулярным занятиям физкультурой и спортом.</w:t>
            </w:r>
          </w:p>
        </w:tc>
      </w:tr>
      <w:tr w:rsidR="00CA2726" w:rsidRPr="00610DBA" w:rsidTr="00CA2726">
        <w:trPr>
          <w:trHeight w:val="858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1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Обеспечение доступности занятий физической культурой и спортом для различных категорий жителей. 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Доля граждан в возрасте 3-29 лет, систематически занимающихся физической культурой и спортом, в общей численности граждан да</w:t>
            </w:r>
            <w:r>
              <w:rPr>
                <w:sz w:val="20"/>
                <w:szCs w:val="20"/>
              </w:rPr>
              <w:t xml:space="preserve">нной возрастной </w:t>
            </w:r>
            <w:r w:rsidR="00FF0F4A">
              <w:rPr>
                <w:sz w:val="20"/>
                <w:szCs w:val="20"/>
              </w:rPr>
              <w:t>категории.</w:t>
            </w:r>
            <w:r w:rsidR="00FF0F4A" w:rsidRPr="00610DBA">
              <w:rPr>
                <w:sz w:val="20"/>
                <w:szCs w:val="20"/>
              </w:rPr>
              <w:t xml:space="preserve">  </w:t>
            </w:r>
            <w:r w:rsidRPr="00610DBA">
              <w:rPr>
                <w:sz w:val="20"/>
                <w:szCs w:val="20"/>
              </w:rPr>
              <w:t xml:space="preserve">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10DBA" w:rsidRDefault="00CA2726" w:rsidP="00BE2CC0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6" w:rsidRPr="00610DBA" w:rsidRDefault="00CA2726" w:rsidP="00BE2CC0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6" w:rsidRPr="00610DBA" w:rsidRDefault="00CA2726" w:rsidP="00BE2CC0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81,1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20F3C" w:rsidRDefault="00F57997" w:rsidP="00BE2CC0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83,8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6" w:rsidRPr="00620F3C" w:rsidRDefault="00EA0C31" w:rsidP="00BE2CC0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Не менее 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6" w:rsidRPr="00620F3C" w:rsidRDefault="00EA0C31" w:rsidP="00BE2CC0">
            <w:pPr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Не менее 86,0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726" w:rsidRPr="00620F3C" w:rsidRDefault="00EA0C31" w:rsidP="00BE2CC0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Не менее 86,7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6" w:rsidRPr="00610DBA" w:rsidRDefault="00CA2726" w:rsidP="00BE2CC0">
            <w:pPr>
              <w:ind w:left="-204" w:right="795"/>
              <w:rPr>
                <w:sz w:val="20"/>
                <w:szCs w:val="20"/>
              </w:rPr>
            </w:pPr>
          </w:p>
        </w:tc>
      </w:tr>
      <w:tr w:rsidR="004E58D3" w:rsidRPr="00610DBA" w:rsidTr="00CA2726">
        <w:trPr>
          <w:trHeight w:val="21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</w:t>
            </w:r>
            <w:r>
              <w:rPr>
                <w:sz w:val="20"/>
                <w:szCs w:val="20"/>
              </w:rPr>
              <w:t>нной возрастной категории.</w:t>
            </w:r>
            <w:r w:rsidRPr="00610DBA">
              <w:rPr>
                <w:sz w:val="20"/>
                <w:szCs w:val="20"/>
              </w:rPr>
              <w:t xml:space="preserve">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29,7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F57997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Не менее </w:t>
            </w:r>
            <w:r w:rsidR="00EC6C65" w:rsidRPr="00620F3C">
              <w:rPr>
                <w:sz w:val="20"/>
                <w:szCs w:val="20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Не менее </w:t>
            </w:r>
            <w:r w:rsidR="00EC6C65" w:rsidRPr="00620F3C">
              <w:rPr>
                <w:sz w:val="20"/>
                <w:szCs w:val="20"/>
              </w:rPr>
              <w:t>52</w:t>
            </w:r>
            <w:r w:rsidRPr="00620F3C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Не менее </w:t>
            </w:r>
            <w:r w:rsidR="00EC6C65" w:rsidRPr="00620F3C">
              <w:rPr>
                <w:sz w:val="20"/>
                <w:szCs w:val="20"/>
              </w:rPr>
              <w:t>55,0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</w:tr>
      <w:tr w:rsidR="004E58D3" w:rsidRPr="00610DBA" w:rsidTr="00CA2726">
        <w:trPr>
          <w:trHeight w:val="18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</w:t>
            </w:r>
            <w:r>
              <w:rPr>
                <w:sz w:val="20"/>
                <w:szCs w:val="20"/>
              </w:rPr>
              <w:t>н данной возрастной категории.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F57997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Не менее </w:t>
            </w:r>
            <w:r w:rsidR="00F57997" w:rsidRPr="00620F3C">
              <w:rPr>
                <w:sz w:val="20"/>
                <w:szCs w:val="20"/>
              </w:rPr>
              <w:t>21</w:t>
            </w:r>
            <w:r w:rsidRPr="00620F3C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Не менее </w:t>
            </w:r>
            <w:r w:rsidR="00F57997" w:rsidRPr="00620F3C">
              <w:rPr>
                <w:sz w:val="20"/>
                <w:szCs w:val="20"/>
              </w:rPr>
              <w:t>25</w:t>
            </w:r>
            <w:r w:rsidRPr="00620F3C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Не менее </w:t>
            </w:r>
            <w:r w:rsidR="00F57997" w:rsidRPr="00620F3C">
              <w:rPr>
                <w:sz w:val="20"/>
                <w:szCs w:val="20"/>
              </w:rPr>
              <w:t>28,3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</w:tr>
      <w:tr w:rsidR="004E58D3" w:rsidRPr="00610DBA" w:rsidTr="00CA2726">
        <w:trPr>
          <w:trHeight w:val="72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Доля граждан трудоспособного возраста, систематически занимающихся физич</w:t>
            </w:r>
            <w:r>
              <w:rPr>
                <w:sz w:val="20"/>
                <w:szCs w:val="20"/>
              </w:rPr>
              <w:t>еской культурой и спортом.</w:t>
            </w:r>
            <w:r w:rsidRPr="00610DB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47,5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D3" w:rsidRPr="00620F3C" w:rsidRDefault="00F57997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49,3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Не менее </w:t>
            </w:r>
            <w:r w:rsidR="00F57997" w:rsidRPr="00620F3C">
              <w:rPr>
                <w:sz w:val="20"/>
                <w:szCs w:val="20"/>
              </w:rPr>
              <w:t>51,3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Не менее </w:t>
            </w:r>
            <w:r w:rsidR="00F57997" w:rsidRPr="00620F3C">
              <w:rPr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Не менее </w:t>
            </w:r>
            <w:r w:rsidR="00F57997" w:rsidRPr="00620F3C">
              <w:rPr>
                <w:sz w:val="20"/>
                <w:szCs w:val="20"/>
              </w:rPr>
              <w:t>57,5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</w:tr>
      <w:tr w:rsidR="004E58D3" w:rsidRPr="00610DBA" w:rsidTr="00CA2726">
        <w:trPr>
          <w:trHeight w:val="33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color w:val="FF0000"/>
                <w:sz w:val="20"/>
                <w:szCs w:val="20"/>
              </w:rPr>
            </w:pPr>
            <w:r w:rsidRPr="00610DBA">
              <w:rPr>
                <w:color w:val="000000" w:themeColor="text1"/>
                <w:sz w:val="20"/>
                <w:szCs w:val="20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</w:t>
            </w:r>
            <w:r>
              <w:rPr>
                <w:color w:val="000000" w:themeColor="text1"/>
                <w:sz w:val="20"/>
                <w:szCs w:val="20"/>
              </w:rPr>
              <w:t>культурой и спортом 3-79 лет.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color w:val="FF0000"/>
                <w:sz w:val="20"/>
                <w:szCs w:val="20"/>
              </w:rPr>
            </w:pPr>
            <w:r w:rsidRPr="00610DBA">
              <w:rPr>
                <w:color w:val="FF0000"/>
                <w:sz w:val="20"/>
                <w:szCs w:val="20"/>
              </w:rPr>
              <w:t xml:space="preserve">    </w:t>
            </w:r>
            <w:r w:rsidRPr="00610DBA">
              <w:rPr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20,2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21,3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21,5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</w:tr>
      <w:tr w:rsidR="004E58D3" w:rsidRPr="00610DBA" w:rsidTr="00CA2726">
        <w:trPr>
          <w:trHeight w:val="10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pStyle w:val="a4"/>
              <w:rPr>
                <w:rStyle w:val="apple-converted-space"/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Организация проведения официальных физкультурных и спортивных мероприятий, а также организация физкультурно-спортивной работы по месту жительства. 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Количество проведенных официальных городских, областных, региональных физкульт</w:t>
            </w:r>
            <w:r>
              <w:rPr>
                <w:sz w:val="20"/>
                <w:szCs w:val="20"/>
              </w:rPr>
              <w:t>урных и спортивных мероприятий.</w:t>
            </w:r>
            <w:r w:rsidRPr="00610DBA">
              <w:rPr>
                <w:sz w:val="20"/>
                <w:szCs w:val="20"/>
              </w:rPr>
              <w:t xml:space="preserve">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150</w:t>
            </w:r>
          </w:p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</w:p>
          <w:p w:rsidR="004E58D3" w:rsidRPr="00620F3C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</w:tr>
      <w:tr w:rsidR="004E58D3" w:rsidRPr="00610DBA" w:rsidTr="00CA2726">
        <w:trPr>
          <w:trHeight w:val="92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3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Развитие спортивной инфраструктуры на территории города.</w:t>
            </w:r>
          </w:p>
          <w:p w:rsidR="004E58D3" w:rsidRPr="00610DBA" w:rsidRDefault="004E58D3" w:rsidP="004E58D3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Уровень обеспеченности населения города Искитима спортивными сооружениями, исходя из единовременной пропускной способности объектов </w:t>
            </w:r>
            <w:r>
              <w:rPr>
                <w:sz w:val="20"/>
                <w:szCs w:val="20"/>
              </w:rPr>
              <w:t xml:space="preserve">спорта. </w:t>
            </w:r>
            <w:r w:rsidRPr="00610DBA">
              <w:rPr>
                <w:sz w:val="20"/>
                <w:szCs w:val="20"/>
              </w:rPr>
              <w:t xml:space="preserve">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63,6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63,8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65,1</w:t>
            </w:r>
          </w:p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</w:p>
          <w:p w:rsidR="004E58D3" w:rsidRPr="00620F3C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65,4</w:t>
            </w:r>
          </w:p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</w:tr>
      <w:tr w:rsidR="004E58D3" w:rsidRPr="00610DBA" w:rsidTr="00CA2726">
        <w:trPr>
          <w:trHeight w:val="34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Количество объектов физической культуры и спорта, в которых укреплена материально- техническая база.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4</w:t>
            </w:r>
          </w:p>
          <w:p w:rsidR="004E58D3" w:rsidRPr="00620F3C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20F3C" w:rsidRDefault="004E58D3" w:rsidP="004E58D3">
            <w:pPr>
              <w:jc w:val="center"/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</w:tr>
      <w:tr w:rsidR="004E58D3" w:rsidRPr="00610DBA" w:rsidTr="00CA2726">
        <w:trPr>
          <w:trHeight w:val="98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Поэтапное внедрение Всероссийского физкультурно-спортивного комплекса "Готов к труду и обороне" (ГТО) на территории города Искитима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Доля жителей города Искитима, выполнивших нормативы Всероссийского физкультурно-оздоровительного комплекса «Готов к труду и обороне» (ГТО), в общей численности жителей, принявших участие в сдаче данных нормативов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</w:t>
            </w:r>
          </w:p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%</w:t>
            </w:r>
          </w:p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     </w:t>
            </w:r>
          </w:p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      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10DBA" w:rsidRDefault="004E58D3" w:rsidP="004E58D3">
            <w:pPr>
              <w:rPr>
                <w:sz w:val="20"/>
                <w:szCs w:val="20"/>
              </w:rPr>
            </w:pPr>
          </w:p>
          <w:p w:rsidR="004E58D3" w:rsidRPr="00610DBA" w:rsidRDefault="004E58D3" w:rsidP="004E58D3">
            <w:pPr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 xml:space="preserve">   45,4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rPr>
                <w:sz w:val="20"/>
                <w:szCs w:val="20"/>
              </w:rPr>
            </w:pPr>
          </w:p>
          <w:p w:rsidR="004E58D3" w:rsidRPr="00620F3C" w:rsidRDefault="004E58D3" w:rsidP="004E58D3">
            <w:pPr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    45,9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rPr>
                <w:sz w:val="20"/>
                <w:szCs w:val="20"/>
              </w:rPr>
            </w:pPr>
          </w:p>
          <w:p w:rsidR="004E58D3" w:rsidRPr="00620F3C" w:rsidRDefault="004E58D3" w:rsidP="004E58D3">
            <w:pPr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  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rPr>
                <w:sz w:val="20"/>
                <w:szCs w:val="20"/>
              </w:rPr>
            </w:pPr>
          </w:p>
          <w:p w:rsidR="004E58D3" w:rsidRPr="00620F3C" w:rsidRDefault="004E58D3" w:rsidP="004E58D3">
            <w:pPr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  50,6</w:t>
            </w:r>
          </w:p>
          <w:p w:rsidR="004E58D3" w:rsidRPr="00620F3C" w:rsidRDefault="004E58D3" w:rsidP="004E58D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D3" w:rsidRPr="00620F3C" w:rsidRDefault="004E58D3" w:rsidP="004E58D3">
            <w:pPr>
              <w:rPr>
                <w:sz w:val="20"/>
                <w:szCs w:val="20"/>
              </w:rPr>
            </w:pPr>
          </w:p>
          <w:p w:rsidR="004E58D3" w:rsidRPr="00620F3C" w:rsidRDefault="004E58D3" w:rsidP="004E58D3">
            <w:pPr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 xml:space="preserve"> </w:t>
            </w:r>
          </w:p>
          <w:p w:rsidR="004E58D3" w:rsidRPr="00620F3C" w:rsidRDefault="004E58D3" w:rsidP="004E58D3">
            <w:pPr>
              <w:rPr>
                <w:sz w:val="20"/>
                <w:szCs w:val="20"/>
              </w:rPr>
            </w:pPr>
            <w:r w:rsidRPr="00620F3C">
              <w:rPr>
                <w:sz w:val="20"/>
                <w:szCs w:val="20"/>
              </w:rPr>
              <w:t>50,9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D3" w:rsidRPr="00610DBA" w:rsidRDefault="004E58D3" w:rsidP="004E58D3">
            <w:pPr>
              <w:ind w:right="621"/>
              <w:jc w:val="center"/>
              <w:rPr>
                <w:sz w:val="20"/>
                <w:szCs w:val="20"/>
              </w:rPr>
            </w:pPr>
            <w:r w:rsidRPr="00610DBA">
              <w:rPr>
                <w:sz w:val="20"/>
                <w:szCs w:val="20"/>
              </w:rPr>
              <w:t>Нормы ГТО принимаются официально с 2017г</w:t>
            </w:r>
          </w:p>
        </w:tc>
      </w:tr>
    </w:tbl>
    <w:p w:rsidR="00CA2726" w:rsidRPr="00620F3C" w:rsidRDefault="000D392D" w:rsidP="000D392D">
      <w:pPr>
        <w:tabs>
          <w:tab w:val="left" w:pos="6555"/>
        </w:tabs>
        <w:rPr>
          <w:sz w:val="20"/>
          <w:szCs w:val="20"/>
        </w:rPr>
      </w:pPr>
      <w:r w:rsidRPr="00620F3C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620F3C">
        <w:rPr>
          <w:sz w:val="20"/>
          <w:szCs w:val="20"/>
        </w:rPr>
        <w:t xml:space="preserve">                                                                                  </w:t>
      </w:r>
      <w:r w:rsidRPr="00620F3C">
        <w:rPr>
          <w:sz w:val="20"/>
          <w:szCs w:val="20"/>
        </w:rPr>
        <w:t xml:space="preserve">      ».</w:t>
      </w:r>
    </w:p>
    <w:sectPr w:rsidR="00CA2726" w:rsidRPr="00620F3C" w:rsidSect="00492F6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AA9" w:rsidRDefault="00900AA9" w:rsidP="00CA2726">
      <w:r>
        <w:separator/>
      </w:r>
    </w:p>
  </w:endnote>
  <w:endnote w:type="continuationSeparator" w:id="0">
    <w:p w:rsidR="00900AA9" w:rsidRDefault="00900AA9" w:rsidP="00CA2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AA9" w:rsidRDefault="00900AA9" w:rsidP="00CA2726">
      <w:r>
        <w:separator/>
      </w:r>
    </w:p>
  </w:footnote>
  <w:footnote w:type="continuationSeparator" w:id="0">
    <w:p w:rsidR="00900AA9" w:rsidRDefault="00900AA9" w:rsidP="00CA27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5CC"/>
    <w:rsid w:val="00096DAE"/>
    <w:rsid w:val="000A7102"/>
    <w:rsid w:val="000D392D"/>
    <w:rsid w:val="00181028"/>
    <w:rsid w:val="00192954"/>
    <w:rsid w:val="00351E86"/>
    <w:rsid w:val="003F46FD"/>
    <w:rsid w:val="00492F66"/>
    <w:rsid w:val="004E58D3"/>
    <w:rsid w:val="004F55CC"/>
    <w:rsid w:val="00596F86"/>
    <w:rsid w:val="00620F3C"/>
    <w:rsid w:val="006E4504"/>
    <w:rsid w:val="007C54C1"/>
    <w:rsid w:val="008241C7"/>
    <w:rsid w:val="00900AA9"/>
    <w:rsid w:val="00906E9E"/>
    <w:rsid w:val="009A2975"/>
    <w:rsid w:val="00BE4124"/>
    <w:rsid w:val="00CA2726"/>
    <w:rsid w:val="00EA0C31"/>
    <w:rsid w:val="00EB7FEE"/>
    <w:rsid w:val="00EC6C65"/>
    <w:rsid w:val="00F57997"/>
    <w:rsid w:val="00FF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72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A272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rsid w:val="00CA2726"/>
  </w:style>
  <w:style w:type="paragraph" w:styleId="a5">
    <w:name w:val="header"/>
    <w:basedOn w:val="a"/>
    <w:link w:val="a6"/>
    <w:uiPriority w:val="99"/>
    <w:unhideWhenUsed/>
    <w:rsid w:val="00CA27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27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CA27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27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CA272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72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A272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rsid w:val="00CA2726"/>
  </w:style>
  <w:style w:type="paragraph" w:styleId="a5">
    <w:name w:val="header"/>
    <w:basedOn w:val="a"/>
    <w:link w:val="a6"/>
    <w:uiPriority w:val="99"/>
    <w:unhideWhenUsed/>
    <w:rsid w:val="00CA27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27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CA27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27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CA272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15</cp:revision>
  <dcterms:created xsi:type="dcterms:W3CDTF">2023-07-31T06:39:00Z</dcterms:created>
  <dcterms:modified xsi:type="dcterms:W3CDTF">2024-04-11T09:48:00Z</dcterms:modified>
</cp:coreProperties>
</file>