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C41" w:rsidRDefault="00EF4C17" w:rsidP="000E51E5">
      <w:pPr>
        <w:pStyle w:val="af4"/>
        <w:jc w:val="both"/>
      </w:pPr>
      <w:r w:rsidRPr="000955F2">
        <w:rPr>
          <w:noProof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02F0E67C" wp14:editId="6EC6D2C6">
                <wp:simplePos x="0" y="0"/>
                <wp:positionH relativeFrom="margin">
                  <wp:posOffset>-51435</wp:posOffset>
                </wp:positionH>
                <wp:positionV relativeFrom="page">
                  <wp:posOffset>3000375</wp:posOffset>
                </wp:positionV>
                <wp:extent cx="6147435" cy="1228725"/>
                <wp:effectExtent l="0" t="0" r="5715" b="9525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7435" cy="1228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E51E5" w:rsidRPr="000E51E5" w:rsidRDefault="000E51E5" w:rsidP="000E51E5">
                            <w:pPr>
                              <w:pStyle w:val="22"/>
                              <w:spacing w:after="0" w:line="240" w:lineRule="auto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0E51E5" w:rsidRDefault="000E51E5" w:rsidP="000E51E5">
                            <w:pPr>
                              <w:pStyle w:val="22"/>
                              <w:spacing w:after="0" w:line="240" w:lineRule="auto"/>
                              <w:jc w:val="center"/>
                              <w:rPr>
                                <w:sz w:val="28"/>
                              </w:rPr>
                            </w:pPr>
                          </w:p>
                          <w:p w:rsidR="000E51E5" w:rsidRDefault="000E51E5" w:rsidP="000E51E5">
                            <w:pPr>
                              <w:pStyle w:val="22"/>
                              <w:spacing w:after="0" w:line="240" w:lineRule="auto"/>
                              <w:jc w:val="center"/>
                              <w:rPr>
                                <w:sz w:val="28"/>
                              </w:rPr>
                            </w:pPr>
                            <w:bookmarkStart w:id="0" w:name="_GoBack"/>
                            <w:r>
                              <w:rPr>
                                <w:sz w:val="28"/>
                              </w:rPr>
                              <w:t xml:space="preserve">Об утверждении </w:t>
                            </w:r>
                            <w:proofErr w:type="gramStart"/>
                            <w:r>
                              <w:rPr>
                                <w:sz w:val="28"/>
                              </w:rPr>
                              <w:t xml:space="preserve">Перечня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налоговых </w:t>
                            </w:r>
                            <w:bookmarkEnd w:id="0"/>
                            <w:r>
                              <w:rPr>
                                <w:sz w:val="28"/>
                                <w:szCs w:val="28"/>
                              </w:rPr>
                              <w:t xml:space="preserve">расходов города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Новосибирской области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на 202</w:t>
                            </w:r>
                            <w:r w:rsidRPr="000E51E5">
                              <w:rPr>
                                <w:sz w:val="28"/>
                              </w:rPr>
                              <w:t>5</w:t>
                            </w:r>
                            <w:r>
                              <w:rPr>
                                <w:sz w:val="28"/>
                              </w:rPr>
                              <w:t xml:space="preserve"> год и плановый период 202</w:t>
                            </w:r>
                            <w:r w:rsidRPr="000E51E5">
                              <w:rPr>
                                <w:sz w:val="28"/>
                              </w:rPr>
                              <w:t>6</w:t>
                            </w:r>
                            <w:r>
                              <w:rPr>
                                <w:sz w:val="28"/>
                              </w:rPr>
                              <w:t xml:space="preserve"> и 202</w:t>
                            </w:r>
                            <w:r w:rsidRPr="000E51E5">
                              <w:rPr>
                                <w:sz w:val="28"/>
                              </w:rPr>
                              <w:t>7</w:t>
                            </w:r>
                            <w:r>
                              <w:rPr>
                                <w:sz w:val="28"/>
                              </w:rPr>
                              <w:t xml:space="preserve"> годов </w:t>
                            </w:r>
                          </w:p>
                          <w:p w:rsidR="000E51E5" w:rsidRDefault="000E51E5" w:rsidP="000E51E5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6.25pt;width:484.05pt;height:96.7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IarrgIAAKo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" filled="f" stroked="f">
                <v:textbox inset="0,0,0,0">
                  <w:txbxContent>
                    <w:p w:rsidR="000E51E5" w:rsidRPr="000E51E5" w:rsidRDefault="000E51E5" w:rsidP="000E51E5">
                      <w:pPr>
                        <w:pStyle w:val="22"/>
                        <w:spacing w:after="0" w:line="240" w:lineRule="auto"/>
                        <w:jc w:val="center"/>
                        <w:rPr>
                          <w:sz w:val="32"/>
                        </w:rPr>
                      </w:pPr>
                    </w:p>
                    <w:p w:rsidR="000E51E5" w:rsidRDefault="000E51E5" w:rsidP="000E51E5">
                      <w:pPr>
                        <w:pStyle w:val="22"/>
                        <w:spacing w:after="0" w:line="240" w:lineRule="auto"/>
                        <w:jc w:val="center"/>
                        <w:rPr>
                          <w:sz w:val="28"/>
                        </w:rPr>
                      </w:pPr>
                    </w:p>
                    <w:p w:rsidR="000E51E5" w:rsidRDefault="000E51E5" w:rsidP="000E51E5">
                      <w:pPr>
                        <w:pStyle w:val="22"/>
                        <w:spacing w:after="0" w:line="240" w:lineRule="auto"/>
                        <w:jc w:val="center"/>
                        <w:rPr>
                          <w:sz w:val="28"/>
                        </w:rPr>
                      </w:pPr>
                      <w:bookmarkStart w:id="1" w:name="_GoBack"/>
                      <w:r>
                        <w:rPr>
                          <w:sz w:val="28"/>
                        </w:rPr>
                        <w:t xml:space="preserve">Об утверждении </w:t>
                      </w:r>
                      <w:proofErr w:type="gramStart"/>
                      <w:r>
                        <w:rPr>
                          <w:sz w:val="28"/>
                        </w:rPr>
                        <w:t xml:space="preserve">Перечня </w:t>
                      </w:r>
                      <w:r>
                        <w:rPr>
                          <w:sz w:val="28"/>
                          <w:szCs w:val="28"/>
                        </w:rPr>
                        <w:t xml:space="preserve"> налоговых </w:t>
                      </w:r>
                      <w:bookmarkEnd w:id="1"/>
                      <w:r>
                        <w:rPr>
                          <w:sz w:val="28"/>
                          <w:szCs w:val="28"/>
                        </w:rPr>
                        <w:t xml:space="preserve">расходов города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Новосибирской области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sz w:val="28"/>
                        </w:rPr>
                        <w:t>на 202</w:t>
                      </w:r>
                      <w:r w:rsidRPr="000E51E5">
                        <w:rPr>
                          <w:sz w:val="28"/>
                        </w:rPr>
                        <w:t>5</w:t>
                      </w:r>
                      <w:r>
                        <w:rPr>
                          <w:sz w:val="28"/>
                        </w:rPr>
                        <w:t xml:space="preserve"> год и плановый период 202</w:t>
                      </w:r>
                      <w:r w:rsidRPr="000E51E5">
                        <w:rPr>
                          <w:sz w:val="28"/>
                        </w:rPr>
                        <w:t>6</w:t>
                      </w:r>
                      <w:r>
                        <w:rPr>
                          <w:sz w:val="28"/>
                        </w:rPr>
                        <w:t xml:space="preserve"> и 202</w:t>
                      </w:r>
                      <w:r w:rsidRPr="000E51E5">
                        <w:rPr>
                          <w:sz w:val="28"/>
                        </w:rPr>
                        <w:t>7</w:t>
                      </w:r>
                      <w:r>
                        <w:rPr>
                          <w:sz w:val="28"/>
                        </w:rPr>
                        <w:t xml:space="preserve"> годов </w:t>
                      </w:r>
                    </w:p>
                    <w:p w:rsidR="000E51E5" w:rsidRDefault="000E51E5" w:rsidP="000E51E5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872A69" w:rsidRPr="000955F2">
        <w:rPr>
          <w:noProof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5C90EAD2" wp14:editId="3E8D52A1">
                <wp:simplePos x="0" y="0"/>
                <wp:positionH relativeFrom="margin">
                  <wp:posOffset>-52070</wp:posOffset>
                </wp:positionH>
                <wp:positionV relativeFrom="page">
                  <wp:posOffset>2333625</wp:posOffset>
                </wp:positionV>
                <wp:extent cx="6143625" cy="360045"/>
                <wp:effectExtent l="0" t="0" r="9525" b="1905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0E51E5">
                              <w:rPr>
                                <w:sz w:val="24"/>
                                <w:u w:val="single"/>
                              </w:rPr>
                              <w:t>28</w:t>
                            </w:r>
                            <w:r w:rsidR="000A76C0">
                              <w:rPr>
                                <w:sz w:val="24"/>
                                <w:u w:val="single"/>
                              </w:rPr>
                              <w:t>.12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>.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 w:rsidR="00402839" w:rsidRPr="0040283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E51E5">
                              <w:rPr>
                                <w:sz w:val="24"/>
                                <w:u w:val="single"/>
                              </w:rPr>
                              <w:t>2205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02839"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-4.1pt;margin-top:183.75pt;width:483.7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0E51E5">
                        <w:rPr>
                          <w:sz w:val="24"/>
                          <w:u w:val="single"/>
                        </w:rPr>
                        <w:t>28</w:t>
                      </w:r>
                      <w:r w:rsidR="000A76C0">
                        <w:rPr>
                          <w:sz w:val="24"/>
                          <w:u w:val="single"/>
                        </w:rPr>
                        <w:t>.12</w:t>
                      </w:r>
                      <w:r w:rsidR="00402839">
                        <w:rPr>
                          <w:sz w:val="24"/>
                          <w:u w:val="single"/>
                        </w:rPr>
                        <w:t>.</w:t>
                      </w:r>
                      <w:r w:rsidR="00FB4CD1">
                        <w:rPr>
                          <w:sz w:val="24"/>
                          <w:u w:val="single"/>
                        </w:rPr>
                        <w:t>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 w:rsidR="00402839" w:rsidRPr="00402839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402839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E51E5">
                        <w:rPr>
                          <w:sz w:val="24"/>
                          <w:u w:val="single"/>
                        </w:rPr>
                        <w:t>2205</w:t>
                      </w:r>
                      <w:r w:rsidR="00B8789B">
                        <w:rPr>
                          <w:sz w:val="24"/>
                          <w:u w:val="single"/>
                        </w:rPr>
                        <w:t xml:space="preserve">  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02839">
                        <w:rPr>
                          <w:sz w:val="24"/>
                          <w:u w:val="single"/>
                        </w:rPr>
                        <w:t xml:space="preserve">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0955F2">
        <w:rPr>
          <w:noProof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4EA7CA3F" wp14:editId="1606B1F9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4902D438" wp14:editId="0C9443C2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zNIswIAALEFAAAOAAAAZHJzL2Uyb0RvYy54bWysVFtvmzAUfp+0/2D5nXIJo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4902D438" wp14:editId="0C9443C2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0955F2">
        <w:rPr>
          <w:szCs w:val="28"/>
        </w:rPr>
        <w:tab/>
      </w:r>
      <w:r w:rsidR="000E51E5">
        <w:t>В соответствии с</w:t>
      </w:r>
      <w:r w:rsidR="000E51E5" w:rsidRPr="000E51E5">
        <w:t xml:space="preserve"> постановлением администрации города </w:t>
      </w:r>
      <w:proofErr w:type="spellStart"/>
      <w:r w:rsidR="000E51E5" w:rsidRPr="000E51E5">
        <w:t>Искитима</w:t>
      </w:r>
      <w:proofErr w:type="spellEnd"/>
      <w:r w:rsidR="000E51E5" w:rsidRPr="000E51E5">
        <w:t xml:space="preserve"> Новосибирской области  от 13.01.2021 № 10 «Об установлении </w:t>
      </w:r>
      <w:proofErr w:type="gramStart"/>
      <w:r w:rsidR="000E51E5" w:rsidRPr="000E51E5">
        <w:t xml:space="preserve">Порядка формирования перечня налоговых расходов города </w:t>
      </w:r>
      <w:proofErr w:type="spellStart"/>
      <w:r w:rsidR="000E51E5" w:rsidRPr="000E51E5">
        <w:t>Искитима</w:t>
      </w:r>
      <w:proofErr w:type="spellEnd"/>
      <w:r w:rsidR="000E51E5" w:rsidRPr="000E51E5">
        <w:t xml:space="preserve"> Новосибирской области</w:t>
      </w:r>
      <w:proofErr w:type="gramEnd"/>
      <w:r w:rsidR="000E51E5" w:rsidRPr="000E51E5">
        <w:t xml:space="preserve"> и оценки налоговых расходов города </w:t>
      </w:r>
      <w:proofErr w:type="spellStart"/>
      <w:r w:rsidR="000E51E5" w:rsidRPr="000E51E5">
        <w:t>Искитима</w:t>
      </w:r>
      <w:proofErr w:type="spellEnd"/>
      <w:r w:rsidR="000E51E5" w:rsidRPr="000E51E5">
        <w:t xml:space="preserve"> Новосибирской области», в целях оценки эффективности налоговых расходов города </w:t>
      </w:r>
      <w:proofErr w:type="spellStart"/>
      <w:r w:rsidR="000E51E5" w:rsidRPr="000E51E5">
        <w:t>Искитима</w:t>
      </w:r>
      <w:proofErr w:type="spellEnd"/>
      <w:r w:rsidR="000E51E5" w:rsidRPr="000E51E5">
        <w:t xml:space="preserve"> Новосибирской области (в ред. от 01.12.2021 № 1644), администрация города </w:t>
      </w:r>
      <w:proofErr w:type="spellStart"/>
      <w:r w:rsidR="000E51E5" w:rsidRPr="000E51E5">
        <w:t>Искитима</w:t>
      </w:r>
      <w:proofErr w:type="spellEnd"/>
    </w:p>
    <w:p w:rsidR="000E51E5" w:rsidRDefault="000E51E5" w:rsidP="000E51E5">
      <w:pPr>
        <w:pStyle w:val="af4"/>
        <w:jc w:val="both"/>
        <w:rPr>
          <w:szCs w:val="28"/>
        </w:rPr>
      </w:pPr>
    </w:p>
    <w:p w:rsidR="000B4C83" w:rsidRDefault="005A1F9E" w:rsidP="000B4C83">
      <w:pPr>
        <w:pStyle w:val="a3"/>
        <w:rPr>
          <w:sz w:val="28"/>
        </w:rPr>
      </w:pPr>
      <w:r>
        <w:tab/>
      </w:r>
      <w:r w:rsidR="001008F4" w:rsidRPr="00623C41">
        <w:rPr>
          <w:sz w:val="28"/>
        </w:rPr>
        <w:t>ПОСТАНОВЛЯЕТ:</w:t>
      </w:r>
    </w:p>
    <w:p w:rsidR="004533CF" w:rsidRDefault="004533CF" w:rsidP="000B4C83">
      <w:pPr>
        <w:pStyle w:val="a3"/>
        <w:rPr>
          <w:sz w:val="28"/>
        </w:rPr>
      </w:pPr>
    </w:p>
    <w:p w:rsidR="000E51E5" w:rsidRDefault="000E51E5" w:rsidP="000E51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1.Утвердить прилагаемый Перечень</w:t>
      </w:r>
      <w:r>
        <w:rPr>
          <w:sz w:val="28"/>
          <w:szCs w:val="28"/>
        </w:rPr>
        <w:t xml:space="preserve"> налоговых расходов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на 2025 год и плановый период 2026 и 2027 годов.</w:t>
      </w:r>
    </w:p>
    <w:p w:rsidR="000E51E5" w:rsidRDefault="000E51E5" w:rsidP="000E51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2.Настоящее постановление разместить на официальном сайте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области.</w:t>
      </w:r>
    </w:p>
    <w:p w:rsidR="004533CF" w:rsidRDefault="004533CF" w:rsidP="000E51E5">
      <w:pPr>
        <w:jc w:val="both"/>
        <w:rPr>
          <w:sz w:val="28"/>
          <w:szCs w:val="28"/>
        </w:rPr>
      </w:pPr>
    </w:p>
    <w:p w:rsidR="004533CF" w:rsidRPr="00D61FD2" w:rsidRDefault="004533CF" w:rsidP="00623C41">
      <w:pPr>
        <w:jc w:val="both"/>
        <w:rPr>
          <w:sz w:val="28"/>
          <w:szCs w:val="28"/>
        </w:rPr>
      </w:pPr>
    </w:p>
    <w:p w:rsidR="00FB4CD1" w:rsidRDefault="00795BCF" w:rsidP="00715F96">
      <w:pPr>
        <w:rPr>
          <w:sz w:val="28"/>
        </w:rPr>
      </w:pPr>
      <w:r>
        <w:rPr>
          <w:sz w:val="28"/>
        </w:rPr>
        <w:t xml:space="preserve">Глава </w:t>
      </w:r>
      <w:r w:rsidRPr="006C29E8">
        <w:rPr>
          <w:sz w:val="28"/>
        </w:rPr>
        <w:t xml:space="preserve">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0E51E5" w:rsidRDefault="000E51E5" w:rsidP="00715F96">
      <w:pPr>
        <w:rPr>
          <w:sz w:val="28"/>
        </w:rPr>
        <w:sectPr w:rsidR="000E51E5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0E51E5" w:rsidRDefault="000E51E5" w:rsidP="000E51E5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0E51E5" w:rsidRDefault="000E51E5" w:rsidP="000E51E5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0E51E5" w:rsidRDefault="000E51E5" w:rsidP="000E51E5">
      <w:pPr>
        <w:spacing w:line="276" w:lineRule="auto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постановлением администрации </w:t>
      </w:r>
    </w:p>
    <w:p w:rsidR="000E51E5" w:rsidRDefault="000E51E5" w:rsidP="000E51E5">
      <w:pPr>
        <w:spacing w:line="276" w:lineRule="auto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города </w:t>
      </w:r>
      <w:proofErr w:type="spellStart"/>
      <w:r>
        <w:rPr>
          <w:rFonts w:eastAsia="Calibri"/>
          <w:sz w:val="28"/>
          <w:szCs w:val="28"/>
          <w:lang w:eastAsia="en-US"/>
        </w:rPr>
        <w:t>Искитима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sz w:val="28"/>
          <w:szCs w:val="28"/>
          <w:lang w:eastAsia="en-US"/>
        </w:rPr>
        <w:t>Новосибирской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</w:t>
      </w:r>
    </w:p>
    <w:p w:rsidR="000E51E5" w:rsidRDefault="000E51E5" w:rsidP="000E51E5">
      <w:pPr>
        <w:spacing w:line="276" w:lineRule="auto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области  от </w:t>
      </w:r>
      <w:r>
        <w:rPr>
          <w:rFonts w:eastAsia="Calibri"/>
          <w:sz w:val="28"/>
          <w:szCs w:val="28"/>
          <w:lang w:eastAsia="en-US"/>
        </w:rPr>
        <w:t>28.12.2024  № 2205</w:t>
      </w:r>
    </w:p>
    <w:p w:rsidR="000E51E5" w:rsidRDefault="000E51E5" w:rsidP="000E51E5">
      <w:pPr>
        <w:widowControl w:val="0"/>
        <w:autoSpaceDE w:val="0"/>
        <w:autoSpaceDN w:val="0"/>
        <w:ind w:firstLine="540"/>
        <w:jc w:val="both"/>
        <w:rPr>
          <w:sz w:val="22"/>
          <w:szCs w:val="22"/>
        </w:rPr>
      </w:pPr>
    </w:p>
    <w:p w:rsidR="000E51E5" w:rsidRDefault="000E51E5" w:rsidP="000E51E5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0E51E5" w:rsidRDefault="000E51E5" w:rsidP="000E51E5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0E51E5" w:rsidRDefault="000E51E5" w:rsidP="000E51E5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налоговых расходов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</w:p>
    <w:p w:rsidR="000E51E5" w:rsidRDefault="000E51E5" w:rsidP="000E51E5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на 2025 год и плановый период 2026 и 2027 годов</w:t>
      </w:r>
    </w:p>
    <w:tbl>
      <w:tblPr>
        <w:tblW w:w="1584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1560"/>
        <w:gridCol w:w="1701"/>
        <w:gridCol w:w="1984"/>
        <w:gridCol w:w="2977"/>
        <w:gridCol w:w="2268"/>
        <w:gridCol w:w="1701"/>
        <w:gridCol w:w="1559"/>
        <w:gridCol w:w="1559"/>
      </w:tblGrid>
      <w:tr w:rsidR="000E51E5" w:rsidTr="000E51E5">
        <w:trPr>
          <w:trHeight w:val="1516"/>
        </w:trPr>
        <w:tc>
          <w:tcPr>
            <w:tcW w:w="539" w:type="dxa"/>
            <w:shd w:val="clear" w:color="auto" w:fill="auto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 xml:space="preserve">№ </w:t>
            </w:r>
            <w:proofErr w:type="gramStart"/>
            <w:r w:rsidRPr="000E51E5">
              <w:rPr>
                <w:bCs/>
              </w:rPr>
              <w:t>п</w:t>
            </w:r>
            <w:proofErr w:type="gramEnd"/>
            <w:r w:rsidRPr="000E51E5">
              <w:rPr>
                <w:bCs/>
              </w:rPr>
              <w:t>/п</w:t>
            </w:r>
          </w:p>
        </w:tc>
        <w:tc>
          <w:tcPr>
            <w:tcW w:w="1560" w:type="dxa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>Куратор налогового расхода муниципального образования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>Краткое наименование налогового расхода муниципального образования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>Полное наименование налогового расхода муниципального образования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>Реквизиты муниципального правового акта, которым устанавливается налоговая льгота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proofErr w:type="spellStart"/>
            <w:r w:rsidRPr="000E51E5">
              <w:rPr>
                <w:bCs/>
              </w:rPr>
              <w:t>Наименова</w:t>
            </w:r>
            <w:proofErr w:type="spellEnd"/>
          </w:p>
          <w:p w:rsidR="000E51E5" w:rsidRPr="000E51E5" w:rsidRDefault="000E51E5" w:rsidP="00455307">
            <w:pPr>
              <w:jc w:val="center"/>
              <w:rPr>
                <w:bCs/>
              </w:rPr>
            </w:pPr>
            <w:proofErr w:type="spellStart"/>
            <w:r w:rsidRPr="000E51E5">
              <w:rPr>
                <w:bCs/>
              </w:rPr>
              <w:t>ние</w:t>
            </w:r>
            <w:proofErr w:type="spellEnd"/>
            <w:r w:rsidRPr="000E51E5">
              <w:rPr>
                <w:bCs/>
              </w:rPr>
              <w:t xml:space="preserve"> </w:t>
            </w:r>
            <w:proofErr w:type="spellStart"/>
            <w:proofErr w:type="gramStart"/>
            <w:r w:rsidRPr="000E51E5">
              <w:rPr>
                <w:bCs/>
              </w:rPr>
              <w:t>муниципаль</w:t>
            </w:r>
            <w:proofErr w:type="spellEnd"/>
            <w:r w:rsidRPr="000E51E5">
              <w:rPr>
                <w:bCs/>
              </w:rPr>
              <w:t xml:space="preserve"> ной</w:t>
            </w:r>
            <w:proofErr w:type="gramEnd"/>
            <w:r w:rsidRPr="000E51E5">
              <w:rPr>
                <w:bCs/>
              </w:rPr>
              <w:t xml:space="preserve"> программы / документа </w:t>
            </w:r>
            <w:proofErr w:type="spellStart"/>
            <w:r w:rsidRPr="000E51E5">
              <w:rPr>
                <w:bCs/>
              </w:rPr>
              <w:t>стратегичес</w:t>
            </w:r>
            <w:proofErr w:type="spellEnd"/>
          </w:p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 xml:space="preserve">кого </w:t>
            </w:r>
            <w:proofErr w:type="spellStart"/>
            <w:r w:rsidRPr="000E51E5">
              <w:rPr>
                <w:bCs/>
              </w:rPr>
              <w:t>планирова</w:t>
            </w:r>
            <w:proofErr w:type="spellEnd"/>
          </w:p>
          <w:p w:rsidR="000E51E5" w:rsidRPr="000E51E5" w:rsidRDefault="000E51E5" w:rsidP="00455307">
            <w:pPr>
              <w:jc w:val="center"/>
              <w:rPr>
                <w:bCs/>
              </w:rPr>
            </w:pPr>
            <w:proofErr w:type="spellStart"/>
            <w:r w:rsidRPr="000E51E5">
              <w:rPr>
                <w:bCs/>
              </w:rPr>
              <w:t>ния</w:t>
            </w:r>
            <w:proofErr w:type="spellEnd"/>
            <w:r w:rsidRPr="000E51E5">
              <w:rPr>
                <w:bCs/>
              </w:rPr>
              <w:t xml:space="preserve"> / программы комплексно</w:t>
            </w:r>
          </w:p>
          <w:p w:rsidR="000E51E5" w:rsidRPr="000E51E5" w:rsidRDefault="000E51E5" w:rsidP="00455307">
            <w:pPr>
              <w:jc w:val="center"/>
              <w:rPr>
                <w:bCs/>
              </w:rPr>
            </w:pPr>
            <w:proofErr w:type="spellStart"/>
            <w:r w:rsidRPr="000E51E5">
              <w:rPr>
                <w:bCs/>
              </w:rPr>
              <w:t>го</w:t>
            </w:r>
            <w:proofErr w:type="spellEnd"/>
            <w:r w:rsidRPr="000E51E5">
              <w:rPr>
                <w:bCs/>
              </w:rPr>
              <w:t xml:space="preserve"> развития </w:t>
            </w:r>
            <w:proofErr w:type="spellStart"/>
            <w:r w:rsidRPr="000E51E5">
              <w:rPr>
                <w:bCs/>
              </w:rPr>
              <w:t>инфраструк</w:t>
            </w:r>
            <w:proofErr w:type="spellEnd"/>
          </w:p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>туры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</w:rPr>
            </w:pPr>
            <w:proofErr w:type="spellStart"/>
            <w:proofErr w:type="gramStart"/>
            <w:r w:rsidRPr="000E51E5">
              <w:rPr>
                <w:bCs/>
              </w:rPr>
              <w:t>Наименова</w:t>
            </w:r>
            <w:proofErr w:type="spellEnd"/>
            <w:r w:rsidRPr="000E51E5">
              <w:rPr>
                <w:bCs/>
              </w:rPr>
              <w:t xml:space="preserve"> </w:t>
            </w:r>
            <w:proofErr w:type="spellStart"/>
            <w:r w:rsidRPr="000E51E5">
              <w:rPr>
                <w:bCs/>
              </w:rPr>
              <w:t>ние</w:t>
            </w:r>
            <w:proofErr w:type="spellEnd"/>
            <w:proofErr w:type="gramEnd"/>
            <w:r w:rsidRPr="000E51E5">
              <w:rPr>
                <w:bCs/>
              </w:rPr>
              <w:t xml:space="preserve"> структурно</w:t>
            </w:r>
          </w:p>
          <w:p w:rsidR="000E51E5" w:rsidRPr="000E51E5" w:rsidRDefault="000E51E5" w:rsidP="00455307">
            <w:pPr>
              <w:jc w:val="center"/>
              <w:rPr>
                <w:bCs/>
              </w:rPr>
            </w:pPr>
            <w:proofErr w:type="spellStart"/>
            <w:r w:rsidRPr="000E51E5">
              <w:rPr>
                <w:bCs/>
              </w:rPr>
              <w:t>го</w:t>
            </w:r>
            <w:proofErr w:type="spellEnd"/>
            <w:r w:rsidRPr="000E51E5">
              <w:rPr>
                <w:bCs/>
              </w:rPr>
              <w:t xml:space="preserve"> элемента </w:t>
            </w:r>
            <w:proofErr w:type="spellStart"/>
            <w:proofErr w:type="gramStart"/>
            <w:r w:rsidRPr="000E51E5">
              <w:rPr>
                <w:bCs/>
              </w:rPr>
              <w:t>муниципаль</w:t>
            </w:r>
            <w:proofErr w:type="spellEnd"/>
            <w:r w:rsidRPr="000E51E5">
              <w:rPr>
                <w:bCs/>
              </w:rPr>
              <w:t xml:space="preserve"> ной</w:t>
            </w:r>
            <w:proofErr w:type="gramEnd"/>
            <w:r w:rsidRPr="000E51E5">
              <w:rPr>
                <w:bCs/>
              </w:rPr>
              <w:t xml:space="preserve"> программы / документа стратегического </w:t>
            </w:r>
            <w:proofErr w:type="spellStart"/>
            <w:r w:rsidRPr="000E51E5">
              <w:rPr>
                <w:bCs/>
              </w:rPr>
              <w:t>планирова</w:t>
            </w:r>
            <w:proofErr w:type="spellEnd"/>
            <w:r w:rsidRPr="000E51E5">
              <w:rPr>
                <w:bCs/>
              </w:rPr>
              <w:t xml:space="preserve"> </w:t>
            </w:r>
            <w:proofErr w:type="spellStart"/>
            <w:r w:rsidRPr="000E51E5">
              <w:rPr>
                <w:bCs/>
              </w:rPr>
              <w:t>ния</w:t>
            </w:r>
            <w:proofErr w:type="spellEnd"/>
            <w:r w:rsidRPr="000E51E5">
              <w:rPr>
                <w:bCs/>
              </w:rPr>
              <w:t xml:space="preserve"> / программы комплексно </w:t>
            </w:r>
            <w:proofErr w:type="spellStart"/>
            <w:r w:rsidRPr="000E51E5">
              <w:rPr>
                <w:bCs/>
              </w:rPr>
              <w:t>го</w:t>
            </w:r>
            <w:proofErr w:type="spellEnd"/>
            <w:r w:rsidRPr="000E51E5">
              <w:rPr>
                <w:bCs/>
              </w:rPr>
              <w:t xml:space="preserve"> развития </w:t>
            </w:r>
            <w:proofErr w:type="spellStart"/>
            <w:r w:rsidRPr="000E51E5">
              <w:rPr>
                <w:bCs/>
              </w:rPr>
              <w:t>инфраструк</w:t>
            </w:r>
            <w:proofErr w:type="spellEnd"/>
          </w:p>
          <w:p w:rsidR="000E51E5" w:rsidRPr="000E51E5" w:rsidRDefault="000E51E5" w:rsidP="00455307">
            <w:pPr>
              <w:jc w:val="center"/>
              <w:rPr>
                <w:bCs/>
              </w:rPr>
            </w:pPr>
            <w:r w:rsidRPr="000E51E5">
              <w:rPr>
                <w:bCs/>
              </w:rPr>
              <w:t>туры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tcBorders>
              <w:bottom w:val="single" w:sz="4" w:space="0" w:color="auto"/>
            </w:tcBorders>
            <w:shd w:val="clear" w:color="000000" w:fill="D9D9D9"/>
            <w:noWrap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000000" w:fill="D9D9D9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000000" w:fill="D9D9D9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000000" w:fill="D9D9D9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000000" w:fill="D9D9D9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000000" w:fill="D9D9D9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000000" w:fill="D9D9D9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000000" w:fill="D9D9D9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000000" w:fill="D9D9D9"/>
            <w:vAlign w:val="center"/>
          </w:tcPr>
          <w:p w:rsidR="000E51E5" w:rsidRPr="000E51E5" w:rsidRDefault="000E51E5" w:rsidP="00455307">
            <w:pPr>
              <w:jc w:val="center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>9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Pr="000E51E5" w:rsidRDefault="000E51E5" w:rsidP="00455307">
            <w:pPr>
              <w:rPr>
                <w:sz w:val="22"/>
                <w:szCs w:val="22"/>
              </w:rPr>
            </w:pPr>
            <w:r w:rsidRPr="000E51E5">
              <w:rPr>
                <w:sz w:val="22"/>
                <w:szCs w:val="22"/>
              </w:rPr>
              <w:t>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1E5" w:rsidRPr="000E51E5" w:rsidRDefault="000E51E5" w:rsidP="00455307">
            <w:pPr>
              <w:rPr>
                <w:sz w:val="22"/>
                <w:szCs w:val="22"/>
              </w:rPr>
            </w:pPr>
          </w:p>
          <w:p w:rsidR="000E51E5" w:rsidRPr="000E51E5" w:rsidRDefault="000E51E5" w:rsidP="00455307">
            <w:pPr>
              <w:rPr>
                <w:sz w:val="22"/>
                <w:szCs w:val="22"/>
              </w:rPr>
            </w:pPr>
            <w:r w:rsidRPr="000E51E5">
              <w:rPr>
                <w:sz w:val="22"/>
                <w:szCs w:val="22"/>
              </w:rPr>
              <w:t>Управление экономическо</w:t>
            </w:r>
          </w:p>
          <w:p w:rsidR="000E51E5" w:rsidRPr="000E51E5" w:rsidRDefault="000E51E5" w:rsidP="00455307">
            <w:pPr>
              <w:rPr>
                <w:sz w:val="22"/>
                <w:szCs w:val="22"/>
              </w:rPr>
            </w:pPr>
            <w:proofErr w:type="spellStart"/>
            <w:r w:rsidRPr="000E51E5">
              <w:rPr>
                <w:sz w:val="22"/>
                <w:szCs w:val="22"/>
              </w:rPr>
              <w:t>го</w:t>
            </w:r>
            <w:proofErr w:type="spellEnd"/>
            <w:r w:rsidRPr="000E51E5">
              <w:rPr>
                <w:sz w:val="22"/>
                <w:szCs w:val="22"/>
              </w:rPr>
              <w:t xml:space="preserve"> </w:t>
            </w:r>
            <w:proofErr w:type="gramStart"/>
            <w:r w:rsidRPr="000E51E5"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 w:rsidRPr="000E51E5">
              <w:rPr>
                <w:sz w:val="22"/>
                <w:szCs w:val="22"/>
              </w:rPr>
              <w:t>Искитима</w:t>
            </w:r>
            <w:proofErr w:type="spellEnd"/>
            <w:r w:rsidRPr="000E51E5"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Pr="000E51E5" w:rsidRDefault="000E51E5" w:rsidP="00455307">
            <w:pPr>
              <w:rPr>
                <w:sz w:val="22"/>
                <w:szCs w:val="22"/>
              </w:rPr>
            </w:pPr>
            <w:r w:rsidRPr="000E51E5">
              <w:rPr>
                <w:sz w:val="22"/>
                <w:szCs w:val="22"/>
              </w:rPr>
              <w:t>Освобождение от уплаты налога на имущество физических лиц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P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0E51E5">
              <w:rPr>
                <w:sz w:val="22"/>
                <w:szCs w:val="22"/>
              </w:rPr>
              <w:t xml:space="preserve">Освобождаются от налогообложения граждане, выполняющие функции председателя совета многоквартирного дома на </w:t>
            </w:r>
            <w:r w:rsidRPr="000E51E5">
              <w:rPr>
                <w:sz w:val="22"/>
                <w:szCs w:val="22"/>
              </w:rPr>
              <w:lastRenderedPageBreak/>
              <w:t>общественных началах.</w:t>
            </w:r>
          </w:p>
          <w:p w:rsidR="000E51E5" w:rsidRP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51E5" w:rsidRPr="000E51E5" w:rsidRDefault="000E51E5" w:rsidP="00455307">
            <w:pPr>
              <w:rPr>
                <w:sz w:val="22"/>
                <w:szCs w:val="22"/>
              </w:rPr>
            </w:pPr>
            <w:hyperlink r:id="rId9" w:history="1">
              <w:proofErr w:type="gramStart"/>
              <w:r w:rsidRPr="000E51E5">
                <w:rPr>
                  <w:sz w:val="22"/>
                  <w:szCs w:val="22"/>
                </w:rPr>
                <w:t>Решение</w:t>
              </w:r>
            </w:hyperlink>
            <w:r w:rsidRPr="000E51E5">
              <w:rPr>
                <w:sz w:val="22"/>
                <w:szCs w:val="22"/>
              </w:rPr>
              <w:t xml:space="preserve"> Совета депутатов города </w:t>
            </w:r>
            <w:proofErr w:type="spellStart"/>
            <w:r w:rsidRPr="000E51E5">
              <w:rPr>
                <w:sz w:val="22"/>
                <w:szCs w:val="22"/>
              </w:rPr>
              <w:t>Искитима</w:t>
            </w:r>
            <w:proofErr w:type="spellEnd"/>
            <w:r w:rsidRPr="000E51E5">
              <w:rPr>
                <w:sz w:val="22"/>
                <w:szCs w:val="22"/>
              </w:rPr>
              <w:t xml:space="preserve"> Новосибирской области от 26.11.2014 № 367 «Об установлении на территории города </w:t>
            </w:r>
            <w:proofErr w:type="spellStart"/>
            <w:r w:rsidRPr="000E51E5">
              <w:rPr>
                <w:sz w:val="22"/>
                <w:szCs w:val="22"/>
              </w:rPr>
              <w:t>Искитима</w:t>
            </w:r>
            <w:proofErr w:type="spellEnd"/>
            <w:r w:rsidRPr="000E51E5">
              <w:rPr>
                <w:sz w:val="22"/>
                <w:szCs w:val="22"/>
              </w:rPr>
              <w:t xml:space="preserve"> Новосибирской области налога на имущество физических лиц» (в ред.</w:t>
            </w:r>
            <w:proofErr w:type="gramEnd"/>
          </w:p>
          <w:p w:rsidR="000E51E5" w:rsidRPr="000E51E5" w:rsidRDefault="000E51E5" w:rsidP="00455307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0E51E5">
              <w:rPr>
                <w:bCs/>
                <w:sz w:val="22"/>
                <w:szCs w:val="22"/>
              </w:rPr>
              <w:t xml:space="preserve">от 23.12.2020 № </w:t>
            </w:r>
            <w:hyperlink r:id="rId10" w:history="1">
              <w:r w:rsidRPr="000E51E5">
                <w:rPr>
                  <w:bCs/>
                  <w:sz w:val="22"/>
                  <w:szCs w:val="22"/>
                </w:rPr>
                <w:t xml:space="preserve">377 </w:t>
              </w:r>
            </w:hyperlink>
            <w:r w:rsidRPr="000E51E5">
              <w:rPr>
                <w:sz w:val="22"/>
                <w:szCs w:val="22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Pr="000E51E5" w:rsidRDefault="000E51E5" w:rsidP="00455307">
            <w:pPr>
              <w:rPr>
                <w:sz w:val="22"/>
                <w:szCs w:val="22"/>
              </w:rPr>
            </w:pPr>
            <w:r w:rsidRPr="000E51E5">
              <w:rPr>
                <w:sz w:val="22"/>
                <w:szCs w:val="22"/>
              </w:rPr>
              <w:t>Лица, наделенные полномочиями председателя совета многоквартирного дома,  в результате  голосования собственников жилья дома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Pr="000E51E5" w:rsidRDefault="000E51E5" w:rsidP="00455307">
            <w:pPr>
              <w:rPr>
                <w:sz w:val="22"/>
                <w:szCs w:val="22"/>
              </w:rPr>
            </w:pPr>
            <w:r w:rsidRPr="000E51E5">
              <w:rPr>
                <w:sz w:val="22"/>
                <w:szCs w:val="22"/>
              </w:rPr>
              <w:t>социальная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Pr="000E51E5" w:rsidRDefault="000E51E5" w:rsidP="00455307">
            <w:pPr>
              <w:rPr>
                <w:sz w:val="22"/>
                <w:szCs w:val="22"/>
              </w:rPr>
            </w:pPr>
            <w:r w:rsidRPr="000E51E5"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Pr="000E51E5" w:rsidRDefault="000E51E5" w:rsidP="00455307">
            <w:pPr>
              <w:rPr>
                <w:sz w:val="22"/>
                <w:szCs w:val="22"/>
              </w:rPr>
            </w:pPr>
            <w:r w:rsidRPr="000E51E5"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1350"/>
        </w:trPr>
        <w:tc>
          <w:tcPr>
            <w:tcW w:w="53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налога на имущество физических лиц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 председатели территориальных общественных самоуправлений и уличных комитетов, принимающие активное участие в организации работ по благоустройству городских территорий.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hyperlink r:id="rId11" w:history="1">
              <w:proofErr w:type="gramStart"/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 от 26.11.2014 № 367 «Об установлении на территории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 налога на имущество физических лиц» (в ред. </w:t>
            </w:r>
            <w:proofErr w:type="gramEnd"/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от 23.12.2020 № </w:t>
            </w:r>
            <w:hyperlink r:id="rId12" w:history="1">
              <w:r>
                <w:rPr>
                  <w:bCs/>
                  <w:sz w:val="22"/>
                  <w:szCs w:val="22"/>
                </w:rPr>
                <w:t xml:space="preserve">377 </w:t>
              </w:r>
            </w:hyperlink>
            <w:r>
              <w:rPr>
                <w:sz w:val="22"/>
                <w:szCs w:val="22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Лица, избранные на собрании (конференции) участников территориальных общественных самоуправлений председателями ТОС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социальная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1350"/>
        </w:trPr>
        <w:tc>
          <w:tcPr>
            <w:tcW w:w="53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</w:tcBorders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Лица, избранные старшими по улице из числа собственников  домовладений, которые находятся на данной улице, простым большинством голосов 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ind w:right="717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</w:tr>
      <w:tr w:rsidR="000E51E5" w:rsidTr="000E51E5">
        <w:trPr>
          <w:trHeight w:val="1112"/>
        </w:trPr>
        <w:tc>
          <w:tcPr>
            <w:tcW w:w="53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560" w:type="dxa"/>
            <w:vMerge w:val="restart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Освобождение от уплаты земельного налога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учреждения дошкольного, начального общего, основного общего и среднего общего образования, дополнительного образования, социального обслуживания населения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 w:val="restart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13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14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Учреждения дошкольного, образования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техническая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1339"/>
        </w:trPr>
        <w:tc>
          <w:tcPr>
            <w:tcW w:w="53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Учреждения начального общего, основного общего и среднего общего образования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ind w:right="717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</w:tr>
      <w:tr w:rsidR="000E51E5" w:rsidTr="000E51E5">
        <w:trPr>
          <w:trHeight w:val="1163"/>
        </w:trPr>
        <w:tc>
          <w:tcPr>
            <w:tcW w:w="53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Учреждения дополнительного образования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ind w:right="717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</w:tr>
      <w:tr w:rsidR="000E51E5" w:rsidTr="000E51E5">
        <w:trPr>
          <w:trHeight w:val="1339"/>
        </w:trPr>
        <w:tc>
          <w:tcPr>
            <w:tcW w:w="53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Учреждения социального обслуживания населения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ind w:right="717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организации в отношении земель общего пользования г.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15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16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Юридические лица, имеющие в собственности земельные участки, которые относятся к землям общего пользования (</w:t>
            </w:r>
            <w:r>
              <w:t>площади, улицы, проезды, автодороги, набережные, парки, скверы,  водные объекты, пляжи и другие объекты</w:t>
            </w:r>
            <w:r>
              <w:rPr>
                <w:sz w:val="22"/>
                <w:szCs w:val="22"/>
              </w:rPr>
              <w:t xml:space="preserve">) 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техническая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1557"/>
        </w:trPr>
        <w:tc>
          <w:tcPr>
            <w:tcW w:w="53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1560" w:type="dxa"/>
            <w:vMerge w:val="restart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учреждения культуры, досуга и отдыха, физической культуры и спорта, туризма, спортивно-оздоровительной направленности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 w:val="restart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17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18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Организации и учреждения, основной деятельностью которой является предоставление населению разнообразных услуг социально-культурного, просветительского и развлекательного характера, создание условий для занятий любительским художественным творчеством.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стимулирующая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274"/>
        </w:trPr>
        <w:tc>
          <w:tcPr>
            <w:tcW w:w="53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Организации и учреждения, </w:t>
            </w:r>
            <w:r>
              <w:rPr>
                <w:rStyle w:val="blk"/>
                <w:sz w:val="22"/>
                <w:szCs w:val="22"/>
              </w:rPr>
              <w:lastRenderedPageBreak/>
              <w:t xml:space="preserve">осуществляющие деятельность в области оздоровления, массовой физической культуры и спорта </w:t>
            </w:r>
            <w:proofErr w:type="gramStart"/>
            <w:r>
              <w:rPr>
                <w:rStyle w:val="blk"/>
                <w:sz w:val="22"/>
                <w:szCs w:val="22"/>
              </w:rPr>
              <w:t xml:space="preserve">( </w:t>
            </w:r>
            <w:proofErr w:type="gramEnd"/>
            <w:r>
              <w:rPr>
                <w:rStyle w:val="blk"/>
                <w:sz w:val="22"/>
                <w:szCs w:val="22"/>
              </w:rPr>
              <w:t>в том числе спортивного туризма)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ind w:right="717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организации независимо от формы собственности, осуществляющие функции пожарной охраны в соответствии с Федеральным </w:t>
            </w:r>
            <w:hyperlink r:id="rId19" w:history="1">
              <w:r>
                <w:rPr>
                  <w:color w:val="0000FF"/>
                  <w:sz w:val="22"/>
                  <w:szCs w:val="22"/>
                </w:rPr>
                <w:t>законом</w:t>
              </w:r>
            </w:hyperlink>
            <w:r>
              <w:rPr>
                <w:sz w:val="22"/>
                <w:szCs w:val="22"/>
              </w:rPr>
              <w:t xml:space="preserve"> от 21.12.1994 N 69-ФЗ "О пожарной безопасности", в отношении земель, используемых для выполнения этих функций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20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21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Организации и учреждения,              осуществляющие функции пожарной охраны, и  имеющие земельные участки, которые предназначены и используются  для  обеспечения деятельности по обеспечению пожарной охраны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техническая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</w:t>
            </w:r>
            <w:r>
              <w:rPr>
                <w:sz w:val="22"/>
                <w:szCs w:val="22"/>
              </w:rPr>
              <w:lastRenderedPageBreak/>
              <w:t>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Герои Советского Союза, Герои Российской Федерации, Герои </w:t>
            </w:r>
            <w:r>
              <w:rPr>
                <w:sz w:val="22"/>
                <w:szCs w:val="22"/>
              </w:rPr>
              <w:lastRenderedPageBreak/>
              <w:t>Социалистического Труда и полные кавалеры орденов Славы, Трудовой Славы и "За службу Родине в Вооруженных Силах СССР"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22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</w:t>
            </w:r>
            <w:r>
              <w:rPr>
                <w:sz w:val="22"/>
                <w:szCs w:val="22"/>
              </w:rPr>
              <w:lastRenderedPageBreak/>
              <w:t xml:space="preserve">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23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Лица, удостоенные высших орденов и званий Российской Федерации и Союза ССР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2813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Новосибирс</w:t>
            </w:r>
            <w:proofErr w:type="spellEnd"/>
          </w:p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инвалиды и участники Великой Отечественной войны, а также граждане, на которых законодательством распространены социальные гарантии и льготы участников Великой Отечественной войны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24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25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Лица, имеющие статус инвалида и     (или) участника Великой Отечественной войны в соответствии Федеральным законом от 12.01.1995 №  5-ФЗ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"О ветеранах" (ред. от 30.12.2020)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 инвалиды I и II групп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26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27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Лица, которым </w:t>
            </w:r>
            <w:r>
              <w:rPr>
                <w:rStyle w:val="blk"/>
                <w:sz w:val="22"/>
                <w:szCs w:val="22"/>
              </w:rPr>
              <w:t xml:space="preserve">учреждениями </w:t>
            </w:r>
            <w:proofErr w:type="gramStart"/>
            <w:r>
              <w:rPr>
                <w:rStyle w:val="blk"/>
                <w:sz w:val="22"/>
                <w:szCs w:val="22"/>
              </w:rPr>
              <w:t>медико-социальной</w:t>
            </w:r>
            <w:proofErr w:type="gramEnd"/>
            <w:r>
              <w:rPr>
                <w:rStyle w:val="blk"/>
                <w:sz w:val="22"/>
                <w:szCs w:val="22"/>
              </w:rPr>
              <w:t xml:space="preserve"> экспертизы</w:t>
            </w:r>
            <w:r>
              <w:rPr>
                <w:sz w:val="22"/>
                <w:szCs w:val="22"/>
              </w:rPr>
              <w:t xml:space="preserve"> установлена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 и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группа инвалидности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</w:t>
            </w:r>
            <w:r>
              <w:rPr>
                <w:sz w:val="22"/>
                <w:szCs w:val="22"/>
              </w:rPr>
              <w:lastRenderedPageBreak/>
              <w:t xml:space="preserve">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Освобождение от уплаты земельного </w:t>
            </w:r>
            <w:r>
              <w:rPr>
                <w:sz w:val="22"/>
                <w:szCs w:val="22"/>
              </w:rPr>
              <w:lastRenderedPageBreak/>
              <w:t>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lastRenderedPageBreak/>
              <w:t xml:space="preserve">физические лица, имеющие статус граждан, подвергшихся воздействию радиации вследствие катастрофы на Чернобыльской АЭС, в соответствии </w:t>
            </w:r>
            <w:hyperlink r:id="rId28" w:history="1">
              <w:r>
                <w:rPr>
                  <w:color w:val="0000FF"/>
                  <w:sz w:val="22"/>
                  <w:szCs w:val="22"/>
                </w:rPr>
                <w:t>Законом</w:t>
              </w:r>
            </w:hyperlink>
            <w:r>
              <w:rPr>
                <w:sz w:val="22"/>
                <w:szCs w:val="22"/>
              </w:rPr>
              <w:t xml:space="preserve"> Российской Федерации "О социальной защите граждан, подвергшихся воздействию радиации вследствие катастрофы на Чернобыльской АЭС" (в редакции Закона Российской Федерации от 18 июня 1992 года N 3061-1), в соответствии с Федеральным </w:t>
            </w:r>
            <w:hyperlink r:id="rId29" w:history="1">
              <w:r>
                <w:rPr>
                  <w:color w:val="0000FF"/>
                  <w:sz w:val="22"/>
                  <w:szCs w:val="22"/>
                </w:rPr>
                <w:t>законом</w:t>
              </w:r>
            </w:hyperlink>
            <w:r>
              <w:rPr>
                <w:sz w:val="22"/>
                <w:szCs w:val="22"/>
              </w:rPr>
              <w:t xml:space="preserve"> от 26 ноября 1998 года N 175-ФЗ "О социальной защите граждан Российской Федерации</w:t>
            </w:r>
            <w:proofErr w:type="gramEnd"/>
            <w:r>
              <w:rPr>
                <w:sz w:val="22"/>
                <w:szCs w:val="22"/>
              </w:rPr>
              <w:t xml:space="preserve">, подвергшихся </w:t>
            </w:r>
            <w:r>
              <w:rPr>
                <w:sz w:val="22"/>
                <w:szCs w:val="22"/>
              </w:rPr>
              <w:lastRenderedPageBreak/>
              <w:t xml:space="preserve">воздействию радиации вследствие аварии в 1957 году на производственном объединении "Маяк" и сбросов радиоактивных отходов в реку </w:t>
            </w:r>
            <w:proofErr w:type="spellStart"/>
            <w:r>
              <w:rPr>
                <w:sz w:val="22"/>
                <w:szCs w:val="22"/>
              </w:rPr>
              <w:t>Теча</w:t>
            </w:r>
            <w:proofErr w:type="spellEnd"/>
            <w:r>
              <w:rPr>
                <w:sz w:val="22"/>
                <w:szCs w:val="22"/>
              </w:rPr>
              <w:t xml:space="preserve">" и в соответствии с Федеральным </w:t>
            </w:r>
            <w:hyperlink r:id="rId30" w:history="1">
              <w:r>
                <w:rPr>
                  <w:color w:val="0000FF"/>
                  <w:sz w:val="22"/>
                  <w:szCs w:val="22"/>
                </w:rPr>
                <w:t>законом</w:t>
              </w:r>
            </w:hyperlink>
            <w:r>
              <w:rPr>
                <w:sz w:val="22"/>
                <w:szCs w:val="22"/>
              </w:rPr>
              <w:t xml:space="preserve">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31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lastRenderedPageBreak/>
              <w:t xml:space="preserve">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32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Лица, подвергшиеся радиационному воздействию, </w:t>
            </w:r>
            <w:r>
              <w:rPr>
                <w:sz w:val="22"/>
                <w:szCs w:val="22"/>
              </w:rPr>
              <w:lastRenderedPageBreak/>
              <w:t>вследствие ядерных испытаний,  радиационных аварий и катастроф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социальная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1786"/>
        </w:trPr>
        <w:tc>
          <w:tcPr>
            <w:tcW w:w="53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11.</w:t>
            </w:r>
          </w:p>
        </w:tc>
        <w:tc>
          <w:tcPr>
            <w:tcW w:w="1560" w:type="dxa"/>
            <w:vMerge w:val="restart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председатели территориальных общественных самоуправлений и уличных комитетов и </w:t>
            </w:r>
            <w:r>
              <w:rPr>
                <w:sz w:val="22"/>
                <w:szCs w:val="22"/>
              </w:rPr>
              <w:lastRenderedPageBreak/>
              <w:t>граждане, принимающие активное участие в организации работ по благоустройству, проведению налогового учета и других работ на территории города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 w:val="restart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33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34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Лица, избранные на собрании (конференции) участников территориальных общественных самоуправлений председателями ТОС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социальная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1786"/>
        </w:trPr>
        <w:tc>
          <w:tcPr>
            <w:tcW w:w="53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Лица, избранные старшими по улице из числа собственников  домовладений, которые находятся на данной улице, простым большинством голосов 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ind w:right="717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</w:tr>
      <w:tr w:rsidR="000E51E5" w:rsidTr="000E51E5">
        <w:trPr>
          <w:trHeight w:val="1724"/>
        </w:trPr>
        <w:tc>
          <w:tcPr>
            <w:tcW w:w="53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Лица, принимающие активное участие в организации работ по благоустройству, и других работ на территории города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ind w:right="717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организации и индивидуальные предприниматели, осуществляющие функции заказчика-застройщика, в отношении земельных участков, используемых ими для строительства, реконструкции и капитального ремонта объектов образования, культуры и спорта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35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36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Предприятия, организации и  лица, зарегистрированные в установленном законодательством порядке и осуществляющие предпринимательскую деятельность без образования юридического лица, инвестирующие средства в объекты образования, спортивного и культурного назначения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стимулирующая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13.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граждане, владеющие земельными участками, расположенными на территории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>, подверженной подтоплению грунтовыми водами, в случае невозможности использования указанных земельных участков по назначению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37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38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Лица, земельные участки которых признаны  комиссией подтапливаемыми грунтовыми водами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организации в отношении земельных участков, занятых кладбищами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39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40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Организации</w:t>
            </w:r>
            <w:proofErr w:type="gramEnd"/>
            <w:r>
              <w:rPr>
                <w:sz w:val="22"/>
                <w:szCs w:val="22"/>
              </w:rPr>
              <w:t xml:space="preserve"> имеющие земельные участки, занятые местами погребения (кладбищами)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техническая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казенные предприятия, осуществляющие деятельность, в том числе за счет </w:t>
            </w:r>
            <w:r>
              <w:rPr>
                <w:sz w:val="22"/>
                <w:szCs w:val="22"/>
              </w:rPr>
              <w:lastRenderedPageBreak/>
              <w:t xml:space="preserve">субсидий из бюджета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41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42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Предприятия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 xml:space="preserve"> наделенные правовым статусом казенного.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техническая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  <w:tr w:rsidR="000E51E5" w:rsidTr="000E51E5">
        <w:trPr>
          <w:trHeight w:val="378"/>
        </w:trPr>
        <w:tc>
          <w:tcPr>
            <w:tcW w:w="53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16.</w:t>
            </w:r>
          </w:p>
        </w:tc>
        <w:tc>
          <w:tcPr>
            <w:tcW w:w="1560" w:type="dxa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экономическо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развития администрации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Освобождение от уплаты земельного налога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Освобождаются от налогообложения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земельные участки, на которых расположены</w:t>
            </w:r>
          </w:p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здания, сооружения, принадлежащие органам местного самоуправления</w:t>
            </w:r>
          </w:p>
          <w:p w:rsidR="000E51E5" w:rsidRDefault="000E51E5" w:rsidP="00455307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  <w:noWrap/>
            <w:vAlign w:val="center"/>
          </w:tcPr>
          <w:p w:rsidR="000E51E5" w:rsidRDefault="000E51E5" w:rsidP="00455307">
            <w:pPr>
              <w:rPr>
                <w:b/>
                <w:bCs/>
                <w:sz w:val="22"/>
                <w:szCs w:val="22"/>
              </w:rPr>
            </w:pPr>
            <w:hyperlink r:id="rId43" w:history="1">
              <w:r>
                <w:rPr>
                  <w:sz w:val="22"/>
                  <w:szCs w:val="22"/>
                </w:rPr>
                <w:t>Решение</w:t>
              </w:r>
            </w:hyperlink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Совета депутатов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>
              <w:rPr>
                <w:sz w:val="22"/>
                <w:szCs w:val="22"/>
              </w:rPr>
              <w:t xml:space="preserve"> Новосибирской области</w:t>
            </w:r>
            <w:proofErr w:type="gramEnd"/>
            <w:r>
              <w:rPr>
                <w:sz w:val="22"/>
                <w:szCs w:val="22"/>
              </w:rPr>
              <w:t xml:space="preserve"> от 26.10.2005 № 282 «Об определении налоговых ставок, порядка и сроков уплаты земельного налога» (в ред. </w:t>
            </w:r>
            <w:r>
              <w:rPr>
                <w:bCs/>
                <w:color w:val="392C69"/>
                <w:sz w:val="22"/>
                <w:szCs w:val="22"/>
              </w:rPr>
              <w:t>от 23.</w:t>
            </w:r>
            <w:r>
              <w:rPr>
                <w:bCs/>
                <w:sz w:val="22"/>
                <w:szCs w:val="22"/>
              </w:rPr>
              <w:t>12.2020 № 377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hyperlink r:id="rId44" w:history="1">
              <w:r>
                <w:rPr>
                  <w:b/>
                  <w:bCs/>
                  <w:sz w:val="22"/>
                  <w:szCs w:val="22"/>
                </w:rPr>
                <w:t>)</w:t>
              </w:r>
            </w:hyperlink>
          </w:p>
        </w:tc>
        <w:tc>
          <w:tcPr>
            <w:tcW w:w="2268" w:type="dxa"/>
            <w:shd w:val="clear" w:color="auto" w:fill="auto"/>
            <w:vAlign w:val="center"/>
          </w:tcPr>
          <w:p w:rsidR="000E51E5" w:rsidRDefault="000E51E5" w:rsidP="004553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 местного самоуправления городского округа </w:t>
            </w:r>
            <w:proofErr w:type="spellStart"/>
            <w:r>
              <w:rPr>
                <w:sz w:val="22"/>
                <w:szCs w:val="22"/>
              </w:rPr>
              <w:t>Искитим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техническая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E51E5" w:rsidRDefault="000E51E5" w:rsidP="004553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принимались</w:t>
            </w:r>
          </w:p>
        </w:tc>
      </w:tr>
    </w:tbl>
    <w:p w:rsidR="000E51E5" w:rsidRDefault="000E51E5" w:rsidP="000E51E5">
      <w:pPr>
        <w:widowControl w:val="0"/>
        <w:autoSpaceDE w:val="0"/>
        <w:autoSpaceDN w:val="0"/>
        <w:outlineLvl w:val="1"/>
        <w:rPr>
          <w:sz w:val="22"/>
          <w:szCs w:val="22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0E51E5" w:rsidRDefault="000E51E5" w:rsidP="00715F96">
      <w:pPr>
        <w:rPr>
          <w:sz w:val="28"/>
        </w:rPr>
        <w:sectPr w:rsidR="000E51E5" w:rsidSect="000E51E5">
          <w:pgSz w:w="16838" w:h="11906" w:orient="landscape" w:code="9"/>
          <w:pgMar w:top="567" w:right="425" w:bottom="1701" w:left="1134" w:header="720" w:footer="720" w:gutter="0"/>
          <w:cols w:space="720"/>
          <w:titlePg/>
          <w:docGrid w:linePitch="212"/>
        </w:sect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872A69">
      <w:pPr>
        <w:jc w:val="right"/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  <w:sectPr w:rsidR="00872A69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A8415F" w:rsidRPr="006D1622" w:rsidRDefault="00A8415F" w:rsidP="00715F96">
      <w:pPr>
        <w:rPr>
          <w:sz w:val="28"/>
        </w:rPr>
      </w:pPr>
    </w:p>
    <w:sectPr w:rsidR="00A8415F" w:rsidRPr="006D1622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38B" w:rsidRDefault="002E138B">
      <w:r>
        <w:separator/>
      </w:r>
    </w:p>
  </w:endnote>
  <w:endnote w:type="continuationSeparator" w:id="0">
    <w:p w:rsidR="002E138B" w:rsidRDefault="002E1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38B" w:rsidRDefault="002E138B">
      <w:r>
        <w:separator/>
      </w:r>
    </w:p>
  </w:footnote>
  <w:footnote w:type="continuationSeparator" w:id="0">
    <w:p w:rsidR="002E138B" w:rsidRDefault="002E13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93217"/>
    <w:rsid w:val="000955F2"/>
    <w:rsid w:val="000A66A6"/>
    <w:rsid w:val="000A76C0"/>
    <w:rsid w:val="000B459F"/>
    <w:rsid w:val="000B4C83"/>
    <w:rsid w:val="000B4D9F"/>
    <w:rsid w:val="000B501C"/>
    <w:rsid w:val="000B7620"/>
    <w:rsid w:val="000C2669"/>
    <w:rsid w:val="000C7092"/>
    <w:rsid w:val="000D2337"/>
    <w:rsid w:val="000E40EC"/>
    <w:rsid w:val="000E51E5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2DFF"/>
    <w:rsid w:val="001F552E"/>
    <w:rsid w:val="00205C38"/>
    <w:rsid w:val="00230681"/>
    <w:rsid w:val="00240917"/>
    <w:rsid w:val="00244A9A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E138B"/>
    <w:rsid w:val="002F4451"/>
    <w:rsid w:val="002F4B80"/>
    <w:rsid w:val="00300456"/>
    <w:rsid w:val="00301F41"/>
    <w:rsid w:val="0030206D"/>
    <w:rsid w:val="00306B3C"/>
    <w:rsid w:val="00310227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3E5751"/>
    <w:rsid w:val="00400125"/>
    <w:rsid w:val="00401461"/>
    <w:rsid w:val="00402839"/>
    <w:rsid w:val="00423BE4"/>
    <w:rsid w:val="0042767A"/>
    <w:rsid w:val="00430D96"/>
    <w:rsid w:val="00445BF4"/>
    <w:rsid w:val="004533CF"/>
    <w:rsid w:val="00457E63"/>
    <w:rsid w:val="0046231D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515E"/>
    <w:rsid w:val="004F6B92"/>
    <w:rsid w:val="00506E6E"/>
    <w:rsid w:val="00522AF2"/>
    <w:rsid w:val="00524A44"/>
    <w:rsid w:val="0053089E"/>
    <w:rsid w:val="00535126"/>
    <w:rsid w:val="005601AE"/>
    <w:rsid w:val="00560EF0"/>
    <w:rsid w:val="00565430"/>
    <w:rsid w:val="00576985"/>
    <w:rsid w:val="00581118"/>
    <w:rsid w:val="0059545A"/>
    <w:rsid w:val="00597DB4"/>
    <w:rsid w:val="005A1F9E"/>
    <w:rsid w:val="005B180F"/>
    <w:rsid w:val="005E38E7"/>
    <w:rsid w:val="005F0022"/>
    <w:rsid w:val="005F6CED"/>
    <w:rsid w:val="006232F7"/>
    <w:rsid w:val="00623C41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0F0F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009"/>
    <w:rsid w:val="00717C3E"/>
    <w:rsid w:val="0072339F"/>
    <w:rsid w:val="00725595"/>
    <w:rsid w:val="00735DDD"/>
    <w:rsid w:val="00740169"/>
    <w:rsid w:val="00741D84"/>
    <w:rsid w:val="00753060"/>
    <w:rsid w:val="00762CFE"/>
    <w:rsid w:val="007673A1"/>
    <w:rsid w:val="00781F1F"/>
    <w:rsid w:val="00793C7D"/>
    <w:rsid w:val="00795795"/>
    <w:rsid w:val="00795BCF"/>
    <w:rsid w:val="00797B03"/>
    <w:rsid w:val="007A16EC"/>
    <w:rsid w:val="007A5439"/>
    <w:rsid w:val="007D540B"/>
    <w:rsid w:val="007D5E82"/>
    <w:rsid w:val="007D60C6"/>
    <w:rsid w:val="007E0C72"/>
    <w:rsid w:val="007F7EC5"/>
    <w:rsid w:val="00805F30"/>
    <w:rsid w:val="008143FB"/>
    <w:rsid w:val="00815012"/>
    <w:rsid w:val="008304AB"/>
    <w:rsid w:val="00846C62"/>
    <w:rsid w:val="00851980"/>
    <w:rsid w:val="008706BC"/>
    <w:rsid w:val="008727DC"/>
    <w:rsid w:val="00872A69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35A0"/>
    <w:rsid w:val="009C29E4"/>
    <w:rsid w:val="009D442B"/>
    <w:rsid w:val="009F303A"/>
    <w:rsid w:val="009F61F7"/>
    <w:rsid w:val="00A36630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AF377B"/>
    <w:rsid w:val="00B03C81"/>
    <w:rsid w:val="00B114D3"/>
    <w:rsid w:val="00B1626C"/>
    <w:rsid w:val="00B16C85"/>
    <w:rsid w:val="00B17B99"/>
    <w:rsid w:val="00B3271F"/>
    <w:rsid w:val="00B51691"/>
    <w:rsid w:val="00B5791C"/>
    <w:rsid w:val="00B611A0"/>
    <w:rsid w:val="00B81135"/>
    <w:rsid w:val="00B835F8"/>
    <w:rsid w:val="00B84DA6"/>
    <w:rsid w:val="00B8789B"/>
    <w:rsid w:val="00B90938"/>
    <w:rsid w:val="00B91739"/>
    <w:rsid w:val="00B92BBC"/>
    <w:rsid w:val="00BA1B2E"/>
    <w:rsid w:val="00BA2717"/>
    <w:rsid w:val="00BA6FB6"/>
    <w:rsid w:val="00BB12DA"/>
    <w:rsid w:val="00BD2611"/>
    <w:rsid w:val="00BD604A"/>
    <w:rsid w:val="00BE1EE6"/>
    <w:rsid w:val="00BE7508"/>
    <w:rsid w:val="00BF13DE"/>
    <w:rsid w:val="00C069CB"/>
    <w:rsid w:val="00C11E71"/>
    <w:rsid w:val="00C220B5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5933"/>
    <w:rsid w:val="00CC333D"/>
    <w:rsid w:val="00CC37A0"/>
    <w:rsid w:val="00CD125A"/>
    <w:rsid w:val="00CD2CA7"/>
    <w:rsid w:val="00CD42FD"/>
    <w:rsid w:val="00CD73B8"/>
    <w:rsid w:val="00CE3405"/>
    <w:rsid w:val="00CE64DE"/>
    <w:rsid w:val="00D0064C"/>
    <w:rsid w:val="00D05C2F"/>
    <w:rsid w:val="00D23B61"/>
    <w:rsid w:val="00D318BD"/>
    <w:rsid w:val="00D35F18"/>
    <w:rsid w:val="00D514EC"/>
    <w:rsid w:val="00D53E40"/>
    <w:rsid w:val="00D61BA5"/>
    <w:rsid w:val="00D61FD2"/>
    <w:rsid w:val="00D70CBD"/>
    <w:rsid w:val="00D70ED6"/>
    <w:rsid w:val="00D764E6"/>
    <w:rsid w:val="00D93BEB"/>
    <w:rsid w:val="00DA1587"/>
    <w:rsid w:val="00DB04C7"/>
    <w:rsid w:val="00DC2FC5"/>
    <w:rsid w:val="00DE41E4"/>
    <w:rsid w:val="00DE5633"/>
    <w:rsid w:val="00DF53B8"/>
    <w:rsid w:val="00E014C4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B7773"/>
    <w:rsid w:val="00EC0162"/>
    <w:rsid w:val="00EC3D46"/>
    <w:rsid w:val="00EF006E"/>
    <w:rsid w:val="00EF4C17"/>
    <w:rsid w:val="00F0647C"/>
    <w:rsid w:val="00F239E5"/>
    <w:rsid w:val="00F36FDE"/>
    <w:rsid w:val="00F55C35"/>
    <w:rsid w:val="00F55DFC"/>
    <w:rsid w:val="00F836EA"/>
    <w:rsid w:val="00F8575D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qFormat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  <w:style w:type="paragraph" w:customStyle="1" w:styleId="Style5">
    <w:name w:val="Style5"/>
    <w:basedOn w:val="a"/>
    <w:uiPriority w:val="99"/>
    <w:rsid w:val="000B4C83"/>
    <w:pPr>
      <w:widowControl w:val="0"/>
      <w:autoSpaceDE w:val="0"/>
      <w:autoSpaceDN w:val="0"/>
      <w:adjustRightInd w:val="0"/>
      <w:spacing w:line="277" w:lineRule="exact"/>
    </w:pPr>
    <w:rPr>
      <w:rFonts w:eastAsiaTheme="minorEastAsia"/>
      <w:sz w:val="24"/>
      <w:szCs w:val="24"/>
    </w:rPr>
  </w:style>
  <w:style w:type="character" w:customStyle="1" w:styleId="FontStyle14">
    <w:name w:val="Font Style14"/>
    <w:basedOn w:val="a0"/>
    <w:uiPriority w:val="99"/>
    <w:rsid w:val="000B4C83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uiPriority w:val="99"/>
    <w:rsid w:val="000B4C83"/>
    <w:pPr>
      <w:widowControl w:val="0"/>
      <w:autoSpaceDE w:val="0"/>
      <w:autoSpaceDN w:val="0"/>
      <w:adjustRightInd w:val="0"/>
      <w:spacing w:line="276" w:lineRule="exact"/>
      <w:ind w:firstLine="682"/>
      <w:jc w:val="both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0B4C83"/>
    <w:pPr>
      <w:widowControl w:val="0"/>
      <w:autoSpaceDE w:val="0"/>
      <w:autoSpaceDN w:val="0"/>
      <w:adjustRightInd w:val="0"/>
      <w:spacing w:line="274" w:lineRule="exact"/>
      <w:ind w:firstLine="715"/>
      <w:jc w:val="both"/>
    </w:pPr>
    <w:rPr>
      <w:rFonts w:eastAsiaTheme="minorEastAsia"/>
      <w:sz w:val="24"/>
      <w:szCs w:val="24"/>
    </w:rPr>
  </w:style>
  <w:style w:type="character" w:customStyle="1" w:styleId="blk">
    <w:name w:val="blk"/>
    <w:basedOn w:val="a0"/>
    <w:rsid w:val="000E51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qFormat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  <w:style w:type="paragraph" w:customStyle="1" w:styleId="Style5">
    <w:name w:val="Style5"/>
    <w:basedOn w:val="a"/>
    <w:uiPriority w:val="99"/>
    <w:rsid w:val="000B4C83"/>
    <w:pPr>
      <w:widowControl w:val="0"/>
      <w:autoSpaceDE w:val="0"/>
      <w:autoSpaceDN w:val="0"/>
      <w:adjustRightInd w:val="0"/>
      <w:spacing w:line="277" w:lineRule="exact"/>
    </w:pPr>
    <w:rPr>
      <w:rFonts w:eastAsiaTheme="minorEastAsia"/>
      <w:sz w:val="24"/>
      <w:szCs w:val="24"/>
    </w:rPr>
  </w:style>
  <w:style w:type="character" w:customStyle="1" w:styleId="FontStyle14">
    <w:name w:val="Font Style14"/>
    <w:basedOn w:val="a0"/>
    <w:uiPriority w:val="99"/>
    <w:rsid w:val="000B4C83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uiPriority w:val="99"/>
    <w:rsid w:val="000B4C83"/>
    <w:pPr>
      <w:widowControl w:val="0"/>
      <w:autoSpaceDE w:val="0"/>
      <w:autoSpaceDN w:val="0"/>
      <w:adjustRightInd w:val="0"/>
      <w:spacing w:line="276" w:lineRule="exact"/>
      <w:ind w:firstLine="682"/>
      <w:jc w:val="both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0B4C83"/>
    <w:pPr>
      <w:widowControl w:val="0"/>
      <w:autoSpaceDE w:val="0"/>
      <w:autoSpaceDN w:val="0"/>
      <w:adjustRightInd w:val="0"/>
      <w:spacing w:line="274" w:lineRule="exact"/>
      <w:ind w:firstLine="715"/>
      <w:jc w:val="both"/>
    </w:pPr>
    <w:rPr>
      <w:rFonts w:eastAsiaTheme="minorEastAsia"/>
      <w:sz w:val="24"/>
      <w:szCs w:val="24"/>
    </w:rPr>
  </w:style>
  <w:style w:type="character" w:customStyle="1" w:styleId="blk">
    <w:name w:val="blk"/>
    <w:basedOn w:val="a0"/>
    <w:rsid w:val="000E51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F04F566FEA9042158CB6FAC7DE2CA7387FBC21793D7FC1026D402F57C4225CF837E7ACAB1C6B7BD33CA7A37FBB60855AFCn9u8J" TargetMode="External"/><Relationship Id="rId18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26" Type="http://schemas.openxmlformats.org/officeDocument/2006/relationships/hyperlink" Target="consultantplus://offline/ref=F04F566FEA9042158CB6FAC7DE2CA7387FBC21793D7FC1026D402F57C4225CF837E7ACAB1C6B7BD33CA7A37FBB60855AFCn9u8J" TargetMode="External"/><Relationship Id="rId39" Type="http://schemas.openxmlformats.org/officeDocument/2006/relationships/hyperlink" Target="consultantplus://offline/ref=F04F566FEA9042158CB6FAC7DE2CA7387FBC21793D7FC1026D402F57C4225CF837E7ACAB1C6B7BD33CA7A37FBB60855AFCn9u8J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34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42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17" Type="http://schemas.openxmlformats.org/officeDocument/2006/relationships/hyperlink" Target="consultantplus://offline/ref=F04F566FEA9042158CB6FAC7DE2CA7387FBC21793D7FC1026D402F57C4225CF837E7ACAB1C6B7BD33CA7A37FBB60855AFCn9u8J" TargetMode="External"/><Relationship Id="rId25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33" Type="http://schemas.openxmlformats.org/officeDocument/2006/relationships/hyperlink" Target="consultantplus://offline/ref=F04F566FEA9042158CB6FAC7DE2CA7387FBC21793D7FC1026D402F57C4225CF837E7ACAB1C6B7BD33CA7A37FBB60855AFCn9u8J" TargetMode="External"/><Relationship Id="rId38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20" Type="http://schemas.openxmlformats.org/officeDocument/2006/relationships/hyperlink" Target="consultantplus://offline/ref=F04F566FEA9042158CB6FAC7DE2CA7387FBC21793D7FC1026D402F57C4225CF837E7ACAB1C6B7BD33CA7A37FBB60855AFCn9u8J" TargetMode="External"/><Relationship Id="rId29" Type="http://schemas.openxmlformats.org/officeDocument/2006/relationships/hyperlink" Target="consultantplus://offline/ref=F9A7538ADF22EE27D27B4CED4B84EDC62F38A01C847520A52ECCC5E978FC255C8BD4CD9AFD2EA36EA83C9535D8P6NEI" TargetMode="External"/><Relationship Id="rId41" Type="http://schemas.openxmlformats.org/officeDocument/2006/relationships/hyperlink" Target="consultantplus://offline/ref=F04F566FEA9042158CB6FAC7DE2CA7387FBC21793D7FC1026D402F57C4225CF837E7ACAB1C6B7BD33CA7A37FBB60855AFCn9u8J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04F566FEA9042158CB6FAC7DE2CA7387FBC21793D7FC1026D402F57C4225CF837E7ACAB1C6B7BD33CA7A37FBB60855AFCn9u8J" TargetMode="External"/><Relationship Id="rId24" Type="http://schemas.openxmlformats.org/officeDocument/2006/relationships/hyperlink" Target="consultantplus://offline/ref=F04F566FEA9042158CB6FAC7DE2CA7387FBC21793D7FC1026D402F57C4225CF837E7ACAB1C6B7BD33CA7A37FBB60855AFCn9u8J" TargetMode="External"/><Relationship Id="rId32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37" Type="http://schemas.openxmlformats.org/officeDocument/2006/relationships/hyperlink" Target="consultantplus://offline/ref=F04F566FEA9042158CB6FAC7DE2CA7387FBC21793D7FC1026D402F57C4225CF837E7ACAB1C6B7BD33CA7A37FBB60855AFCn9u8J" TargetMode="External"/><Relationship Id="rId40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F04F566FEA9042158CB6FAC7DE2CA7387FBC21793D7FC1026D402F57C4225CF837E7ACAB1C6B7BD33CA7A37FBB60855AFCn9u8J" TargetMode="External"/><Relationship Id="rId23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28" Type="http://schemas.openxmlformats.org/officeDocument/2006/relationships/hyperlink" Target="consultantplus://offline/ref=F9A7538ADF22EE27D27B4CED4B84EDC62F38A01C817D20A52ECCC5E978FC255C8BD4CD9AFD2EA36EA83C9535D8P6NEI" TargetMode="External"/><Relationship Id="rId36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10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19" Type="http://schemas.openxmlformats.org/officeDocument/2006/relationships/hyperlink" Target="consultantplus://offline/ref=3DA45FBF0FF0BA60385E7EBE3232BA64E7711CC80EE883E404EBB76F9690690BEBEDD0575BE92036A3A71FCF17CAM9I" TargetMode="External"/><Relationship Id="rId31" Type="http://schemas.openxmlformats.org/officeDocument/2006/relationships/hyperlink" Target="consultantplus://offline/ref=F04F566FEA9042158CB6FAC7DE2CA7387FBC21793D7FC1026D402F57C4225CF837E7ACAB1C6B7BD33CA7A37FBB60855AFCn9u8J" TargetMode="External"/><Relationship Id="rId44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04F566FEA9042158CB6FAC7DE2CA7387FBC21793D7FC1026D402F57C4225CF837E7ACAB1C6B7BD33CA7A37FBB60855AFCn9u8J" TargetMode="External"/><Relationship Id="rId14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22" Type="http://schemas.openxmlformats.org/officeDocument/2006/relationships/hyperlink" Target="consultantplus://offline/ref=F04F566FEA9042158CB6FAC7DE2CA7387FBC21793D7FC1026D402F57C4225CF837E7ACAB1C6B7BD33CA7A37FBB60855AFCn9u8J" TargetMode="External"/><Relationship Id="rId27" Type="http://schemas.openxmlformats.org/officeDocument/2006/relationships/hyperlink" Target="consultantplus://offline/ref=EFBD7934D9F60ACC265B1B74A84798A38478EF2576EF8D7DCA09851F70DB3E924AA698E5916D24C7BAB97FEF492C92E72CDA6808F9C88734069EB7E32Dp7F" TargetMode="External"/><Relationship Id="rId30" Type="http://schemas.openxmlformats.org/officeDocument/2006/relationships/hyperlink" Target="consultantplus://offline/ref=F9A7538ADF22EE27D27B4CED4B84EDC62F38A01C867020A52ECCC5E978FC255C8BD4CD9AFD2EA36EA83C9535D8P6NEI" TargetMode="External"/><Relationship Id="rId35" Type="http://schemas.openxmlformats.org/officeDocument/2006/relationships/hyperlink" Target="consultantplus://offline/ref=F04F566FEA9042158CB6FAC7DE2CA7387FBC21793D7FC1026D402F57C4225CF837E7ACAB1C6B7BD33CA7A37FBB60855AFCn9u8J" TargetMode="External"/><Relationship Id="rId43" Type="http://schemas.openxmlformats.org/officeDocument/2006/relationships/hyperlink" Target="consultantplus://offline/ref=F04F566FEA9042158CB6FAC7DE2CA7387FBC21793D7FC1026D402F57C4225CF837E7ACAB1C6B7BD33CA7A37FBB60855AFCn9u8J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0</TotalTime>
  <Pages>14</Pages>
  <Words>2961</Words>
  <Characters>16884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19806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2024-12-28T04:29:00Z</cp:lastPrinted>
  <dcterms:created xsi:type="dcterms:W3CDTF">2024-12-28T04:30:00Z</dcterms:created>
  <dcterms:modified xsi:type="dcterms:W3CDTF">2024-12-28T04:30:00Z</dcterms:modified>
</cp:coreProperties>
</file>