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64C" w:rsidRDefault="00EF4C17" w:rsidP="00053AA6">
      <w:pPr>
        <w:jc w:val="both"/>
        <w:rPr>
          <w:sz w:val="28"/>
          <w:szCs w:val="28"/>
        </w:rPr>
      </w:pPr>
      <w:r w:rsidRPr="00301F41">
        <w:rPr>
          <w:noProof/>
          <w:sz w:val="28"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280EBEA" wp14:editId="46E74341">
                <wp:simplePos x="0" y="0"/>
                <wp:positionH relativeFrom="margin">
                  <wp:posOffset>-51435</wp:posOffset>
                </wp:positionH>
                <wp:positionV relativeFrom="page">
                  <wp:posOffset>3067050</wp:posOffset>
                </wp:positionV>
                <wp:extent cx="6147435" cy="1485900"/>
                <wp:effectExtent l="0" t="0" r="571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743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3AA6" w:rsidRPr="00053AA6" w:rsidRDefault="00053AA6" w:rsidP="00053AA6">
                            <w:pPr>
                              <w:jc w:val="center"/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О внесении изменений в типовое </w:t>
                            </w:r>
                            <w:bookmarkEnd w:id="0"/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положение о закупке товаров,</w:t>
                            </w:r>
                          </w:p>
                          <w:p w:rsidR="00053AA6" w:rsidRPr="00053AA6" w:rsidRDefault="00053AA6" w:rsidP="00053AA6">
                            <w:pPr>
                              <w:jc w:val="center"/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р</w:t>
                            </w:r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абот, услуг отдельными видами юридических лиц в городе</w:t>
                            </w:r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Н</w:t>
                            </w:r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овосибирской области, утвержденное постановлением</w:t>
                            </w:r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администрации города </w:t>
                            </w:r>
                            <w:proofErr w:type="spellStart"/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Н</w:t>
                            </w:r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овосибирской области</w:t>
                            </w:r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от 28.02.2019 № 257 (в ред. п</w:t>
                            </w:r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остановлений администрации</w:t>
                            </w:r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г</w:t>
                            </w:r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от 20.0</w:t>
                            </w:r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5.2019 № 666, от 27.01.2020 № </w:t>
                            </w:r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60,</w:t>
                            </w:r>
                            <w:proofErr w:type="gramEnd"/>
                          </w:p>
                          <w:p w:rsidR="00053AA6" w:rsidRDefault="00053AA6" w:rsidP="00053AA6">
                            <w:pPr>
                              <w:jc w:val="center"/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от 27.01.2021 № 68, от 21.01.2022 №</w:t>
                            </w:r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58,</w:t>
                            </w:r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от 18.04.2022 № 532, </w:t>
                            </w:r>
                          </w:p>
                          <w:p w:rsidR="00053AA6" w:rsidRPr="00053AA6" w:rsidRDefault="00053AA6" w:rsidP="00053AA6">
                            <w:pPr>
                              <w:jc w:val="center"/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от 09.06.2022 № 908, от 16 марта 2023 г. №</w:t>
                            </w:r>
                            <w:r w:rsidRPr="00053AA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404)</w:t>
                            </w:r>
                          </w:p>
                          <w:p w:rsidR="00D35F18" w:rsidRPr="0097741D" w:rsidRDefault="00D35F18" w:rsidP="006D162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41.5pt;width:484.05pt;height:117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" filled="f" stroked="f">
                <v:textbox inset="0,0,0,0">
                  <w:txbxContent>
                    <w:p w:rsidR="00053AA6" w:rsidRPr="00053AA6" w:rsidRDefault="00053AA6" w:rsidP="00053AA6">
                      <w:pPr>
                        <w:jc w:val="center"/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w:bookmarkStart w:id="1" w:name="_GoBack"/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 xml:space="preserve">О внесении изменений в типовое </w:t>
                      </w:r>
                      <w:bookmarkEnd w:id="1"/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>положение о закупке товаров,</w:t>
                      </w:r>
                    </w:p>
                    <w:p w:rsidR="00053AA6" w:rsidRPr="00053AA6" w:rsidRDefault="00053AA6" w:rsidP="00053AA6">
                      <w:pPr>
                        <w:jc w:val="center"/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>р</w:t>
                      </w:r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>абот, услуг отдельными видами юридических лиц в городе</w:t>
                      </w:r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Н</w:t>
                      </w:r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>овосибирской области, утвержденное постановлением</w:t>
                      </w:r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администрации города </w:t>
                      </w:r>
                      <w:proofErr w:type="spellStart"/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Н</w:t>
                      </w:r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>овосибирской области</w:t>
                      </w:r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от 28.02.2019 № 257 (в ред. п</w:t>
                      </w:r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>остановлений администрации</w:t>
                      </w:r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г</w:t>
                      </w:r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от 20.0</w:t>
                      </w:r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 xml:space="preserve">5.2019 № 666, от 27.01.2020 № </w:t>
                      </w:r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>60,</w:t>
                      </w:r>
                      <w:proofErr w:type="gramEnd"/>
                    </w:p>
                    <w:p w:rsidR="00053AA6" w:rsidRDefault="00053AA6" w:rsidP="00053AA6">
                      <w:pPr>
                        <w:jc w:val="center"/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>от 27.01.2021 № 68, от 21.01.2022 №</w:t>
                      </w:r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58,</w:t>
                      </w:r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от 18.04.2022 № 532, </w:t>
                      </w:r>
                    </w:p>
                    <w:p w:rsidR="00053AA6" w:rsidRPr="00053AA6" w:rsidRDefault="00053AA6" w:rsidP="00053AA6">
                      <w:pPr>
                        <w:jc w:val="center"/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>от 09.06.2022 № 908, от 16 марта 2023 г. №</w:t>
                      </w:r>
                      <w:r w:rsidRPr="00053AA6"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404)</w:t>
                      </w:r>
                    </w:p>
                    <w:p w:rsidR="00D35F18" w:rsidRPr="0097741D" w:rsidRDefault="00D35F18" w:rsidP="006D162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2A69" w:rsidRPr="00301F41">
        <w:rPr>
          <w:noProof/>
          <w:sz w:val="28"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10BE6E3" wp14:editId="30A556E0">
                <wp:simplePos x="0" y="0"/>
                <wp:positionH relativeFrom="margin">
                  <wp:posOffset>-52070</wp:posOffset>
                </wp:positionH>
                <wp:positionV relativeFrom="page">
                  <wp:posOffset>2333625</wp:posOffset>
                </wp:positionV>
                <wp:extent cx="6143625" cy="360045"/>
                <wp:effectExtent l="0" t="0" r="9525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053AA6">
                              <w:rPr>
                                <w:sz w:val="24"/>
                                <w:u w:val="single"/>
                              </w:rPr>
                              <w:t>27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>.11.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 w:rsidR="00402839" w:rsidRPr="0040283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53AA6">
                              <w:rPr>
                                <w:sz w:val="24"/>
                                <w:u w:val="single"/>
                              </w:rPr>
                              <w:t>1972</w:t>
                            </w:r>
                            <w:r w:rsidR="00B8789B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02839"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4.1pt;margin-top:183.75pt;width:483.7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053AA6">
                        <w:rPr>
                          <w:sz w:val="24"/>
                          <w:u w:val="single"/>
                        </w:rPr>
                        <w:t>27</w:t>
                      </w:r>
                      <w:r w:rsidR="00402839">
                        <w:rPr>
                          <w:sz w:val="24"/>
                          <w:u w:val="single"/>
                        </w:rPr>
                        <w:t>.11.</w:t>
                      </w:r>
                      <w:r w:rsidR="00FB4CD1">
                        <w:rPr>
                          <w:sz w:val="24"/>
                          <w:u w:val="single"/>
                        </w:rPr>
                        <w:t>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 w:rsidR="00402839" w:rsidRPr="00402839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402839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53AA6">
                        <w:rPr>
                          <w:sz w:val="24"/>
                          <w:u w:val="single"/>
                        </w:rPr>
                        <w:t>1972</w:t>
                      </w:r>
                      <w:r w:rsidR="00B8789B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02839"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301F41">
        <w:rPr>
          <w:noProof/>
          <w:sz w:val="28"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202A2FF" wp14:editId="4A33DF63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6B7A06BA" wp14:editId="43610EBF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NIswIAALE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6B7A06BA" wp14:editId="43610EBF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D0064C" w:rsidRPr="00301F41">
        <w:rPr>
          <w:sz w:val="28"/>
          <w:szCs w:val="28"/>
        </w:rPr>
        <w:tab/>
      </w:r>
      <w:proofErr w:type="gramStart"/>
      <w:r w:rsidR="00053AA6" w:rsidRPr="00053AA6">
        <w:rPr>
          <w:sz w:val="28"/>
          <w:szCs w:val="28"/>
        </w:rPr>
        <w:t xml:space="preserve">В целях создания условий для своевременного и полного удовлетворения потребностей муниципальных бюджетных учреждений, муниципальных автономных учреждений и муниципальных унитарных предприятий города </w:t>
      </w:r>
      <w:proofErr w:type="spellStart"/>
      <w:r w:rsidR="00053AA6" w:rsidRPr="00053AA6">
        <w:rPr>
          <w:sz w:val="28"/>
          <w:szCs w:val="28"/>
        </w:rPr>
        <w:t>Искитима</w:t>
      </w:r>
      <w:proofErr w:type="spellEnd"/>
      <w:r w:rsidR="00053AA6" w:rsidRPr="00053AA6">
        <w:rPr>
          <w:sz w:val="28"/>
          <w:szCs w:val="28"/>
        </w:rPr>
        <w:t xml:space="preserve"> Новосибирской области в товарах, работах, услугах, в соответствии с </w:t>
      </w:r>
      <w:hyperlink r:id="rId9">
        <w:r w:rsidR="00053AA6" w:rsidRPr="00053AA6">
          <w:rPr>
            <w:color w:val="0000FF"/>
            <w:sz w:val="28"/>
            <w:szCs w:val="28"/>
          </w:rPr>
          <w:t>частью 2.1 статьи 2</w:t>
        </w:r>
      </w:hyperlink>
      <w:r w:rsidR="00053AA6" w:rsidRPr="00053AA6">
        <w:rPr>
          <w:sz w:val="28"/>
          <w:szCs w:val="28"/>
        </w:rPr>
        <w:t xml:space="preserve"> Федерального закона от 18.07.2011 № 223-ФЗ «О закупках товаров, работ, услуг отдельными видами юридических лиц», и на основании приказов контрольного управления Новосибирской области от 01.03.2024 года</w:t>
      </w:r>
      <w:proofErr w:type="gramEnd"/>
      <w:r w:rsidR="00053AA6" w:rsidRPr="00053AA6">
        <w:rPr>
          <w:sz w:val="28"/>
          <w:szCs w:val="28"/>
        </w:rPr>
        <w:t xml:space="preserve"> № 49-НПА, </w:t>
      </w:r>
      <w:r w:rsidR="00053AA6" w:rsidRPr="00053AA6">
        <w:rPr>
          <w:color w:val="0000FF"/>
          <w:sz w:val="28"/>
          <w:szCs w:val="28"/>
        </w:rPr>
        <w:t>от 03.04.2024</w:t>
      </w:r>
      <w:r w:rsidR="00053AA6">
        <w:rPr>
          <w:color w:val="0000FF"/>
          <w:sz w:val="28"/>
          <w:szCs w:val="28"/>
        </w:rPr>
        <w:t xml:space="preserve"> года</w:t>
      </w:r>
      <w:r w:rsidR="00053AA6" w:rsidRPr="00053AA6">
        <w:rPr>
          <w:color w:val="0000FF"/>
          <w:sz w:val="28"/>
          <w:szCs w:val="28"/>
        </w:rPr>
        <w:t xml:space="preserve"> </w:t>
      </w:r>
      <w:hyperlink r:id="rId10">
        <w:r w:rsidR="00053AA6" w:rsidRPr="00053AA6">
          <w:rPr>
            <w:color w:val="0000FF"/>
            <w:sz w:val="28"/>
            <w:szCs w:val="28"/>
          </w:rPr>
          <w:t>№ 85-НПА</w:t>
        </w:r>
      </w:hyperlink>
      <w:r w:rsidR="00053AA6" w:rsidRPr="00053AA6">
        <w:rPr>
          <w:sz w:val="28"/>
          <w:szCs w:val="28"/>
        </w:rPr>
        <w:t>, от 28.10.2024 года №</w:t>
      </w:r>
      <w:hyperlink r:id="rId11">
        <w:r w:rsidR="00053AA6" w:rsidRPr="00053AA6">
          <w:rPr>
            <w:color w:val="0000FF"/>
            <w:sz w:val="28"/>
            <w:szCs w:val="28"/>
          </w:rPr>
          <w:t>257-НПА</w:t>
        </w:r>
      </w:hyperlink>
      <w:r w:rsidR="00053AA6" w:rsidRPr="00053AA6">
        <w:rPr>
          <w:sz w:val="28"/>
          <w:szCs w:val="28"/>
        </w:rPr>
        <w:t xml:space="preserve">, от 29.10.2024  </w:t>
      </w:r>
      <w:hyperlink r:id="rId12">
        <w:r w:rsidR="00053AA6" w:rsidRPr="00053AA6">
          <w:rPr>
            <w:color w:val="0000FF"/>
            <w:sz w:val="28"/>
            <w:szCs w:val="28"/>
          </w:rPr>
          <w:t>№259-НПА</w:t>
        </w:r>
      </w:hyperlink>
      <w:r w:rsidR="00053AA6" w:rsidRPr="00053AA6">
        <w:rPr>
          <w:sz w:val="28"/>
          <w:szCs w:val="28"/>
        </w:rPr>
        <w:t xml:space="preserve"> «О внесении изменений в приказ контрольного управления Новосибирской области от 29.11.2018 № 374 «Об утверждении типового положения о закупке товаров, работ, услуг отдельными видами юридических лиц», администрация г. </w:t>
      </w:r>
      <w:proofErr w:type="spellStart"/>
      <w:r w:rsidR="00053AA6" w:rsidRPr="00053AA6">
        <w:rPr>
          <w:sz w:val="28"/>
          <w:szCs w:val="28"/>
        </w:rPr>
        <w:t>Искитима</w:t>
      </w:r>
      <w:proofErr w:type="spellEnd"/>
      <w:r w:rsidR="00053AA6" w:rsidRPr="00053AA6">
        <w:rPr>
          <w:sz w:val="28"/>
          <w:szCs w:val="28"/>
        </w:rPr>
        <w:t xml:space="preserve"> Новосибирской области</w:t>
      </w:r>
    </w:p>
    <w:p w:rsidR="00053AA6" w:rsidRPr="00053AA6" w:rsidRDefault="00053AA6" w:rsidP="00053AA6">
      <w:pPr>
        <w:jc w:val="both"/>
        <w:rPr>
          <w:sz w:val="28"/>
          <w:szCs w:val="28"/>
        </w:rPr>
      </w:pPr>
    </w:p>
    <w:p w:rsidR="00D61FD2" w:rsidRDefault="005A1F9E" w:rsidP="00D61FD2">
      <w:pPr>
        <w:pStyle w:val="af4"/>
        <w:jc w:val="both"/>
      </w:pPr>
      <w:r>
        <w:tab/>
      </w:r>
      <w:r w:rsidR="001008F4" w:rsidRPr="001008F4">
        <w:t>ПОСТАНОВЛЯЕТ:</w:t>
      </w:r>
    </w:p>
    <w:p w:rsidR="00053AA6" w:rsidRPr="00E07BD2" w:rsidRDefault="00053AA6" w:rsidP="00D61FD2">
      <w:pPr>
        <w:pStyle w:val="af4"/>
        <w:jc w:val="both"/>
      </w:pPr>
    </w:p>
    <w:p w:rsidR="00053AA6" w:rsidRPr="00E07BD2" w:rsidRDefault="00053AA6" w:rsidP="00053AA6">
      <w:pPr>
        <w:jc w:val="both"/>
        <w:rPr>
          <w:sz w:val="28"/>
          <w:szCs w:val="28"/>
        </w:rPr>
      </w:pPr>
      <w:r w:rsidRPr="00E07BD2">
        <w:rPr>
          <w:sz w:val="28"/>
          <w:szCs w:val="28"/>
        </w:rPr>
        <w:tab/>
      </w:r>
      <w:proofErr w:type="gramStart"/>
      <w:r w:rsidRPr="00E07BD2">
        <w:rPr>
          <w:sz w:val="28"/>
          <w:szCs w:val="28"/>
        </w:rPr>
        <w:t>1.</w:t>
      </w:r>
      <w:r w:rsidRPr="00E07BD2">
        <w:rPr>
          <w:sz w:val="28"/>
          <w:szCs w:val="28"/>
        </w:rPr>
        <w:t xml:space="preserve">Внести в Типовое </w:t>
      </w:r>
      <w:hyperlink r:id="rId13">
        <w:r w:rsidRPr="00E07BD2">
          <w:rPr>
            <w:sz w:val="28"/>
            <w:szCs w:val="28"/>
          </w:rPr>
          <w:t>положение</w:t>
        </w:r>
      </w:hyperlink>
      <w:r w:rsidRPr="00E07BD2">
        <w:rPr>
          <w:sz w:val="28"/>
          <w:szCs w:val="28"/>
        </w:rPr>
        <w:t xml:space="preserve"> о закупке товаров, работ, услуг отдельными видами юридических лиц в городе </w:t>
      </w:r>
      <w:proofErr w:type="spellStart"/>
      <w:r w:rsidRPr="00E07BD2">
        <w:rPr>
          <w:sz w:val="28"/>
          <w:szCs w:val="28"/>
        </w:rPr>
        <w:t>Искитиме</w:t>
      </w:r>
      <w:proofErr w:type="spellEnd"/>
      <w:r w:rsidRPr="00E07BD2">
        <w:rPr>
          <w:sz w:val="28"/>
          <w:szCs w:val="28"/>
        </w:rPr>
        <w:t xml:space="preserve"> Новосибирской области, утвержденное постановлением администрации города </w:t>
      </w:r>
      <w:proofErr w:type="spellStart"/>
      <w:r w:rsidRPr="00E07BD2">
        <w:rPr>
          <w:sz w:val="28"/>
          <w:szCs w:val="28"/>
        </w:rPr>
        <w:t>Искитима</w:t>
      </w:r>
      <w:proofErr w:type="spellEnd"/>
      <w:r w:rsidRPr="00E07BD2">
        <w:rPr>
          <w:sz w:val="28"/>
          <w:szCs w:val="28"/>
        </w:rPr>
        <w:t xml:space="preserve"> Новосибирской области от 28.02.2019 № 257 (в ред. постановлений администрации г. </w:t>
      </w:r>
      <w:proofErr w:type="spellStart"/>
      <w:r w:rsidRPr="00E07BD2">
        <w:rPr>
          <w:sz w:val="28"/>
          <w:szCs w:val="28"/>
        </w:rPr>
        <w:t>Искитима</w:t>
      </w:r>
      <w:proofErr w:type="spellEnd"/>
      <w:r w:rsidRPr="00E07BD2">
        <w:rPr>
          <w:sz w:val="28"/>
          <w:szCs w:val="28"/>
        </w:rPr>
        <w:t xml:space="preserve"> от 20.05.2019 </w:t>
      </w:r>
      <w:hyperlink r:id="rId14">
        <w:r w:rsidRPr="00E07BD2">
          <w:rPr>
            <w:sz w:val="28"/>
            <w:szCs w:val="28"/>
          </w:rPr>
          <w:t>№ 666</w:t>
        </w:r>
      </w:hyperlink>
      <w:r w:rsidRPr="00E07BD2">
        <w:rPr>
          <w:sz w:val="28"/>
          <w:szCs w:val="28"/>
        </w:rPr>
        <w:t xml:space="preserve">, от 27.01.2020 </w:t>
      </w:r>
      <w:hyperlink r:id="rId15">
        <w:r w:rsidRPr="00E07BD2">
          <w:rPr>
            <w:sz w:val="28"/>
            <w:szCs w:val="28"/>
          </w:rPr>
          <w:t>№ 60</w:t>
        </w:r>
      </w:hyperlink>
      <w:r w:rsidRPr="00E07BD2">
        <w:rPr>
          <w:sz w:val="28"/>
          <w:szCs w:val="28"/>
        </w:rPr>
        <w:t xml:space="preserve">, от 27.01.2021 </w:t>
      </w:r>
      <w:hyperlink r:id="rId16">
        <w:r w:rsidRPr="00E07BD2">
          <w:rPr>
            <w:sz w:val="28"/>
            <w:szCs w:val="28"/>
          </w:rPr>
          <w:t>№ 68</w:t>
        </w:r>
      </w:hyperlink>
      <w:r w:rsidRPr="00E07BD2">
        <w:rPr>
          <w:sz w:val="28"/>
          <w:szCs w:val="28"/>
        </w:rPr>
        <w:t xml:space="preserve">, от 21.01.2022 </w:t>
      </w:r>
      <w:hyperlink r:id="rId17">
        <w:r w:rsidRPr="00E07BD2">
          <w:rPr>
            <w:sz w:val="28"/>
            <w:szCs w:val="28"/>
          </w:rPr>
          <w:t>№ 58</w:t>
        </w:r>
      </w:hyperlink>
      <w:r w:rsidRPr="00E07BD2">
        <w:rPr>
          <w:sz w:val="28"/>
          <w:szCs w:val="28"/>
        </w:rPr>
        <w:t xml:space="preserve">, от 18.04.2022 </w:t>
      </w:r>
      <w:hyperlink r:id="rId18">
        <w:r w:rsidRPr="00E07BD2">
          <w:rPr>
            <w:sz w:val="28"/>
            <w:szCs w:val="28"/>
          </w:rPr>
          <w:t>№ 532</w:t>
        </w:r>
      </w:hyperlink>
      <w:r w:rsidRPr="00E07BD2">
        <w:rPr>
          <w:sz w:val="28"/>
          <w:szCs w:val="28"/>
        </w:rPr>
        <w:t xml:space="preserve">, от 09.06.2022 </w:t>
      </w:r>
      <w:hyperlink r:id="rId19">
        <w:r w:rsidRPr="00E07BD2">
          <w:rPr>
            <w:sz w:val="28"/>
            <w:szCs w:val="28"/>
          </w:rPr>
          <w:t>№ 908</w:t>
        </w:r>
      </w:hyperlink>
      <w:r w:rsidRPr="00E07BD2">
        <w:rPr>
          <w:sz w:val="28"/>
          <w:szCs w:val="28"/>
        </w:rPr>
        <w:t xml:space="preserve">, от 16.03.2023 </w:t>
      </w:r>
      <w:hyperlink r:id="rId20">
        <w:r w:rsidRPr="00E07BD2">
          <w:rPr>
            <w:sz w:val="28"/>
            <w:szCs w:val="28"/>
          </w:rPr>
          <w:t>№ 404</w:t>
        </w:r>
      </w:hyperlink>
      <w:r w:rsidRPr="00E07BD2">
        <w:rPr>
          <w:sz w:val="28"/>
          <w:szCs w:val="28"/>
        </w:rPr>
        <w:t>) (далее - Типовое положение о</w:t>
      </w:r>
      <w:proofErr w:type="gramEnd"/>
      <w:r w:rsidRPr="00E07BD2">
        <w:rPr>
          <w:sz w:val="28"/>
          <w:szCs w:val="28"/>
        </w:rPr>
        <w:t xml:space="preserve"> </w:t>
      </w:r>
      <w:proofErr w:type="gramStart"/>
      <w:r w:rsidRPr="00E07BD2">
        <w:rPr>
          <w:sz w:val="28"/>
          <w:szCs w:val="28"/>
        </w:rPr>
        <w:t>закупке</w:t>
      </w:r>
      <w:proofErr w:type="gramEnd"/>
      <w:r w:rsidRPr="00E07BD2">
        <w:rPr>
          <w:sz w:val="28"/>
          <w:szCs w:val="28"/>
        </w:rPr>
        <w:t xml:space="preserve">) изменения, изложив его в прилагаемой </w:t>
      </w:r>
      <w:hyperlink w:anchor="P42">
        <w:r w:rsidRPr="00E07BD2">
          <w:rPr>
            <w:sz w:val="28"/>
            <w:szCs w:val="28"/>
          </w:rPr>
          <w:t>редакции</w:t>
        </w:r>
      </w:hyperlink>
      <w:r w:rsidRPr="00E07BD2">
        <w:rPr>
          <w:sz w:val="28"/>
          <w:szCs w:val="28"/>
        </w:rPr>
        <w:t>.</w:t>
      </w:r>
    </w:p>
    <w:p w:rsidR="00053AA6" w:rsidRPr="00053AA6" w:rsidRDefault="00053AA6" w:rsidP="00053AA6">
      <w:pPr>
        <w:jc w:val="both"/>
        <w:rPr>
          <w:sz w:val="28"/>
          <w:szCs w:val="28"/>
        </w:rPr>
      </w:pPr>
      <w:r w:rsidRPr="00E07BD2">
        <w:rPr>
          <w:sz w:val="28"/>
          <w:szCs w:val="28"/>
        </w:rPr>
        <w:tab/>
      </w:r>
      <w:proofErr w:type="gramStart"/>
      <w:r w:rsidRPr="00E07BD2">
        <w:rPr>
          <w:sz w:val="28"/>
          <w:szCs w:val="28"/>
        </w:rPr>
        <w:t>2.</w:t>
      </w:r>
      <w:r w:rsidRPr="00E07BD2">
        <w:rPr>
          <w:sz w:val="28"/>
          <w:szCs w:val="28"/>
        </w:rPr>
        <w:t xml:space="preserve">Муниципальным бюджетным учреждениям, </w:t>
      </w:r>
      <w:r w:rsidRPr="00053AA6">
        <w:rPr>
          <w:sz w:val="28"/>
          <w:szCs w:val="28"/>
        </w:rPr>
        <w:t xml:space="preserve">муниципальным автономным учреждениям, муниципальным унитарным предприятиям города </w:t>
      </w:r>
      <w:proofErr w:type="spellStart"/>
      <w:r w:rsidRPr="00053AA6">
        <w:rPr>
          <w:sz w:val="28"/>
          <w:szCs w:val="28"/>
        </w:rPr>
        <w:t>Искитима</w:t>
      </w:r>
      <w:proofErr w:type="spellEnd"/>
      <w:r w:rsidRPr="00053AA6">
        <w:rPr>
          <w:sz w:val="28"/>
          <w:szCs w:val="28"/>
        </w:rPr>
        <w:t xml:space="preserve"> Новосибирской области, хозяйственным обществам, в уставном </w:t>
      </w:r>
      <w:r w:rsidRPr="00053AA6">
        <w:rPr>
          <w:sz w:val="28"/>
          <w:szCs w:val="28"/>
        </w:rPr>
        <w:lastRenderedPageBreak/>
        <w:t xml:space="preserve">капитале которых доля участия города </w:t>
      </w:r>
      <w:proofErr w:type="spellStart"/>
      <w:r w:rsidRPr="00053AA6">
        <w:rPr>
          <w:sz w:val="28"/>
          <w:szCs w:val="28"/>
        </w:rPr>
        <w:t>Искитима</w:t>
      </w:r>
      <w:proofErr w:type="spellEnd"/>
      <w:r w:rsidRPr="00053AA6">
        <w:rPr>
          <w:sz w:val="28"/>
          <w:szCs w:val="28"/>
        </w:rPr>
        <w:t xml:space="preserve"> Новосибирской области превышает пятьдесят процентов, являющимся заказчиками в соответствии с </w:t>
      </w:r>
      <w:hyperlink r:id="rId21">
        <w:r w:rsidRPr="00053AA6">
          <w:rPr>
            <w:color w:val="0000FF"/>
            <w:sz w:val="28"/>
            <w:szCs w:val="28"/>
          </w:rPr>
          <w:t>частью 2 статьи 1</w:t>
        </w:r>
      </w:hyperlink>
      <w:r w:rsidRPr="00053AA6">
        <w:rPr>
          <w:sz w:val="28"/>
          <w:szCs w:val="28"/>
        </w:rPr>
        <w:t xml:space="preserve"> Федерального закона от 18.07.2011 № 223-ФЗ «О закупках товаров, работ, услуг отдельными видами юридических лиц», внести изменения в положение о закупке либо утвердить</w:t>
      </w:r>
      <w:proofErr w:type="gramEnd"/>
      <w:r w:rsidRPr="00053AA6">
        <w:rPr>
          <w:sz w:val="28"/>
          <w:szCs w:val="28"/>
        </w:rPr>
        <w:t xml:space="preserve"> новое положение </w:t>
      </w:r>
      <w:proofErr w:type="gramStart"/>
      <w:r w:rsidRPr="00053AA6">
        <w:rPr>
          <w:sz w:val="28"/>
          <w:szCs w:val="28"/>
        </w:rPr>
        <w:t>о закупке в соответствии с Типовым положением о закупке в срок</w:t>
      </w:r>
      <w:proofErr w:type="gramEnd"/>
      <w:r w:rsidRPr="00053AA6">
        <w:rPr>
          <w:sz w:val="28"/>
          <w:szCs w:val="28"/>
        </w:rPr>
        <w:t xml:space="preserve"> не позднее 31.12.2024.</w:t>
      </w:r>
    </w:p>
    <w:p w:rsidR="00053AA6" w:rsidRPr="00053AA6" w:rsidRDefault="00053AA6" w:rsidP="00053A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053AA6">
        <w:rPr>
          <w:sz w:val="28"/>
          <w:szCs w:val="28"/>
        </w:rPr>
        <w:t xml:space="preserve">Начальнику </w:t>
      </w:r>
      <w:proofErr w:type="gramStart"/>
      <w:r w:rsidRPr="00053AA6">
        <w:rPr>
          <w:sz w:val="28"/>
          <w:szCs w:val="28"/>
        </w:rPr>
        <w:t xml:space="preserve">отдела контроля администрации города </w:t>
      </w:r>
      <w:proofErr w:type="spellStart"/>
      <w:r w:rsidRPr="00053AA6">
        <w:rPr>
          <w:sz w:val="28"/>
          <w:szCs w:val="28"/>
        </w:rPr>
        <w:t>Искитима</w:t>
      </w:r>
      <w:proofErr w:type="spellEnd"/>
      <w:r w:rsidRPr="00053AA6">
        <w:rPr>
          <w:sz w:val="28"/>
          <w:szCs w:val="28"/>
        </w:rPr>
        <w:t xml:space="preserve"> Новосибирской области</w:t>
      </w:r>
      <w:proofErr w:type="gramEnd"/>
      <w:r w:rsidRPr="00053AA6">
        <w:rPr>
          <w:sz w:val="28"/>
          <w:szCs w:val="28"/>
        </w:rPr>
        <w:t xml:space="preserve"> </w:t>
      </w:r>
      <w:proofErr w:type="spellStart"/>
      <w:r w:rsidRPr="00053AA6">
        <w:rPr>
          <w:sz w:val="28"/>
          <w:szCs w:val="28"/>
        </w:rPr>
        <w:t>Поморцевой</w:t>
      </w:r>
      <w:proofErr w:type="spellEnd"/>
      <w:r w:rsidRPr="00053AA6">
        <w:rPr>
          <w:sz w:val="28"/>
          <w:szCs w:val="28"/>
        </w:rPr>
        <w:t xml:space="preserve"> А.А. обеспечить размещение настоящего постановления на официальном сайте единой информационной системы в информационно-телекоммуникационной сети «Интернет» - </w:t>
      </w:r>
      <w:hyperlink r:id="rId22" w:history="1">
        <w:r w:rsidRPr="00053AA6">
          <w:rPr>
            <w:rStyle w:val="ad"/>
            <w:sz w:val="28"/>
            <w:szCs w:val="28"/>
            <w:u w:val="none"/>
            <w:lang w:val="en-US"/>
          </w:rPr>
          <w:t>www</w:t>
        </w:r>
        <w:r w:rsidRPr="00053AA6">
          <w:rPr>
            <w:rStyle w:val="ad"/>
            <w:sz w:val="28"/>
            <w:szCs w:val="28"/>
            <w:u w:val="none"/>
          </w:rPr>
          <w:t>.zakupki.gov.ru</w:t>
        </w:r>
      </w:hyperlink>
      <w:r w:rsidRPr="00053AA6">
        <w:rPr>
          <w:sz w:val="28"/>
          <w:szCs w:val="28"/>
        </w:rPr>
        <w:t xml:space="preserve"> в срок до 1 декабря 2024 года.</w:t>
      </w:r>
    </w:p>
    <w:p w:rsidR="00053AA6" w:rsidRPr="00053AA6" w:rsidRDefault="00053AA6" w:rsidP="00053AA6">
      <w:pPr>
        <w:jc w:val="both"/>
        <w:rPr>
          <w:sz w:val="28"/>
          <w:szCs w:val="28"/>
        </w:rPr>
      </w:pPr>
      <w:r w:rsidRPr="00053AA6">
        <w:rPr>
          <w:sz w:val="28"/>
          <w:szCs w:val="28"/>
        </w:rPr>
        <w:tab/>
      </w:r>
      <w:r w:rsidRPr="00053AA6">
        <w:rPr>
          <w:sz w:val="28"/>
          <w:szCs w:val="28"/>
        </w:rPr>
        <w:t>4</w:t>
      </w:r>
      <w:r w:rsidRPr="00053AA6">
        <w:rPr>
          <w:sz w:val="28"/>
          <w:szCs w:val="28"/>
        </w:rPr>
        <w:t>.</w:t>
      </w:r>
      <w:proofErr w:type="gramStart"/>
      <w:r w:rsidRPr="00053AA6">
        <w:rPr>
          <w:sz w:val="28"/>
          <w:szCs w:val="28"/>
        </w:rPr>
        <w:t>Разместить</w:t>
      </w:r>
      <w:proofErr w:type="gramEnd"/>
      <w:r w:rsidRPr="00053AA6">
        <w:rPr>
          <w:sz w:val="28"/>
          <w:szCs w:val="28"/>
        </w:rPr>
        <w:t xml:space="preserve"> настоящее постановление на официальном сайте администрации города </w:t>
      </w:r>
      <w:proofErr w:type="spellStart"/>
      <w:r w:rsidRPr="00053AA6">
        <w:rPr>
          <w:sz w:val="28"/>
          <w:szCs w:val="28"/>
        </w:rPr>
        <w:t>Искитима</w:t>
      </w:r>
      <w:proofErr w:type="spellEnd"/>
      <w:r w:rsidRPr="00053AA6">
        <w:rPr>
          <w:sz w:val="28"/>
          <w:szCs w:val="28"/>
        </w:rPr>
        <w:t xml:space="preserve"> Новосибирской области.</w:t>
      </w:r>
    </w:p>
    <w:p w:rsidR="00053AA6" w:rsidRPr="00053AA6" w:rsidRDefault="00053AA6" w:rsidP="00053A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AA6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053AA6">
        <w:rPr>
          <w:sz w:val="28"/>
          <w:szCs w:val="28"/>
        </w:rPr>
        <w:t>Постановление вступает в силу с момента подписания.</w:t>
      </w:r>
    </w:p>
    <w:p w:rsidR="00053AA6" w:rsidRPr="00053AA6" w:rsidRDefault="00053AA6" w:rsidP="00053A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AA6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053AA6">
        <w:rPr>
          <w:sz w:val="28"/>
          <w:szCs w:val="28"/>
        </w:rPr>
        <w:t xml:space="preserve">Контроль за исполнением постановления возложить на начальника </w:t>
      </w:r>
      <w:proofErr w:type="gramStart"/>
      <w:r w:rsidRPr="00053AA6">
        <w:rPr>
          <w:sz w:val="28"/>
          <w:szCs w:val="28"/>
        </w:rPr>
        <w:t xml:space="preserve">отдела контроля администрации города </w:t>
      </w:r>
      <w:proofErr w:type="spellStart"/>
      <w:r w:rsidRPr="00053AA6">
        <w:rPr>
          <w:sz w:val="28"/>
          <w:szCs w:val="28"/>
        </w:rPr>
        <w:t>Искитима</w:t>
      </w:r>
      <w:proofErr w:type="spellEnd"/>
      <w:r w:rsidRPr="00053AA6">
        <w:rPr>
          <w:sz w:val="28"/>
          <w:szCs w:val="28"/>
        </w:rPr>
        <w:t xml:space="preserve"> Новосибирской области</w:t>
      </w:r>
      <w:proofErr w:type="gramEnd"/>
      <w:r w:rsidRPr="00053AA6">
        <w:rPr>
          <w:sz w:val="28"/>
          <w:szCs w:val="28"/>
        </w:rPr>
        <w:t xml:space="preserve"> </w:t>
      </w:r>
      <w:proofErr w:type="spellStart"/>
      <w:r w:rsidRPr="00053AA6">
        <w:rPr>
          <w:sz w:val="28"/>
          <w:szCs w:val="28"/>
        </w:rPr>
        <w:t>Поморцеву</w:t>
      </w:r>
      <w:proofErr w:type="spellEnd"/>
      <w:r w:rsidRPr="00053AA6">
        <w:rPr>
          <w:sz w:val="28"/>
          <w:szCs w:val="28"/>
        </w:rPr>
        <w:t xml:space="preserve"> А.А.</w:t>
      </w:r>
    </w:p>
    <w:p w:rsidR="00C220B5" w:rsidRDefault="00C220B5" w:rsidP="00D61FD2">
      <w:pPr>
        <w:jc w:val="both"/>
        <w:rPr>
          <w:sz w:val="28"/>
          <w:szCs w:val="28"/>
        </w:rPr>
      </w:pPr>
    </w:p>
    <w:p w:rsidR="00053AA6" w:rsidRPr="00D61FD2" w:rsidRDefault="00053AA6" w:rsidP="00D61FD2">
      <w:pPr>
        <w:jc w:val="both"/>
        <w:rPr>
          <w:sz w:val="28"/>
          <w:szCs w:val="28"/>
        </w:rPr>
      </w:pPr>
    </w:p>
    <w:p w:rsidR="00FB4CD1" w:rsidRDefault="00795BCF" w:rsidP="00715F96">
      <w:pPr>
        <w:rPr>
          <w:sz w:val="28"/>
        </w:rPr>
      </w:pPr>
      <w:r>
        <w:rPr>
          <w:sz w:val="28"/>
        </w:rPr>
        <w:t xml:space="preserve">Глава </w:t>
      </w:r>
      <w:r w:rsidRPr="006C29E8">
        <w:rPr>
          <w:sz w:val="28"/>
        </w:rPr>
        <w:t xml:space="preserve">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С.В.Завражин</w:t>
      </w:r>
      <w:proofErr w:type="spellEnd"/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872A69">
      <w:pPr>
        <w:jc w:val="right"/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  <w:sectPr w:rsidR="00872A69" w:rsidSect="00872A69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A8415F" w:rsidRPr="006D1622" w:rsidRDefault="00A8415F" w:rsidP="00715F96">
      <w:pPr>
        <w:rPr>
          <w:sz w:val="28"/>
        </w:rPr>
      </w:pPr>
    </w:p>
    <w:sectPr w:rsidR="00A8415F" w:rsidRPr="006D1622" w:rsidSect="00FB4CD1">
      <w:pgSz w:w="11906" w:h="16838" w:code="9"/>
      <w:pgMar w:top="1134" w:right="567" w:bottom="567" w:left="709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899" w:rsidRDefault="00A07899">
      <w:r>
        <w:separator/>
      </w:r>
    </w:p>
  </w:endnote>
  <w:endnote w:type="continuationSeparator" w:id="0">
    <w:p w:rsidR="00A07899" w:rsidRDefault="00A07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899" w:rsidRDefault="00A07899">
      <w:r>
        <w:separator/>
      </w:r>
    </w:p>
  </w:footnote>
  <w:footnote w:type="continuationSeparator" w:id="0">
    <w:p w:rsidR="00A07899" w:rsidRDefault="00A07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56D2D"/>
    <w:multiLevelType w:val="multilevel"/>
    <w:tmpl w:val="D6FCFDE4"/>
    <w:lvl w:ilvl="0">
      <w:start w:val="1"/>
      <w:numFmt w:val="decimal"/>
      <w:lvlText w:val="%1."/>
      <w:lvlJc w:val="left"/>
      <w:pPr>
        <w:ind w:left="1872" w:hanging="1152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15" w:hanging="720"/>
      </w:pPr>
    </w:lvl>
    <w:lvl w:ilvl="2">
      <w:start w:val="1"/>
      <w:numFmt w:val="decimal"/>
      <w:isLgl/>
      <w:lvlText w:val="%1.%2.%3."/>
      <w:lvlJc w:val="left"/>
      <w:pPr>
        <w:ind w:left="1590" w:hanging="720"/>
      </w:pPr>
    </w:lvl>
    <w:lvl w:ilvl="3">
      <w:start w:val="1"/>
      <w:numFmt w:val="decimal"/>
      <w:isLgl/>
      <w:lvlText w:val="%1.%2.%3.%4."/>
      <w:lvlJc w:val="left"/>
      <w:pPr>
        <w:ind w:left="2025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535" w:hanging="1440"/>
      </w:pPr>
    </w:lvl>
    <w:lvl w:ilvl="6">
      <w:start w:val="1"/>
      <w:numFmt w:val="decimal"/>
      <w:isLgl/>
      <w:lvlText w:val="%1.%2.%3.%4.%5.%6.%7."/>
      <w:lvlJc w:val="left"/>
      <w:pPr>
        <w:ind w:left="2970" w:hanging="1800"/>
      </w:pPr>
    </w:lvl>
    <w:lvl w:ilvl="7">
      <w:start w:val="1"/>
      <w:numFmt w:val="decimal"/>
      <w:isLgl/>
      <w:lvlText w:val="%1.%2.%3.%4.%5.%6.%7.%8."/>
      <w:lvlJc w:val="left"/>
      <w:pPr>
        <w:ind w:left="3045" w:hanging="1800"/>
      </w:p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</w:lvl>
  </w:abstractNum>
  <w:abstractNum w:abstractNumId="3">
    <w:nsid w:val="147B6939"/>
    <w:multiLevelType w:val="hybridMultilevel"/>
    <w:tmpl w:val="6F7C5584"/>
    <w:lvl w:ilvl="0" w:tplc="3B209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5697B"/>
    <w:multiLevelType w:val="singleLevel"/>
    <w:tmpl w:val="1948603A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6566E8"/>
    <w:multiLevelType w:val="hybridMultilevel"/>
    <w:tmpl w:val="1D5490C0"/>
    <w:lvl w:ilvl="0" w:tplc="18F014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9">
    <w:nsid w:val="204E04B6"/>
    <w:multiLevelType w:val="hybridMultilevel"/>
    <w:tmpl w:val="62442CA6"/>
    <w:lvl w:ilvl="0" w:tplc="2C2CF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3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14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6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2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23">
    <w:nsid w:val="7BEF5DFC"/>
    <w:multiLevelType w:val="hybridMultilevel"/>
    <w:tmpl w:val="36782620"/>
    <w:lvl w:ilvl="0" w:tplc="72521AB0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C8E2ECB"/>
    <w:multiLevelType w:val="multilevel"/>
    <w:tmpl w:val="9384A866"/>
    <w:lvl w:ilvl="0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color w:val="000000"/>
      </w:rPr>
    </w:lvl>
  </w:abstractNum>
  <w:num w:numId="1">
    <w:abstractNumId w:val="8"/>
  </w:num>
  <w:num w:numId="2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12"/>
  </w:num>
  <w:num w:numId="8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7"/>
  </w:num>
  <w:num w:numId="1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21"/>
  </w:num>
  <w:num w:numId="30">
    <w:abstractNumId w:val="1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53AA6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1E55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2DFF"/>
    <w:rsid w:val="001F552E"/>
    <w:rsid w:val="00205C38"/>
    <w:rsid w:val="00230681"/>
    <w:rsid w:val="00240917"/>
    <w:rsid w:val="00244A9A"/>
    <w:rsid w:val="0026745B"/>
    <w:rsid w:val="002734EB"/>
    <w:rsid w:val="002755C2"/>
    <w:rsid w:val="00280013"/>
    <w:rsid w:val="00286F28"/>
    <w:rsid w:val="002A6906"/>
    <w:rsid w:val="002B003D"/>
    <w:rsid w:val="002C3702"/>
    <w:rsid w:val="002C4055"/>
    <w:rsid w:val="002C7527"/>
    <w:rsid w:val="002F4451"/>
    <w:rsid w:val="002F4B80"/>
    <w:rsid w:val="00300456"/>
    <w:rsid w:val="00301F41"/>
    <w:rsid w:val="0030206D"/>
    <w:rsid w:val="00306B3C"/>
    <w:rsid w:val="00310227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3E5751"/>
    <w:rsid w:val="00400125"/>
    <w:rsid w:val="00401461"/>
    <w:rsid w:val="00402839"/>
    <w:rsid w:val="00423BE4"/>
    <w:rsid w:val="0042767A"/>
    <w:rsid w:val="00430D96"/>
    <w:rsid w:val="00445BF4"/>
    <w:rsid w:val="00457E63"/>
    <w:rsid w:val="0046231D"/>
    <w:rsid w:val="00470654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515E"/>
    <w:rsid w:val="004F6B92"/>
    <w:rsid w:val="00506E6E"/>
    <w:rsid w:val="00522AF2"/>
    <w:rsid w:val="00524A44"/>
    <w:rsid w:val="0053089E"/>
    <w:rsid w:val="005601AE"/>
    <w:rsid w:val="00560EF0"/>
    <w:rsid w:val="00565430"/>
    <w:rsid w:val="00576985"/>
    <w:rsid w:val="00581118"/>
    <w:rsid w:val="0059545A"/>
    <w:rsid w:val="005A1F9E"/>
    <w:rsid w:val="005B180F"/>
    <w:rsid w:val="005E38E7"/>
    <w:rsid w:val="005F0022"/>
    <w:rsid w:val="005F6CED"/>
    <w:rsid w:val="006232F7"/>
    <w:rsid w:val="006357B6"/>
    <w:rsid w:val="00635E27"/>
    <w:rsid w:val="0063655E"/>
    <w:rsid w:val="00644349"/>
    <w:rsid w:val="006612EB"/>
    <w:rsid w:val="00664926"/>
    <w:rsid w:val="00666B6F"/>
    <w:rsid w:val="00667F53"/>
    <w:rsid w:val="00672FF1"/>
    <w:rsid w:val="00685E1A"/>
    <w:rsid w:val="0069063A"/>
    <w:rsid w:val="006918EE"/>
    <w:rsid w:val="00693E9D"/>
    <w:rsid w:val="0069690C"/>
    <w:rsid w:val="006A637E"/>
    <w:rsid w:val="006C29E8"/>
    <w:rsid w:val="006C4D5D"/>
    <w:rsid w:val="006D1622"/>
    <w:rsid w:val="006E0F0F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009"/>
    <w:rsid w:val="00717C3E"/>
    <w:rsid w:val="0072339F"/>
    <w:rsid w:val="00725595"/>
    <w:rsid w:val="00735DDD"/>
    <w:rsid w:val="00740169"/>
    <w:rsid w:val="00741D84"/>
    <w:rsid w:val="00753060"/>
    <w:rsid w:val="00762CFE"/>
    <w:rsid w:val="00781F1F"/>
    <w:rsid w:val="00793C7D"/>
    <w:rsid w:val="00795795"/>
    <w:rsid w:val="00795BCF"/>
    <w:rsid w:val="00797B03"/>
    <w:rsid w:val="007A16EC"/>
    <w:rsid w:val="007A5439"/>
    <w:rsid w:val="007D540B"/>
    <w:rsid w:val="007D5E82"/>
    <w:rsid w:val="007D60C6"/>
    <w:rsid w:val="007E0C72"/>
    <w:rsid w:val="007F7EC5"/>
    <w:rsid w:val="00805F30"/>
    <w:rsid w:val="008143FB"/>
    <w:rsid w:val="00815012"/>
    <w:rsid w:val="008304AB"/>
    <w:rsid w:val="00846C62"/>
    <w:rsid w:val="00851980"/>
    <w:rsid w:val="008706BC"/>
    <w:rsid w:val="008727DC"/>
    <w:rsid w:val="00872A69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215A"/>
    <w:rsid w:val="00976C0C"/>
    <w:rsid w:val="0097741D"/>
    <w:rsid w:val="0098693D"/>
    <w:rsid w:val="009902EA"/>
    <w:rsid w:val="00995D4D"/>
    <w:rsid w:val="00997935"/>
    <w:rsid w:val="009B012C"/>
    <w:rsid w:val="009B1381"/>
    <w:rsid w:val="009B35A0"/>
    <w:rsid w:val="009C29E4"/>
    <w:rsid w:val="009D442B"/>
    <w:rsid w:val="009F303A"/>
    <w:rsid w:val="00A07899"/>
    <w:rsid w:val="00A36630"/>
    <w:rsid w:val="00A42582"/>
    <w:rsid w:val="00A44175"/>
    <w:rsid w:val="00A64C36"/>
    <w:rsid w:val="00A67263"/>
    <w:rsid w:val="00A7250D"/>
    <w:rsid w:val="00A72567"/>
    <w:rsid w:val="00A8415F"/>
    <w:rsid w:val="00A92414"/>
    <w:rsid w:val="00AA6963"/>
    <w:rsid w:val="00AB2D01"/>
    <w:rsid w:val="00AB6272"/>
    <w:rsid w:val="00AC2FF7"/>
    <w:rsid w:val="00AF25DD"/>
    <w:rsid w:val="00AF377B"/>
    <w:rsid w:val="00B03C81"/>
    <w:rsid w:val="00B114D3"/>
    <w:rsid w:val="00B1626C"/>
    <w:rsid w:val="00B16C85"/>
    <w:rsid w:val="00B17B99"/>
    <w:rsid w:val="00B3271F"/>
    <w:rsid w:val="00B51691"/>
    <w:rsid w:val="00B5791C"/>
    <w:rsid w:val="00B611A0"/>
    <w:rsid w:val="00B81135"/>
    <w:rsid w:val="00B835F8"/>
    <w:rsid w:val="00B84DA6"/>
    <w:rsid w:val="00B8789B"/>
    <w:rsid w:val="00B90938"/>
    <w:rsid w:val="00B91739"/>
    <w:rsid w:val="00B92BBC"/>
    <w:rsid w:val="00BA1B2E"/>
    <w:rsid w:val="00BA2717"/>
    <w:rsid w:val="00BA6FB6"/>
    <w:rsid w:val="00BB12DA"/>
    <w:rsid w:val="00BD2611"/>
    <w:rsid w:val="00BD604A"/>
    <w:rsid w:val="00BE1EE6"/>
    <w:rsid w:val="00BE7508"/>
    <w:rsid w:val="00BF13DE"/>
    <w:rsid w:val="00C069CB"/>
    <w:rsid w:val="00C11E71"/>
    <w:rsid w:val="00C220B5"/>
    <w:rsid w:val="00C327F6"/>
    <w:rsid w:val="00C32C4D"/>
    <w:rsid w:val="00C32CBD"/>
    <w:rsid w:val="00C32EC5"/>
    <w:rsid w:val="00C350BC"/>
    <w:rsid w:val="00C4397E"/>
    <w:rsid w:val="00C53314"/>
    <w:rsid w:val="00C57291"/>
    <w:rsid w:val="00C66753"/>
    <w:rsid w:val="00C848FC"/>
    <w:rsid w:val="00C9223A"/>
    <w:rsid w:val="00C961F1"/>
    <w:rsid w:val="00CB5933"/>
    <w:rsid w:val="00CC333D"/>
    <w:rsid w:val="00CC37A0"/>
    <w:rsid w:val="00CD125A"/>
    <w:rsid w:val="00CD2CA7"/>
    <w:rsid w:val="00CD42FD"/>
    <w:rsid w:val="00CD73B8"/>
    <w:rsid w:val="00CE3405"/>
    <w:rsid w:val="00CE64DE"/>
    <w:rsid w:val="00D0064C"/>
    <w:rsid w:val="00D05C2F"/>
    <w:rsid w:val="00D23B61"/>
    <w:rsid w:val="00D318BD"/>
    <w:rsid w:val="00D35F18"/>
    <w:rsid w:val="00D514EC"/>
    <w:rsid w:val="00D53E40"/>
    <w:rsid w:val="00D61BA5"/>
    <w:rsid w:val="00D61FD2"/>
    <w:rsid w:val="00D70CBD"/>
    <w:rsid w:val="00D70ED6"/>
    <w:rsid w:val="00D764E6"/>
    <w:rsid w:val="00D93BEB"/>
    <w:rsid w:val="00DA1587"/>
    <w:rsid w:val="00DB04C7"/>
    <w:rsid w:val="00DC2FC5"/>
    <w:rsid w:val="00DE41E4"/>
    <w:rsid w:val="00DE5633"/>
    <w:rsid w:val="00DF53B8"/>
    <w:rsid w:val="00E07BD2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B7773"/>
    <w:rsid w:val="00EC0162"/>
    <w:rsid w:val="00EC3D46"/>
    <w:rsid w:val="00EF006E"/>
    <w:rsid w:val="00EF4C17"/>
    <w:rsid w:val="00F0647C"/>
    <w:rsid w:val="00F239E5"/>
    <w:rsid w:val="00F36FDE"/>
    <w:rsid w:val="00F55C35"/>
    <w:rsid w:val="00F55DFC"/>
    <w:rsid w:val="00F836EA"/>
    <w:rsid w:val="00F8575D"/>
    <w:rsid w:val="00FA14DC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2"/>
    <w:basedOn w:val="a"/>
    <w:link w:val="23"/>
    <w:rsid w:val="00D0064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0064C"/>
  </w:style>
  <w:style w:type="character" w:customStyle="1" w:styleId="50">
    <w:name w:val="Заголовок 5 Знак"/>
    <w:basedOn w:val="a0"/>
    <w:link w:val="5"/>
    <w:semiHidden/>
    <w:rsid w:val="00D0064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6">
    <w:name w:val="Emphasis"/>
    <w:basedOn w:val="a0"/>
    <w:qFormat/>
    <w:rsid w:val="00C220B5"/>
    <w:rPr>
      <w:i/>
      <w:iCs/>
    </w:rPr>
  </w:style>
  <w:style w:type="character" w:customStyle="1" w:styleId="ConsPlusNormal0">
    <w:name w:val="ConsPlusNormal Знак"/>
    <w:link w:val="ConsPlusNormal"/>
    <w:locked/>
    <w:rsid w:val="00C220B5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2"/>
    <w:basedOn w:val="a"/>
    <w:link w:val="23"/>
    <w:rsid w:val="00D0064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0064C"/>
  </w:style>
  <w:style w:type="character" w:customStyle="1" w:styleId="50">
    <w:name w:val="Заголовок 5 Знак"/>
    <w:basedOn w:val="a0"/>
    <w:link w:val="5"/>
    <w:semiHidden/>
    <w:rsid w:val="00D0064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6">
    <w:name w:val="Emphasis"/>
    <w:basedOn w:val="a0"/>
    <w:qFormat/>
    <w:rsid w:val="00C220B5"/>
    <w:rPr>
      <w:i/>
      <w:iCs/>
    </w:rPr>
  </w:style>
  <w:style w:type="character" w:customStyle="1" w:styleId="ConsPlusNormal0">
    <w:name w:val="ConsPlusNormal Знак"/>
    <w:link w:val="ConsPlusNormal"/>
    <w:locked/>
    <w:rsid w:val="00C220B5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49&amp;n=152512&amp;dst=102222" TargetMode="External"/><Relationship Id="rId18" Type="http://schemas.openxmlformats.org/officeDocument/2006/relationships/hyperlink" Target="https://login.consultant.ru/link/?req=doc&amp;base=RLAW049&amp;n=152304&amp;dst=10000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RZB&amp;n=415282&amp;dst=10001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49&amp;n=159275" TargetMode="External"/><Relationship Id="rId17" Type="http://schemas.openxmlformats.org/officeDocument/2006/relationships/hyperlink" Target="https://login.consultant.ru/link/?req=doc&amp;base=RLAW049&amp;n=152190&amp;dst=1000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49&amp;n=136575&amp;dst=100005" TargetMode="External"/><Relationship Id="rId20" Type="http://schemas.openxmlformats.org/officeDocument/2006/relationships/hyperlink" Target="https://login.consultant.ru/link/?req=doc&amp;base=RLAW049&amp;n=162455&amp;dst=10000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49&amp;n=15849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49&amp;n=127632&amp;dst=10000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49&amp;n=158553" TargetMode="External"/><Relationship Id="rId19" Type="http://schemas.openxmlformats.org/officeDocument/2006/relationships/hyperlink" Target="https://login.consultant.ru/link/?req=doc&amp;base=RLAW049&amp;n=152347&amp;dst=100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15282&amp;dst=100139" TargetMode="External"/><Relationship Id="rId14" Type="http://schemas.openxmlformats.org/officeDocument/2006/relationships/hyperlink" Target="https://login.consultant.ru/link/?req=doc&amp;base=RLAW049&amp;n=119524&amp;dst=100005" TargetMode="External"/><Relationship Id="rId22" Type="http://schemas.openxmlformats.org/officeDocument/2006/relationships/hyperlink" Target="http://www.zakupk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2024-11-27T09:54:00Z</cp:lastPrinted>
  <dcterms:created xsi:type="dcterms:W3CDTF">2024-11-27T09:54:00Z</dcterms:created>
  <dcterms:modified xsi:type="dcterms:W3CDTF">2024-11-27T09:54:00Z</dcterms:modified>
</cp:coreProperties>
</file>