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AF" w:rsidRPr="003F0274" w:rsidRDefault="00E160AF" w:rsidP="00A95136">
      <w:pPr>
        <w:ind w:firstLine="1134"/>
        <w:jc w:val="right"/>
        <w:rPr>
          <w:b/>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F50E37" w:rsidRPr="00CC62F9" w:rsidTr="00F50E37">
        <w:tc>
          <w:tcPr>
            <w:tcW w:w="5140" w:type="dxa"/>
          </w:tcPr>
          <w:p w:rsidR="00F50E37" w:rsidRPr="00F50E37" w:rsidRDefault="00F50E37" w:rsidP="00F50E37">
            <w:pPr>
              <w:jc w:val="center"/>
              <w:rPr>
                <w:bCs/>
                <w:sz w:val="28"/>
                <w:szCs w:val="28"/>
              </w:rPr>
            </w:pPr>
          </w:p>
          <w:p w:rsidR="00CC62F9" w:rsidRDefault="00CC62F9" w:rsidP="00CC62F9">
            <w:pPr>
              <w:jc w:val="center"/>
              <w:rPr>
                <w:bCs/>
                <w:sz w:val="28"/>
                <w:szCs w:val="28"/>
              </w:rPr>
            </w:pPr>
            <w:r w:rsidRPr="00F50E37">
              <w:rPr>
                <w:bCs/>
                <w:sz w:val="28"/>
                <w:szCs w:val="28"/>
              </w:rPr>
              <w:t xml:space="preserve">Председатель </w:t>
            </w:r>
            <w:r>
              <w:rPr>
                <w:bCs/>
                <w:sz w:val="28"/>
                <w:szCs w:val="28"/>
              </w:rPr>
              <w:t xml:space="preserve">правления </w:t>
            </w:r>
            <w:r w:rsidRPr="00F50E37">
              <w:rPr>
                <w:bCs/>
                <w:sz w:val="28"/>
                <w:szCs w:val="28"/>
              </w:rPr>
              <w:t>ТСН «</w:t>
            </w:r>
            <w:r>
              <w:rPr>
                <w:bCs/>
                <w:sz w:val="28"/>
                <w:szCs w:val="28"/>
              </w:rPr>
              <w:t>Индустриальный 56</w:t>
            </w:r>
            <w:r w:rsidRPr="00F50E37">
              <w:rPr>
                <w:bCs/>
                <w:sz w:val="28"/>
                <w:szCs w:val="28"/>
              </w:rPr>
              <w:t>»</w:t>
            </w:r>
          </w:p>
          <w:p w:rsidR="00CC62F9" w:rsidRPr="00F50E37" w:rsidRDefault="00CC62F9" w:rsidP="00CC62F9">
            <w:pPr>
              <w:jc w:val="center"/>
              <w:rPr>
                <w:bCs/>
                <w:sz w:val="28"/>
                <w:szCs w:val="28"/>
              </w:rPr>
            </w:pPr>
          </w:p>
          <w:p w:rsidR="00CC62F9" w:rsidRDefault="00CC62F9" w:rsidP="00CC62F9">
            <w:pPr>
              <w:jc w:val="center"/>
              <w:rPr>
                <w:bCs/>
                <w:sz w:val="28"/>
                <w:szCs w:val="28"/>
              </w:rPr>
            </w:pPr>
            <w:r>
              <w:rPr>
                <w:bCs/>
                <w:sz w:val="28"/>
                <w:szCs w:val="28"/>
              </w:rPr>
              <w:t xml:space="preserve">     </w:t>
            </w:r>
            <w:r w:rsidRPr="00F50E37">
              <w:rPr>
                <w:bCs/>
                <w:sz w:val="28"/>
                <w:szCs w:val="28"/>
              </w:rPr>
              <w:t xml:space="preserve">______________ </w:t>
            </w:r>
            <w:r>
              <w:rPr>
                <w:bCs/>
                <w:sz w:val="28"/>
                <w:szCs w:val="28"/>
              </w:rPr>
              <w:t>Ю.Н. Баранчиков</w:t>
            </w:r>
          </w:p>
          <w:p w:rsidR="00CC62F9" w:rsidRPr="00DD583D" w:rsidRDefault="00CC62F9" w:rsidP="00CC62F9">
            <w:pPr>
              <w:jc w:val="center"/>
              <w:rPr>
                <w:bCs/>
              </w:rPr>
            </w:pPr>
          </w:p>
          <w:p w:rsidR="00CC62F9" w:rsidRDefault="00CC62F9" w:rsidP="00CC62F9">
            <w:pPr>
              <w:jc w:val="center"/>
              <w:rPr>
                <w:bCs/>
              </w:rPr>
            </w:pPr>
            <w:r>
              <w:rPr>
                <w:bCs/>
              </w:rPr>
              <w:t>633203</w:t>
            </w:r>
            <w:r w:rsidRPr="00DD583D">
              <w:rPr>
                <w:bCs/>
              </w:rPr>
              <w:t>, Новосибирская область,</w:t>
            </w:r>
          </w:p>
          <w:p w:rsidR="00CC62F9" w:rsidRPr="001B7563" w:rsidRDefault="00CC62F9" w:rsidP="00CC62F9">
            <w:pPr>
              <w:jc w:val="center"/>
              <w:rPr>
                <w:bCs/>
              </w:rPr>
            </w:pPr>
            <w:r w:rsidRPr="00DD583D">
              <w:rPr>
                <w:bCs/>
              </w:rPr>
              <w:t xml:space="preserve"> </w:t>
            </w:r>
            <w:proofErr w:type="spellStart"/>
            <w:r w:rsidRPr="00DD583D">
              <w:rPr>
                <w:bCs/>
              </w:rPr>
              <w:t>г</w:t>
            </w:r>
            <w:proofErr w:type="gramStart"/>
            <w:r w:rsidRPr="00DD583D">
              <w:rPr>
                <w:bCs/>
              </w:rPr>
              <w:t>.И</w:t>
            </w:r>
            <w:proofErr w:type="gramEnd"/>
            <w:r w:rsidRPr="00DD583D">
              <w:rPr>
                <w:bCs/>
              </w:rPr>
              <w:t>скитим</w:t>
            </w:r>
            <w:proofErr w:type="spellEnd"/>
            <w:r w:rsidRPr="00DD583D">
              <w:rPr>
                <w:bCs/>
              </w:rPr>
              <w:t xml:space="preserve">, </w:t>
            </w:r>
            <w:proofErr w:type="spellStart"/>
            <w:r w:rsidRPr="00DD583D">
              <w:rPr>
                <w:bCs/>
              </w:rPr>
              <w:t>мкр</w:t>
            </w:r>
            <w:proofErr w:type="spellEnd"/>
            <w:r w:rsidRPr="00DD583D">
              <w:rPr>
                <w:bCs/>
              </w:rPr>
              <w:t xml:space="preserve">. </w:t>
            </w:r>
            <w:r>
              <w:rPr>
                <w:bCs/>
              </w:rPr>
              <w:t>Индустриальный, 56</w:t>
            </w:r>
          </w:p>
          <w:p w:rsidR="00F50E37" w:rsidRPr="004A6B4E" w:rsidRDefault="00CC62F9" w:rsidP="00CC62F9">
            <w:pPr>
              <w:jc w:val="center"/>
              <w:rPr>
                <w:b/>
                <w:sz w:val="28"/>
                <w:szCs w:val="28"/>
                <w:u w:val="single"/>
              </w:rPr>
            </w:pPr>
            <w:r w:rsidRPr="00DD583D">
              <w:rPr>
                <w:bCs/>
                <w:lang w:val="en-US"/>
              </w:rPr>
              <w:t>E</w:t>
            </w:r>
            <w:r w:rsidRPr="004A6B4E">
              <w:rPr>
                <w:bCs/>
              </w:rPr>
              <w:t>-</w:t>
            </w:r>
            <w:r w:rsidRPr="00DD583D">
              <w:rPr>
                <w:bCs/>
                <w:lang w:val="en-US"/>
              </w:rPr>
              <w:t>mail</w:t>
            </w:r>
            <w:r w:rsidRPr="004A6B4E">
              <w:rPr>
                <w:bCs/>
              </w:rPr>
              <w:t xml:space="preserve">: </w:t>
            </w:r>
            <w:hyperlink r:id="rId8" w:history="1">
              <w:r w:rsidRPr="004B0E78">
                <w:rPr>
                  <w:rStyle w:val="a3"/>
                  <w:bCs/>
                  <w:lang w:val="en-US"/>
                </w:rPr>
                <w:t>indus</w:t>
              </w:r>
              <w:r w:rsidRPr="004A6B4E">
                <w:rPr>
                  <w:rStyle w:val="a3"/>
                  <w:bCs/>
                </w:rPr>
                <w:t>.56@</w:t>
              </w:r>
              <w:r w:rsidRPr="004B0E78">
                <w:rPr>
                  <w:rStyle w:val="a3"/>
                  <w:bCs/>
                  <w:lang w:val="en-US"/>
                </w:rPr>
                <w:t>mail</w:t>
              </w:r>
              <w:r w:rsidRPr="004A6B4E">
                <w:rPr>
                  <w:rStyle w:val="a3"/>
                  <w:bCs/>
                </w:rPr>
                <w:t>.</w:t>
              </w:r>
              <w:r w:rsidRPr="004B0E78">
                <w:rPr>
                  <w:rStyle w:val="a3"/>
                  <w:bCs/>
                  <w:lang w:val="en-US"/>
                </w:rPr>
                <w:t>ru</w:t>
              </w:r>
            </w:hyperlink>
            <w:r w:rsidRPr="004A6B4E">
              <w:rPr>
                <w:bCs/>
              </w:rPr>
              <w:t xml:space="preserve"> </w:t>
            </w:r>
          </w:p>
        </w:tc>
        <w:tc>
          <w:tcPr>
            <w:tcW w:w="5141" w:type="dxa"/>
          </w:tcPr>
          <w:p w:rsidR="00F50E37" w:rsidRPr="004A6B4E" w:rsidRDefault="00F50E37" w:rsidP="00F50E37">
            <w:pPr>
              <w:jc w:val="center"/>
              <w:rPr>
                <w:bCs/>
                <w:sz w:val="28"/>
                <w:szCs w:val="28"/>
              </w:rPr>
            </w:pPr>
          </w:p>
          <w:p w:rsidR="00CC62F9" w:rsidRDefault="00CC62F9" w:rsidP="00CC62F9">
            <w:pPr>
              <w:jc w:val="center"/>
              <w:rPr>
                <w:bCs/>
                <w:sz w:val="28"/>
                <w:szCs w:val="28"/>
              </w:rPr>
            </w:pPr>
            <w:r>
              <w:rPr>
                <w:bCs/>
                <w:sz w:val="28"/>
                <w:szCs w:val="28"/>
              </w:rPr>
              <w:t>Директор</w:t>
            </w:r>
            <w:r w:rsidRPr="00F50E37">
              <w:rPr>
                <w:bCs/>
                <w:sz w:val="28"/>
                <w:szCs w:val="28"/>
              </w:rPr>
              <w:t xml:space="preserve"> </w:t>
            </w:r>
            <w:r>
              <w:rPr>
                <w:bCs/>
                <w:sz w:val="28"/>
                <w:szCs w:val="28"/>
              </w:rPr>
              <w:t>ООО</w:t>
            </w:r>
            <w:r w:rsidRPr="00F50E37">
              <w:rPr>
                <w:bCs/>
                <w:sz w:val="28"/>
                <w:szCs w:val="28"/>
              </w:rPr>
              <w:t xml:space="preserve"> «</w:t>
            </w:r>
            <w:r>
              <w:rPr>
                <w:bCs/>
                <w:sz w:val="28"/>
                <w:szCs w:val="28"/>
              </w:rPr>
              <w:t>УК ЖЭУ-2</w:t>
            </w:r>
            <w:r w:rsidRPr="00F50E37">
              <w:rPr>
                <w:bCs/>
                <w:sz w:val="28"/>
                <w:szCs w:val="28"/>
              </w:rPr>
              <w:t>»</w:t>
            </w:r>
          </w:p>
          <w:p w:rsidR="00CC62F9" w:rsidRDefault="00CC62F9" w:rsidP="00CC62F9">
            <w:pPr>
              <w:jc w:val="center"/>
              <w:rPr>
                <w:bCs/>
                <w:sz w:val="28"/>
                <w:szCs w:val="28"/>
              </w:rPr>
            </w:pPr>
          </w:p>
          <w:p w:rsidR="00CC62F9" w:rsidRPr="00F50E37" w:rsidRDefault="00CC62F9" w:rsidP="00CC62F9">
            <w:pPr>
              <w:jc w:val="center"/>
              <w:rPr>
                <w:bCs/>
                <w:sz w:val="28"/>
                <w:szCs w:val="28"/>
              </w:rPr>
            </w:pPr>
          </w:p>
          <w:p w:rsidR="00CC62F9" w:rsidRDefault="00CC62F9" w:rsidP="00CC62F9">
            <w:pPr>
              <w:jc w:val="center"/>
              <w:rPr>
                <w:bCs/>
                <w:sz w:val="28"/>
                <w:szCs w:val="28"/>
              </w:rPr>
            </w:pPr>
            <w:r w:rsidRPr="00F50E37">
              <w:rPr>
                <w:bCs/>
                <w:sz w:val="28"/>
                <w:szCs w:val="28"/>
              </w:rPr>
              <w:t xml:space="preserve">______________ </w:t>
            </w:r>
            <w:r>
              <w:rPr>
                <w:bCs/>
                <w:sz w:val="28"/>
                <w:szCs w:val="28"/>
              </w:rPr>
              <w:t>М.Л. Антропов</w:t>
            </w:r>
          </w:p>
          <w:p w:rsidR="00CC62F9" w:rsidRPr="00DD583D" w:rsidRDefault="00CC62F9" w:rsidP="00CC62F9">
            <w:pPr>
              <w:jc w:val="center"/>
              <w:rPr>
                <w:bCs/>
              </w:rPr>
            </w:pPr>
          </w:p>
          <w:p w:rsidR="00CC62F9" w:rsidRDefault="00CC62F9" w:rsidP="00CC62F9">
            <w:pPr>
              <w:jc w:val="center"/>
              <w:rPr>
                <w:bCs/>
              </w:rPr>
            </w:pPr>
            <w:r>
              <w:rPr>
                <w:bCs/>
              </w:rPr>
              <w:t>633203</w:t>
            </w:r>
            <w:r w:rsidRPr="00DD583D">
              <w:rPr>
                <w:bCs/>
              </w:rPr>
              <w:t xml:space="preserve">, Новосибирская область, </w:t>
            </w:r>
          </w:p>
          <w:p w:rsidR="00CC62F9" w:rsidRPr="00DD583D" w:rsidRDefault="00CC62F9" w:rsidP="00CC62F9">
            <w:pPr>
              <w:jc w:val="center"/>
              <w:rPr>
                <w:bCs/>
              </w:rPr>
            </w:pPr>
            <w:proofErr w:type="spellStart"/>
            <w:r w:rsidRPr="00DD583D">
              <w:rPr>
                <w:bCs/>
              </w:rPr>
              <w:t>г</w:t>
            </w:r>
            <w:proofErr w:type="gramStart"/>
            <w:r w:rsidRPr="00DD583D">
              <w:rPr>
                <w:bCs/>
              </w:rPr>
              <w:t>.И</w:t>
            </w:r>
            <w:proofErr w:type="gramEnd"/>
            <w:r w:rsidRPr="00DD583D">
              <w:rPr>
                <w:bCs/>
              </w:rPr>
              <w:t>скитим</w:t>
            </w:r>
            <w:proofErr w:type="spellEnd"/>
            <w:r w:rsidRPr="00DD583D">
              <w:rPr>
                <w:bCs/>
              </w:rPr>
              <w:t xml:space="preserve">, </w:t>
            </w:r>
            <w:proofErr w:type="spellStart"/>
            <w:r w:rsidRPr="00DD583D">
              <w:rPr>
                <w:bCs/>
              </w:rPr>
              <w:t>мкр</w:t>
            </w:r>
            <w:proofErr w:type="spellEnd"/>
            <w:r w:rsidRPr="00DD583D">
              <w:rPr>
                <w:bCs/>
              </w:rPr>
              <w:t xml:space="preserve">. </w:t>
            </w:r>
            <w:r>
              <w:rPr>
                <w:bCs/>
              </w:rPr>
              <w:t>Индустриальный</w:t>
            </w:r>
            <w:r w:rsidRPr="00DD583D">
              <w:rPr>
                <w:bCs/>
              </w:rPr>
              <w:t>,</w:t>
            </w:r>
            <w:r>
              <w:rPr>
                <w:bCs/>
              </w:rPr>
              <w:t>21</w:t>
            </w:r>
          </w:p>
          <w:p w:rsidR="00CC62F9" w:rsidRPr="00CC62F9" w:rsidRDefault="00CC62F9" w:rsidP="00CC62F9">
            <w:pPr>
              <w:jc w:val="center"/>
              <w:rPr>
                <w:bCs/>
              </w:rPr>
            </w:pPr>
            <w:r w:rsidRPr="00DD583D">
              <w:rPr>
                <w:bCs/>
                <w:lang w:val="en-US"/>
              </w:rPr>
              <w:t>E</w:t>
            </w:r>
            <w:r w:rsidRPr="00CC62F9">
              <w:rPr>
                <w:bCs/>
              </w:rPr>
              <w:t>-</w:t>
            </w:r>
            <w:r w:rsidRPr="00DD583D">
              <w:rPr>
                <w:bCs/>
                <w:lang w:val="en-US"/>
              </w:rPr>
              <w:t>mail</w:t>
            </w:r>
            <w:r w:rsidRPr="00CC62F9">
              <w:rPr>
                <w:bCs/>
              </w:rPr>
              <w:t xml:space="preserve">: </w:t>
            </w:r>
            <w:hyperlink r:id="rId9" w:history="1">
              <w:r w:rsidRPr="004B0E78">
                <w:rPr>
                  <w:rStyle w:val="a3"/>
                  <w:bCs/>
                  <w:lang w:val="en-US"/>
                </w:rPr>
                <w:t>jeu</w:t>
              </w:r>
              <w:r w:rsidRPr="00CC62F9">
                <w:rPr>
                  <w:rStyle w:val="a3"/>
                  <w:bCs/>
                </w:rPr>
                <w:t>2-</w:t>
              </w:r>
              <w:r w:rsidRPr="004B0E78">
                <w:rPr>
                  <w:rStyle w:val="a3"/>
                  <w:bCs/>
                  <w:lang w:val="en-US"/>
                </w:rPr>
                <w:t>iskitim</w:t>
              </w:r>
              <w:r w:rsidRPr="00CC62F9">
                <w:rPr>
                  <w:rStyle w:val="a3"/>
                  <w:bCs/>
                </w:rPr>
                <w:t>@</w:t>
              </w:r>
              <w:r w:rsidRPr="004B0E78">
                <w:rPr>
                  <w:rStyle w:val="a3"/>
                  <w:bCs/>
                  <w:lang w:val="en-US"/>
                </w:rPr>
                <w:t>mail</w:t>
              </w:r>
              <w:r w:rsidRPr="00CC62F9">
                <w:rPr>
                  <w:rStyle w:val="a3"/>
                  <w:bCs/>
                </w:rPr>
                <w:t>.</w:t>
              </w:r>
              <w:r w:rsidRPr="004B0E78">
                <w:rPr>
                  <w:rStyle w:val="a3"/>
                  <w:bCs/>
                  <w:lang w:val="en-US"/>
                </w:rPr>
                <w:t>ru</w:t>
              </w:r>
            </w:hyperlink>
            <w:r w:rsidRPr="00CC62F9">
              <w:rPr>
                <w:bCs/>
              </w:rPr>
              <w:t xml:space="preserve"> </w:t>
            </w:r>
          </w:p>
          <w:p w:rsidR="00F50E37" w:rsidRPr="00CC62F9" w:rsidRDefault="00F50E37" w:rsidP="00DD583D">
            <w:pPr>
              <w:jc w:val="center"/>
              <w:rPr>
                <w:b/>
                <w:sz w:val="28"/>
                <w:szCs w:val="28"/>
                <w:u w:val="single"/>
              </w:rPr>
            </w:pPr>
          </w:p>
        </w:tc>
      </w:tr>
      <w:tr w:rsidR="00CC62F9" w:rsidRPr="00CC62F9" w:rsidTr="00F50E37">
        <w:tc>
          <w:tcPr>
            <w:tcW w:w="5140" w:type="dxa"/>
          </w:tcPr>
          <w:p w:rsidR="00CC62F9" w:rsidRPr="004A6B4E" w:rsidRDefault="00CC62F9" w:rsidP="00F50E37">
            <w:pPr>
              <w:jc w:val="center"/>
              <w:rPr>
                <w:bCs/>
                <w:sz w:val="28"/>
                <w:szCs w:val="28"/>
              </w:rPr>
            </w:pPr>
          </w:p>
        </w:tc>
        <w:tc>
          <w:tcPr>
            <w:tcW w:w="5141" w:type="dxa"/>
          </w:tcPr>
          <w:p w:rsidR="00CC62F9" w:rsidRPr="004A6B4E" w:rsidRDefault="00CC62F9" w:rsidP="00F50E37">
            <w:pPr>
              <w:jc w:val="center"/>
              <w:rPr>
                <w:bCs/>
                <w:sz w:val="28"/>
                <w:szCs w:val="28"/>
              </w:rPr>
            </w:pPr>
          </w:p>
        </w:tc>
      </w:tr>
    </w:tbl>
    <w:p w:rsidR="00DD583D" w:rsidRPr="00CC6FDC" w:rsidRDefault="00CC62F9" w:rsidP="00DD583D">
      <w:pPr>
        <w:jc w:val="center"/>
        <w:rPr>
          <w:bCs/>
          <w:sz w:val="28"/>
          <w:szCs w:val="28"/>
        </w:rPr>
      </w:pPr>
      <w:r>
        <w:rPr>
          <w:bCs/>
          <w:sz w:val="28"/>
          <w:szCs w:val="28"/>
        </w:rPr>
        <w:t>«</w:t>
      </w:r>
      <w:r w:rsidR="004A6B4E">
        <w:rPr>
          <w:bCs/>
          <w:sz w:val="28"/>
          <w:szCs w:val="28"/>
          <w:u w:val="single"/>
        </w:rPr>
        <w:t>01</w:t>
      </w:r>
      <w:r>
        <w:rPr>
          <w:bCs/>
          <w:sz w:val="28"/>
          <w:szCs w:val="28"/>
        </w:rPr>
        <w:t>»</w:t>
      </w:r>
      <w:r w:rsidR="00DD583D" w:rsidRPr="00F50E37">
        <w:rPr>
          <w:bCs/>
          <w:sz w:val="28"/>
          <w:szCs w:val="28"/>
          <w:lang w:val="en-US"/>
        </w:rPr>
        <w:t> </w:t>
      </w:r>
      <w:r w:rsidR="004A6B4E">
        <w:rPr>
          <w:bCs/>
          <w:sz w:val="28"/>
          <w:szCs w:val="28"/>
          <w:u w:val="single"/>
        </w:rPr>
        <w:t>марта</w:t>
      </w:r>
      <w:r>
        <w:rPr>
          <w:bCs/>
          <w:sz w:val="28"/>
          <w:szCs w:val="28"/>
        </w:rPr>
        <w:t xml:space="preserve"> 2023 </w:t>
      </w:r>
      <w:r w:rsidR="00DD583D" w:rsidRPr="00F50E37">
        <w:rPr>
          <w:bCs/>
          <w:sz w:val="28"/>
          <w:szCs w:val="28"/>
        </w:rPr>
        <w:t>г</w:t>
      </w:r>
      <w:r w:rsidR="00DD583D" w:rsidRPr="00CC6FDC">
        <w:rPr>
          <w:bCs/>
          <w:sz w:val="28"/>
          <w:szCs w:val="28"/>
        </w:rPr>
        <w:t>.</w:t>
      </w:r>
    </w:p>
    <w:p w:rsidR="00DD583D" w:rsidRPr="00F50E37" w:rsidRDefault="00DD583D" w:rsidP="00DD583D">
      <w:pPr>
        <w:jc w:val="center"/>
        <w:rPr>
          <w:b/>
          <w:sz w:val="28"/>
          <w:szCs w:val="28"/>
          <w:u w:val="single"/>
        </w:rPr>
      </w:pPr>
      <w:r w:rsidRPr="00F50E37">
        <w:rPr>
          <w:bCs/>
          <w:sz w:val="28"/>
          <w:szCs w:val="28"/>
        </w:rPr>
        <w:t>(дата утверждения)</w:t>
      </w:r>
    </w:p>
    <w:p w:rsidR="00F50E37" w:rsidRDefault="00F50E37" w:rsidP="000472DE">
      <w:pPr>
        <w:ind w:firstLine="1134"/>
        <w:rPr>
          <w:b/>
          <w:sz w:val="28"/>
          <w:szCs w:val="28"/>
          <w:u w:val="single"/>
        </w:rPr>
      </w:pPr>
    </w:p>
    <w:p w:rsidR="00F50E37" w:rsidRPr="003F0274" w:rsidRDefault="00F50E37" w:rsidP="000472DE">
      <w:pPr>
        <w:ind w:firstLine="1134"/>
        <w:rPr>
          <w:b/>
          <w:sz w:val="28"/>
          <w:szCs w:val="28"/>
          <w:u w:val="single"/>
        </w:rPr>
      </w:pPr>
    </w:p>
    <w:p w:rsidR="00A768F4" w:rsidRDefault="00A768F4" w:rsidP="001351D1">
      <w:pPr>
        <w:jc w:val="center"/>
        <w:rPr>
          <w:b/>
          <w:sz w:val="28"/>
          <w:szCs w:val="28"/>
        </w:rPr>
      </w:pPr>
    </w:p>
    <w:p w:rsidR="00CC62F9" w:rsidRDefault="00CC62F9" w:rsidP="00CC62F9">
      <w:pPr>
        <w:jc w:val="center"/>
        <w:rPr>
          <w:b/>
          <w:sz w:val="28"/>
          <w:szCs w:val="28"/>
        </w:rPr>
      </w:pPr>
    </w:p>
    <w:p w:rsidR="00CC62F9" w:rsidRPr="001351D1" w:rsidRDefault="00CC62F9" w:rsidP="00CC62F9">
      <w:pPr>
        <w:jc w:val="center"/>
        <w:rPr>
          <w:b/>
          <w:sz w:val="28"/>
          <w:szCs w:val="28"/>
        </w:rPr>
      </w:pPr>
      <w:r w:rsidRPr="001351D1">
        <w:rPr>
          <w:b/>
          <w:sz w:val="28"/>
          <w:szCs w:val="28"/>
        </w:rPr>
        <w:t xml:space="preserve">Конкурсная документация </w:t>
      </w:r>
    </w:p>
    <w:p w:rsidR="00CC62F9" w:rsidRPr="001351D1" w:rsidRDefault="00CC62F9" w:rsidP="00CC62F9">
      <w:pPr>
        <w:jc w:val="center"/>
        <w:rPr>
          <w:b/>
          <w:sz w:val="28"/>
          <w:szCs w:val="28"/>
        </w:rPr>
      </w:pPr>
      <w:r w:rsidRPr="001351D1">
        <w:rPr>
          <w:b/>
          <w:sz w:val="28"/>
          <w:szCs w:val="28"/>
        </w:rPr>
        <w:t xml:space="preserve">на проведение открытого конкурса </w:t>
      </w:r>
    </w:p>
    <w:p w:rsidR="00CC62F9" w:rsidRDefault="00CC62F9" w:rsidP="00CC62F9">
      <w:pPr>
        <w:jc w:val="center"/>
        <w:rPr>
          <w:b/>
          <w:bCs/>
          <w:sz w:val="28"/>
          <w:szCs w:val="28"/>
        </w:rPr>
      </w:pPr>
      <w:r w:rsidRPr="001351D1">
        <w:rPr>
          <w:b/>
          <w:sz w:val="28"/>
          <w:szCs w:val="28"/>
        </w:rPr>
        <w:t xml:space="preserve">на </w:t>
      </w:r>
      <w:r w:rsidRPr="001351D1">
        <w:rPr>
          <w:b/>
          <w:bCs/>
          <w:sz w:val="28"/>
          <w:szCs w:val="28"/>
        </w:rPr>
        <w:t xml:space="preserve">право заключения </w:t>
      </w:r>
      <w:proofErr w:type="gramStart"/>
      <w:r w:rsidRPr="001351D1">
        <w:rPr>
          <w:b/>
          <w:bCs/>
          <w:sz w:val="28"/>
          <w:szCs w:val="28"/>
        </w:rPr>
        <w:t>договор</w:t>
      </w:r>
      <w:r>
        <w:rPr>
          <w:b/>
          <w:bCs/>
          <w:sz w:val="28"/>
          <w:szCs w:val="28"/>
        </w:rPr>
        <w:t>ов</w:t>
      </w:r>
      <w:proofErr w:type="gramEnd"/>
      <w:r w:rsidRPr="001351D1">
        <w:rPr>
          <w:b/>
          <w:bCs/>
          <w:sz w:val="28"/>
          <w:szCs w:val="28"/>
        </w:rPr>
        <w:t xml:space="preserve"> </w:t>
      </w:r>
      <w:bookmarkStart w:id="0" w:name="_Hlk517680093"/>
      <w:r w:rsidRPr="001351D1">
        <w:rPr>
          <w:b/>
          <w:bCs/>
          <w:sz w:val="28"/>
          <w:szCs w:val="28"/>
        </w:rPr>
        <w:t xml:space="preserve">на выполнение работ по </w:t>
      </w:r>
      <w:r>
        <w:rPr>
          <w:b/>
          <w:bCs/>
          <w:sz w:val="28"/>
          <w:szCs w:val="28"/>
        </w:rPr>
        <w:t>благоустройству дворовых территорий</w:t>
      </w:r>
      <w:r w:rsidRPr="001351D1">
        <w:rPr>
          <w:b/>
          <w:bCs/>
          <w:sz w:val="28"/>
          <w:szCs w:val="28"/>
        </w:rPr>
        <w:t xml:space="preserve"> многоквартирн</w:t>
      </w:r>
      <w:r>
        <w:rPr>
          <w:b/>
          <w:bCs/>
          <w:sz w:val="28"/>
          <w:szCs w:val="28"/>
        </w:rPr>
        <w:t>ых</w:t>
      </w:r>
      <w:r w:rsidRPr="001351D1">
        <w:rPr>
          <w:b/>
          <w:bCs/>
          <w:sz w:val="28"/>
          <w:szCs w:val="28"/>
        </w:rPr>
        <w:t xml:space="preserve"> дом</w:t>
      </w:r>
      <w:r>
        <w:rPr>
          <w:b/>
          <w:bCs/>
          <w:sz w:val="28"/>
          <w:szCs w:val="28"/>
        </w:rPr>
        <w:t>ов, расположенных по адресам:</w:t>
      </w:r>
    </w:p>
    <w:p w:rsidR="00CC62F9" w:rsidRPr="001278D9" w:rsidRDefault="00CC62F9" w:rsidP="00CC62F9">
      <w:pPr>
        <w:jc w:val="center"/>
        <w:rPr>
          <w:b/>
          <w:bCs/>
          <w:sz w:val="28"/>
          <w:szCs w:val="28"/>
        </w:rPr>
      </w:pPr>
      <w:proofErr w:type="spellStart"/>
      <w:r>
        <w:rPr>
          <w:b/>
          <w:bCs/>
          <w:sz w:val="28"/>
          <w:szCs w:val="28"/>
        </w:rPr>
        <w:t>г</w:t>
      </w:r>
      <w:proofErr w:type="gramStart"/>
      <w:r>
        <w:rPr>
          <w:b/>
          <w:bCs/>
          <w:sz w:val="28"/>
          <w:szCs w:val="28"/>
        </w:rPr>
        <w:t>.И</w:t>
      </w:r>
      <w:proofErr w:type="gramEnd"/>
      <w:r>
        <w:rPr>
          <w:b/>
          <w:bCs/>
          <w:sz w:val="28"/>
          <w:szCs w:val="28"/>
        </w:rPr>
        <w:t>скитим</w:t>
      </w:r>
      <w:proofErr w:type="spellEnd"/>
      <w:r>
        <w:rPr>
          <w:b/>
          <w:bCs/>
          <w:sz w:val="28"/>
          <w:szCs w:val="28"/>
        </w:rPr>
        <w:t xml:space="preserve">, </w:t>
      </w:r>
      <w:bookmarkEnd w:id="0"/>
      <w:proofErr w:type="spellStart"/>
      <w:r>
        <w:rPr>
          <w:b/>
          <w:bCs/>
          <w:sz w:val="28"/>
          <w:szCs w:val="28"/>
        </w:rPr>
        <w:t>мкр.Индустриальный</w:t>
      </w:r>
      <w:proofErr w:type="spellEnd"/>
      <w:r>
        <w:rPr>
          <w:b/>
          <w:bCs/>
          <w:sz w:val="28"/>
          <w:szCs w:val="28"/>
        </w:rPr>
        <w:t xml:space="preserve">, 14; </w:t>
      </w:r>
      <w:proofErr w:type="spellStart"/>
      <w:r>
        <w:rPr>
          <w:b/>
          <w:bCs/>
          <w:sz w:val="28"/>
          <w:szCs w:val="28"/>
        </w:rPr>
        <w:t>мкр.Индустриальный</w:t>
      </w:r>
      <w:proofErr w:type="spellEnd"/>
      <w:r>
        <w:rPr>
          <w:b/>
          <w:bCs/>
          <w:sz w:val="28"/>
          <w:szCs w:val="28"/>
        </w:rPr>
        <w:t>, 56 – поставка и установка малых игровых форм</w:t>
      </w:r>
    </w:p>
    <w:p w:rsidR="00CC62F9" w:rsidRPr="00E160AF" w:rsidRDefault="00CC62F9" w:rsidP="00CC62F9">
      <w:pPr>
        <w:jc w:val="center"/>
        <w:rPr>
          <w:b/>
          <w:sz w:val="28"/>
          <w:szCs w:val="28"/>
        </w:rPr>
      </w:pPr>
    </w:p>
    <w:p w:rsidR="00B93EDA" w:rsidRPr="00B93EDA" w:rsidRDefault="00B93EDA" w:rsidP="00B93EDA">
      <w:pPr>
        <w:jc w:val="both"/>
        <w:rPr>
          <w:b/>
          <w:szCs w:val="20"/>
        </w:rPr>
      </w:pPr>
    </w:p>
    <w:tbl>
      <w:tblPr>
        <w:tblW w:w="10598" w:type="dxa"/>
        <w:tblLook w:val="04A0"/>
      </w:tblPr>
      <w:tblGrid>
        <w:gridCol w:w="5353"/>
        <w:gridCol w:w="1276"/>
        <w:gridCol w:w="3969"/>
      </w:tblGrid>
      <w:tr w:rsidR="00393DE0" w:rsidRPr="00B93EDA" w:rsidTr="006311F8">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CC62F9" w:rsidRDefault="00CC62F9" w:rsidP="00B93EDA">
            <w:pPr>
              <w:overflowPunct w:val="0"/>
              <w:autoSpaceDE w:val="0"/>
              <w:autoSpaceDN w:val="0"/>
              <w:adjustRightInd w:val="0"/>
              <w:textAlignment w:val="baseline"/>
            </w:pP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Default="00393DE0" w:rsidP="00B93EDA">
            <w:pPr>
              <w:overflowPunct w:val="0"/>
              <w:autoSpaceDE w:val="0"/>
              <w:autoSpaceDN w:val="0"/>
              <w:adjustRightInd w:val="0"/>
              <w:jc w:val="center"/>
              <w:textAlignment w:val="baseline"/>
            </w:pPr>
          </w:p>
          <w:p w:rsidR="00CC62F9" w:rsidRPr="00B93EDA" w:rsidRDefault="00CC62F9" w:rsidP="00CC62F9">
            <w:pPr>
              <w:overflowPunct w:val="0"/>
              <w:autoSpaceDE w:val="0"/>
              <w:autoSpaceDN w:val="0"/>
              <w:adjustRightInd w:val="0"/>
              <w:textAlignment w:val="baseline"/>
            </w:pPr>
          </w:p>
        </w:tc>
        <w:tc>
          <w:tcPr>
            <w:tcW w:w="3969" w:type="dxa"/>
            <w:vAlign w:val="bottom"/>
          </w:tcPr>
          <w:p w:rsidR="00393DE0" w:rsidRPr="00B93EDA" w:rsidRDefault="00393DE0" w:rsidP="0010435D">
            <w:pPr>
              <w:overflowPunct w:val="0"/>
              <w:autoSpaceDE w:val="0"/>
              <w:autoSpaceDN w:val="0"/>
              <w:adjustRightInd w:val="0"/>
              <w:ind w:left="-61" w:right="-107"/>
              <w:textAlignment w:val="baseline"/>
            </w:pP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A87C09" w:rsidP="00B93EDA">
            <w:pPr>
              <w:overflowPunct w:val="0"/>
              <w:autoSpaceDE w:val="0"/>
              <w:autoSpaceDN w:val="0"/>
              <w:adjustRightInd w:val="0"/>
              <w:ind w:left="-61" w:right="-107"/>
              <w:textAlignment w:val="baseline"/>
            </w:pPr>
            <w:proofErr w:type="spellStart"/>
            <w:r>
              <w:t>Овчинникова</w:t>
            </w:r>
            <w:proofErr w:type="spellEnd"/>
            <w:r>
              <w:t xml:space="preserve"> Марина Алексеевна</w:t>
            </w: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CC62F9" w:rsidP="00B93EDA">
            <w:pPr>
              <w:overflowPunct w:val="0"/>
              <w:autoSpaceDE w:val="0"/>
              <w:autoSpaceDN w:val="0"/>
              <w:adjustRightInd w:val="0"/>
              <w:textAlignment w:val="baseline"/>
            </w:pPr>
            <w:r>
              <w:t xml:space="preserve">Ведущий инженер </w:t>
            </w:r>
            <w:r w:rsidR="00B93EDA">
              <w:t>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CC62F9" w:rsidP="00CC62F9">
            <w:pPr>
              <w:overflowPunct w:val="0"/>
              <w:autoSpaceDE w:val="0"/>
              <w:autoSpaceDN w:val="0"/>
              <w:adjustRightInd w:val="0"/>
              <w:ind w:left="-61" w:right="-107"/>
              <w:textAlignment w:val="baseline"/>
            </w:pPr>
            <w:r>
              <w:t>Эмих</w:t>
            </w:r>
            <w:r w:rsidR="00D00F20">
              <w:t xml:space="preserve"> Вероника </w:t>
            </w:r>
            <w:proofErr w:type="spellStart"/>
            <w:r>
              <w:t>Равильевна</w:t>
            </w:r>
            <w:proofErr w:type="spellEnd"/>
          </w:p>
        </w:tc>
      </w:tr>
      <w:tr w:rsidR="0010435D" w:rsidRPr="00B93EDA" w:rsidTr="006311F8">
        <w:tc>
          <w:tcPr>
            <w:tcW w:w="5353" w:type="dxa"/>
            <w:vAlign w:val="bottom"/>
          </w:tcPr>
          <w:p w:rsidR="0010435D" w:rsidRPr="00B93EDA" w:rsidRDefault="0010435D" w:rsidP="00B93EDA">
            <w:pPr>
              <w:overflowPunct w:val="0"/>
              <w:autoSpaceDE w:val="0"/>
              <w:autoSpaceDN w:val="0"/>
              <w:adjustRightInd w:val="0"/>
              <w:textAlignment w:val="baseline"/>
            </w:pPr>
          </w:p>
        </w:tc>
        <w:tc>
          <w:tcPr>
            <w:tcW w:w="1276" w:type="dxa"/>
            <w:vAlign w:val="bottom"/>
          </w:tcPr>
          <w:p w:rsidR="0010435D" w:rsidRPr="00B93EDA" w:rsidRDefault="0010435D" w:rsidP="00B93EDA">
            <w:pPr>
              <w:overflowPunct w:val="0"/>
              <w:autoSpaceDE w:val="0"/>
              <w:autoSpaceDN w:val="0"/>
              <w:adjustRightInd w:val="0"/>
              <w:jc w:val="center"/>
              <w:textAlignment w:val="baseline"/>
            </w:pPr>
          </w:p>
        </w:tc>
        <w:tc>
          <w:tcPr>
            <w:tcW w:w="3969" w:type="dxa"/>
            <w:vAlign w:val="bottom"/>
          </w:tcPr>
          <w:p w:rsidR="0010435D" w:rsidRPr="00B93EDA" w:rsidRDefault="0010435D" w:rsidP="00B93EDA">
            <w:pPr>
              <w:overflowPunct w:val="0"/>
              <w:autoSpaceDE w:val="0"/>
              <w:autoSpaceDN w:val="0"/>
              <w:adjustRightInd w:val="0"/>
              <w:ind w:left="-61" w:right="-107"/>
              <w:jc w:val="right"/>
              <w:textAlignment w:val="baseline"/>
            </w:pPr>
          </w:p>
        </w:tc>
      </w:tr>
    </w:tbl>
    <w:p w:rsidR="00E160AF" w:rsidRDefault="00E160AF" w:rsidP="00E160AF">
      <w:pPr>
        <w:jc w:val="center"/>
        <w:rPr>
          <w:b/>
          <w:sz w:val="28"/>
          <w:szCs w:val="28"/>
        </w:rPr>
      </w:pPr>
    </w:p>
    <w:p w:rsidR="002B6097" w:rsidRDefault="002B6097"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CC62F9" w:rsidRDefault="00CC62F9" w:rsidP="00E160AF">
      <w:pPr>
        <w:jc w:val="center"/>
        <w:rPr>
          <w:b/>
          <w:sz w:val="28"/>
          <w:szCs w:val="28"/>
        </w:rPr>
      </w:pPr>
    </w:p>
    <w:p w:rsidR="00CC62F9" w:rsidRDefault="00CC62F9" w:rsidP="00E160AF">
      <w:pPr>
        <w:jc w:val="center"/>
        <w:rPr>
          <w:b/>
          <w:sz w:val="28"/>
          <w:szCs w:val="28"/>
        </w:rPr>
      </w:pPr>
    </w:p>
    <w:p w:rsidR="00CC62F9" w:rsidRDefault="00CC62F9" w:rsidP="00E160AF">
      <w:pPr>
        <w:jc w:val="center"/>
        <w:rPr>
          <w:b/>
          <w:sz w:val="28"/>
          <w:szCs w:val="28"/>
        </w:rPr>
      </w:pPr>
    </w:p>
    <w:p w:rsidR="00CC62F9" w:rsidRDefault="00CC62F9" w:rsidP="00E160AF">
      <w:pPr>
        <w:jc w:val="center"/>
        <w:rPr>
          <w:b/>
          <w:sz w:val="28"/>
          <w:szCs w:val="28"/>
        </w:rPr>
      </w:pPr>
    </w:p>
    <w:p w:rsidR="00CC62F9" w:rsidRDefault="00CC62F9" w:rsidP="00E160AF">
      <w:pPr>
        <w:jc w:val="center"/>
        <w:rPr>
          <w:b/>
          <w:sz w:val="28"/>
          <w:szCs w:val="28"/>
        </w:rPr>
      </w:pPr>
    </w:p>
    <w:p w:rsidR="00E160AF" w:rsidRPr="00E160AF" w:rsidRDefault="00393DE0" w:rsidP="00E160AF">
      <w:pPr>
        <w:jc w:val="center"/>
        <w:rPr>
          <w:b/>
          <w:sz w:val="28"/>
          <w:szCs w:val="28"/>
        </w:rPr>
      </w:pPr>
      <w:proofErr w:type="spellStart"/>
      <w:r>
        <w:rPr>
          <w:b/>
          <w:sz w:val="28"/>
          <w:szCs w:val="28"/>
        </w:rPr>
        <w:t>г</w:t>
      </w:r>
      <w:proofErr w:type="gramStart"/>
      <w:r>
        <w:rPr>
          <w:b/>
          <w:sz w:val="28"/>
          <w:szCs w:val="28"/>
        </w:rPr>
        <w:t>.</w:t>
      </w:r>
      <w:r w:rsidR="001351D1">
        <w:rPr>
          <w:b/>
          <w:sz w:val="28"/>
          <w:szCs w:val="28"/>
        </w:rPr>
        <w:t>И</w:t>
      </w:r>
      <w:proofErr w:type="gramEnd"/>
      <w:r w:rsidR="001351D1">
        <w:rPr>
          <w:b/>
          <w:sz w:val="28"/>
          <w:szCs w:val="28"/>
        </w:rPr>
        <w:t>скитим</w:t>
      </w:r>
      <w:proofErr w:type="spellEnd"/>
    </w:p>
    <w:p w:rsidR="00A768F4" w:rsidRDefault="00E160AF" w:rsidP="00A768F4">
      <w:pPr>
        <w:jc w:val="center"/>
        <w:rPr>
          <w:b/>
          <w:sz w:val="28"/>
          <w:szCs w:val="28"/>
        </w:rPr>
      </w:pPr>
      <w:r w:rsidRPr="00E160AF">
        <w:rPr>
          <w:b/>
          <w:sz w:val="28"/>
          <w:szCs w:val="28"/>
        </w:rPr>
        <w:t>20</w:t>
      </w:r>
      <w:r w:rsidR="009C17B2">
        <w:rPr>
          <w:b/>
          <w:sz w:val="28"/>
          <w:szCs w:val="28"/>
        </w:rPr>
        <w:t>2</w:t>
      </w:r>
      <w:r w:rsidR="00CC62F9">
        <w:rPr>
          <w:b/>
          <w:sz w:val="28"/>
          <w:szCs w:val="28"/>
        </w:rPr>
        <w:t>3</w:t>
      </w:r>
    </w:p>
    <w:p w:rsidR="00A768F4" w:rsidRDefault="00A768F4" w:rsidP="00A768F4">
      <w:pPr>
        <w:rPr>
          <w:b/>
          <w:sz w:val="28"/>
          <w:szCs w:val="28"/>
        </w:rPr>
      </w:pPr>
    </w:p>
    <w:p w:rsidR="00DD583D" w:rsidRDefault="00DD583D" w:rsidP="00A768F4">
      <w:pPr>
        <w:rPr>
          <w:b/>
          <w:sz w:val="28"/>
          <w:szCs w:val="28"/>
        </w:rPr>
      </w:pPr>
    </w:p>
    <w:p w:rsidR="00DD583D" w:rsidRPr="004D4D44" w:rsidRDefault="00DD583D" w:rsidP="00DD583D">
      <w:pPr>
        <w:rPr>
          <w:b/>
          <w:sz w:val="28"/>
          <w:szCs w:val="28"/>
          <w:u w:val="single"/>
        </w:rPr>
      </w:pPr>
      <w:r w:rsidRPr="004D4D44">
        <w:rPr>
          <w:b/>
          <w:sz w:val="28"/>
          <w:szCs w:val="28"/>
          <w:u w:val="single"/>
        </w:rPr>
        <w:lastRenderedPageBreak/>
        <w:t>Лот 1:</w:t>
      </w:r>
    </w:p>
    <w:p w:rsidR="00CC62F9" w:rsidRPr="00D150B5" w:rsidRDefault="00E85C33" w:rsidP="00CC62F9">
      <w:pPr>
        <w:pStyle w:val="a4"/>
        <w:numPr>
          <w:ilvl w:val="0"/>
          <w:numId w:val="4"/>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bookmarkStart w:id="1" w:name="_Hlk517338936"/>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w:t>
      </w:r>
      <w:proofErr w:type="gramStart"/>
      <w:r w:rsidR="00CC62F9" w:rsidRPr="00D150B5">
        <w:rPr>
          <w:i/>
        </w:rPr>
        <w:t>.И</w:t>
      </w:r>
      <w:proofErr w:type="gramEnd"/>
      <w:r w:rsidR="00CC62F9" w:rsidRPr="00D150B5">
        <w:rPr>
          <w:i/>
        </w:rPr>
        <w:t>скитим</w:t>
      </w:r>
      <w:proofErr w:type="spellEnd"/>
      <w:r w:rsidR="00CC62F9" w:rsidRPr="00D150B5">
        <w:rPr>
          <w:i/>
        </w:rPr>
        <w:t xml:space="preserve">, </w:t>
      </w:r>
      <w:proofErr w:type="spellStart"/>
      <w:r w:rsidR="00CC62F9">
        <w:rPr>
          <w:i/>
        </w:rPr>
        <w:t>мкр</w:t>
      </w:r>
      <w:proofErr w:type="spellEnd"/>
      <w:r w:rsidR="00CC62F9">
        <w:rPr>
          <w:i/>
        </w:rPr>
        <w:t>. Индустриальный,14 – поставка и установка малых игровых форм</w:t>
      </w:r>
      <w:proofErr w:type="gramStart"/>
      <w:r w:rsidR="00CC62F9">
        <w:rPr>
          <w:i/>
        </w:rPr>
        <w:t xml:space="preserve"> .</w:t>
      </w:r>
      <w:proofErr w:type="gramEnd"/>
      <w:r w:rsidR="00CC62F9">
        <w:rPr>
          <w:i/>
        </w:rPr>
        <w:t xml:space="preserve"> </w:t>
      </w:r>
      <w:r w:rsidR="00CC62F9" w:rsidRPr="00D150B5">
        <w:rPr>
          <w:i/>
        </w:rPr>
        <w:t xml:space="preserve"> </w:t>
      </w:r>
    </w:p>
    <w:p w:rsidR="00CC62F9" w:rsidRPr="00675A34" w:rsidRDefault="00CC62F9" w:rsidP="00CC62F9">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w:t>
      </w:r>
      <w:proofErr w:type="gramStart"/>
      <w:r>
        <w:rPr>
          <w:b w:val="0"/>
          <w:color w:val="000000"/>
          <w:szCs w:val="24"/>
        </w:rPr>
        <w:t>.И</w:t>
      </w:r>
      <w:proofErr w:type="gramEnd"/>
      <w:r>
        <w:rPr>
          <w:b w:val="0"/>
          <w:color w:val="000000"/>
          <w:szCs w:val="24"/>
        </w:rPr>
        <w:t>скитим</w:t>
      </w:r>
      <w:proofErr w:type="spellEnd"/>
      <w:r>
        <w:rPr>
          <w:b w:val="0"/>
          <w:color w:val="000000"/>
          <w:szCs w:val="24"/>
        </w:rPr>
        <w:t xml:space="preserve">, </w:t>
      </w:r>
      <w:proofErr w:type="spellStart"/>
      <w:r>
        <w:rPr>
          <w:b w:val="0"/>
          <w:bCs/>
          <w:iCs/>
        </w:rPr>
        <w:t>мкр</w:t>
      </w:r>
      <w:proofErr w:type="spellEnd"/>
      <w:r>
        <w:rPr>
          <w:b w:val="0"/>
          <w:bCs/>
          <w:iCs/>
        </w:rPr>
        <w:t>. Индустриальный, 14</w:t>
      </w:r>
      <w:r w:rsidRPr="00A87C0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bookmarkStart w:id="3" w:name="_Hlk51837698"/>
      <w:r>
        <w:rPr>
          <w:b w:val="0"/>
          <w:color w:val="000000"/>
          <w:szCs w:val="24"/>
        </w:rPr>
        <w:t>ООО «УК ЖЭУ-2»</w:t>
      </w:r>
      <w:bookmarkEnd w:id="3"/>
      <w:r>
        <w:rPr>
          <w:b w:val="0"/>
          <w:color w:val="000000"/>
          <w:szCs w:val="24"/>
        </w:rPr>
        <w:t xml:space="preserve">: </w:t>
      </w:r>
      <w:r w:rsidRPr="00C653A6">
        <w:rPr>
          <w:b w:val="0"/>
          <w:color w:val="000000"/>
          <w:szCs w:val="24"/>
        </w:rPr>
        <w:t>63320</w:t>
      </w:r>
      <w:r>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Pr>
          <w:b w:val="0"/>
          <w:color w:val="000000"/>
          <w:szCs w:val="24"/>
        </w:rPr>
        <w:t>мкр.</w:t>
      </w:r>
      <w:r>
        <w:rPr>
          <w:b w:val="0"/>
          <w:bCs/>
          <w:iCs/>
        </w:rPr>
        <w:t>Индустриальный</w:t>
      </w:r>
      <w:proofErr w:type="spellEnd"/>
      <w:r>
        <w:rPr>
          <w:b w:val="0"/>
          <w:bCs/>
          <w:iCs/>
        </w:rPr>
        <w:t>, 21</w:t>
      </w:r>
      <w:r>
        <w:rPr>
          <w:b w:val="0"/>
          <w:color w:val="000000"/>
          <w:szCs w:val="24"/>
        </w:rPr>
        <w:t>.</w:t>
      </w:r>
    </w:p>
    <w:bookmarkEnd w:id="2"/>
    <w:p w:rsidR="00675A34" w:rsidRDefault="00675A34" w:rsidP="00CC62F9">
      <w:pPr>
        <w:pStyle w:val="a4"/>
        <w:numPr>
          <w:ilvl w:val="0"/>
          <w:numId w:val="4"/>
        </w:numPr>
        <w:tabs>
          <w:tab w:val="left" w:pos="993"/>
        </w:tabs>
        <w:autoSpaceDE w:val="0"/>
        <w:autoSpaceDN w:val="0"/>
        <w:adjustRightInd w:val="0"/>
        <w:ind w:left="0" w:firstLine="709"/>
        <w:jc w:val="both"/>
        <w:rPr>
          <w:b/>
        </w:rPr>
      </w:pPr>
      <w:r w:rsidRPr="00D150B5">
        <w:rPr>
          <w:b/>
        </w:rPr>
        <w:t xml:space="preserve">Виды </w:t>
      </w:r>
      <w:r w:rsidR="00864C88">
        <w:rPr>
          <w:b/>
        </w:rPr>
        <w:t>поставляемых малых игровых форм</w:t>
      </w:r>
      <w:r w:rsidR="00864C88" w:rsidRPr="00D150B5">
        <w:rPr>
          <w:b/>
        </w:rPr>
        <w:t>:</w:t>
      </w:r>
    </w:p>
    <w:bookmarkEnd w:id="1"/>
    <w:p w:rsidR="004A6B4E" w:rsidRPr="004A6B4E" w:rsidRDefault="004A6B4E" w:rsidP="004A6B4E">
      <w:pPr>
        <w:rPr>
          <w:sz w:val="22"/>
        </w:rPr>
      </w:pPr>
      <w:r w:rsidRPr="004A6B4E">
        <w:rPr>
          <w:sz w:val="22"/>
        </w:rPr>
        <w:t>- Спортивный комплекс: кольца с альпийской стенкой, размеры 800х1350х2700 мм;</w:t>
      </w:r>
    </w:p>
    <w:p w:rsidR="004A6B4E" w:rsidRPr="004A6B4E" w:rsidRDefault="004A6B4E" w:rsidP="004A6B4E">
      <w:pPr>
        <w:rPr>
          <w:sz w:val="22"/>
        </w:rPr>
      </w:pPr>
      <w:r w:rsidRPr="004A6B4E">
        <w:rPr>
          <w:sz w:val="22"/>
        </w:rPr>
        <w:t>- Горка;</w:t>
      </w:r>
    </w:p>
    <w:p w:rsidR="004A6B4E" w:rsidRPr="004A6B4E" w:rsidRDefault="004A6B4E" w:rsidP="004A6B4E">
      <w:pPr>
        <w:rPr>
          <w:sz w:val="22"/>
        </w:rPr>
      </w:pPr>
      <w:r w:rsidRPr="004A6B4E">
        <w:rPr>
          <w:sz w:val="22"/>
        </w:rPr>
        <w:t xml:space="preserve">- Качели </w:t>
      </w:r>
      <w:proofErr w:type="spellStart"/>
      <w:r w:rsidRPr="004A6B4E">
        <w:rPr>
          <w:sz w:val="22"/>
        </w:rPr>
        <w:t>двухпролетные</w:t>
      </w:r>
      <w:proofErr w:type="spellEnd"/>
      <w:r w:rsidRPr="004A6B4E">
        <w:rPr>
          <w:sz w:val="22"/>
        </w:rPr>
        <w:t xml:space="preserve"> на металлических стойках с гибкой подвеской;</w:t>
      </w:r>
    </w:p>
    <w:p w:rsidR="00471016" w:rsidRPr="004A6B4E" w:rsidRDefault="004A6B4E" w:rsidP="004A6B4E">
      <w:pPr>
        <w:rPr>
          <w:sz w:val="22"/>
        </w:rPr>
      </w:pPr>
      <w:r w:rsidRPr="004A6B4E">
        <w:rPr>
          <w:sz w:val="22"/>
        </w:rPr>
        <w:t>- Песочница: «Опушка с ромашкой».</w:t>
      </w:r>
    </w:p>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932ADE" w:rsidRDefault="00614186" w:rsidP="009440BC">
      <w:pPr>
        <w:pStyle w:val="a4"/>
        <w:numPr>
          <w:ilvl w:val="0"/>
          <w:numId w:val="4"/>
        </w:numPr>
        <w:tabs>
          <w:tab w:val="left" w:pos="993"/>
        </w:tabs>
        <w:ind w:left="0" w:firstLine="709"/>
        <w:jc w:val="both"/>
        <w:rPr>
          <w:b/>
        </w:rPr>
      </w:pPr>
      <w:r w:rsidRPr="00932ADE">
        <w:rPr>
          <w:b/>
        </w:rPr>
        <w:t>Начальная (максимальная) цена договора</w:t>
      </w:r>
      <w:r w:rsidR="003D51B5" w:rsidRPr="00932ADE">
        <w:rPr>
          <w:b/>
        </w:rPr>
        <w:t>:</w:t>
      </w:r>
    </w:p>
    <w:p w:rsidR="00614186" w:rsidRPr="004A6B4E" w:rsidRDefault="00614186" w:rsidP="007B7BA4">
      <w:pPr>
        <w:pStyle w:val="a4"/>
        <w:ind w:left="0" w:firstLine="709"/>
        <w:jc w:val="both"/>
      </w:pPr>
      <w:r w:rsidRPr="004E1DF9">
        <w:t>Начальная</w:t>
      </w:r>
      <w:r w:rsidR="00A83AEC" w:rsidRPr="004E1DF9">
        <w:t xml:space="preserve"> (максимальная) цена договора: </w:t>
      </w:r>
      <w:r w:rsidR="004A6B4E" w:rsidRPr="00295ACC">
        <w:rPr>
          <w:sz w:val="22"/>
          <w:szCs w:val="22"/>
        </w:rPr>
        <w:t>216 643 (двести шестнадцать тысяч шестьсот сорок три) рубля</w:t>
      </w:r>
      <w:r w:rsidR="004A6B4E">
        <w:rPr>
          <w:sz w:val="22"/>
          <w:szCs w:val="22"/>
        </w:rPr>
        <w:t xml:space="preserve"> 20 копеек</w:t>
      </w:r>
      <w:r w:rsidR="004A6B4E">
        <w:t>.</w:t>
      </w:r>
    </w:p>
    <w:p w:rsidR="004E1DF9" w:rsidRDefault="00C31EBA" w:rsidP="004E1DF9">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864C88" w:rsidRDefault="00864C88" w:rsidP="004E1DF9">
      <w:pPr>
        <w:ind w:firstLine="709"/>
        <w:jc w:val="both"/>
      </w:pPr>
    </w:p>
    <w:p w:rsidR="00864C88" w:rsidRDefault="00864C88" w:rsidP="004E1DF9">
      <w:pPr>
        <w:ind w:firstLine="709"/>
        <w:jc w:val="both"/>
      </w:pPr>
    </w:p>
    <w:p w:rsidR="00CC6FDC" w:rsidRPr="008E6FB1" w:rsidRDefault="00CC6FDC" w:rsidP="00CC6FDC">
      <w:pPr>
        <w:jc w:val="both"/>
        <w:rPr>
          <w:b/>
          <w:sz w:val="28"/>
          <w:szCs w:val="28"/>
          <w:u w:val="single"/>
        </w:rPr>
      </w:pPr>
      <w:r w:rsidRPr="008E6FB1">
        <w:rPr>
          <w:b/>
          <w:sz w:val="28"/>
          <w:szCs w:val="28"/>
          <w:u w:val="single"/>
        </w:rPr>
        <w:t>Лот 2:</w:t>
      </w:r>
    </w:p>
    <w:p w:rsidR="00CC62F9" w:rsidRPr="00D150B5" w:rsidRDefault="00CC6FDC" w:rsidP="00CC62F9">
      <w:pPr>
        <w:pStyle w:val="a4"/>
        <w:numPr>
          <w:ilvl w:val="0"/>
          <w:numId w:val="5"/>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w:t>
      </w:r>
      <w:proofErr w:type="gramStart"/>
      <w:r w:rsidR="00CC62F9" w:rsidRPr="00D150B5">
        <w:rPr>
          <w:i/>
        </w:rPr>
        <w:t>.И</w:t>
      </w:r>
      <w:proofErr w:type="gramEnd"/>
      <w:r w:rsidR="00CC62F9" w:rsidRPr="00D150B5">
        <w:rPr>
          <w:i/>
        </w:rPr>
        <w:t>скитим</w:t>
      </w:r>
      <w:proofErr w:type="spellEnd"/>
      <w:r w:rsidR="00CC62F9" w:rsidRPr="00D150B5">
        <w:rPr>
          <w:i/>
        </w:rPr>
        <w:t xml:space="preserve">, </w:t>
      </w:r>
      <w:proofErr w:type="spellStart"/>
      <w:r w:rsidR="00CC62F9">
        <w:rPr>
          <w:i/>
        </w:rPr>
        <w:t>мр</w:t>
      </w:r>
      <w:proofErr w:type="spellEnd"/>
      <w:r w:rsidR="00CC62F9">
        <w:rPr>
          <w:i/>
        </w:rPr>
        <w:t xml:space="preserve">. </w:t>
      </w:r>
      <w:proofErr w:type="gramStart"/>
      <w:r w:rsidR="00CC62F9">
        <w:rPr>
          <w:i/>
        </w:rPr>
        <w:t>Индустриальный</w:t>
      </w:r>
      <w:proofErr w:type="gramEnd"/>
      <w:r w:rsidR="00CC62F9">
        <w:rPr>
          <w:i/>
        </w:rPr>
        <w:t xml:space="preserve">,56 - поставка и установка малых игровых форм. </w:t>
      </w:r>
      <w:r w:rsidR="00CC62F9" w:rsidRPr="00D150B5">
        <w:rPr>
          <w:i/>
        </w:rPr>
        <w:t xml:space="preserve"> </w:t>
      </w:r>
    </w:p>
    <w:p w:rsidR="00CC62F9" w:rsidRPr="00675A34" w:rsidRDefault="00CC62F9" w:rsidP="00CC62F9">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w:t>
      </w:r>
      <w:proofErr w:type="gramStart"/>
      <w:r>
        <w:rPr>
          <w:b w:val="0"/>
          <w:color w:val="000000"/>
          <w:szCs w:val="24"/>
        </w:rPr>
        <w:t>.И</w:t>
      </w:r>
      <w:proofErr w:type="gramEnd"/>
      <w:r>
        <w:rPr>
          <w:b w:val="0"/>
          <w:color w:val="000000"/>
          <w:szCs w:val="24"/>
        </w:rPr>
        <w:t>скитим</w:t>
      </w:r>
      <w:proofErr w:type="spellEnd"/>
      <w:r>
        <w:rPr>
          <w:b w:val="0"/>
          <w:color w:val="000000"/>
          <w:szCs w:val="24"/>
        </w:rPr>
        <w:t xml:space="preserve">, </w:t>
      </w:r>
      <w:proofErr w:type="spellStart"/>
      <w:r w:rsidRPr="004D79AE">
        <w:rPr>
          <w:b w:val="0"/>
        </w:rPr>
        <w:t>мр</w:t>
      </w:r>
      <w:proofErr w:type="spellEnd"/>
      <w:r w:rsidRPr="004D79AE">
        <w:rPr>
          <w:b w:val="0"/>
        </w:rPr>
        <w:t>. Индустриальный,56</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 xml:space="preserve">ТСН «Индустриальный, 56»: </w:t>
      </w:r>
      <w:r w:rsidRPr="00C653A6">
        <w:rPr>
          <w:b w:val="0"/>
          <w:color w:val="000000"/>
          <w:szCs w:val="24"/>
        </w:rPr>
        <w:t>63320</w:t>
      </w:r>
      <w:r>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sidRPr="004D79AE">
        <w:rPr>
          <w:b w:val="0"/>
        </w:rPr>
        <w:t>мр</w:t>
      </w:r>
      <w:proofErr w:type="spellEnd"/>
      <w:r w:rsidRPr="004D79AE">
        <w:rPr>
          <w:b w:val="0"/>
        </w:rPr>
        <w:t>. Индустриальный,56</w:t>
      </w:r>
      <w:r>
        <w:rPr>
          <w:b w:val="0"/>
          <w:color w:val="000000"/>
          <w:szCs w:val="24"/>
        </w:rPr>
        <w:t>.</w:t>
      </w:r>
    </w:p>
    <w:p w:rsidR="004A6B4E" w:rsidRPr="004A6B4E" w:rsidRDefault="00CC6FDC" w:rsidP="004A6B4E">
      <w:pPr>
        <w:pStyle w:val="a4"/>
        <w:numPr>
          <w:ilvl w:val="0"/>
          <w:numId w:val="5"/>
        </w:numPr>
        <w:tabs>
          <w:tab w:val="left" w:pos="993"/>
        </w:tabs>
        <w:autoSpaceDE w:val="0"/>
        <w:autoSpaceDN w:val="0"/>
        <w:adjustRightInd w:val="0"/>
        <w:ind w:left="0" w:firstLine="680"/>
        <w:jc w:val="both"/>
        <w:rPr>
          <w:b/>
        </w:rPr>
      </w:pPr>
      <w:r w:rsidRPr="00D150B5">
        <w:rPr>
          <w:b/>
        </w:rPr>
        <w:t xml:space="preserve">Виды </w:t>
      </w:r>
      <w:r w:rsidR="00864C88">
        <w:rPr>
          <w:b/>
        </w:rPr>
        <w:t>поставляемых малых игровых форм</w:t>
      </w:r>
      <w:r w:rsidR="00864C88" w:rsidRPr="00D150B5">
        <w:rPr>
          <w:b/>
        </w:rPr>
        <w:t>:</w:t>
      </w:r>
    </w:p>
    <w:p w:rsidR="004A6B4E" w:rsidRDefault="004A6B4E" w:rsidP="004A6B4E">
      <w:pPr>
        <w:rPr>
          <w:sz w:val="22"/>
        </w:rPr>
      </w:pPr>
      <w:r>
        <w:rPr>
          <w:b/>
          <w:sz w:val="22"/>
        </w:rPr>
        <w:t>-</w:t>
      </w:r>
      <w:r>
        <w:t xml:space="preserve"> </w:t>
      </w:r>
      <w:r w:rsidRPr="00C74E5E">
        <w:rPr>
          <w:sz w:val="22"/>
        </w:rPr>
        <w:t>Игровой комплекс: для детей от 7 до 12 лет, Нг=1,5 м</w:t>
      </w:r>
      <w:r>
        <w:rPr>
          <w:sz w:val="22"/>
        </w:rPr>
        <w:t>;</w:t>
      </w:r>
    </w:p>
    <w:p w:rsidR="004A6B4E" w:rsidRDefault="004A6B4E" w:rsidP="004A6B4E">
      <w:pPr>
        <w:rPr>
          <w:sz w:val="22"/>
        </w:rPr>
      </w:pPr>
      <w:r>
        <w:rPr>
          <w:sz w:val="22"/>
        </w:rPr>
        <w:t>- Качалка-балансир: «Самолет»;</w:t>
      </w:r>
    </w:p>
    <w:p w:rsidR="004A6B4E" w:rsidRDefault="004A6B4E" w:rsidP="004A6B4E">
      <w:pPr>
        <w:rPr>
          <w:sz w:val="22"/>
        </w:rPr>
      </w:pPr>
      <w:r>
        <w:rPr>
          <w:sz w:val="22"/>
        </w:rPr>
        <w:t>- Песочница: «Квадратик»</w:t>
      </w:r>
      <w:r w:rsidRPr="00C74E5E">
        <w:rPr>
          <w:sz w:val="22"/>
        </w:rPr>
        <w:t xml:space="preserve"> с крышей</w:t>
      </w:r>
      <w:r>
        <w:rPr>
          <w:sz w:val="22"/>
        </w:rPr>
        <w:t>;</w:t>
      </w:r>
    </w:p>
    <w:p w:rsidR="004A6B4E" w:rsidRDefault="004A6B4E" w:rsidP="004A6B4E">
      <w:pPr>
        <w:rPr>
          <w:sz w:val="22"/>
        </w:rPr>
      </w:pPr>
      <w:r>
        <w:rPr>
          <w:sz w:val="22"/>
        </w:rPr>
        <w:t xml:space="preserve">- </w:t>
      </w:r>
      <w:r w:rsidRPr="00C74E5E">
        <w:rPr>
          <w:sz w:val="22"/>
        </w:rPr>
        <w:t xml:space="preserve">Спортивный снаряд для упражнений в равновесии из деревянного бруса, </w:t>
      </w:r>
      <w:r>
        <w:rPr>
          <w:sz w:val="22"/>
        </w:rPr>
        <w:t>на опорах из металлических труб;</w:t>
      </w:r>
    </w:p>
    <w:p w:rsidR="004A6B4E" w:rsidRDefault="004A6B4E" w:rsidP="004A6B4E">
      <w:pPr>
        <w:rPr>
          <w:sz w:val="22"/>
        </w:rPr>
      </w:pPr>
      <w:r>
        <w:rPr>
          <w:sz w:val="22"/>
        </w:rPr>
        <w:t xml:space="preserve">- </w:t>
      </w:r>
      <w:r w:rsidRPr="00C74E5E">
        <w:rPr>
          <w:sz w:val="22"/>
        </w:rPr>
        <w:t>Стол, размеры 1500х650х750 мм</w:t>
      </w:r>
      <w:r>
        <w:rPr>
          <w:sz w:val="22"/>
        </w:rPr>
        <w:t>;</w:t>
      </w:r>
    </w:p>
    <w:p w:rsidR="004A6B4E" w:rsidRDefault="004A6B4E" w:rsidP="004A6B4E">
      <w:pPr>
        <w:rPr>
          <w:sz w:val="22"/>
        </w:rPr>
      </w:pPr>
      <w:r>
        <w:rPr>
          <w:sz w:val="22"/>
        </w:rPr>
        <w:t xml:space="preserve">- </w:t>
      </w:r>
      <w:proofErr w:type="gramStart"/>
      <w:r>
        <w:rPr>
          <w:sz w:val="22"/>
        </w:rPr>
        <w:t>Качели-лавка</w:t>
      </w:r>
      <w:proofErr w:type="gramEnd"/>
      <w:r>
        <w:rPr>
          <w:sz w:val="22"/>
        </w:rPr>
        <w:t>;</w:t>
      </w:r>
    </w:p>
    <w:p w:rsidR="004A6B4E" w:rsidRDefault="004A6B4E" w:rsidP="004A6B4E">
      <w:pPr>
        <w:rPr>
          <w:sz w:val="22"/>
        </w:rPr>
      </w:pPr>
      <w:r>
        <w:rPr>
          <w:sz w:val="22"/>
        </w:rPr>
        <w:t>- Тренажер: «Волна»;</w:t>
      </w:r>
    </w:p>
    <w:p w:rsidR="004A6B4E" w:rsidRDefault="004A6B4E" w:rsidP="004A6B4E">
      <w:pPr>
        <w:rPr>
          <w:sz w:val="22"/>
        </w:rPr>
      </w:pPr>
      <w:r>
        <w:rPr>
          <w:sz w:val="22"/>
        </w:rPr>
        <w:t xml:space="preserve">- </w:t>
      </w:r>
      <w:r w:rsidRPr="00C74E5E">
        <w:rPr>
          <w:sz w:val="22"/>
        </w:rPr>
        <w:t>Тренажер для талии</w:t>
      </w:r>
      <w:r>
        <w:rPr>
          <w:sz w:val="22"/>
        </w:rPr>
        <w:t>;</w:t>
      </w:r>
    </w:p>
    <w:p w:rsidR="004A6B4E" w:rsidRPr="004A6B4E" w:rsidRDefault="004A6B4E" w:rsidP="004A6B4E">
      <w:pPr>
        <w:tabs>
          <w:tab w:val="left" w:pos="993"/>
        </w:tabs>
        <w:autoSpaceDE w:val="0"/>
        <w:autoSpaceDN w:val="0"/>
        <w:adjustRightInd w:val="0"/>
        <w:jc w:val="both"/>
        <w:rPr>
          <w:b/>
        </w:rPr>
      </w:pPr>
      <w:r w:rsidRPr="004A6B4E">
        <w:rPr>
          <w:sz w:val="22"/>
        </w:rPr>
        <w:t>- Тренажер для рук (в положении лежа).</w:t>
      </w:r>
    </w:p>
    <w:p w:rsidR="00CC6FDC" w:rsidRPr="00932ADE" w:rsidRDefault="00CC6FDC" w:rsidP="00CC6FDC">
      <w:pPr>
        <w:ind w:firstLine="680"/>
        <w:contextualSpacing/>
        <w:jc w:val="both"/>
        <w:rPr>
          <w:sz w:val="28"/>
          <w:szCs w:val="28"/>
        </w:rPr>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CC6FDC" w:rsidRPr="00932ADE" w:rsidRDefault="00CC6FDC" w:rsidP="009440BC">
      <w:pPr>
        <w:pStyle w:val="a4"/>
        <w:numPr>
          <w:ilvl w:val="0"/>
          <w:numId w:val="5"/>
        </w:numPr>
        <w:tabs>
          <w:tab w:val="left" w:pos="993"/>
        </w:tabs>
        <w:ind w:left="0" w:firstLine="680"/>
        <w:jc w:val="both"/>
        <w:rPr>
          <w:b/>
        </w:rPr>
      </w:pPr>
      <w:r w:rsidRPr="00932ADE">
        <w:rPr>
          <w:b/>
        </w:rPr>
        <w:t>Начальная (максимальная) цена договора:</w:t>
      </w:r>
    </w:p>
    <w:p w:rsidR="004A6B4E" w:rsidRDefault="00CC6FDC" w:rsidP="004A6B4E">
      <w:pPr>
        <w:pStyle w:val="a4"/>
        <w:ind w:left="0" w:firstLine="680"/>
        <w:jc w:val="both"/>
        <w:rPr>
          <w:sz w:val="22"/>
          <w:szCs w:val="22"/>
        </w:rPr>
      </w:pPr>
      <w:r w:rsidRPr="004E1DF9">
        <w:t>Начальная (максимальная) цена договора</w:t>
      </w:r>
      <w:r w:rsidRPr="00E40931">
        <w:t xml:space="preserve">: </w:t>
      </w:r>
      <w:r w:rsidR="004A6B4E" w:rsidRPr="00295ACC">
        <w:rPr>
          <w:sz w:val="22"/>
          <w:szCs w:val="22"/>
        </w:rPr>
        <w:t>753 606 (семьсот пятьдесят три тысячи шестьсот шесть) рублей 00 копеек.</w:t>
      </w:r>
    </w:p>
    <w:p w:rsidR="00E163C5" w:rsidRDefault="00CC6FDC" w:rsidP="004A6B4E">
      <w:pPr>
        <w:pStyle w:val="a4"/>
        <w:ind w:left="0"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163C5" w:rsidRDefault="000F181B" w:rsidP="00E163C5">
      <w:pPr>
        <w:ind w:firstLine="680"/>
        <w:jc w:val="both"/>
      </w:pPr>
      <w:r w:rsidRPr="00E163C5">
        <w:rPr>
          <w:b/>
          <w:color w:val="000000"/>
        </w:rPr>
        <w:lastRenderedPageBreak/>
        <w:t xml:space="preserve">Минимальная величина гарантийного срока на выполненные работы: </w:t>
      </w:r>
      <w:r w:rsidR="00BC4CE0" w:rsidRPr="00E163C5">
        <w:rPr>
          <w:color w:val="000000"/>
        </w:rPr>
        <w:t>36</w:t>
      </w:r>
      <w:r w:rsidR="00453AB4" w:rsidRPr="00E163C5">
        <w:rPr>
          <w:color w:val="000000"/>
        </w:rPr>
        <w:t xml:space="preserve">                                           </w:t>
      </w:r>
      <w:r w:rsidRPr="00E163C5">
        <w:rPr>
          <w:color w:val="000000"/>
        </w:rPr>
        <w:t>(</w:t>
      </w:r>
      <w:r w:rsidR="00BC4CE0" w:rsidRPr="00E163C5">
        <w:rPr>
          <w:color w:val="000000"/>
        </w:rPr>
        <w:t>тридцать</w:t>
      </w:r>
      <w:r w:rsidR="00453AB4" w:rsidRPr="00E163C5">
        <w:rPr>
          <w:color w:val="000000"/>
        </w:rPr>
        <w:t xml:space="preserve"> </w:t>
      </w:r>
      <w:r w:rsidR="00BC4CE0" w:rsidRPr="00E163C5">
        <w:rPr>
          <w:color w:val="000000"/>
        </w:rPr>
        <w:t>шесть</w:t>
      </w:r>
      <w:r w:rsidRPr="00E163C5">
        <w:rPr>
          <w:color w:val="000000"/>
        </w:rPr>
        <w:t>) месяц</w:t>
      </w:r>
      <w:r w:rsidR="00BC4CE0" w:rsidRPr="00E163C5">
        <w:rPr>
          <w:color w:val="000000"/>
        </w:rPr>
        <w:t>ев</w:t>
      </w:r>
      <w:r w:rsidRPr="00E163C5">
        <w:rPr>
          <w:color w:val="000000"/>
        </w:rPr>
        <w:t xml:space="preserve"> с момента подписания акта комиссии о приемке </w:t>
      </w:r>
      <w:r w:rsidR="00EE2F24" w:rsidRPr="00E163C5">
        <w:rPr>
          <w:color w:val="000000"/>
        </w:rPr>
        <w:t>выполненных работ</w:t>
      </w:r>
      <w:r w:rsidRPr="00E163C5">
        <w:rPr>
          <w:color w:val="000000"/>
        </w:rPr>
        <w:t>.</w:t>
      </w:r>
    </w:p>
    <w:p w:rsidR="00E163C5" w:rsidRDefault="002E0634" w:rsidP="00E163C5">
      <w:pPr>
        <w:ind w:firstLine="680"/>
        <w:jc w:val="both"/>
      </w:pPr>
      <w:r w:rsidRPr="00E163C5">
        <w:rPr>
          <w:b/>
          <w:color w:val="000000"/>
        </w:rPr>
        <w:t>Максимальный с</w:t>
      </w:r>
      <w:r w:rsidR="00137608" w:rsidRPr="00E163C5">
        <w:rPr>
          <w:b/>
          <w:color w:val="000000"/>
        </w:rPr>
        <w:t>рок выполнения работ</w:t>
      </w:r>
    </w:p>
    <w:p w:rsidR="00E163C5" w:rsidRPr="004A6B4E" w:rsidRDefault="00727606" w:rsidP="00E163C5">
      <w:pPr>
        <w:jc w:val="both"/>
      </w:pPr>
      <w:r w:rsidRPr="004A6B4E">
        <w:t>С</w:t>
      </w:r>
      <w:r w:rsidR="00EF542A" w:rsidRPr="004A6B4E">
        <w:t xml:space="preserve"> </w:t>
      </w:r>
      <w:r w:rsidR="004A6B4E" w:rsidRPr="004A6B4E">
        <w:t>01 июня 2023 года</w:t>
      </w:r>
      <w:r w:rsidR="00EF542A" w:rsidRPr="004A6B4E">
        <w:t xml:space="preserve"> до</w:t>
      </w:r>
      <w:r w:rsidR="00137608" w:rsidRPr="004A6B4E">
        <w:t xml:space="preserve"> </w:t>
      </w:r>
      <w:r w:rsidR="00E40931" w:rsidRPr="004A6B4E">
        <w:t>01</w:t>
      </w:r>
      <w:r w:rsidR="00092DAA" w:rsidRPr="004A6B4E">
        <w:t xml:space="preserve"> </w:t>
      </w:r>
      <w:r w:rsidR="004A6B4E" w:rsidRPr="004A6B4E">
        <w:t>августа</w:t>
      </w:r>
      <w:r w:rsidR="00092DAA" w:rsidRPr="004A6B4E">
        <w:t xml:space="preserve"> </w:t>
      </w:r>
      <w:r w:rsidR="00137608" w:rsidRPr="004A6B4E">
        <w:t>20</w:t>
      </w:r>
      <w:r w:rsidR="00C76B42" w:rsidRPr="004A6B4E">
        <w:t>2</w:t>
      </w:r>
      <w:r w:rsidR="004A6B4E" w:rsidRPr="004A6B4E">
        <w:t>3</w:t>
      </w:r>
      <w:r w:rsidR="00137608" w:rsidRPr="004A6B4E">
        <w:t xml:space="preserve"> года.</w:t>
      </w:r>
      <w:r w:rsidR="00E163C5" w:rsidRPr="004A6B4E">
        <w:t xml:space="preserve"> </w:t>
      </w:r>
    </w:p>
    <w:p w:rsidR="00727606" w:rsidRPr="00E163C5" w:rsidRDefault="00E163C5" w:rsidP="00E163C5">
      <w:pPr>
        <w:jc w:val="both"/>
      </w:pPr>
      <w:r>
        <w:rPr>
          <w:color w:val="000000"/>
        </w:rPr>
        <w:t xml:space="preserve">            </w:t>
      </w:r>
      <w:r w:rsidR="00727606" w:rsidRPr="00E163C5">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w:t>
      </w:r>
      <w:proofErr w:type="spellStart"/>
      <w:r w:rsidR="002150D2" w:rsidRPr="00395FB2">
        <w:rPr>
          <w:rFonts w:eastAsiaTheme="minorHAnsi"/>
          <w:lang w:eastAsia="en-US"/>
        </w:rPr>
        <w:t>Искитима</w:t>
      </w:r>
      <w:proofErr w:type="spellEnd"/>
      <w:r w:rsidR="002150D2" w:rsidRPr="00395FB2">
        <w:rPr>
          <w:rFonts w:eastAsiaTheme="minorHAnsi"/>
          <w:lang w:eastAsia="en-US"/>
        </w:rPr>
        <w:t xml:space="preserve"> </w:t>
      </w:r>
      <w:hyperlink r:id="rId10"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E163C5">
      <w:pPr>
        <w:pStyle w:val="a4"/>
        <w:tabs>
          <w:tab w:val="left" w:pos="993"/>
        </w:tabs>
        <w:ind w:left="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w:t>
      </w:r>
      <w:proofErr w:type="gramStart"/>
      <w:r w:rsidR="00727606" w:rsidRPr="00727606">
        <w:t>.И</w:t>
      </w:r>
      <w:proofErr w:type="gramEnd"/>
      <w:r w:rsidR="00727606" w:rsidRPr="00727606">
        <w:t>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CC62F9">
        <w:t>10</w:t>
      </w:r>
      <w:r w:rsidR="00710BEC" w:rsidRPr="00535014">
        <w:t xml:space="preserve"> </w:t>
      </w:r>
      <w:r w:rsidR="00100448" w:rsidRPr="00535014">
        <w:t xml:space="preserve">часов 00 минут </w:t>
      </w:r>
      <w:r w:rsidR="004A6B4E">
        <w:t>01</w:t>
      </w:r>
      <w:r w:rsidR="00E12FEF" w:rsidRPr="00E40931">
        <w:t xml:space="preserve"> </w:t>
      </w:r>
      <w:r w:rsidR="004A6B4E">
        <w:t>марта</w:t>
      </w:r>
      <w:r w:rsidR="002E0634" w:rsidRPr="00E40931">
        <w:t xml:space="preserve"> 20</w:t>
      </w:r>
      <w:r w:rsidR="00C76B42" w:rsidRPr="00E40931">
        <w:t>2</w:t>
      </w:r>
      <w:r w:rsidR="00CC62F9">
        <w:t>3</w:t>
      </w:r>
      <w:r w:rsidR="002E0634" w:rsidRPr="00E40931">
        <w:t xml:space="preserve"> года </w:t>
      </w:r>
      <w:bookmarkEnd w:id="4"/>
      <w:r w:rsidRPr="00E40931">
        <w:rPr>
          <w:bCs/>
        </w:rPr>
        <w:t xml:space="preserve">до </w:t>
      </w:r>
      <w:r w:rsidR="00100448" w:rsidRPr="00E40931">
        <w:rPr>
          <w:bCs/>
        </w:rPr>
        <w:t>1</w:t>
      </w:r>
      <w:r w:rsidR="002505AA" w:rsidRPr="00E40931">
        <w:rPr>
          <w:bCs/>
        </w:rPr>
        <w:t>0</w:t>
      </w:r>
      <w:r w:rsidRPr="00E40931">
        <w:rPr>
          <w:bCs/>
        </w:rPr>
        <w:t xml:space="preserve"> часов 00 минут</w:t>
      </w:r>
      <w:r w:rsidRPr="00E40931">
        <w:t xml:space="preserve"> </w:t>
      </w:r>
      <w:r w:rsidR="004A6B4E">
        <w:t>07</w:t>
      </w:r>
      <w:r w:rsidR="008329A9" w:rsidRPr="00E40931">
        <w:t xml:space="preserve"> </w:t>
      </w:r>
      <w:r w:rsidR="00CC62F9">
        <w:t>марта</w:t>
      </w:r>
      <w:r w:rsidRPr="00E40931">
        <w:t xml:space="preserve"> 20</w:t>
      </w:r>
      <w:r w:rsidR="00C76B42" w:rsidRPr="00E40931">
        <w:t>2</w:t>
      </w:r>
      <w:r w:rsidR="00CC62F9">
        <w:t>3</w:t>
      </w:r>
      <w:r w:rsidRPr="00E40931">
        <w:t xml:space="preserve"> года.</w:t>
      </w:r>
    </w:p>
    <w:p w:rsidR="00264E09" w:rsidRDefault="00727606" w:rsidP="00264E09">
      <w:pPr>
        <w:pStyle w:val="a4"/>
        <w:tabs>
          <w:tab w:val="left" w:pos="426"/>
        </w:tabs>
        <w:ind w:left="0"/>
        <w:jc w:val="both"/>
      </w:pPr>
      <w:r w:rsidRPr="00727606">
        <w:t xml:space="preserve">Время подачи заявок: понедельник – четверг с 08:00 до 17:00, пятница с 08:00 до 16:00 часов местного времени, с 13:00 </w:t>
      </w:r>
      <w:proofErr w:type="gramStart"/>
      <w:r w:rsidRPr="00727606">
        <w:t>до</w:t>
      </w:r>
      <w:proofErr w:type="gramEnd"/>
      <w:r w:rsidRPr="00727606">
        <w:t xml:space="preserve"> 14:00 – перерыв на обед, суббота, воскресенье – выходной.</w:t>
      </w:r>
    </w:p>
    <w:p w:rsidR="00727606" w:rsidRPr="00264E09" w:rsidRDefault="00727606" w:rsidP="00E163C5">
      <w:pPr>
        <w:pStyle w:val="a4"/>
        <w:tabs>
          <w:tab w:val="left" w:pos="142"/>
          <w:tab w:val="left" w:pos="993"/>
        </w:tabs>
        <w:ind w:left="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EF18F0">
        <w:t>Вскрытие конвертов с конкурсными заявками будет произведено в 1</w:t>
      </w:r>
      <w:r w:rsidR="002505AA" w:rsidRPr="00EF18F0">
        <w:t>0</w:t>
      </w:r>
      <w:r w:rsidRPr="00EF18F0">
        <w:t xml:space="preserve"> часов 00 минут </w:t>
      </w:r>
      <w:r w:rsidR="00CC62F9">
        <w:t>06 марта 2023</w:t>
      </w:r>
      <w:r w:rsidRPr="00E40931">
        <w:t xml:space="preserve"> года</w:t>
      </w:r>
      <w:r w:rsidRPr="00EF18F0">
        <w:t xml:space="preserve"> по адресу:</w:t>
      </w:r>
      <w:r w:rsidRPr="00727606">
        <w:t xml:space="preserve"> Муниципальное казённое учреждение «Управление жилищно-коммунального хозяйства» </w:t>
      </w:r>
      <w:proofErr w:type="spellStart"/>
      <w:r w:rsidRPr="00727606">
        <w:t>г</w:t>
      </w:r>
      <w:proofErr w:type="gramStart"/>
      <w:r w:rsidRPr="00727606">
        <w:t>.И</w:t>
      </w:r>
      <w:proofErr w:type="gramEnd"/>
      <w:r w:rsidRPr="00727606">
        <w:t>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CC62F9">
        <w:t>09</w:t>
      </w:r>
      <w:r w:rsidR="00453AB4" w:rsidRPr="00E40931">
        <w:t xml:space="preserve"> </w:t>
      </w:r>
      <w:r w:rsidR="00CC62F9">
        <w:t xml:space="preserve">марта </w:t>
      </w:r>
      <w:r w:rsidRPr="00E40931">
        <w:t>20</w:t>
      </w:r>
      <w:r w:rsidR="00CC62F9">
        <w:t>23</w:t>
      </w:r>
      <w:r w:rsidR="00C76B42" w:rsidRPr="00E40931">
        <w:t xml:space="preserve"> </w:t>
      </w:r>
      <w:r w:rsidRPr="00E40931">
        <w:t>года, 1</w:t>
      </w:r>
      <w:r w:rsidR="00494FE0" w:rsidRPr="00E40931">
        <w:t>1</w:t>
      </w:r>
      <w:r w:rsidR="00233140" w:rsidRPr="00E40931">
        <w:t xml:space="preserve"> </w:t>
      </w:r>
      <w:r w:rsidRPr="00E40931">
        <w:t>ч</w:t>
      </w:r>
      <w:r w:rsidR="002E0634" w:rsidRPr="00E40931">
        <w:t xml:space="preserve">асов </w:t>
      </w:r>
      <w:r w:rsidRPr="00E40931">
        <w:t>00 мин</w:t>
      </w:r>
      <w:r w:rsidR="002E0634" w:rsidRPr="00E40931">
        <w:t>ут</w:t>
      </w:r>
      <w:r w:rsidR="00A7202F" w:rsidRPr="00EF18F0">
        <w:t xml:space="preserve"> по адресу:</w:t>
      </w:r>
      <w:r w:rsidR="00A7202F" w:rsidRPr="00727606">
        <w:t xml:space="preserve"> Муниципальное казённое учреждение «Управление жилищно-коммунального хозяйства» </w:t>
      </w:r>
      <w:proofErr w:type="spellStart"/>
      <w:r w:rsidR="00A7202F" w:rsidRPr="00727606">
        <w:t>г</w:t>
      </w:r>
      <w:proofErr w:type="gramStart"/>
      <w:r w:rsidR="00A7202F" w:rsidRPr="00727606">
        <w:t>.И</w:t>
      </w:r>
      <w:proofErr w:type="gramEnd"/>
      <w:r w:rsidR="00A7202F" w:rsidRPr="00727606">
        <w:t>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w:t>
      </w:r>
      <w:proofErr w:type="spellStart"/>
      <w:r w:rsidR="00803128" w:rsidRPr="00395FB2">
        <w:rPr>
          <w:rFonts w:eastAsiaTheme="minorHAnsi"/>
          <w:lang w:eastAsia="en-US"/>
        </w:rPr>
        <w:t>Искитима</w:t>
      </w:r>
      <w:proofErr w:type="spellEnd"/>
      <w:r w:rsidR="00803128" w:rsidRPr="00395FB2">
        <w:rPr>
          <w:rFonts w:eastAsiaTheme="minorHAnsi"/>
          <w:lang w:eastAsia="en-US"/>
        </w:rPr>
        <w:t xml:space="preserve"> </w:t>
      </w:r>
      <w:hyperlink r:id="rId11"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w:t>
      </w:r>
      <w:proofErr w:type="gramStart"/>
      <w:r w:rsidRPr="00727606">
        <w:t>с даты подведения</w:t>
      </w:r>
      <w:proofErr w:type="gramEnd"/>
      <w:r w:rsidRPr="00727606">
        <w:t xml:space="preserve"> итогов </w:t>
      </w:r>
      <w:r w:rsidR="004C390F">
        <w:t>конкурса</w:t>
      </w:r>
      <w:r w:rsidRPr="00727606">
        <w:t>.</w:t>
      </w:r>
    </w:p>
    <w:p w:rsidR="00CC62F9" w:rsidRDefault="00727606" w:rsidP="00CC62F9">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CC62F9">
        <w:t>ведущий инженер</w:t>
      </w:r>
      <w:r w:rsidRPr="002E0634">
        <w:t xml:space="preserve"> отдела технического надзора </w:t>
      </w:r>
      <w:r w:rsidR="00CC62F9">
        <w:t>Эмих В.Р.</w:t>
      </w:r>
      <w:r w:rsidRPr="002E0634">
        <w:t xml:space="preserve"> тел. 8 (38343) 92-310, </w:t>
      </w:r>
      <w:proofErr w:type="spellStart"/>
      <w:r w:rsidRPr="002E0634">
        <w:t>e-mail</w:t>
      </w:r>
      <w:proofErr w:type="spellEnd"/>
      <w:r w:rsidRPr="002E0634">
        <w:t xml:space="preserve">: </w:t>
      </w:r>
      <w:hyperlink r:id="rId12" w:history="1">
        <w:r w:rsidR="00CC62F9" w:rsidRPr="00447A24">
          <w:rPr>
            <w:rStyle w:val="a3"/>
          </w:rPr>
          <w:t>otn.uzkh@yandex.ru</w:t>
        </w:r>
      </w:hyperlink>
      <w:r w:rsidR="00CC62F9" w:rsidRPr="002E0634">
        <w:t>.</w:t>
      </w:r>
    </w:p>
    <w:p w:rsidR="00B54B00" w:rsidRDefault="002C1378" w:rsidP="00CC62F9">
      <w:pPr>
        <w:widowControl w:val="0"/>
        <w:autoSpaceDE w:val="0"/>
        <w:autoSpaceDN w:val="0"/>
        <w:adjustRightInd w:val="0"/>
        <w:jc w:val="both"/>
        <w:rPr>
          <w:b/>
        </w:rPr>
      </w:pPr>
      <w:r>
        <w:rPr>
          <w:b/>
        </w:rPr>
        <w:t>Состав конкурсной комиссии</w:t>
      </w:r>
    </w:p>
    <w:p w:rsidR="004A6B4E" w:rsidRDefault="004A6B4E" w:rsidP="004A6B4E">
      <w:pPr>
        <w:pStyle w:val="a4"/>
        <w:tabs>
          <w:tab w:val="left" w:pos="142"/>
          <w:tab w:val="left" w:pos="993"/>
        </w:tabs>
        <w:ind w:left="709"/>
        <w:jc w:val="both"/>
      </w:pPr>
      <w:r w:rsidRPr="003C7E3C">
        <w:t xml:space="preserve">Председатель правления </w:t>
      </w:r>
      <w:r>
        <w:t>ТСН «Индустриальный, 56» Баранчиков Юрий Николаевич</w:t>
      </w:r>
    </w:p>
    <w:p w:rsidR="004A6B4E" w:rsidRPr="004A6B4E" w:rsidRDefault="004A6B4E" w:rsidP="004A6B4E">
      <w:pPr>
        <w:pStyle w:val="a4"/>
        <w:tabs>
          <w:tab w:val="left" w:pos="142"/>
          <w:tab w:val="left" w:pos="993"/>
        </w:tabs>
        <w:ind w:left="709"/>
        <w:jc w:val="both"/>
      </w:pPr>
      <w:r>
        <w:t>Директор ООО «УК ЖЭУ-2» Антропов Михаил Леонидович</w:t>
      </w:r>
    </w:p>
    <w:p w:rsidR="002C1378" w:rsidRPr="004A6B4E" w:rsidRDefault="002C1378" w:rsidP="002C1378">
      <w:pPr>
        <w:pStyle w:val="a4"/>
        <w:tabs>
          <w:tab w:val="left" w:pos="142"/>
          <w:tab w:val="left" w:pos="993"/>
        </w:tabs>
        <w:ind w:left="709"/>
        <w:jc w:val="both"/>
      </w:pPr>
      <w:r w:rsidRPr="004A6B4E">
        <w:t xml:space="preserve">Заместитель председателя конкурсной комиссии – </w:t>
      </w:r>
      <w:r w:rsidR="00942B33" w:rsidRPr="004A6B4E">
        <w:t xml:space="preserve">директор МКУ «Управление ЖКХ» </w:t>
      </w:r>
      <w:proofErr w:type="spellStart"/>
      <w:r w:rsidR="00942B33" w:rsidRPr="004A6B4E">
        <w:t>г</w:t>
      </w:r>
      <w:proofErr w:type="gramStart"/>
      <w:r w:rsidR="00942B33" w:rsidRPr="004A6B4E">
        <w:t>.И</w:t>
      </w:r>
      <w:proofErr w:type="gramEnd"/>
      <w:r w:rsidR="00942B33" w:rsidRPr="004A6B4E">
        <w:t>скитима</w:t>
      </w:r>
      <w:proofErr w:type="spellEnd"/>
      <w:r w:rsidR="00942B33" w:rsidRPr="004A6B4E">
        <w:t xml:space="preserve"> </w:t>
      </w:r>
      <w:proofErr w:type="spellStart"/>
      <w:r w:rsidR="00C7263A" w:rsidRPr="004A6B4E">
        <w:t>Овчинникова</w:t>
      </w:r>
      <w:proofErr w:type="spellEnd"/>
      <w:r w:rsidR="00C7263A" w:rsidRPr="004A6B4E">
        <w:t xml:space="preserve"> Марина Алексеевна</w:t>
      </w:r>
    </w:p>
    <w:p w:rsidR="002C1378" w:rsidRPr="004A6B4E" w:rsidRDefault="002C1378" w:rsidP="002C1378">
      <w:pPr>
        <w:pStyle w:val="a4"/>
        <w:tabs>
          <w:tab w:val="left" w:pos="142"/>
          <w:tab w:val="left" w:pos="993"/>
        </w:tabs>
        <w:ind w:left="709"/>
        <w:jc w:val="both"/>
      </w:pPr>
      <w:r w:rsidRPr="004A6B4E">
        <w:t xml:space="preserve">Секретарь конкурсной комиссии – </w:t>
      </w:r>
      <w:r w:rsidR="004A6B4E">
        <w:t xml:space="preserve">ведущий инженер </w:t>
      </w:r>
      <w:r w:rsidR="00942B33" w:rsidRPr="004A6B4E">
        <w:t xml:space="preserve">отдела технического надзора МКУ «Управление ЖКХ» </w:t>
      </w:r>
      <w:proofErr w:type="spellStart"/>
      <w:r w:rsidR="00942B33" w:rsidRPr="004A6B4E">
        <w:t>г</w:t>
      </w:r>
      <w:proofErr w:type="gramStart"/>
      <w:r w:rsidR="00942B33" w:rsidRPr="004A6B4E">
        <w:t>.И</w:t>
      </w:r>
      <w:proofErr w:type="gramEnd"/>
      <w:r w:rsidR="00942B33" w:rsidRPr="004A6B4E">
        <w:t>скитима</w:t>
      </w:r>
      <w:proofErr w:type="spellEnd"/>
      <w:r w:rsidR="00942B33" w:rsidRPr="004A6B4E">
        <w:t xml:space="preserve"> </w:t>
      </w:r>
      <w:r w:rsidR="004A6B4E">
        <w:t xml:space="preserve">Эмих Вероника </w:t>
      </w:r>
      <w:proofErr w:type="spellStart"/>
      <w:r w:rsidR="004A6B4E">
        <w:t>Равильевна</w:t>
      </w:r>
      <w:proofErr w:type="spellEnd"/>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 xml:space="preserve">Заместитель главы администрации </w:t>
      </w:r>
      <w:proofErr w:type="spellStart"/>
      <w:r>
        <w:t>г</w:t>
      </w:r>
      <w:proofErr w:type="gramStart"/>
      <w:r>
        <w:t>.И</w:t>
      </w:r>
      <w:proofErr w:type="gramEnd"/>
      <w:r>
        <w:t>скитима</w:t>
      </w:r>
      <w:proofErr w:type="spellEnd"/>
      <w:r>
        <w:t xml:space="preserve"> – </w:t>
      </w:r>
      <w:proofErr w:type="spellStart"/>
      <w:r>
        <w:t>Сеничев</w:t>
      </w:r>
      <w:proofErr w:type="spellEnd"/>
      <w:r>
        <w:t xml:space="preserve"> Константин Владимирович</w:t>
      </w:r>
    </w:p>
    <w:p w:rsidR="004A6B4E" w:rsidRDefault="00EE2F37" w:rsidP="004A6B4E">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w:t>
      </w:r>
      <w:proofErr w:type="gramStart"/>
      <w:r w:rsidR="00942B33">
        <w:t>.И</w:t>
      </w:r>
      <w:proofErr w:type="gramEnd"/>
      <w:r w:rsidR="00942B33">
        <w:t>скитима</w:t>
      </w:r>
      <w:proofErr w:type="spellEnd"/>
      <w:r w:rsidR="00942B33">
        <w:t xml:space="preserve"> </w:t>
      </w:r>
      <w:r>
        <w:t>–</w:t>
      </w:r>
      <w:r w:rsidR="002C1378">
        <w:t xml:space="preserve"> </w:t>
      </w:r>
      <w:proofErr w:type="spellStart"/>
      <w:r w:rsidR="004A6B4E">
        <w:t>Городишенина</w:t>
      </w:r>
      <w:proofErr w:type="spellEnd"/>
      <w:r w:rsidR="004A6B4E">
        <w:t xml:space="preserve"> Александра Анатольевна. </w:t>
      </w:r>
    </w:p>
    <w:p w:rsidR="00766B77" w:rsidRDefault="00C76B42" w:rsidP="004A6B4E">
      <w:pPr>
        <w:tabs>
          <w:tab w:val="left" w:pos="142"/>
          <w:tab w:val="left" w:pos="993"/>
        </w:tabs>
        <w:ind w:firstLine="709"/>
        <w:jc w:val="both"/>
      </w:pPr>
      <w:r>
        <w:t xml:space="preserve">Главный инженер МКУ «Управление ЖКХ» </w:t>
      </w:r>
      <w:proofErr w:type="spellStart"/>
      <w:r>
        <w:t>г</w:t>
      </w:r>
      <w:proofErr w:type="gramStart"/>
      <w:r>
        <w:t>.И</w:t>
      </w:r>
      <w:proofErr w:type="gramEnd"/>
      <w:r>
        <w:t>скитима</w:t>
      </w:r>
      <w:proofErr w:type="spellEnd"/>
      <w:r>
        <w:t xml:space="preserve"> – Васильев Дмитрий Николаевич</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32005C">
      <w:pPr>
        <w:pStyle w:val="a4"/>
        <w:tabs>
          <w:tab w:val="left" w:pos="142"/>
          <w:tab w:val="left" w:pos="993"/>
          <w:tab w:val="left" w:pos="1134"/>
        </w:tabs>
        <w:ind w:left="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lastRenderedPageBreak/>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xml:space="preserve">-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proofErr w:type="gramStart"/>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xml:space="preserve">- подрядные организации должны иметь свидетельство о допуске </w:t>
      </w:r>
      <w:proofErr w:type="spellStart"/>
      <w:r>
        <w:t>саморегулируемых</w:t>
      </w:r>
      <w:proofErr w:type="spellEnd"/>
      <w: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34422" w:rsidRPr="00A80BF8" w:rsidRDefault="00B34422" w:rsidP="005B4A44">
      <w:pPr>
        <w:tabs>
          <w:tab w:val="left" w:pos="426"/>
        </w:tabs>
        <w:autoSpaceDE w:val="0"/>
        <w:autoSpaceDN w:val="0"/>
        <w:adjustRightInd w:val="0"/>
        <w:ind w:firstLine="709"/>
        <w:jc w:val="both"/>
      </w:pPr>
      <w:r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9440BC">
      <w:pPr>
        <w:pStyle w:val="a4"/>
        <w:numPr>
          <w:ilvl w:val="0"/>
          <w:numId w:val="3"/>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9440BC">
      <w:pPr>
        <w:pStyle w:val="a4"/>
        <w:numPr>
          <w:ilvl w:val="0"/>
          <w:numId w:val="3"/>
        </w:numPr>
        <w:tabs>
          <w:tab w:val="center" w:pos="426"/>
        </w:tabs>
        <w:autoSpaceDE w:val="0"/>
        <w:autoSpaceDN w:val="0"/>
        <w:adjustRightInd w:val="0"/>
        <w:ind w:left="0" w:firstLine="0"/>
        <w:jc w:val="both"/>
      </w:pPr>
      <w:proofErr w:type="gramStart"/>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w:t>
      </w:r>
      <w:proofErr w:type="gramEnd"/>
      <w:r>
        <w:t xml:space="preserve"> </w:t>
      </w:r>
      <w:proofErr w:type="gramStart"/>
      <w:r>
        <w:t>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w:t>
      </w:r>
      <w:proofErr w:type="gramEnd"/>
      <w:r>
        <w:t xml:space="preserve">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9440BC">
      <w:pPr>
        <w:pStyle w:val="a4"/>
        <w:numPr>
          <w:ilvl w:val="0"/>
          <w:numId w:val="3"/>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xml:space="preserve">, </w:t>
      </w:r>
      <w:proofErr w:type="gramStart"/>
      <w:r w:rsidR="00A51DD1">
        <w:t>за</w:t>
      </w:r>
      <w:proofErr w:type="gramEnd"/>
      <w:r w:rsidR="00A51DD1">
        <w:t xml:space="preserve"> последние 2 года</w:t>
      </w:r>
      <w:r>
        <w:t xml:space="preserve">; </w:t>
      </w:r>
    </w:p>
    <w:p w:rsidR="00527CCA" w:rsidRDefault="00527CCA" w:rsidP="009440BC">
      <w:pPr>
        <w:pStyle w:val="a4"/>
        <w:numPr>
          <w:ilvl w:val="0"/>
          <w:numId w:val="3"/>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9440BC">
      <w:pPr>
        <w:pStyle w:val="a4"/>
        <w:numPr>
          <w:ilvl w:val="0"/>
          <w:numId w:val="3"/>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9440BC">
      <w:pPr>
        <w:pStyle w:val="a4"/>
        <w:numPr>
          <w:ilvl w:val="0"/>
          <w:numId w:val="3"/>
        </w:numPr>
        <w:tabs>
          <w:tab w:val="center" w:pos="426"/>
        </w:tabs>
        <w:autoSpaceDE w:val="0"/>
        <w:autoSpaceDN w:val="0"/>
        <w:adjustRightInd w:val="0"/>
        <w:ind w:left="0" w:firstLine="0"/>
        <w:jc w:val="both"/>
      </w:pPr>
      <w:r>
        <w:lastRenderedPageBreak/>
        <w:t>Заверенная копия свидетельства о постановке на учет в налоговом органе;</w:t>
      </w:r>
    </w:p>
    <w:p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9440BC">
      <w:pPr>
        <w:pStyle w:val="a4"/>
        <w:numPr>
          <w:ilvl w:val="0"/>
          <w:numId w:val="3"/>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9440BC">
      <w:pPr>
        <w:pStyle w:val="a4"/>
        <w:numPr>
          <w:ilvl w:val="0"/>
          <w:numId w:val="3"/>
        </w:numPr>
        <w:tabs>
          <w:tab w:val="center" w:pos="426"/>
        </w:tabs>
        <w:autoSpaceDE w:val="0"/>
        <w:autoSpaceDN w:val="0"/>
        <w:adjustRightInd w:val="0"/>
        <w:ind w:left="0" w:firstLine="0"/>
        <w:jc w:val="both"/>
      </w:pPr>
      <w:r>
        <w:t xml:space="preserve">Справка </w:t>
      </w:r>
      <w:proofErr w:type="gramStart"/>
      <w:r>
        <w:t>из налогового органа о размере задолженности претендента на участие в конкурсе по обязательным платежам</w:t>
      </w:r>
      <w:proofErr w:type="gramEnd"/>
      <w:r>
        <w:t xml:space="preserve">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9440BC">
      <w:pPr>
        <w:pStyle w:val="a4"/>
        <w:numPr>
          <w:ilvl w:val="0"/>
          <w:numId w:val="3"/>
        </w:numPr>
        <w:tabs>
          <w:tab w:val="left" w:pos="426"/>
        </w:tabs>
        <w:autoSpaceDE w:val="0"/>
        <w:autoSpaceDN w:val="0"/>
        <w:adjustRightInd w:val="0"/>
        <w:ind w:left="0" w:firstLine="0"/>
        <w:jc w:val="both"/>
      </w:pPr>
      <w:r>
        <w:t>Ко</w:t>
      </w:r>
      <w:r w:rsidRPr="00587894">
        <w:t xml:space="preserve">пии свидетельств о допуске </w:t>
      </w:r>
      <w:proofErr w:type="spellStart"/>
      <w:r w:rsidRPr="00587894">
        <w:t>саморегулируемых</w:t>
      </w:r>
      <w:proofErr w:type="spellEnd"/>
      <w:r w:rsidRPr="00587894">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9440BC">
      <w:pPr>
        <w:pStyle w:val="a4"/>
        <w:numPr>
          <w:ilvl w:val="0"/>
          <w:numId w:val="3"/>
        </w:numPr>
        <w:tabs>
          <w:tab w:val="left" w:pos="426"/>
        </w:tabs>
        <w:autoSpaceDE w:val="0"/>
        <w:autoSpaceDN w:val="0"/>
        <w:adjustRightInd w:val="0"/>
        <w:ind w:left="0" w:firstLine="0"/>
        <w:jc w:val="both"/>
      </w:pPr>
      <w:proofErr w:type="gramStart"/>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w:t>
      </w:r>
      <w:proofErr w:type="gramEnd"/>
      <w:r w:rsidRPr="001D356A">
        <w:t>,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32005C">
      <w:pPr>
        <w:pStyle w:val="a4"/>
        <w:tabs>
          <w:tab w:val="left" w:pos="142"/>
          <w:tab w:val="left" w:pos="1134"/>
        </w:tabs>
        <w:autoSpaceDE w:val="0"/>
        <w:autoSpaceDN w:val="0"/>
        <w:adjustRightInd w:val="0"/>
        <w:ind w:left="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lastRenderedPageBreak/>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w:t>
      </w:r>
      <w:proofErr w:type="gramStart"/>
      <w:r w:rsidRPr="00412BB7">
        <w:t xml:space="preserve">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w:t>
      </w:r>
      <w:proofErr w:type="gramEnd"/>
      <w:r w:rsidRPr="00412BB7">
        <w:t xml:space="preserve">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32005C">
      <w:pPr>
        <w:pStyle w:val="a4"/>
        <w:tabs>
          <w:tab w:val="center" w:pos="142"/>
          <w:tab w:val="left" w:pos="1134"/>
        </w:tabs>
        <w:ind w:left="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w:t>
      </w:r>
      <w:proofErr w:type="spellStart"/>
      <w:r w:rsidRPr="00395FB2">
        <w:rPr>
          <w:rFonts w:eastAsiaTheme="minorHAnsi"/>
          <w:lang w:eastAsia="en-US"/>
        </w:rPr>
        <w:t>Искитима</w:t>
      </w:r>
      <w:proofErr w:type="spellEnd"/>
      <w:r w:rsidRPr="00395FB2">
        <w:rPr>
          <w:rFonts w:eastAsiaTheme="minorHAnsi"/>
          <w:lang w:eastAsia="en-US"/>
        </w:rPr>
        <w:t xml:space="preserve">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w:t>
      </w:r>
      <w:proofErr w:type="gramStart"/>
      <w:r w:rsidRPr="008217B6">
        <w:t>с даты получения</w:t>
      </w:r>
      <w:proofErr w:type="gramEnd"/>
      <w:r w:rsidRPr="008217B6">
        <w:t xml:space="preserve"> соответствующего заявления предоставляет такому лицу конкурсную документацию. </w:t>
      </w:r>
    </w:p>
    <w:p w:rsidR="00AD7774" w:rsidRPr="00122BC6" w:rsidRDefault="00AD7774" w:rsidP="0032005C">
      <w:pPr>
        <w:pStyle w:val="a4"/>
        <w:tabs>
          <w:tab w:val="center" w:pos="142"/>
          <w:tab w:val="left" w:pos="1134"/>
        </w:tabs>
        <w:ind w:left="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lastRenderedPageBreak/>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proofErr w:type="gramStart"/>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а также дату и время регистрации заявки.</w:t>
      </w:r>
      <w:proofErr w:type="gramEnd"/>
      <w:r w:rsidRPr="00122BC6">
        <w:rPr>
          <w:bCs/>
        </w:rPr>
        <w:t xml:space="preserve">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proofErr w:type="gramStart"/>
      <w:r w:rsidRPr="001912B3">
        <w:rPr>
          <w:bCs/>
        </w:rPr>
        <w:t>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w:t>
      </w:r>
      <w:proofErr w:type="gramEnd"/>
      <w:r w:rsidRPr="001912B3">
        <w:rPr>
          <w:bCs/>
        </w:rPr>
        <w:t xml:space="preserve">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proofErr w:type="gramStart"/>
      <w:r w:rsidRPr="001912B3">
        <w:rPr>
          <w:bCs/>
        </w:rPr>
        <w:t>В случае внесения изменений претендентом на участие в конкурсе в заявку на участие</w:t>
      </w:r>
      <w:proofErr w:type="gramEnd"/>
      <w:r w:rsidRPr="001912B3">
        <w:rPr>
          <w:bCs/>
        </w:rPr>
        <w:t xml:space="preserve">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w:t>
      </w:r>
      <w:proofErr w:type="gramStart"/>
      <w:r w:rsidRPr="001912B3">
        <w:rPr>
          <w:bCs/>
        </w:rPr>
        <w:t>позднее</w:t>
      </w:r>
      <w:proofErr w:type="gramEnd"/>
      <w:r w:rsidRPr="001912B3">
        <w:rPr>
          <w:bCs/>
        </w:rPr>
        <w:t xml:space="preserve">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 xml:space="preserve">Запросы, поступившие </w:t>
      </w:r>
      <w:proofErr w:type="gramStart"/>
      <w:r w:rsidRPr="001912B3">
        <w:rPr>
          <w:bCs/>
        </w:rPr>
        <w:t>позднее</w:t>
      </w:r>
      <w:proofErr w:type="gramEnd"/>
      <w:r w:rsidRPr="001912B3">
        <w:rPr>
          <w:bCs/>
        </w:rPr>
        <w:t xml:space="preserve"> чем за пять рабочих дней до даты окончания срока подачи заявок, не рассматриваются.</w:t>
      </w:r>
    </w:p>
    <w:p w:rsidR="004C390F" w:rsidRPr="004C390F" w:rsidRDefault="00AD7774" w:rsidP="0032005C">
      <w:pPr>
        <w:pStyle w:val="a4"/>
        <w:tabs>
          <w:tab w:val="center" w:pos="142"/>
          <w:tab w:val="left" w:pos="1134"/>
        </w:tabs>
        <w:ind w:left="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lastRenderedPageBreak/>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w:t>
      </w:r>
      <w:proofErr w:type="spellStart"/>
      <w:r w:rsidR="00AD7774" w:rsidRPr="004C390F">
        <w:rPr>
          <w:rFonts w:eastAsiaTheme="minorHAnsi"/>
          <w:lang w:eastAsia="en-US"/>
        </w:rPr>
        <w:t>Искитима</w:t>
      </w:r>
      <w:proofErr w:type="spellEnd"/>
      <w:r w:rsidR="00AD7774" w:rsidRPr="004C390F">
        <w:rPr>
          <w:rFonts w:eastAsiaTheme="minorHAnsi"/>
          <w:lang w:eastAsia="en-US"/>
        </w:rPr>
        <w:t xml:space="preserve"> </w:t>
      </w:r>
      <w:r w:rsidR="00AD7774" w:rsidRPr="004C390F">
        <w:rPr>
          <w:lang w:val="en-US"/>
        </w:rPr>
        <w:t>www</w:t>
      </w:r>
      <w:r w:rsidR="00AD7774" w:rsidRPr="001912B3">
        <w:t>.</w:t>
      </w:r>
      <w:proofErr w:type="spellStart"/>
      <w:r w:rsidR="00AD7774" w:rsidRPr="001912B3">
        <w:t>admiskitim.ru</w:t>
      </w:r>
      <w:proofErr w:type="spellEnd"/>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w:t>
      </w:r>
      <w:proofErr w:type="gramStart"/>
      <w:r w:rsidRPr="001912B3">
        <w:rPr>
          <w:bCs/>
        </w:rPr>
        <w:t xml:space="preserve">на момент принятия решения об отказе от проведения </w:t>
      </w:r>
      <w:r w:rsidR="004C390F">
        <w:rPr>
          <w:bCs/>
        </w:rPr>
        <w:t>конкурса</w:t>
      </w:r>
      <w:r w:rsidRPr="001912B3">
        <w:rPr>
          <w:bCs/>
        </w:rPr>
        <w:t xml:space="preserve"> заявки на участие в конкурсе</w:t>
      </w:r>
      <w:proofErr w:type="gramEnd"/>
      <w:r w:rsidRPr="001912B3">
        <w:rPr>
          <w:bCs/>
        </w:rPr>
        <w:t xml:space="preserve">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32005C">
      <w:pPr>
        <w:pStyle w:val="a4"/>
        <w:tabs>
          <w:tab w:val="left" w:pos="1134"/>
        </w:tabs>
        <w:ind w:left="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32005C">
      <w:pPr>
        <w:pStyle w:val="ConsPlusNormal"/>
        <w:widowControl/>
        <w:tabs>
          <w:tab w:val="center" w:pos="142"/>
          <w:tab w:val="left" w:pos="1134"/>
        </w:tabs>
        <w:ind w:left="709" w:firstLine="0"/>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32005C">
      <w:pPr>
        <w:pStyle w:val="a4"/>
        <w:tabs>
          <w:tab w:val="left" w:pos="1134"/>
        </w:tabs>
        <w:ind w:left="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78"/>
        <w:gridCol w:w="4484"/>
        <w:gridCol w:w="2410"/>
      </w:tblGrid>
      <w:tr w:rsidR="00034283" w:rsidRPr="00CD3DD8" w:rsidTr="007D4133">
        <w:trPr>
          <w:tblHeader/>
          <w:jc w:val="cent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spacing w:line="192" w:lineRule="auto"/>
              <w:jc w:val="center"/>
            </w:pPr>
            <w:r w:rsidRPr="00CD3DD8">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widowControl w:val="0"/>
              <w:autoSpaceDE w:val="0"/>
              <w:autoSpaceDN w:val="0"/>
              <w:adjustRightInd w:val="0"/>
              <w:spacing w:line="192" w:lineRule="auto"/>
              <w:jc w:val="center"/>
            </w:pPr>
            <w:r w:rsidRPr="00CD3DD8">
              <w:t>Единица измерения</w:t>
            </w:r>
          </w:p>
          <w:p w:rsidR="00034283" w:rsidRPr="00CD3DD8" w:rsidRDefault="00034283" w:rsidP="007D4133">
            <w:pPr>
              <w:spacing w:line="192" w:lineRule="auto"/>
              <w:jc w:val="center"/>
              <w:outlineLvl w:val="0"/>
            </w:pPr>
            <w:r w:rsidRPr="00CD3DD8">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4283" w:rsidRPr="00CD3DD8" w:rsidRDefault="00034283" w:rsidP="007D4133">
            <w:pPr>
              <w:spacing w:line="192" w:lineRule="auto"/>
              <w:jc w:val="center"/>
              <w:outlineLvl w:val="0"/>
            </w:pPr>
            <w:r w:rsidRPr="00CD3DD8">
              <w:t>Оценка</w:t>
            </w:r>
          </w:p>
          <w:p w:rsidR="00034283" w:rsidRPr="00CD3DD8" w:rsidRDefault="00034283" w:rsidP="007D4133">
            <w:pPr>
              <w:spacing w:line="192" w:lineRule="auto"/>
              <w:jc w:val="center"/>
              <w:outlineLvl w:val="0"/>
            </w:pPr>
            <w:r w:rsidRPr="00CD3DD8">
              <w:t>за 1 единицу критерия, баллы</w:t>
            </w:r>
          </w:p>
        </w:tc>
      </w:tr>
      <w:tr w:rsidR="00034283" w:rsidRPr="00CD3DD8" w:rsidTr="007D4133">
        <w:trPr>
          <w:jc w:val="center"/>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r w:rsidRPr="00CD3DD8">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r w:rsidRPr="00CD3DD8">
              <w:t xml:space="preserve">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 xml:space="preserve">1 </w:t>
            </w:r>
          </w:p>
        </w:tc>
      </w:tr>
      <w:tr w:rsidR="00034283" w:rsidRPr="00CD3DD8" w:rsidTr="007D4133">
        <w:trPr>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r w:rsidRPr="00CD3DD8">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2</w:t>
            </w:r>
          </w:p>
        </w:tc>
      </w:tr>
      <w:tr w:rsidR="00034283" w:rsidRPr="00CD3DD8" w:rsidTr="007D4133">
        <w:trPr>
          <w:trHeight w:val="315"/>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283" w:rsidRPr="00CD3DD8" w:rsidRDefault="00034283" w:rsidP="007D4133"/>
        </w:tc>
        <w:tc>
          <w:tcPr>
            <w:tcW w:w="4484" w:type="dxa"/>
            <w:tcBorders>
              <w:top w:val="single" w:sz="4" w:space="0" w:color="auto"/>
              <w:left w:val="single" w:sz="4" w:space="0" w:color="auto"/>
              <w:right w:val="single" w:sz="4" w:space="0" w:color="auto"/>
            </w:tcBorders>
            <w:shd w:val="clear" w:color="auto" w:fill="auto"/>
            <w:hideMark/>
          </w:tcPr>
          <w:p w:rsidR="00034283" w:rsidRPr="00CD3DD8" w:rsidRDefault="00034283" w:rsidP="007D4133">
            <w:pPr>
              <w:outlineLvl w:val="0"/>
            </w:pPr>
            <w:r w:rsidRPr="00CD3DD8">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034283" w:rsidRPr="00CD3DD8" w:rsidRDefault="00034283" w:rsidP="007D4133">
            <w:pPr>
              <w:jc w:val="center"/>
              <w:outlineLvl w:val="0"/>
            </w:pPr>
            <w:r w:rsidRPr="00CD3DD8">
              <w:t>3</w:t>
            </w:r>
          </w:p>
        </w:tc>
      </w:tr>
      <w:tr w:rsidR="00034283" w:rsidRPr="00CD3DD8" w:rsidTr="007D4133">
        <w:trPr>
          <w:trHeight w:val="58"/>
          <w:jc w:val="center"/>
        </w:trPr>
        <w:tc>
          <w:tcPr>
            <w:tcW w:w="2978" w:type="dxa"/>
            <w:vMerge w:val="restart"/>
            <w:tcBorders>
              <w:top w:val="single" w:sz="4" w:space="0" w:color="auto"/>
              <w:left w:val="single" w:sz="4" w:space="0" w:color="auto"/>
              <w:right w:val="single" w:sz="4" w:space="0" w:color="auto"/>
            </w:tcBorders>
            <w:shd w:val="clear" w:color="auto" w:fill="auto"/>
            <w:hideMark/>
          </w:tcPr>
          <w:p w:rsidR="00034283" w:rsidRPr="00CD3DD8" w:rsidRDefault="00034283" w:rsidP="007D4133">
            <w:r w:rsidRPr="00CD3DD8">
              <w:t xml:space="preserve">2. Период осуществления деятельности, связанной с устройством детских игровых и спортивных </w:t>
            </w:r>
            <w:r w:rsidRPr="00CD3DD8">
              <w:lastRenderedPageBreak/>
              <w:t>площадок</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proofErr w:type="gramStart"/>
            <w:r w:rsidRPr="00CD3DD8">
              <w:lastRenderedPageBreak/>
              <w:t>1 полный год</w:t>
            </w:r>
            <w:proofErr w:type="gramEnd"/>
            <w:r w:rsidRPr="00CD3DD8">
              <w:t xml:space="preserve">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 xml:space="preserve">1 </w:t>
            </w:r>
          </w:p>
        </w:tc>
      </w:tr>
      <w:tr w:rsidR="00034283" w:rsidRPr="00CD3DD8" w:rsidTr="007D4133">
        <w:trPr>
          <w:trHeight w:val="251"/>
          <w:jc w:val="center"/>
        </w:trPr>
        <w:tc>
          <w:tcPr>
            <w:tcW w:w="2978" w:type="dxa"/>
            <w:vMerge/>
            <w:tcBorders>
              <w:left w:val="single" w:sz="4" w:space="0" w:color="auto"/>
              <w:right w:val="single" w:sz="4" w:space="0" w:color="auto"/>
            </w:tcBorders>
            <w:shd w:val="clear" w:color="auto" w:fill="auto"/>
          </w:tcPr>
          <w:p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r w:rsidRPr="00CD3DD8">
              <w:t xml:space="preserve">2 года деятельности </w:t>
            </w:r>
          </w:p>
          <w:p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2</w:t>
            </w:r>
          </w:p>
        </w:tc>
      </w:tr>
      <w:tr w:rsidR="00034283" w:rsidRPr="00CD3DD8" w:rsidTr="007D4133">
        <w:trPr>
          <w:trHeight w:val="126"/>
          <w:jc w:val="center"/>
        </w:trPr>
        <w:tc>
          <w:tcPr>
            <w:tcW w:w="2978" w:type="dxa"/>
            <w:vMerge/>
            <w:tcBorders>
              <w:left w:val="single" w:sz="4" w:space="0" w:color="auto"/>
              <w:right w:val="single" w:sz="4" w:space="0" w:color="auto"/>
            </w:tcBorders>
            <w:shd w:val="clear" w:color="auto" w:fill="auto"/>
          </w:tcPr>
          <w:p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r w:rsidRPr="00CD3DD8">
              <w:t xml:space="preserve">3 года деятельности </w:t>
            </w:r>
          </w:p>
          <w:p w:rsidR="00034283" w:rsidRPr="00CD3DD8" w:rsidRDefault="00034283" w:rsidP="007D4133">
            <w:pPr>
              <w:outlineLvl w:val="0"/>
            </w:pPr>
            <w:r w:rsidRPr="00CD3DD8">
              <w:lastRenderedPageBreak/>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lastRenderedPageBreak/>
              <w:t>3</w:t>
            </w:r>
          </w:p>
        </w:tc>
      </w:tr>
      <w:tr w:rsidR="00034283" w:rsidRPr="00CD3DD8" w:rsidTr="007D4133">
        <w:trPr>
          <w:trHeight w:val="58"/>
          <w:jc w:val="center"/>
        </w:trPr>
        <w:tc>
          <w:tcPr>
            <w:tcW w:w="2978" w:type="dxa"/>
            <w:vMerge/>
            <w:tcBorders>
              <w:left w:val="single" w:sz="4" w:space="0" w:color="auto"/>
              <w:right w:val="single" w:sz="4" w:space="0" w:color="auto"/>
            </w:tcBorders>
            <w:shd w:val="clear" w:color="auto" w:fill="auto"/>
          </w:tcPr>
          <w:p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tcPr>
          <w:p w:rsidR="00034283" w:rsidRPr="00CD3DD8" w:rsidRDefault="00034283" w:rsidP="007D4133">
            <w:pPr>
              <w:outlineLvl w:val="0"/>
            </w:pPr>
            <w:r w:rsidRPr="00CD3DD8">
              <w:t xml:space="preserve">4 года деятельности </w:t>
            </w:r>
          </w:p>
          <w:p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4</w:t>
            </w:r>
          </w:p>
        </w:tc>
      </w:tr>
      <w:tr w:rsidR="00034283" w:rsidRPr="00CD3DD8" w:rsidTr="007D4133">
        <w:trPr>
          <w:trHeight w:val="58"/>
          <w:jc w:val="center"/>
        </w:trPr>
        <w:tc>
          <w:tcPr>
            <w:tcW w:w="2978" w:type="dxa"/>
            <w:vMerge/>
            <w:tcBorders>
              <w:left w:val="single" w:sz="4" w:space="0" w:color="auto"/>
              <w:bottom w:val="single" w:sz="4" w:space="0" w:color="auto"/>
              <w:right w:val="single" w:sz="4" w:space="0" w:color="auto"/>
            </w:tcBorders>
            <w:shd w:val="clear" w:color="auto" w:fill="auto"/>
          </w:tcPr>
          <w:p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outlineLvl w:val="0"/>
            </w:pPr>
            <w:r w:rsidRPr="00CD3DD8">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34283" w:rsidRPr="00CD3DD8" w:rsidRDefault="00034283" w:rsidP="007D4133">
            <w:pPr>
              <w:jc w:val="center"/>
              <w:outlineLvl w:val="0"/>
            </w:pPr>
            <w:r w:rsidRPr="00CD3DD8">
              <w:t>5</w:t>
            </w:r>
          </w:p>
        </w:tc>
      </w:tr>
      <w:tr w:rsidR="00034283" w:rsidRPr="00CD3DD8" w:rsidTr="007D4133">
        <w:tblPrEx>
          <w:tblCellMar>
            <w:left w:w="108" w:type="dxa"/>
            <w:right w:w="108" w:type="dxa"/>
          </w:tblCellMar>
        </w:tblPrEx>
        <w:trPr>
          <w:jc w:val="center"/>
        </w:trPr>
        <w:tc>
          <w:tcPr>
            <w:tcW w:w="2978" w:type="dxa"/>
            <w:vMerge w:val="restart"/>
            <w:shd w:val="clear" w:color="auto" w:fill="auto"/>
            <w:hideMark/>
          </w:tcPr>
          <w:p w:rsidR="00034283" w:rsidRPr="00CD3DD8" w:rsidRDefault="00034283" w:rsidP="007D4133">
            <w:pPr>
              <w:spacing w:line="232" w:lineRule="auto"/>
              <w:outlineLvl w:val="0"/>
            </w:pPr>
            <w:r w:rsidRPr="00CD3DD8">
              <w:t xml:space="preserve">3. Объемы выполненных организациями работ в рамках устройства детских игровых и спортивных площадок за последние два года на сумму объекта    </w:t>
            </w:r>
          </w:p>
        </w:tc>
        <w:tc>
          <w:tcPr>
            <w:tcW w:w="4484" w:type="dxa"/>
            <w:shd w:val="clear" w:color="auto" w:fill="auto"/>
            <w:hideMark/>
          </w:tcPr>
          <w:p w:rsidR="00034283" w:rsidRPr="00CD3DD8" w:rsidRDefault="00034283" w:rsidP="007D4133">
            <w:pPr>
              <w:spacing w:line="232" w:lineRule="auto"/>
              <w:outlineLvl w:val="0"/>
            </w:pPr>
            <w:r w:rsidRPr="00CD3DD8">
              <w:t>от 4 млн. руб. включительно до 8 млн. руб.</w:t>
            </w:r>
          </w:p>
        </w:tc>
        <w:tc>
          <w:tcPr>
            <w:tcW w:w="2410" w:type="dxa"/>
            <w:shd w:val="clear" w:color="auto" w:fill="auto"/>
            <w:hideMark/>
          </w:tcPr>
          <w:p w:rsidR="00034283" w:rsidRPr="00CD3DD8" w:rsidRDefault="00034283" w:rsidP="007D4133">
            <w:pPr>
              <w:spacing w:line="232" w:lineRule="auto"/>
              <w:jc w:val="center"/>
              <w:outlineLvl w:val="0"/>
            </w:pPr>
            <w:r w:rsidRPr="00CD3DD8">
              <w:t xml:space="preserve">1 </w:t>
            </w:r>
          </w:p>
        </w:tc>
      </w:tr>
      <w:tr w:rsidR="00034283" w:rsidRPr="00CD3DD8" w:rsidTr="007D4133">
        <w:tblPrEx>
          <w:tblCellMar>
            <w:left w:w="108" w:type="dxa"/>
            <w:right w:w="108" w:type="dxa"/>
          </w:tblCellMar>
        </w:tblPrEx>
        <w:trPr>
          <w:jc w:val="center"/>
        </w:trPr>
        <w:tc>
          <w:tcPr>
            <w:tcW w:w="2978" w:type="dxa"/>
            <w:vMerge/>
            <w:shd w:val="clear" w:color="auto" w:fill="auto"/>
            <w:hideMark/>
          </w:tcPr>
          <w:p w:rsidR="00034283" w:rsidRPr="00CD3DD8" w:rsidRDefault="00034283" w:rsidP="007D4133"/>
        </w:tc>
        <w:tc>
          <w:tcPr>
            <w:tcW w:w="4484" w:type="dxa"/>
            <w:shd w:val="clear" w:color="auto" w:fill="auto"/>
            <w:hideMark/>
          </w:tcPr>
          <w:p w:rsidR="00034283" w:rsidRPr="00CD3DD8" w:rsidRDefault="00034283" w:rsidP="007D4133">
            <w:pPr>
              <w:spacing w:line="232" w:lineRule="auto"/>
              <w:outlineLvl w:val="0"/>
            </w:pPr>
            <w:r w:rsidRPr="00CD3DD8">
              <w:t>от 8 млн. руб. включительно до 12 млн. руб.</w:t>
            </w:r>
          </w:p>
        </w:tc>
        <w:tc>
          <w:tcPr>
            <w:tcW w:w="2410" w:type="dxa"/>
            <w:shd w:val="clear" w:color="auto" w:fill="auto"/>
            <w:hideMark/>
          </w:tcPr>
          <w:p w:rsidR="00034283" w:rsidRPr="00CD3DD8" w:rsidRDefault="00034283" w:rsidP="007D4133">
            <w:pPr>
              <w:spacing w:line="232" w:lineRule="auto"/>
              <w:jc w:val="center"/>
              <w:outlineLvl w:val="0"/>
            </w:pPr>
            <w:r w:rsidRPr="00CD3DD8">
              <w:t>2</w:t>
            </w:r>
          </w:p>
        </w:tc>
      </w:tr>
      <w:tr w:rsidR="00034283" w:rsidRPr="00CD3DD8" w:rsidTr="007D4133">
        <w:tblPrEx>
          <w:tblCellMar>
            <w:left w:w="108" w:type="dxa"/>
            <w:right w:w="108" w:type="dxa"/>
          </w:tblCellMar>
        </w:tblPrEx>
        <w:trPr>
          <w:jc w:val="center"/>
        </w:trPr>
        <w:tc>
          <w:tcPr>
            <w:tcW w:w="2978" w:type="dxa"/>
            <w:vMerge/>
            <w:shd w:val="clear" w:color="auto" w:fill="auto"/>
            <w:hideMark/>
          </w:tcPr>
          <w:p w:rsidR="00034283" w:rsidRPr="00CD3DD8" w:rsidRDefault="00034283" w:rsidP="007D4133"/>
        </w:tc>
        <w:tc>
          <w:tcPr>
            <w:tcW w:w="4484" w:type="dxa"/>
            <w:shd w:val="clear" w:color="auto" w:fill="auto"/>
            <w:hideMark/>
          </w:tcPr>
          <w:p w:rsidR="00034283" w:rsidRPr="00CD3DD8" w:rsidRDefault="00034283" w:rsidP="007D4133">
            <w:pPr>
              <w:spacing w:line="232" w:lineRule="auto"/>
              <w:outlineLvl w:val="0"/>
            </w:pPr>
            <w:r w:rsidRPr="00CD3DD8">
              <w:t xml:space="preserve">от 12 млн. руб. включительно </w:t>
            </w:r>
          </w:p>
          <w:p w:rsidR="00034283" w:rsidRPr="00CD3DD8" w:rsidRDefault="00034283" w:rsidP="007D4133">
            <w:pPr>
              <w:spacing w:line="232" w:lineRule="auto"/>
              <w:outlineLvl w:val="0"/>
            </w:pPr>
            <w:r w:rsidRPr="00CD3DD8">
              <w:t>до 16 млн. руб.</w:t>
            </w:r>
          </w:p>
        </w:tc>
        <w:tc>
          <w:tcPr>
            <w:tcW w:w="2410" w:type="dxa"/>
            <w:shd w:val="clear" w:color="auto" w:fill="auto"/>
            <w:hideMark/>
          </w:tcPr>
          <w:p w:rsidR="00034283" w:rsidRPr="00CD3DD8" w:rsidRDefault="00034283" w:rsidP="007D4133">
            <w:pPr>
              <w:spacing w:line="232" w:lineRule="auto"/>
              <w:jc w:val="center"/>
              <w:outlineLvl w:val="0"/>
            </w:pPr>
            <w:r w:rsidRPr="00CD3DD8">
              <w:t>3</w:t>
            </w:r>
          </w:p>
        </w:tc>
      </w:tr>
      <w:tr w:rsidR="00034283" w:rsidRPr="00CD3DD8" w:rsidTr="007D4133">
        <w:tblPrEx>
          <w:tblCellMar>
            <w:left w:w="108" w:type="dxa"/>
            <w:right w:w="108" w:type="dxa"/>
          </w:tblCellMar>
        </w:tblPrEx>
        <w:trPr>
          <w:jc w:val="center"/>
        </w:trPr>
        <w:tc>
          <w:tcPr>
            <w:tcW w:w="2978" w:type="dxa"/>
            <w:vMerge/>
            <w:shd w:val="clear" w:color="auto" w:fill="auto"/>
            <w:hideMark/>
          </w:tcPr>
          <w:p w:rsidR="00034283" w:rsidRPr="00CD3DD8" w:rsidRDefault="00034283" w:rsidP="007D4133"/>
        </w:tc>
        <w:tc>
          <w:tcPr>
            <w:tcW w:w="4484" w:type="dxa"/>
            <w:shd w:val="clear" w:color="auto" w:fill="auto"/>
            <w:hideMark/>
          </w:tcPr>
          <w:p w:rsidR="00034283" w:rsidRPr="00CD3DD8" w:rsidRDefault="00034283" w:rsidP="007D4133">
            <w:pPr>
              <w:spacing w:line="232" w:lineRule="auto"/>
              <w:outlineLvl w:val="0"/>
            </w:pPr>
            <w:r w:rsidRPr="00CD3DD8">
              <w:t xml:space="preserve">от 16 млн. руб. включительно </w:t>
            </w:r>
          </w:p>
          <w:p w:rsidR="00034283" w:rsidRPr="00CD3DD8" w:rsidRDefault="00034283" w:rsidP="007D4133">
            <w:pPr>
              <w:spacing w:line="232" w:lineRule="auto"/>
              <w:outlineLvl w:val="0"/>
            </w:pPr>
            <w:r w:rsidRPr="00CD3DD8">
              <w:t>до 20 млн. руб.</w:t>
            </w:r>
          </w:p>
        </w:tc>
        <w:tc>
          <w:tcPr>
            <w:tcW w:w="2410" w:type="dxa"/>
            <w:shd w:val="clear" w:color="auto" w:fill="auto"/>
            <w:hideMark/>
          </w:tcPr>
          <w:p w:rsidR="00034283" w:rsidRPr="00CD3DD8" w:rsidRDefault="00034283" w:rsidP="007D4133">
            <w:pPr>
              <w:spacing w:line="232" w:lineRule="auto"/>
              <w:jc w:val="center"/>
              <w:outlineLvl w:val="0"/>
            </w:pPr>
            <w:r w:rsidRPr="00CD3DD8">
              <w:t>4</w:t>
            </w:r>
          </w:p>
        </w:tc>
      </w:tr>
      <w:tr w:rsidR="00034283" w:rsidRPr="00CD3DD8" w:rsidTr="007D4133">
        <w:tblPrEx>
          <w:tblCellMar>
            <w:left w:w="108" w:type="dxa"/>
            <w:right w:w="108" w:type="dxa"/>
          </w:tblCellMar>
        </w:tblPrEx>
        <w:trPr>
          <w:trHeight w:val="58"/>
          <w:jc w:val="center"/>
        </w:trPr>
        <w:tc>
          <w:tcPr>
            <w:tcW w:w="2978" w:type="dxa"/>
            <w:vMerge/>
            <w:shd w:val="clear" w:color="auto" w:fill="auto"/>
            <w:hideMark/>
          </w:tcPr>
          <w:p w:rsidR="00034283" w:rsidRPr="00CD3DD8" w:rsidRDefault="00034283" w:rsidP="007D4133"/>
        </w:tc>
        <w:tc>
          <w:tcPr>
            <w:tcW w:w="4484" w:type="dxa"/>
            <w:shd w:val="clear" w:color="auto" w:fill="auto"/>
            <w:hideMark/>
          </w:tcPr>
          <w:p w:rsidR="00034283" w:rsidRPr="00CD3DD8" w:rsidRDefault="00034283" w:rsidP="007D4133">
            <w:pPr>
              <w:spacing w:line="232" w:lineRule="auto"/>
              <w:outlineLvl w:val="0"/>
            </w:pPr>
            <w:r w:rsidRPr="00CD3DD8">
              <w:t>от 20 млн. руб. включительно и более</w:t>
            </w:r>
          </w:p>
        </w:tc>
        <w:tc>
          <w:tcPr>
            <w:tcW w:w="2410" w:type="dxa"/>
            <w:shd w:val="clear" w:color="auto" w:fill="auto"/>
            <w:hideMark/>
          </w:tcPr>
          <w:p w:rsidR="00034283" w:rsidRPr="00CD3DD8" w:rsidRDefault="00034283" w:rsidP="007D4133">
            <w:pPr>
              <w:spacing w:line="232" w:lineRule="auto"/>
              <w:jc w:val="center"/>
              <w:outlineLvl w:val="0"/>
            </w:pPr>
            <w:r w:rsidRPr="00CD3DD8">
              <w:t>5</w:t>
            </w:r>
          </w:p>
        </w:tc>
      </w:tr>
      <w:tr w:rsidR="00034283" w:rsidRPr="00CD3DD8" w:rsidTr="007D4133">
        <w:tblPrEx>
          <w:tblCellMar>
            <w:left w:w="108" w:type="dxa"/>
            <w:right w:w="108" w:type="dxa"/>
          </w:tblCellMar>
        </w:tblPrEx>
        <w:trPr>
          <w:trHeight w:val="58"/>
          <w:jc w:val="center"/>
        </w:trPr>
        <w:tc>
          <w:tcPr>
            <w:tcW w:w="2978" w:type="dxa"/>
            <w:vMerge w:val="restart"/>
            <w:shd w:val="clear" w:color="auto" w:fill="auto"/>
          </w:tcPr>
          <w:p w:rsidR="00034283" w:rsidRPr="00CD3DD8" w:rsidRDefault="00034283" w:rsidP="007D4133">
            <w:pPr>
              <w:rPr>
                <w:spacing w:val="7"/>
              </w:rPr>
            </w:pPr>
            <w:r w:rsidRPr="00CD3DD8">
              <w:rPr>
                <w:spacing w:val="7"/>
              </w:rPr>
              <w:t>4. Наличие собственного производства детских игровых и спортивных площадок</w:t>
            </w:r>
          </w:p>
        </w:tc>
        <w:tc>
          <w:tcPr>
            <w:tcW w:w="4484" w:type="dxa"/>
            <w:shd w:val="clear" w:color="auto" w:fill="auto"/>
          </w:tcPr>
          <w:p w:rsidR="00034283" w:rsidRPr="00CD3DD8" w:rsidRDefault="00034283" w:rsidP="007D4133">
            <w:pPr>
              <w:rPr>
                <w:spacing w:val="7"/>
              </w:rPr>
            </w:pPr>
            <w:r w:rsidRPr="00CD3DD8">
              <w:rPr>
                <w:spacing w:val="7"/>
              </w:rPr>
              <w:t xml:space="preserve">отсутствие </w:t>
            </w:r>
          </w:p>
        </w:tc>
        <w:tc>
          <w:tcPr>
            <w:tcW w:w="2410" w:type="dxa"/>
            <w:shd w:val="clear" w:color="auto" w:fill="auto"/>
          </w:tcPr>
          <w:p w:rsidR="00034283" w:rsidRPr="00CD3DD8" w:rsidRDefault="00034283" w:rsidP="007D4133">
            <w:pPr>
              <w:jc w:val="center"/>
              <w:rPr>
                <w:spacing w:val="7"/>
              </w:rPr>
            </w:pPr>
            <w:r w:rsidRPr="00CD3DD8">
              <w:rPr>
                <w:spacing w:val="7"/>
              </w:rPr>
              <w:t>0</w:t>
            </w:r>
          </w:p>
        </w:tc>
      </w:tr>
      <w:tr w:rsidR="00034283" w:rsidRPr="00CD3DD8" w:rsidTr="007D4133">
        <w:tblPrEx>
          <w:tblCellMar>
            <w:left w:w="108" w:type="dxa"/>
            <w:right w:w="108" w:type="dxa"/>
          </w:tblCellMar>
        </w:tblPrEx>
        <w:trPr>
          <w:trHeight w:val="58"/>
          <w:jc w:val="center"/>
        </w:trPr>
        <w:tc>
          <w:tcPr>
            <w:tcW w:w="2978" w:type="dxa"/>
            <w:vMerge/>
            <w:shd w:val="clear" w:color="auto" w:fill="auto"/>
          </w:tcPr>
          <w:p w:rsidR="00034283" w:rsidRPr="00CD3DD8" w:rsidRDefault="00034283" w:rsidP="007D4133">
            <w:pPr>
              <w:rPr>
                <w:spacing w:val="7"/>
              </w:rPr>
            </w:pPr>
          </w:p>
        </w:tc>
        <w:tc>
          <w:tcPr>
            <w:tcW w:w="4484" w:type="dxa"/>
            <w:shd w:val="clear" w:color="auto" w:fill="auto"/>
          </w:tcPr>
          <w:p w:rsidR="00034283" w:rsidRPr="00CD3DD8" w:rsidRDefault="00034283" w:rsidP="007D4133">
            <w:pPr>
              <w:rPr>
                <w:spacing w:val="7"/>
              </w:rPr>
            </w:pPr>
            <w:r w:rsidRPr="00CD3DD8">
              <w:rPr>
                <w:spacing w:val="7"/>
              </w:rPr>
              <w:t>наличие</w:t>
            </w:r>
          </w:p>
        </w:tc>
        <w:tc>
          <w:tcPr>
            <w:tcW w:w="2410" w:type="dxa"/>
            <w:shd w:val="clear" w:color="auto" w:fill="auto"/>
          </w:tcPr>
          <w:p w:rsidR="00034283" w:rsidRPr="00CD3DD8" w:rsidRDefault="00034283" w:rsidP="007D4133">
            <w:pPr>
              <w:jc w:val="center"/>
              <w:rPr>
                <w:spacing w:val="7"/>
              </w:rPr>
            </w:pPr>
            <w:r w:rsidRPr="00CD3DD8">
              <w:rPr>
                <w:spacing w:val="7"/>
              </w:rPr>
              <w:t>5</w:t>
            </w:r>
          </w:p>
        </w:tc>
      </w:tr>
    </w:tbl>
    <w:p w:rsidR="0065472C" w:rsidRPr="0065472C" w:rsidRDefault="0065472C" w:rsidP="00034283">
      <w:pPr>
        <w:widowControl w:val="0"/>
        <w:tabs>
          <w:tab w:val="left" w:pos="426"/>
        </w:tabs>
        <w:autoSpaceDE w:val="0"/>
        <w:autoSpaceDN w:val="0"/>
        <w:adjustRightInd w:val="0"/>
        <w:ind w:firstLine="709"/>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034283">
      <w:pPr>
        <w:widowControl w:val="0"/>
        <w:tabs>
          <w:tab w:val="left" w:pos="426"/>
        </w:tabs>
        <w:autoSpaceDE w:val="0"/>
        <w:autoSpaceDN w:val="0"/>
        <w:adjustRightInd w:val="0"/>
        <w:ind w:firstLine="709"/>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034283">
      <w:pPr>
        <w:widowControl w:val="0"/>
        <w:tabs>
          <w:tab w:val="left" w:pos="426"/>
        </w:tabs>
        <w:autoSpaceDE w:val="0"/>
        <w:autoSpaceDN w:val="0"/>
        <w:adjustRightInd w:val="0"/>
        <w:ind w:firstLine="709"/>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Default="0065472C" w:rsidP="0065472C">
      <w:pPr>
        <w:widowControl w:val="0"/>
        <w:tabs>
          <w:tab w:val="left" w:pos="426"/>
        </w:tabs>
        <w:autoSpaceDE w:val="0"/>
        <w:autoSpaceDN w:val="0"/>
        <w:adjustRightInd w:val="0"/>
        <w:ind w:firstLine="567"/>
        <w:jc w:val="both"/>
      </w:pPr>
      <w:proofErr w:type="gramStart"/>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roofErr w:type="gramEnd"/>
    </w:p>
    <w:p w:rsidR="00A7048F" w:rsidRPr="0065472C" w:rsidRDefault="00A7048F" w:rsidP="0065472C">
      <w:pPr>
        <w:widowControl w:val="0"/>
        <w:tabs>
          <w:tab w:val="left" w:pos="426"/>
        </w:tabs>
        <w:autoSpaceDE w:val="0"/>
        <w:autoSpaceDN w:val="0"/>
        <w:adjustRightInd w:val="0"/>
        <w:ind w:firstLine="567"/>
        <w:jc w:val="both"/>
      </w:pPr>
    </w:p>
    <w:p w:rsidR="000E4B11" w:rsidRPr="0065472C" w:rsidRDefault="000E4B11" w:rsidP="0032005C">
      <w:pPr>
        <w:pStyle w:val="a4"/>
        <w:widowControl w:val="0"/>
        <w:tabs>
          <w:tab w:val="left" w:pos="426"/>
        </w:tabs>
        <w:autoSpaceDE w:val="0"/>
        <w:autoSpaceDN w:val="0"/>
        <w:adjustRightInd w:val="0"/>
        <w:ind w:left="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w:t>
      </w:r>
      <w:proofErr w:type="gramStart"/>
      <w:r w:rsidRPr="00100448">
        <w:rPr>
          <w:color w:val="000000"/>
        </w:rPr>
        <w:t xml:space="preserve">с даты </w:t>
      </w:r>
      <w:r w:rsidR="001129E0" w:rsidRPr="00100448">
        <w:t>подписания</w:t>
      </w:r>
      <w:proofErr w:type="gramEnd"/>
      <w:r w:rsidR="001129E0" w:rsidRPr="00100448">
        <w:t xml:space="preserve">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В случае</w:t>
      </w:r>
      <w:proofErr w:type="gramStart"/>
      <w:r w:rsidRPr="00100448">
        <w:t>,</w:t>
      </w:r>
      <w:proofErr w:type="gramEnd"/>
      <w:r w:rsidRPr="00100448">
        <w:t xml:space="preserve">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proofErr w:type="gramStart"/>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w:t>
      </w:r>
      <w:r w:rsidRPr="00100448">
        <w:lastRenderedPageBreak/>
        <w:t xml:space="preserve">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roofErr w:type="gramEnd"/>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736074" w:rsidRDefault="00736074" w:rsidP="000E4B11">
      <w:pPr>
        <w:rPr>
          <w:bCs/>
        </w:rPr>
      </w:pPr>
    </w:p>
    <w:p w:rsidR="002505AA" w:rsidRDefault="002505AA" w:rsidP="000E4B11">
      <w:pPr>
        <w:rPr>
          <w:bCs/>
        </w:rPr>
      </w:pPr>
    </w:p>
    <w:p w:rsidR="002505AA" w:rsidRDefault="002505AA" w:rsidP="000E4B11">
      <w:pPr>
        <w:rPr>
          <w:bCs/>
        </w:rPr>
      </w:pPr>
    </w:p>
    <w:p w:rsidR="008329A9" w:rsidRDefault="008329A9"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C341C1" w:rsidRDefault="00C341C1"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Cs/>
        </w:rPr>
      </w:pPr>
    </w:p>
    <w:p w:rsidR="0032005C" w:rsidRDefault="0032005C"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CF638C" w:rsidRDefault="00CF638C" w:rsidP="000E4B11">
      <w:pPr>
        <w:jc w:val="right"/>
        <w:rPr>
          <w:b/>
          <w:i/>
          <w:color w:val="000000"/>
          <w:sz w:val="20"/>
          <w:szCs w:val="20"/>
        </w:rPr>
      </w:pPr>
    </w:p>
    <w:p w:rsidR="00034283" w:rsidRDefault="00034283" w:rsidP="000E4B11">
      <w:pPr>
        <w:jc w:val="right"/>
        <w:rPr>
          <w:b/>
          <w:i/>
          <w:color w:val="000000"/>
          <w:sz w:val="20"/>
          <w:szCs w:val="20"/>
        </w:rPr>
      </w:pPr>
    </w:p>
    <w:p w:rsidR="00034283" w:rsidRDefault="00034283"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lastRenderedPageBreak/>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34283" w:rsidP="00034283">
      <w:pPr>
        <w:tabs>
          <w:tab w:val="left" w:pos="6237"/>
        </w:tabs>
        <w:jc w:val="center"/>
        <w:rPr>
          <w:b/>
          <w:bCs/>
          <w:color w:val="000000"/>
          <w:sz w:val="22"/>
          <w:szCs w:val="22"/>
        </w:rPr>
      </w:pPr>
      <w:r w:rsidRPr="00044B34">
        <w:rPr>
          <w:b/>
          <w:bCs/>
          <w:color w:val="000000"/>
          <w:sz w:val="22"/>
          <w:szCs w:val="22"/>
        </w:rPr>
        <w:t>(УКАЗАТЬ ЛОТ-ЗАЯВКА ОФОРМЛЯЕТСЯ ДЛЯ КАЖДОГО ЛОТА)</w:t>
      </w:r>
    </w:p>
    <w:p w:rsidR="000E4B11" w:rsidRPr="0032005C" w:rsidRDefault="000E4B11" w:rsidP="000E4B11">
      <w:pPr>
        <w:tabs>
          <w:tab w:val="left" w:pos="6237"/>
        </w:tabs>
        <w:jc w:val="both"/>
        <w:rPr>
          <w:iCs/>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w:t>
      </w:r>
      <w:proofErr w:type="gramStart"/>
      <w:r w:rsidR="00A17CAF">
        <w:rPr>
          <w:sz w:val="22"/>
          <w:szCs w:val="22"/>
        </w:rPr>
        <w:t>.И</w:t>
      </w:r>
      <w:proofErr w:type="gramEnd"/>
      <w:r w:rsidR="00A17CAF">
        <w:rPr>
          <w:sz w:val="22"/>
          <w:szCs w:val="22"/>
        </w:rPr>
        <w:t>скитим</w:t>
      </w:r>
      <w:proofErr w:type="spellEnd"/>
      <w:r w:rsidR="00A17CAF">
        <w:rPr>
          <w:sz w:val="22"/>
          <w:szCs w:val="22"/>
        </w:rPr>
        <w:t xml:space="preserve">, </w:t>
      </w:r>
      <w:r w:rsidR="00B3410D">
        <w:rPr>
          <w:sz w:val="22"/>
          <w:szCs w:val="22"/>
        </w:rPr>
        <w:t xml:space="preserve">__________________ </w:t>
      </w:r>
      <w:r w:rsidR="0032005C" w:rsidRPr="0032005C">
        <w:rPr>
          <w:iCs/>
        </w:rPr>
        <w:t>(поставка и установка малых игровых форм)</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xml:space="preserve">№ </w:t>
            </w:r>
            <w:proofErr w:type="spellStart"/>
            <w:proofErr w:type="gramStart"/>
            <w:r w:rsidRPr="00C341C1">
              <w:rPr>
                <w:sz w:val="22"/>
                <w:szCs w:val="22"/>
              </w:rPr>
              <w:t>п</w:t>
            </w:r>
            <w:proofErr w:type="spellEnd"/>
            <w:proofErr w:type="gramEnd"/>
            <w:r w:rsidRPr="00C341C1">
              <w:rPr>
                <w:sz w:val="22"/>
                <w:szCs w:val="22"/>
              </w:rPr>
              <w:t>/</w:t>
            </w:r>
            <w:proofErr w:type="spellStart"/>
            <w:r w:rsidRPr="00C341C1">
              <w:rPr>
                <w:sz w:val="22"/>
                <w:szCs w:val="22"/>
              </w:rPr>
              <w:t>п</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w:t>
            </w:r>
            <w:proofErr w:type="gramStart"/>
            <w:r w:rsidRPr="00C341C1">
              <w:rPr>
                <w:sz w:val="22"/>
                <w:szCs w:val="22"/>
              </w:rPr>
              <w:t>.р</w:t>
            </w:r>
            <w:proofErr w:type="gramEnd"/>
            <w:r w:rsidRPr="00C341C1">
              <w:rPr>
                <w:sz w:val="22"/>
                <w:szCs w:val="22"/>
              </w:rPr>
              <w:t>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307881" w:rsidRDefault="00307881" w:rsidP="000F181B">
      <w:pPr>
        <w:jc w:val="center"/>
        <w:rPr>
          <w:b/>
          <w:color w:val="000000"/>
          <w:sz w:val="22"/>
          <w:szCs w:val="22"/>
        </w:rPr>
      </w:pPr>
    </w:p>
    <w:p w:rsidR="00307881" w:rsidRDefault="00307881" w:rsidP="000F181B">
      <w:pPr>
        <w:jc w:val="center"/>
        <w:rPr>
          <w:b/>
          <w:color w:val="000000"/>
          <w:sz w:val="22"/>
          <w:szCs w:val="22"/>
        </w:rPr>
      </w:pP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307881" w:rsidRDefault="001B5819" w:rsidP="00307881">
      <w:pPr>
        <w:ind w:firstLine="709"/>
        <w:jc w:val="both"/>
        <w:rPr>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00307881">
        <w:rPr>
          <w:sz w:val="22"/>
          <w:szCs w:val="22"/>
        </w:rPr>
        <w:t>на право заключения договоров</w:t>
      </w:r>
      <w:r w:rsidRPr="001B5819">
        <w:rPr>
          <w:sz w:val="22"/>
          <w:szCs w:val="22"/>
        </w:rPr>
        <w:t xml:space="preserve"> на выполнение работ по </w:t>
      </w:r>
      <w:r w:rsidR="00307881">
        <w:rPr>
          <w:sz w:val="22"/>
          <w:szCs w:val="22"/>
        </w:rPr>
        <w:t>благоустройству дворовых территорий многоквартирных</w:t>
      </w:r>
      <w:r w:rsidR="00C341C1" w:rsidRPr="00C341C1">
        <w:rPr>
          <w:sz w:val="22"/>
          <w:szCs w:val="22"/>
        </w:rPr>
        <w:t xml:space="preserve"> д</w:t>
      </w:r>
      <w:r w:rsidR="00307881">
        <w:rPr>
          <w:sz w:val="22"/>
          <w:szCs w:val="22"/>
        </w:rPr>
        <w:t>ома, расположенных</w:t>
      </w:r>
      <w:r w:rsidR="00C341C1" w:rsidRPr="00C341C1">
        <w:rPr>
          <w:sz w:val="22"/>
          <w:szCs w:val="22"/>
        </w:rPr>
        <w:t xml:space="preserve"> по адресу: </w:t>
      </w:r>
      <w:proofErr w:type="spellStart"/>
      <w:r w:rsidR="00C341C1" w:rsidRPr="00C341C1">
        <w:rPr>
          <w:sz w:val="22"/>
          <w:szCs w:val="22"/>
        </w:rPr>
        <w:t>г</w:t>
      </w:r>
      <w:proofErr w:type="gramStart"/>
      <w:r w:rsidR="00C341C1" w:rsidRPr="00C341C1">
        <w:rPr>
          <w:sz w:val="22"/>
          <w:szCs w:val="22"/>
        </w:rPr>
        <w:t>.И</w:t>
      </w:r>
      <w:proofErr w:type="gramEnd"/>
      <w:r w:rsidR="00C341C1" w:rsidRPr="00C341C1">
        <w:rPr>
          <w:sz w:val="22"/>
          <w:szCs w:val="22"/>
        </w:rPr>
        <w:t>скитим</w:t>
      </w:r>
      <w:proofErr w:type="spellEnd"/>
      <w:r w:rsidR="00C341C1" w:rsidRPr="00C341C1">
        <w:rPr>
          <w:sz w:val="22"/>
          <w:szCs w:val="22"/>
        </w:rPr>
        <w:t xml:space="preserve">, </w:t>
      </w:r>
      <w:r w:rsidR="00CF638C">
        <w:rPr>
          <w:sz w:val="22"/>
          <w:szCs w:val="22"/>
        </w:rPr>
        <w:t>__________________________________</w:t>
      </w:r>
      <w:r w:rsidR="0032005C" w:rsidRPr="0032005C">
        <w:rPr>
          <w:iCs/>
          <w:sz w:val="22"/>
          <w:szCs w:val="22"/>
        </w:rPr>
        <w:t>(поставка и установка малых игровых форм)</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proofErr w:type="gramStart"/>
      <w:r w:rsidRPr="00346874">
        <w:rPr>
          <w:color w:val="000000"/>
          <w:sz w:val="22"/>
          <w:szCs w:val="22"/>
        </w:rPr>
        <w:t>действующего</w:t>
      </w:r>
      <w:proofErr w:type="gramEnd"/>
      <w:r w:rsidRPr="00346874">
        <w:rPr>
          <w:color w:val="000000"/>
          <w:sz w:val="22"/>
          <w:szCs w:val="22"/>
        </w:rPr>
        <w:t xml:space="preserve">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w:t>
      </w:r>
      <w:proofErr w:type="gramStart"/>
      <w:r w:rsidR="00C341C1" w:rsidRPr="00C341C1">
        <w:rPr>
          <w:sz w:val="22"/>
          <w:szCs w:val="22"/>
        </w:rPr>
        <w:t>.И</w:t>
      </w:r>
      <w:proofErr w:type="gramEnd"/>
      <w:r w:rsidR="00C341C1" w:rsidRPr="00C341C1">
        <w:rPr>
          <w:sz w:val="22"/>
          <w:szCs w:val="22"/>
        </w:rPr>
        <w:t>скитим</w:t>
      </w:r>
      <w:proofErr w:type="spellEnd"/>
      <w:r w:rsidR="00C341C1" w:rsidRPr="00C341C1">
        <w:rPr>
          <w:sz w:val="22"/>
          <w:szCs w:val="22"/>
        </w:rPr>
        <w:t xml:space="preserve">, </w:t>
      </w:r>
      <w:proofErr w:type="spellStart"/>
      <w:r w:rsidR="00B3410D">
        <w:rPr>
          <w:sz w:val="22"/>
          <w:szCs w:val="22"/>
        </w:rPr>
        <w:t>мкр</w:t>
      </w:r>
      <w:proofErr w:type="spellEnd"/>
      <w:r w:rsidR="00B3410D">
        <w:rPr>
          <w:sz w:val="22"/>
          <w:szCs w:val="22"/>
        </w:rPr>
        <w:t>.</w:t>
      </w:r>
      <w:r w:rsidR="00C7263A">
        <w:rPr>
          <w:sz w:val="22"/>
          <w:szCs w:val="22"/>
        </w:rPr>
        <w:t xml:space="preserve"> Южный,</w:t>
      </w:r>
      <w:r w:rsidR="00B3410D">
        <w:rPr>
          <w:sz w:val="22"/>
          <w:szCs w:val="22"/>
        </w:rPr>
        <w:t xml:space="preserve"> </w:t>
      </w:r>
      <w:r w:rsidR="00C7263A">
        <w:rPr>
          <w:sz w:val="22"/>
          <w:szCs w:val="22"/>
        </w:rPr>
        <w:t>32</w:t>
      </w:r>
      <w:r w:rsidR="00B3410D">
        <w:rPr>
          <w:sz w:val="22"/>
          <w:szCs w:val="22"/>
        </w:rPr>
        <w:t>; ул. Комсомольская, 13;</w:t>
      </w:r>
      <w:r w:rsidR="00B3410D">
        <w:rPr>
          <w:color w:val="000000"/>
          <w:sz w:val="22"/>
          <w:szCs w:val="22"/>
        </w:rPr>
        <w:t xml:space="preserve"> </w:t>
      </w:r>
      <w:proofErr w:type="spellStart"/>
      <w:r w:rsidR="00B3410D">
        <w:rPr>
          <w:color w:val="000000"/>
          <w:sz w:val="22"/>
          <w:szCs w:val="22"/>
        </w:rPr>
        <w:t>мкр</w:t>
      </w:r>
      <w:proofErr w:type="spellEnd"/>
      <w:r w:rsidR="00B3410D">
        <w:rPr>
          <w:color w:val="000000"/>
          <w:sz w:val="22"/>
          <w:szCs w:val="22"/>
        </w:rPr>
        <w:t xml:space="preserve">. Индустриальный, 53; </w:t>
      </w:r>
      <w:proofErr w:type="spellStart"/>
      <w:r w:rsidR="00B3410D">
        <w:rPr>
          <w:color w:val="000000"/>
          <w:sz w:val="22"/>
          <w:szCs w:val="22"/>
        </w:rPr>
        <w:t>мкр</w:t>
      </w:r>
      <w:proofErr w:type="spellEnd"/>
      <w:r w:rsidR="00B3410D">
        <w:rPr>
          <w:color w:val="000000"/>
          <w:sz w:val="22"/>
          <w:szCs w:val="22"/>
        </w:rPr>
        <w:t xml:space="preserve"> Индустриальный 33а </w:t>
      </w:r>
      <w:r w:rsidR="0032005C">
        <w:rPr>
          <w:color w:val="000000"/>
          <w:sz w:val="22"/>
          <w:szCs w:val="22"/>
        </w:rPr>
        <w:t xml:space="preserve">- 2 </w:t>
      </w:r>
      <w:r w:rsidR="00B3410D">
        <w:rPr>
          <w:color w:val="000000"/>
          <w:sz w:val="22"/>
          <w:szCs w:val="22"/>
        </w:rPr>
        <w:t>этап</w:t>
      </w:r>
      <w:r w:rsidR="00307881">
        <w:rPr>
          <w:color w:val="000000"/>
          <w:sz w:val="22"/>
          <w:szCs w:val="22"/>
        </w:rPr>
        <w:t xml:space="preserve"> (</w:t>
      </w:r>
      <w:r w:rsidR="00307881" w:rsidRPr="00CD3DD8">
        <w:rPr>
          <w:sz w:val="22"/>
          <w:szCs w:val="22"/>
        </w:rPr>
        <w:t>поставка и установка малых игровых форм</w:t>
      </w:r>
      <w:r w:rsidR="00307881">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 xml:space="preserve">Настоящая доверенность выдана сроком </w:t>
      </w:r>
      <w:proofErr w:type="gramStart"/>
      <w:r w:rsidRPr="00346874">
        <w:rPr>
          <w:color w:val="000000"/>
          <w:sz w:val="22"/>
          <w:szCs w:val="22"/>
        </w:rPr>
        <w:t>на</w:t>
      </w:r>
      <w:proofErr w:type="gramEnd"/>
      <w:r w:rsidRPr="00346874">
        <w:rPr>
          <w:color w:val="000000"/>
          <w:sz w:val="22"/>
          <w:szCs w:val="22"/>
        </w:rPr>
        <w:t xml:space="preserve">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C47756" w:rsidRDefault="007B593D" w:rsidP="007B593D">
      <w:pPr>
        <w:jc w:val="center"/>
        <w:rPr>
          <w:b/>
        </w:rPr>
      </w:pPr>
      <w:r>
        <w:rPr>
          <w:b/>
        </w:rPr>
        <w:lastRenderedPageBreak/>
        <w:t>Договор подряда</w:t>
      </w:r>
      <w:r w:rsidR="00C47756">
        <w:rPr>
          <w:b/>
        </w:rPr>
        <w:t xml:space="preserve"> №</w:t>
      </w:r>
      <w:r w:rsidR="00B62832">
        <w:rPr>
          <w:b/>
        </w:rPr>
        <w:t>___</w:t>
      </w:r>
    </w:p>
    <w:p w:rsidR="00F072A8" w:rsidRDefault="007B593D" w:rsidP="007B593D">
      <w:pPr>
        <w:jc w:val="center"/>
        <w:rPr>
          <w:b/>
        </w:rPr>
      </w:pPr>
      <w:r>
        <w:rPr>
          <w:b/>
        </w:rPr>
        <w:t xml:space="preserve"> на выполнение работ по благоустройству дворовой территории </w:t>
      </w:r>
    </w:p>
    <w:p w:rsidR="00307881" w:rsidRPr="007B593D" w:rsidRDefault="007B593D" w:rsidP="00307881">
      <w:pPr>
        <w:jc w:val="center"/>
        <w:rPr>
          <w:b/>
        </w:rPr>
      </w:pPr>
      <w:r>
        <w:rPr>
          <w:b/>
        </w:rPr>
        <w:t xml:space="preserve">многоквартирного дома, расположенного по адресу: </w:t>
      </w:r>
      <w:proofErr w:type="spellStart"/>
      <w:r>
        <w:rPr>
          <w:b/>
        </w:rPr>
        <w:t>г</w:t>
      </w:r>
      <w:proofErr w:type="gramStart"/>
      <w:r>
        <w:rPr>
          <w:b/>
        </w:rPr>
        <w:t>.И</w:t>
      </w:r>
      <w:proofErr w:type="gramEnd"/>
      <w:r>
        <w:rPr>
          <w:b/>
        </w:rPr>
        <w:t>скитим</w:t>
      </w:r>
      <w:proofErr w:type="spellEnd"/>
      <w:r>
        <w:rPr>
          <w:b/>
        </w:rPr>
        <w:t xml:space="preserve">, </w:t>
      </w:r>
      <w:r w:rsidR="00B62832">
        <w:rPr>
          <w:b/>
        </w:rPr>
        <w:t xml:space="preserve">_______________ </w:t>
      </w:r>
      <w:r w:rsidR="00CF638C">
        <w:rPr>
          <w:b/>
        </w:rPr>
        <w:t xml:space="preserve"> - </w:t>
      </w:r>
      <w:r w:rsidR="00307881">
        <w:rPr>
          <w:b/>
        </w:rPr>
        <w:t>поставка</w:t>
      </w:r>
      <w:r w:rsidR="00CF638C">
        <w:rPr>
          <w:b/>
        </w:rPr>
        <w:t xml:space="preserve"> и установка малых игровых форм </w:t>
      </w:r>
    </w:p>
    <w:p w:rsidR="007B593D" w:rsidRPr="007B593D" w:rsidRDefault="007B593D" w:rsidP="007B593D">
      <w:pPr>
        <w:jc w:val="center"/>
        <w:rPr>
          <w:b/>
        </w:rPr>
      </w:pPr>
    </w:p>
    <w:p w:rsidR="008E6C97" w:rsidRPr="008E6C97" w:rsidRDefault="008E6C97" w:rsidP="008E6C97"/>
    <w:p w:rsidR="008E6C97" w:rsidRPr="008E6C97" w:rsidRDefault="008E6C97" w:rsidP="008E6C97">
      <w:pPr>
        <w:jc w:val="center"/>
      </w:pPr>
      <w:r w:rsidRPr="008E6C97">
        <w:t xml:space="preserve">г. </w:t>
      </w:r>
      <w:proofErr w:type="spellStart"/>
      <w:r w:rsidRPr="008E6C97">
        <w:t>Искитим</w:t>
      </w:r>
      <w:proofErr w:type="spellEnd"/>
      <w:r w:rsidRPr="008E6C97">
        <w:t xml:space="preserve">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125E4E">
        <w:t>2</w:t>
      </w:r>
      <w:r w:rsidR="00CF638C">
        <w:t>3</w:t>
      </w:r>
      <w:r w:rsidRPr="000472DE">
        <w:t>г.</w:t>
      </w:r>
    </w:p>
    <w:p w:rsidR="008E6C97" w:rsidRPr="008E6C97" w:rsidRDefault="008E6C97" w:rsidP="008E6C97">
      <w:pPr>
        <w:tabs>
          <w:tab w:val="left" w:pos="1418"/>
        </w:tabs>
        <w:jc w:val="both"/>
        <w:rPr>
          <w:b/>
        </w:rPr>
      </w:pPr>
    </w:p>
    <w:p w:rsidR="006D31F5" w:rsidRPr="008E6C97" w:rsidRDefault="00B3410D" w:rsidP="006D31F5">
      <w:pPr>
        <w:widowControl w:val="0"/>
        <w:tabs>
          <w:tab w:val="left" w:pos="1418"/>
        </w:tabs>
        <w:autoSpaceDE w:val="0"/>
        <w:jc w:val="both"/>
      </w:pPr>
      <w:proofErr w:type="gramStart"/>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w:t>
      </w:r>
      <w:proofErr w:type="spellStart"/>
      <w:r w:rsidR="006D31F5">
        <w:t>директора</w:t>
      </w:r>
      <w:r w:rsidR="00CC5625" w:rsidRPr="00CC5625">
        <w:t>__________</w:t>
      </w:r>
      <w:proofErr w:type="spellEnd"/>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A703D0">
        <w:t>06.05.</w:t>
      </w:r>
      <w:r w:rsidR="006D31F5" w:rsidRPr="000472DE">
        <w:t>201</w:t>
      </w:r>
      <w:r w:rsidR="000472DE" w:rsidRPr="000472DE">
        <w:t>9</w:t>
      </w:r>
      <w:r w:rsidR="006D31F5" w:rsidRPr="000472DE">
        <w:t>г</w:t>
      </w:r>
      <w:r w:rsidR="006D31F5">
        <w:t>.</w:t>
      </w:r>
      <w:r w:rsidR="006D31F5" w:rsidRPr="008E6C97">
        <w:t>) заключили настоящий договор подряда</w:t>
      </w:r>
      <w:proofErr w:type="gramEnd"/>
      <w:r w:rsidR="006D31F5" w:rsidRPr="008E6C97">
        <w:t xml:space="preserve">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w:t>
      </w:r>
      <w:proofErr w:type="gramStart"/>
      <w:r w:rsidRPr="008E6C97">
        <w:t>.И</w:t>
      </w:r>
      <w:proofErr w:type="gramEnd"/>
      <w:r w:rsidRPr="008E6C97">
        <w:t>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 xml:space="preserve">1.3. </w:t>
      </w:r>
      <w:proofErr w:type="gramStart"/>
      <w:r w:rsidRPr="008E6C97">
        <w:rPr>
          <w:color w:val="000000" w:themeColor="text1"/>
          <w:spacing w:val="2"/>
        </w:rPr>
        <w:t>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roofErr w:type="gramEnd"/>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w:t>
      </w:r>
      <w:proofErr w:type="gramStart"/>
      <w:r w:rsidRPr="008E6C97">
        <w:t>.И</w:t>
      </w:r>
      <w:proofErr w:type="gramEnd"/>
      <w:r w:rsidRPr="008E6C97">
        <w:t>скитима</w:t>
      </w:r>
      <w:proofErr w:type="spellEnd"/>
      <w:r w:rsidRPr="008E6C97">
        <w:t xml:space="preserve">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w:t>
      </w:r>
      <w:proofErr w:type="spellStart"/>
      <w:r w:rsidRPr="000472DE">
        <w:t>Искитима</w:t>
      </w:r>
      <w:proofErr w:type="spellEnd"/>
      <w:r w:rsidRPr="000472DE">
        <w:t xml:space="preserve"> от </w:t>
      </w:r>
      <w:r w:rsidR="0032005C">
        <w:t>18</w:t>
      </w:r>
      <w:r w:rsidRPr="000472DE">
        <w:t>.</w:t>
      </w:r>
      <w:r w:rsidR="0032005C">
        <w:t>12</w:t>
      </w:r>
      <w:r w:rsidRPr="000472DE">
        <w:t>.20</w:t>
      </w:r>
      <w:r w:rsidR="0032005C">
        <w:t>17</w:t>
      </w:r>
      <w:r w:rsidRPr="000472DE">
        <w:t xml:space="preserve"> № </w:t>
      </w:r>
      <w:r w:rsidR="0032005C">
        <w:t>2038</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rsidR="00C76DB8" w:rsidRDefault="00C76DB8" w:rsidP="00C76DB8">
      <w:pPr>
        <w:widowControl w:val="0"/>
        <w:tabs>
          <w:tab w:val="left" w:pos="1418"/>
        </w:tabs>
        <w:autoSpaceDE w:val="0"/>
        <w:ind w:firstLine="709"/>
        <w:jc w:val="both"/>
      </w:pPr>
      <w:r>
        <w:t>Объем финансирования в 2023 году составляет – 0%;</w:t>
      </w:r>
    </w:p>
    <w:p w:rsidR="00C76DB8" w:rsidRDefault="00C76DB8" w:rsidP="00C76DB8">
      <w:pPr>
        <w:widowControl w:val="0"/>
        <w:tabs>
          <w:tab w:val="left" w:pos="1418"/>
        </w:tabs>
        <w:autoSpaceDE w:val="0"/>
        <w:ind w:firstLine="709"/>
        <w:jc w:val="both"/>
      </w:pPr>
      <w:r>
        <w:t>Объем финансирования в 2024 году составляет – 100%.</w:t>
      </w:r>
    </w:p>
    <w:p w:rsidR="00C76DB8" w:rsidRPr="00E42F91" w:rsidRDefault="00C76DB8" w:rsidP="00C76DB8">
      <w:pPr>
        <w:widowControl w:val="0"/>
        <w:tabs>
          <w:tab w:val="left" w:pos="1418"/>
        </w:tabs>
        <w:autoSpaceDE w:val="0"/>
        <w:ind w:firstLine="709"/>
        <w:jc w:val="both"/>
        <w:rPr>
          <w:u w:val="single"/>
        </w:rPr>
      </w:pPr>
      <w:r>
        <w:t xml:space="preserve">При увеличении в 2023 году объема финансирования субсидий в </w:t>
      </w:r>
      <w:r w:rsidRPr="00A66A79">
        <w:t xml:space="preserve"> </w:t>
      </w:r>
      <w:r>
        <w:t xml:space="preserve">рамках программы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 </w:t>
      </w:r>
      <w:proofErr w:type="spellStart"/>
      <w:r>
        <w:t>г</w:t>
      </w:r>
      <w:proofErr w:type="gramStart"/>
      <w:r>
        <w:t>.И</w:t>
      </w:r>
      <w:proofErr w:type="gramEnd"/>
      <w:r>
        <w:t>скитиму</w:t>
      </w:r>
      <w:proofErr w:type="spellEnd"/>
      <w:r>
        <w:t>, оплата по договору будет произведена в 2023 году при условии соблюдения п.2.6. Договора.</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 xml:space="preserve">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w:t>
      </w:r>
      <w:proofErr w:type="gramStart"/>
      <w:r w:rsidRPr="008E6C97">
        <w:t>положений бюджетного законодательства Российской Федерации цены Договора</w:t>
      </w:r>
      <w:proofErr w:type="gramEnd"/>
      <w:r w:rsidRPr="008E6C97">
        <w:t xml:space="preserve"> пропорционально дополнительному объему работ исходя из установленной в Договоре цены единицы работы.</w:t>
      </w:r>
    </w:p>
    <w:p w:rsidR="006D31F5" w:rsidRPr="00D87CC0" w:rsidRDefault="006D31F5" w:rsidP="00663D37">
      <w:pPr>
        <w:tabs>
          <w:tab w:val="left" w:pos="1418"/>
        </w:tabs>
        <w:autoSpaceDE w:val="0"/>
        <w:autoSpaceDN w:val="0"/>
        <w:ind w:firstLine="709"/>
        <w:jc w:val="both"/>
      </w:pPr>
      <w:r w:rsidRPr="008E6C97">
        <w:lastRenderedPageBreak/>
        <w:t xml:space="preserve">2.4. </w:t>
      </w:r>
      <w:proofErr w:type="gramStart"/>
      <w:r w:rsidRPr="008E6C97">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w:t>
      </w:r>
      <w:proofErr w:type="gramEnd"/>
      <w:r w:rsidRPr="008E6C97">
        <w:t xml:space="preserve">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w:t>
      </w:r>
      <w:proofErr w:type="gramStart"/>
      <w:r w:rsidRPr="008E6C97">
        <w:rPr>
          <w:spacing w:val="2"/>
        </w:rPr>
        <w:t>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roofErr w:type="gramEnd"/>
    </w:p>
    <w:p w:rsidR="006D31F5" w:rsidRPr="008E6C97" w:rsidRDefault="006D31F5" w:rsidP="006D31F5">
      <w:pPr>
        <w:shd w:val="clear" w:color="auto" w:fill="FFFFFF"/>
        <w:ind w:firstLine="708"/>
        <w:jc w:val="both"/>
        <w:textAlignment w:val="baseline"/>
      </w:pPr>
      <w:r w:rsidRPr="008E6C97">
        <w:t xml:space="preserve">2.6. </w:t>
      </w:r>
      <w:proofErr w:type="gramStart"/>
      <w:r w:rsidRPr="008E6C97">
        <w:t xml:space="preserve">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w:t>
      </w:r>
      <w:proofErr w:type="spellStart"/>
      <w:r w:rsidRPr="008E6C97">
        <w:t>счет-фактуры</w:t>
      </w:r>
      <w:proofErr w:type="spellEnd"/>
      <w:r w:rsidRPr="008E6C97">
        <w:t xml:space="preserve">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w:t>
      </w:r>
      <w:proofErr w:type="gramEnd"/>
      <w:r w:rsidRPr="008E6C97">
        <w:t xml:space="preserve"> течение 3 рабочих дней после поступления субсидий на расчетный счет Заказчика</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w:t>
      </w:r>
      <w:proofErr w:type="gramStart"/>
      <w:r w:rsidRPr="008E6C97">
        <w:t>дств в р</w:t>
      </w:r>
      <w:proofErr w:type="gramEnd"/>
      <w:r w:rsidRPr="008E6C97">
        <w:t>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 xml:space="preserve">Место выполнения работ: </w:t>
      </w:r>
      <w:proofErr w:type="gramStart"/>
      <w:r w:rsidRPr="008E6C97">
        <w:rPr>
          <w:bCs/>
        </w:rPr>
        <w:t>г</w:t>
      </w:r>
      <w:proofErr w:type="gramEnd"/>
      <w:r w:rsidRPr="008E6C97">
        <w:rPr>
          <w:bCs/>
        </w:rPr>
        <w:t>.</w:t>
      </w:r>
      <w:r w:rsidR="00C7263A">
        <w:rPr>
          <w:bCs/>
        </w:rPr>
        <w:t xml:space="preserve"> </w:t>
      </w:r>
      <w:proofErr w:type="spellStart"/>
      <w:r w:rsidRPr="008E6C97">
        <w:rPr>
          <w:bCs/>
        </w:rPr>
        <w:t>Искитим</w:t>
      </w:r>
      <w:proofErr w:type="spellEnd"/>
      <w:r w:rsidRPr="008E6C97">
        <w:rPr>
          <w:bCs/>
        </w:rPr>
        <w:t xml:space="preserve">, </w:t>
      </w:r>
      <w:r w:rsidR="00B3410D">
        <w:rPr>
          <w:bCs/>
        </w:rPr>
        <w:t>_____________________</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C76DB8" w:rsidRDefault="008E6C97" w:rsidP="000472DE">
      <w:pPr>
        <w:tabs>
          <w:tab w:val="left" w:pos="1418"/>
        </w:tabs>
        <w:ind w:firstLine="426"/>
        <w:jc w:val="both"/>
      </w:pPr>
      <w:r w:rsidRPr="00C76DB8">
        <w:t xml:space="preserve">- начало производства работ </w:t>
      </w:r>
      <w:r w:rsidR="006D31F5" w:rsidRPr="00C76DB8">
        <w:t>–</w:t>
      </w:r>
      <w:r w:rsidRPr="00C76DB8">
        <w:t xml:space="preserve"> </w:t>
      </w:r>
      <w:r w:rsidR="00C76DB8" w:rsidRPr="00C76DB8">
        <w:t>01 июня 2023 год</w:t>
      </w:r>
    </w:p>
    <w:p w:rsidR="008E6C97" w:rsidRPr="00C76DB8" w:rsidRDefault="008E6C97" w:rsidP="000472DE">
      <w:pPr>
        <w:tabs>
          <w:tab w:val="left" w:pos="1418"/>
        </w:tabs>
        <w:ind w:firstLine="426"/>
        <w:jc w:val="both"/>
      </w:pPr>
      <w:r w:rsidRPr="00C76DB8">
        <w:t>- окончание выполнения работ</w:t>
      </w:r>
      <w:r w:rsidR="001C247D" w:rsidRPr="00C76DB8">
        <w:t xml:space="preserve"> -</w:t>
      </w:r>
      <w:r w:rsidRPr="00C76DB8">
        <w:t xml:space="preserve"> </w:t>
      </w:r>
      <w:r w:rsidR="00E40931" w:rsidRPr="00C76DB8">
        <w:t>01</w:t>
      </w:r>
      <w:r w:rsidR="001C247D" w:rsidRPr="00C76DB8">
        <w:t xml:space="preserve"> </w:t>
      </w:r>
      <w:r w:rsidR="00C76DB8" w:rsidRPr="00C76DB8">
        <w:t>августа</w:t>
      </w:r>
      <w:r w:rsidRPr="00C76DB8">
        <w:t xml:space="preserve"> 20</w:t>
      </w:r>
      <w:r w:rsidR="00634ECF" w:rsidRPr="00C76DB8">
        <w:t>2</w:t>
      </w:r>
      <w:r w:rsidR="00C76DB8" w:rsidRPr="00C76DB8">
        <w:t>3</w:t>
      </w:r>
      <w:r w:rsidRPr="00C76DB8">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w:t>
      </w:r>
      <w:proofErr w:type="gramStart"/>
      <w:r w:rsidRPr="008E6C97">
        <w:rPr>
          <w:lang w:eastAsia="ar-SA"/>
        </w:rPr>
        <w:t xml:space="preserve">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w:t>
      </w:r>
      <w:proofErr w:type="gramEnd"/>
      <w:r w:rsidRPr="008E6C97">
        <w:rPr>
          <w:lang w:eastAsia="ar-SA"/>
        </w:rPr>
        <w:t xml:space="preserve"> Заказчик </w:t>
      </w:r>
      <w:r w:rsidRPr="008E6C97">
        <w:t xml:space="preserve">совместно с представителем МКУ </w:t>
      </w:r>
      <w:r w:rsidRPr="008E6C97">
        <w:lastRenderedPageBreak/>
        <w:t>«Управление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w:t>
      </w:r>
      <w:proofErr w:type="gramStart"/>
      <w:r w:rsidRPr="008E6C97">
        <w:t xml:space="preserve">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w:t>
      </w:r>
      <w:proofErr w:type="spellStart"/>
      <w:r w:rsidRPr="008E6C97">
        <w:t>СНиП</w:t>
      </w:r>
      <w:proofErr w:type="spellEnd"/>
      <w:r w:rsidRPr="008E6C97">
        <w:t>,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roofErr w:type="gramEnd"/>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w:t>
      </w:r>
      <w:proofErr w:type="gramStart"/>
      <w:r w:rsidRPr="008E6C97">
        <w:t>предоставляет официальные лабораторные заключения</w:t>
      </w:r>
      <w:proofErr w:type="gramEnd"/>
      <w:r w:rsidRPr="008E6C97">
        <w:t xml:space="preserve">.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lastRenderedPageBreak/>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8E6C97">
        <w:t>контроля за</w:t>
      </w:r>
      <w:proofErr w:type="gramEnd"/>
      <w:r w:rsidRPr="008E6C97">
        <w:t xml:space="preserve">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 xml:space="preserve">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8E6C97">
        <w:t>с даты получения</w:t>
      </w:r>
      <w:proofErr w:type="gramEnd"/>
      <w:r w:rsidRPr="008E6C97">
        <w:t xml:space="preserve">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w:t>
      </w:r>
      <w:proofErr w:type="gramStart"/>
      <w:r w:rsidRPr="008E6C97">
        <w:t>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8E6C97">
        <w:t xml:space="preserve">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w:t>
      </w:r>
      <w:proofErr w:type="gramStart"/>
      <w:r w:rsidRPr="008E6C97">
        <w:t>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w:t>
      </w:r>
      <w:proofErr w:type="gramEnd"/>
      <w:r w:rsidRPr="008E6C97">
        <w:t xml:space="preserve">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w:t>
      </w:r>
      <w:r w:rsidRPr="008E6C97">
        <w:lastRenderedPageBreak/>
        <w:t>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proofErr w:type="gramStart"/>
        <w:r w:rsidRPr="008E6C97">
          <w:t>а</w:t>
        </w:r>
      </w:hyperlink>
      <w:r w:rsidRPr="008E6C97">
        <w:t>кта</w:t>
      </w:r>
      <w:proofErr w:type="gramEnd"/>
      <w:r w:rsidRPr="008E6C97">
        <w:t xml:space="preserve">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w:t>
      </w:r>
      <w:proofErr w:type="gramStart"/>
      <w:r w:rsidRPr="008E6C97">
        <w:t>с даты заключения</w:t>
      </w:r>
      <w:proofErr w:type="gramEnd"/>
      <w:r w:rsidRPr="008E6C97">
        <w:t xml:space="preserve">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w:t>
      </w:r>
      <w:proofErr w:type="gramStart"/>
      <w:r w:rsidRPr="008E6C97">
        <w:t>кт стр</w:t>
      </w:r>
      <w:proofErr w:type="gramEnd"/>
      <w:r w:rsidRPr="008E6C97">
        <w:t>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w:t>
      </w:r>
      <w:proofErr w:type="spellStart"/>
      <w:r w:rsidRPr="008E6C97">
        <w:t>биотуалета</w:t>
      </w:r>
      <w:proofErr w:type="spellEnd"/>
      <w:r w:rsidRPr="008E6C97">
        <w:t xml:space="preserve">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w:t>
      </w:r>
      <w:proofErr w:type="gramStart"/>
      <w:r w:rsidRPr="008E6C97">
        <w:t>завершения</w:t>
      </w:r>
      <w:proofErr w:type="gramEnd"/>
      <w:r w:rsidRPr="008E6C97">
        <w:t xml:space="preserve">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 xml:space="preserve">5.4.9. Организовать временное освещение строительной площадки и рабочих мест при </w:t>
      </w:r>
      <w:r w:rsidRPr="008E6C97">
        <w:lastRenderedPageBreak/>
        <w:t>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 xml:space="preserve">5.4.18. </w:t>
      </w:r>
      <w:proofErr w:type="gramStart"/>
      <w:r w:rsidRPr="008E6C97">
        <w:t>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roofErr w:type="gramEnd"/>
    </w:p>
    <w:p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lastRenderedPageBreak/>
        <w:t>5.4.2</w:t>
      </w:r>
      <w:r w:rsidR="0014708C">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5.5.1. </w:t>
      </w:r>
      <w:proofErr w:type="gramStart"/>
      <w:r w:rsidRPr="008E6C97">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8E6C97">
        <w:t>) 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 xml:space="preserve">5.5.2. Не </w:t>
      </w:r>
      <w:proofErr w:type="gramStart"/>
      <w:r w:rsidRPr="008E6C97">
        <w:t>обременен</w:t>
      </w:r>
      <w:proofErr w:type="gramEnd"/>
      <w:r w:rsidRPr="008E6C97">
        <w:t xml:space="preserve">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w:t>
      </w:r>
      <w:r w:rsidR="00307881">
        <w:t>и поставленные малые игровые формы</w:t>
      </w:r>
      <w:r w:rsidR="00307881" w:rsidRPr="008E6C97">
        <w:t xml:space="preserve"> </w:t>
      </w:r>
      <w:r w:rsidRPr="008E6C97">
        <w:t xml:space="preserve">составляет </w:t>
      </w:r>
      <w:r w:rsidR="001C247D">
        <w:t>36</w:t>
      </w:r>
      <w:r w:rsidR="00847ADC">
        <w:t xml:space="preserve"> месяцев </w:t>
      </w:r>
      <w:proofErr w:type="gramStart"/>
      <w:r w:rsidRPr="008E6C97">
        <w:t>с даты подписания</w:t>
      </w:r>
      <w:proofErr w:type="gramEnd"/>
      <w:r w:rsidRPr="008E6C97">
        <w:t xml:space="preserve"> Сторонами акта приемки выполненных работ.</w:t>
      </w:r>
      <w:r w:rsidR="00307881">
        <w:t xml:space="preserve"> </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xml:space="preserve">- осуществляет объезд участков, находящихся на гарантии, с целью </w:t>
      </w:r>
      <w:proofErr w:type="gramStart"/>
      <w:r w:rsidRPr="008E6C97">
        <w:t>контроля за</w:t>
      </w:r>
      <w:proofErr w:type="gramEnd"/>
      <w:r w:rsidRPr="008E6C97">
        <w:t xml:space="preserve">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proofErr w:type="gramStart"/>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8E6C97">
        <w:lastRenderedPageBreak/>
        <w:t>поставщиком (подрядчиком, исполнителем) обязательства, предусмотренного Договором, утвержденными постановлением Правительства Российской</w:t>
      </w:r>
      <w:proofErr w:type="gramEnd"/>
      <w:r w:rsidRPr="008E6C97">
        <w:t xml:space="preserve">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proofErr w:type="spellStart"/>
      <w:r w:rsidRPr="008E6C97">
        <w:t>д</w:t>
      </w:r>
      <w:proofErr w:type="spellEnd"/>
      <w:r w:rsidRPr="008E6C97">
        <w:t>)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proofErr w:type="spellStart"/>
      <w:r w:rsidRPr="008E6C97">
        <w:t>з</w:t>
      </w:r>
      <w:proofErr w:type="spellEnd"/>
      <w:r w:rsidRPr="008E6C97">
        <w:t>)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lastRenderedPageBreak/>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w:t>
      </w:r>
      <w:proofErr w:type="gramStart"/>
      <w:r w:rsidRPr="008E6C97">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E6C97">
        <w:t xml:space="preserve">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w:t>
      </w:r>
      <w:proofErr w:type="gramStart"/>
      <w:r w:rsidRPr="008E6C97">
        <w:t>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w:t>
      </w:r>
      <w:proofErr w:type="gramEnd"/>
      <w:r w:rsidRPr="008E6C97">
        <w:t xml:space="preserve">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w:t>
      </w:r>
      <w:proofErr w:type="gramStart"/>
      <w:r w:rsidRPr="008E6C97">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8E6C97">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lastRenderedPageBreak/>
        <w:t>8</w:t>
      </w:r>
      <w:r w:rsidR="008E6C97" w:rsidRPr="008E6C97">
        <w:t>. Срок действия, порядок изменения и расторжения Договора</w:t>
      </w:r>
    </w:p>
    <w:p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C76DB8" w:rsidRDefault="003364B3" w:rsidP="00C76DB8">
      <w:pPr>
        <w:tabs>
          <w:tab w:val="left" w:pos="1418"/>
        </w:tabs>
        <w:autoSpaceDE w:val="0"/>
        <w:ind w:firstLine="709"/>
        <w:jc w:val="both"/>
        <w:rPr>
          <w:color w:val="FF0000"/>
        </w:rPr>
      </w:pPr>
      <w:r w:rsidRPr="003306FC">
        <w:t>8</w:t>
      </w:r>
      <w:r w:rsidR="008E6C97" w:rsidRPr="003306FC">
        <w:t>.2. </w:t>
      </w:r>
      <w:r w:rsidR="00C76DB8" w:rsidRPr="00C76DB8">
        <w:t>Договор действует до полного исполнения сторонами обязательств по договору.</w:t>
      </w:r>
    </w:p>
    <w:p w:rsidR="008E6C97" w:rsidRPr="008E6C97" w:rsidRDefault="003364B3" w:rsidP="00C76DB8">
      <w:pPr>
        <w:tabs>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3364B3" w:rsidP="008E6C97">
      <w:pPr>
        <w:widowControl w:val="0"/>
        <w:tabs>
          <w:tab w:val="left" w:pos="709"/>
          <w:tab w:val="left" w:pos="1418"/>
        </w:tabs>
        <w:autoSpaceDE w:val="0"/>
        <w:ind w:firstLine="709"/>
        <w:jc w:val="both"/>
      </w:pPr>
      <w:r>
        <w:t>8</w:t>
      </w:r>
      <w:r w:rsidR="008E6C97" w:rsidRPr="008E6C97">
        <w:t xml:space="preserve">.4. Заказчик вправе обратиться </w:t>
      </w:r>
      <w:proofErr w:type="gramStart"/>
      <w:r w:rsidR="008E6C97" w:rsidRPr="008E6C97">
        <w:t>в суд в установленном законодательством Российской Федерации порядке с требованием о расторжении Договора в следующих случаях</w:t>
      </w:r>
      <w:proofErr w:type="gramEnd"/>
      <w:r w:rsidR="008E6C97" w:rsidRPr="008E6C97">
        <w:t>:</w:t>
      </w:r>
    </w:p>
    <w:p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 xml:space="preserve">в любое время до сдачи Заказчику результата Работы, уплатив </w:t>
      </w:r>
      <w:proofErr w:type="gramStart"/>
      <w:r w:rsidR="008E6C97" w:rsidRPr="008E6C97">
        <w:rPr>
          <w:iCs/>
        </w:rPr>
        <w:t>Подрядчику</w:t>
      </w:r>
      <w:proofErr w:type="gramEnd"/>
      <w:r w:rsidR="008E6C97" w:rsidRPr="008E6C97">
        <w:rPr>
          <w:iC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8E6C97">
        <w:t>и</w:t>
      </w:r>
      <w:proofErr w:type="gramEnd"/>
      <w:r w:rsidRPr="008E6C97">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3364B3" w:rsidP="008E6C97">
      <w:pPr>
        <w:tabs>
          <w:tab w:val="left" w:pos="1418"/>
        </w:tabs>
        <w:autoSpaceDE w:val="0"/>
        <w:ind w:firstLine="709"/>
        <w:jc w:val="both"/>
        <w:rPr>
          <w:shd w:val="clear" w:color="auto" w:fill="FFFF00"/>
        </w:rPr>
      </w:pPr>
      <w:r>
        <w:lastRenderedPageBreak/>
        <w:t>8</w:t>
      </w:r>
      <w:r w:rsidR="008E6C97" w:rsidRPr="008E6C97">
        <w:t>.8. </w:t>
      </w:r>
      <w:proofErr w:type="gramStart"/>
      <w:r w:rsidR="008E6C97" w:rsidRPr="008E6C97">
        <w:t>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008E6C97" w:rsidRPr="008E6C97">
        <w:t xml:space="preserve"> и доставки, </w:t>
      </w:r>
      <w:proofErr w:type="gramStart"/>
      <w:r w:rsidR="008E6C97" w:rsidRPr="008E6C97">
        <w:t>обеспечивающих</w:t>
      </w:r>
      <w:proofErr w:type="gramEnd"/>
      <w:r w:rsidR="008E6C97" w:rsidRPr="008E6C97">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008E6C97" w:rsidRPr="008E6C97">
        <w:t>с даты размещения</w:t>
      </w:r>
      <w:proofErr w:type="gramEnd"/>
      <w:r w:rsidR="008E6C97" w:rsidRPr="008E6C97">
        <w:t xml:space="preserve"> решения Заказчика об одностороннем отказе от исполнения Договора в единой информационной системе.</w:t>
      </w:r>
    </w:p>
    <w:p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w:t>
      </w:r>
      <w:proofErr w:type="gramStart"/>
      <w:r w:rsidR="008E6C97" w:rsidRPr="008E6C97">
        <w:t>силу</w:t>
      </w:r>
      <w:proofErr w:type="gramEnd"/>
      <w:r w:rsidR="008E6C97" w:rsidRPr="008E6C97">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3364B3" w:rsidP="008E6C97">
      <w:pPr>
        <w:widowControl w:val="0"/>
        <w:tabs>
          <w:tab w:val="left" w:pos="1418"/>
        </w:tabs>
        <w:autoSpaceDE w:val="0"/>
        <w:ind w:firstLine="709"/>
        <w:jc w:val="both"/>
        <w:rPr>
          <w:spacing w:val="1"/>
        </w:rPr>
      </w:pPr>
      <w:r>
        <w:t>8</w:t>
      </w:r>
      <w:r w:rsidR="008E6C97" w:rsidRPr="008E6C97">
        <w:t>.10. </w:t>
      </w:r>
      <w:proofErr w:type="gramStart"/>
      <w:r w:rsidR="008E6C97" w:rsidRPr="008E6C97">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w:t>
      </w:r>
      <w:proofErr w:type="gramEnd"/>
      <w:r w:rsidR="008E6C97" w:rsidRPr="008E6C97">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3364B3" w:rsidP="008E6C97">
      <w:pPr>
        <w:widowControl w:val="0"/>
        <w:tabs>
          <w:tab w:val="left" w:pos="1418"/>
        </w:tabs>
        <w:autoSpaceDE w:val="0"/>
        <w:ind w:firstLine="709"/>
        <w:jc w:val="both"/>
      </w:pPr>
      <w:r>
        <w:t>9</w:t>
      </w:r>
      <w:r w:rsidR="008E6C97" w:rsidRPr="008E6C97">
        <w:t xml:space="preserve">.2. В случае </w:t>
      </w:r>
      <w:proofErr w:type="spellStart"/>
      <w:r w:rsidR="008E6C97" w:rsidRPr="008E6C97">
        <w:t>недостижения</w:t>
      </w:r>
      <w:proofErr w:type="spellEnd"/>
      <w:r w:rsidR="008E6C97" w:rsidRPr="008E6C97">
        <w:t xml:space="preserve"> взаимного согласия все споры по Договору разрешаются в Арбитражном суде Новосибирской области.</w:t>
      </w:r>
    </w:p>
    <w:p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w:t>
      </w:r>
      <w:proofErr w:type="gramStart"/>
      <w:r w:rsidR="008E6C97" w:rsidRPr="008E6C97">
        <w:t>с даты</w:t>
      </w:r>
      <w:proofErr w:type="gramEnd"/>
      <w:r w:rsidR="008E6C97" w:rsidRPr="008E6C97">
        <w:t xml:space="preserve">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3364B3">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3364B3">
        <w:t>0</w:t>
      </w:r>
      <w:r w:rsidRPr="008E6C97">
        <w:t xml:space="preserve">.1.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8E6C97">
        <w:t>с даты направления</w:t>
      </w:r>
      <w:proofErr w:type="gramEnd"/>
      <w:r w:rsidRPr="008E6C97">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 xml:space="preserve">.3. В случае перемены Заказчика по Договору права и обязанности Заказчика по </w:t>
      </w:r>
      <w:r w:rsidRPr="008E6C97">
        <w:lastRenderedPageBreak/>
        <w:t>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rsidR="008E6C97" w:rsidRPr="008518F4" w:rsidRDefault="008E6C97" w:rsidP="008E6C97">
      <w:pPr>
        <w:tabs>
          <w:tab w:val="left" w:pos="1418"/>
        </w:tabs>
        <w:jc w:val="both"/>
        <w:rPr>
          <w:color w:val="000000"/>
        </w:rPr>
      </w:pPr>
      <w:r w:rsidRPr="00D84568">
        <w:t xml:space="preserve">приложение № 1 Техническое </w:t>
      </w:r>
      <w:r w:rsidR="00A26B48" w:rsidRPr="00D84568">
        <w:t>задание -</w:t>
      </w:r>
      <w:r w:rsidRPr="00D84568">
        <w:t xml:space="preserve"> </w:t>
      </w:r>
      <w:r w:rsidR="00A26B48" w:rsidRPr="008518F4">
        <w:t xml:space="preserve">на </w:t>
      </w:r>
      <w:r w:rsidR="008518F4">
        <w:t>__</w:t>
      </w:r>
      <w:r w:rsidR="00D84568" w:rsidRPr="008518F4">
        <w:t xml:space="preserve"> </w:t>
      </w:r>
      <w:proofErr w:type="gramStart"/>
      <w:r w:rsidRPr="008518F4">
        <w:t>л</w:t>
      </w:r>
      <w:proofErr w:type="gramEnd"/>
      <w:r w:rsidRPr="008518F4">
        <w:t>. в 1 экз.;</w:t>
      </w:r>
    </w:p>
    <w:p w:rsidR="008E6C97" w:rsidRPr="008518F4" w:rsidRDefault="008E6C97" w:rsidP="008E6C97">
      <w:pPr>
        <w:widowControl w:val="0"/>
        <w:tabs>
          <w:tab w:val="left" w:pos="709"/>
          <w:tab w:val="left" w:pos="1418"/>
        </w:tabs>
        <w:autoSpaceDE w:val="0"/>
        <w:jc w:val="both"/>
      </w:pPr>
      <w:r w:rsidRPr="008518F4">
        <w:t xml:space="preserve">приложение № 2 Форма акта приемки выполненных работ – на </w:t>
      </w:r>
      <w:r w:rsidR="008518F4">
        <w:t>_-</w:t>
      </w:r>
      <w:r w:rsidRPr="008518F4">
        <w:t xml:space="preserve"> </w:t>
      </w:r>
      <w:proofErr w:type="gramStart"/>
      <w:r w:rsidRPr="008518F4">
        <w:t>л</w:t>
      </w:r>
      <w:proofErr w:type="gramEnd"/>
      <w:r w:rsidR="00EC3944" w:rsidRPr="008518F4">
        <w:t>.</w:t>
      </w:r>
      <w:r w:rsidRPr="008518F4">
        <w:t xml:space="preserve"> в 1 экз.;</w:t>
      </w:r>
    </w:p>
    <w:p w:rsidR="008E6C97" w:rsidRPr="008518F4" w:rsidRDefault="008E6C97" w:rsidP="008E6C97">
      <w:pPr>
        <w:widowControl w:val="0"/>
        <w:tabs>
          <w:tab w:val="left" w:pos="709"/>
          <w:tab w:val="left" w:pos="1418"/>
        </w:tabs>
        <w:autoSpaceDE w:val="0"/>
        <w:jc w:val="both"/>
      </w:pPr>
      <w:r w:rsidRPr="008518F4">
        <w:t xml:space="preserve">приложение № 3 </w:t>
      </w:r>
      <w:r w:rsidR="00EC3944" w:rsidRPr="008518F4">
        <w:t>Календарный график работ</w:t>
      </w:r>
      <w:r w:rsidRPr="008518F4">
        <w:t xml:space="preserve"> </w:t>
      </w:r>
      <w:r w:rsidR="006D31F5" w:rsidRPr="008518F4">
        <w:t>–</w:t>
      </w:r>
      <w:r w:rsidRPr="008518F4">
        <w:t xml:space="preserve"> на</w:t>
      </w:r>
      <w:r w:rsidR="006D31F5" w:rsidRPr="008518F4">
        <w:t xml:space="preserve"> </w:t>
      </w:r>
      <w:r w:rsidR="008518F4">
        <w:t>__</w:t>
      </w:r>
      <w:r w:rsidR="006D31F5" w:rsidRPr="008518F4">
        <w:t xml:space="preserve"> </w:t>
      </w:r>
      <w:proofErr w:type="gramStart"/>
      <w:r w:rsidRPr="008518F4">
        <w:t>л</w:t>
      </w:r>
      <w:proofErr w:type="gramEnd"/>
      <w:r w:rsidRPr="008518F4">
        <w:t>. в 1 экз.</w:t>
      </w:r>
    </w:p>
    <w:p w:rsidR="00EC3944" w:rsidRPr="008E6C97" w:rsidRDefault="00EC3944" w:rsidP="008E6C97">
      <w:pPr>
        <w:widowControl w:val="0"/>
        <w:tabs>
          <w:tab w:val="left" w:pos="709"/>
          <w:tab w:val="left" w:pos="1418"/>
        </w:tabs>
        <w:autoSpaceDE w:val="0"/>
        <w:jc w:val="both"/>
      </w:pPr>
      <w:r w:rsidRPr="008518F4">
        <w:t xml:space="preserve">приложение № 4 Локально сметный расчет – на </w:t>
      </w:r>
      <w:r w:rsidR="008518F4">
        <w:t xml:space="preserve">__ </w:t>
      </w:r>
      <w:proofErr w:type="gramStart"/>
      <w:r w:rsidRPr="008518F4">
        <w:t>л</w:t>
      </w:r>
      <w:proofErr w:type="gramEnd"/>
      <w:r w:rsidRPr="008518F4">
        <w:t>.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Pr="008E6C97" w:rsidRDefault="008E6C97" w:rsidP="008E6C97">
            <w:pPr>
              <w:widowControl w:val="0"/>
              <w:tabs>
                <w:tab w:val="left" w:pos="1418"/>
              </w:tabs>
              <w:jc w:val="center"/>
              <w:rPr>
                <w:b/>
                <w:bCs/>
              </w:rPr>
            </w:pPr>
          </w:p>
          <w:p w:rsidR="008E6C97" w:rsidRPr="008E6C97" w:rsidRDefault="008E6C97" w:rsidP="008E6C97">
            <w:pPr>
              <w:widowControl w:val="0"/>
              <w:jc w:val="both"/>
            </w:pP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647B71" w:rsidRDefault="00647B71"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797239" w:rsidP="00A22CE9">
            <w:r>
              <w:t xml:space="preserve">   </w:t>
            </w:r>
            <w:r w:rsidR="008E6C97"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734EC" w:rsidRPr="00181763" w:rsidRDefault="002734EC" w:rsidP="002734EC">
            <w:pPr>
              <w:tabs>
                <w:tab w:val="left" w:pos="1418"/>
              </w:tabs>
              <w:jc w:val="both"/>
            </w:pPr>
          </w:p>
          <w:p w:rsidR="002734EC" w:rsidRPr="00181763"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B3410D" w:rsidRDefault="00B3410D" w:rsidP="002734EC">
            <w:pPr>
              <w:tabs>
                <w:tab w:val="left" w:pos="1418"/>
              </w:tabs>
              <w:jc w:val="both"/>
            </w:pPr>
          </w:p>
          <w:p w:rsidR="008518F4" w:rsidRDefault="008518F4"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2734EC" w:rsidRPr="00181763" w:rsidRDefault="002734EC" w:rsidP="002734EC">
            <w:pPr>
              <w:tabs>
                <w:tab w:val="left" w:pos="1418"/>
              </w:tabs>
              <w:jc w:val="both"/>
            </w:pPr>
            <w:r w:rsidRPr="00181763">
              <w:t xml:space="preserve">_______________________ </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5B4904" w:rsidRDefault="005B4904" w:rsidP="008E6C97">
            <w:pPr>
              <w:tabs>
                <w:tab w:val="left" w:pos="1418"/>
              </w:tabs>
              <w:jc w:val="both"/>
            </w:pPr>
          </w:p>
          <w:p w:rsidR="005B4904" w:rsidRDefault="005B4904" w:rsidP="00A703D0">
            <w:pPr>
              <w:tabs>
                <w:tab w:val="left" w:pos="1418"/>
              </w:tabs>
              <w:jc w:val="both"/>
            </w:pPr>
          </w:p>
          <w:p w:rsidR="00A703D0" w:rsidRPr="008E6C97" w:rsidRDefault="00A703D0" w:rsidP="00A703D0">
            <w:pPr>
              <w:tabs>
                <w:tab w:val="left" w:pos="1418"/>
              </w:tabs>
              <w:jc w:val="both"/>
            </w:pPr>
          </w:p>
        </w:tc>
      </w:tr>
    </w:tbl>
    <w:p w:rsidR="008E6C97" w:rsidRDefault="008E6C97" w:rsidP="008E6C97">
      <w:pPr>
        <w:ind w:firstLine="6946"/>
        <w:jc w:val="right"/>
        <w:rPr>
          <w:rFonts w:eastAsia="Calibri"/>
          <w:sz w:val="22"/>
          <w:szCs w:val="22"/>
          <w:lang w:eastAsia="en-US"/>
        </w:rPr>
      </w:pPr>
    </w:p>
    <w:p w:rsidR="00547E96" w:rsidRPr="008E6C97" w:rsidRDefault="00547E96"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rsidR="00837D29" w:rsidRPr="00837D29" w:rsidRDefault="00837D29" w:rsidP="00EC2F48">
      <w:pPr>
        <w:ind w:firstLine="6946"/>
        <w:jc w:val="right"/>
        <w:rPr>
          <w:rFonts w:eastAsia="Calibri"/>
          <w:sz w:val="22"/>
          <w:szCs w:val="22"/>
          <w:lang w:eastAsia="en-US"/>
        </w:rPr>
      </w:pPr>
      <w:bookmarkStart w:id="5"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w:t>
      </w:r>
      <w:r w:rsidR="000A6A9D">
        <w:rPr>
          <w:rFonts w:eastAsia="Calibri"/>
          <w:sz w:val="22"/>
          <w:szCs w:val="22"/>
          <w:lang w:eastAsia="en-US"/>
        </w:rPr>
        <w:t>_</w:t>
      </w:r>
      <w:r w:rsidRPr="002070C3">
        <w:rPr>
          <w:rFonts w:eastAsia="Calibri"/>
          <w:sz w:val="22"/>
          <w:szCs w:val="22"/>
          <w:lang w:eastAsia="en-US"/>
        </w:rPr>
        <w:t xml:space="preserve"> г. №</w:t>
      </w:r>
      <w:r w:rsidR="00A037DA">
        <w:rPr>
          <w:rFonts w:eastAsia="Calibri"/>
          <w:sz w:val="22"/>
          <w:szCs w:val="22"/>
          <w:lang w:eastAsia="en-US"/>
        </w:rPr>
        <w:t>__</w:t>
      </w:r>
    </w:p>
    <w:p w:rsidR="00837D29" w:rsidRPr="00837D29" w:rsidRDefault="00837D29" w:rsidP="00837D29">
      <w:pPr>
        <w:jc w:val="right"/>
        <w:rPr>
          <w:rFonts w:eastAsia="Calibri"/>
          <w:sz w:val="22"/>
          <w:szCs w:val="22"/>
          <w:lang w:eastAsia="en-US"/>
        </w:rPr>
      </w:pPr>
    </w:p>
    <w:bookmarkEnd w:id="5"/>
    <w:p w:rsidR="00837D29" w:rsidRDefault="00837D29" w:rsidP="00A839AE">
      <w:pPr>
        <w:rPr>
          <w:rFonts w:eastAsia="Calibri"/>
          <w:b/>
          <w:lang w:eastAsia="en-US"/>
        </w:rPr>
      </w:pPr>
    </w:p>
    <w:p w:rsidR="00837D29" w:rsidRPr="00A17CAF" w:rsidRDefault="00C76DB8" w:rsidP="00837D29">
      <w:pPr>
        <w:jc w:val="center"/>
        <w:rPr>
          <w:rFonts w:eastAsia="Calibri"/>
          <w:b/>
          <w:lang w:eastAsia="en-US"/>
        </w:rPr>
      </w:pPr>
      <w:r>
        <w:rPr>
          <w:rFonts w:eastAsia="Calibri"/>
          <w:b/>
          <w:lang w:eastAsia="en-US"/>
        </w:rPr>
        <w:t>ТЕХНИЧЕ</w:t>
      </w:r>
      <w:r w:rsidR="00837D29" w:rsidRPr="00A17CAF">
        <w:rPr>
          <w:rFonts w:eastAsia="Calibri"/>
          <w:b/>
          <w:lang w:eastAsia="en-US"/>
        </w:rPr>
        <w:t>С</w:t>
      </w:r>
      <w:r>
        <w:rPr>
          <w:rFonts w:eastAsia="Calibri"/>
          <w:b/>
          <w:lang w:eastAsia="en-US"/>
        </w:rPr>
        <w:t>К</w:t>
      </w:r>
      <w:r w:rsidR="00837D29" w:rsidRPr="00A17CAF">
        <w:rPr>
          <w:rFonts w:eastAsia="Calibri"/>
          <w:b/>
          <w:lang w:eastAsia="en-US"/>
        </w:rPr>
        <w:t>ОЕ ЗАДАНИЕ</w:t>
      </w:r>
    </w:p>
    <w:p w:rsidR="008518F4" w:rsidRPr="00CF638C" w:rsidRDefault="00A17CAF" w:rsidP="00CF638C">
      <w:pPr>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w:t>
      </w:r>
      <w:proofErr w:type="gramStart"/>
      <w:r w:rsidRPr="00A17CAF">
        <w:rPr>
          <w:b/>
        </w:rPr>
        <w:t>.И</w:t>
      </w:r>
      <w:proofErr w:type="gramEnd"/>
      <w:r w:rsidRPr="00A17CAF">
        <w:rPr>
          <w:b/>
        </w:rPr>
        <w:t>скитим</w:t>
      </w:r>
      <w:proofErr w:type="spellEnd"/>
      <w:r w:rsidRPr="00A17CAF">
        <w:rPr>
          <w:b/>
        </w:rPr>
        <w:t xml:space="preserve">, </w:t>
      </w:r>
      <w:proofErr w:type="spellStart"/>
      <w:r w:rsidR="00B3410D">
        <w:rPr>
          <w:b/>
        </w:rPr>
        <w:t>мкр</w:t>
      </w:r>
      <w:proofErr w:type="spellEnd"/>
      <w:r w:rsidR="00B3410D">
        <w:rPr>
          <w:b/>
        </w:rPr>
        <w:t>. Индустриаль</w:t>
      </w:r>
      <w:r w:rsidR="00CF638C">
        <w:rPr>
          <w:b/>
        </w:rPr>
        <w:t xml:space="preserve">ный, 14; </w:t>
      </w:r>
      <w:proofErr w:type="spellStart"/>
      <w:r w:rsidR="00CF638C">
        <w:rPr>
          <w:b/>
        </w:rPr>
        <w:t>мкр</w:t>
      </w:r>
      <w:proofErr w:type="spellEnd"/>
      <w:r w:rsidR="00CF638C">
        <w:rPr>
          <w:b/>
        </w:rPr>
        <w:t xml:space="preserve">. </w:t>
      </w:r>
      <w:proofErr w:type="gramStart"/>
      <w:r w:rsidR="00CF638C">
        <w:rPr>
          <w:b/>
        </w:rPr>
        <w:t>Индустриальный</w:t>
      </w:r>
      <w:proofErr w:type="gramEnd"/>
      <w:r w:rsidR="00CF638C">
        <w:rPr>
          <w:b/>
        </w:rPr>
        <w:t xml:space="preserve"> 56</w:t>
      </w:r>
      <w:r w:rsidR="00B3410D">
        <w:rPr>
          <w:b/>
        </w:rPr>
        <w:t xml:space="preserve"> </w:t>
      </w:r>
      <w:r w:rsidR="00C76DB8">
        <w:rPr>
          <w:b/>
        </w:rPr>
        <w:t xml:space="preserve">- </w:t>
      </w:r>
      <w:r w:rsidR="008518F4" w:rsidRPr="007D1955">
        <w:rPr>
          <w:b/>
          <w:bCs/>
          <w:u w:val="single"/>
        </w:rPr>
        <w:t>поставка и установка малых игровых форм</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EA13C5" w:rsidRDefault="00EA13C5" w:rsidP="00B3410D">
      <w:pPr>
        <w:tabs>
          <w:tab w:val="left" w:pos="993"/>
        </w:tabs>
        <w:ind w:firstLine="680"/>
        <w:jc w:val="both"/>
        <w:rPr>
          <w:b/>
        </w:rPr>
      </w:pPr>
    </w:p>
    <w:p w:rsidR="007610AD" w:rsidRDefault="007610AD" w:rsidP="00B3410D">
      <w:pPr>
        <w:tabs>
          <w:tab w:val="left" w:pos="993"/>
        </w:tabs>
        <w:ind w:firstLine="680"/>
        <w:jc w:val="both"/>
        <w:rPr>
          <w:b/>
        </w:rPr>
      </w:pPr>
      <w:r w:rsidRPr="007610AD">
        <w:rPr>
          <w:b/>
        </w:rPr>
        <w:t xml:space="preserve">Виды </w:t>
      </w:r>
      <w:r w:rsidR="00E55468">
        <w:rPr>
          <w:b/>
        </w:rPr>
        <w:t>поставляемых малых архитектурных форм</w:t>
      </w:r>
      <w:r w:rsidRPr="007610AD">
        <w:rPr>
          <w:b/>
        </w:rPr>
        <w:t>:</w:t>
      </w:r>
    </w:p>
    <w:p w:rsidR="0042442C" w:rsidRDefault="0042442C" w:rsidP="007610AD">
      <w:pPr>
        <w:tabs>
          <w:tab w:val="left" w:pos="993"/>
        </w:tabs>
        <w:jc w:val="both"/>
        <w:rPr>
          <w:b/>
          <w:i/>
          <w:iCs/>
        </w:rPr>
      </w:pPr>
    </w:p>
    <w:p w:rsidR="00B3410D" w:rsidRPr="00B3410D" w:rsidRDefault="00B3410D" w:rsidP="00A037DA">
      <w:pPr>
        <w:tabs>
          <w:tab w:val="left" w:pos="993"/>
        </w:tabs>
        <w:ind w:firstLine="709"/>
        <w:jc w:val="both"/>
        <w:rPr>
          <w:b/>
          <w:i/>
          <w:iCs/>
        </w:rPr>
      </w:pPr>
      <w:proofErr w:type="spellStart"/>
      <w:r>
        <w:rPr>
          <w:b/>
          <w:i/>
          <w:iCs/>
        </w:rPr>
        <w:t>мкр</w:t>
      </w:r>
      <w:proofErr w:type="spellEnd"/>
      <w:r>
        <w:rPr>
          <w:b/>
          <w:i/>
          <w:iCs/>
        </w:rPr>
        <w:t xml:space="preserve">. </w:t>
      </w:r>
      <w:r w:rsidR="0042442C">
        <w:rPr>
          <w:b/>
          <w:i/>
          <w:iCs/>
        </w:rPr>
        <w:t>Индустриальный</w:t>
      </w:r>
      <w:r>
        <w:rPr>
          <w:b/>
          <w:i/>
          <w:iCs/>
        </w:rPr>
        <w:t xml:space="preserve">, </w:t>
      </w:r>
      <w:r w:rsidR="00CF638C">
        <w:rPr>
          <w:b/>
          <w:i/>
          <w:iCs/>
        </w:rPr>
        <w:t>14</w:t>
      </w:r>
      <w:r>
        <w:rPr>
          <w:b/>
          <w:i/>
          <w:iCs/>
        </w:rPr>
        <w:t>:</w:t>
      </w:r>
    </w:p>
    <w:p w:rsidR="00C76DB8" w:rsidRDefault="00C76DB8" w:rsidP="00C76DB8">
      <w:pPr>
        <w:rPr>
          <w:sz w:val="22"/>
        </w:rPr>
      </w:pPr>
      <w:r>
        <w:rPr>
          <w:sz w:val="22"/>
        </w:rPr>
        <w:t xml:space="preserve">- </w:t>
      </w:r>
      <w:r w:rsidRPr="00173B54">
        <w:rPr>
          <w:sz w:val="22"/>
        </w:rPr>
        <w:t>Спортивный комплекс: кольца с альпийской стенкой, размеры 800х1350х2700 мм</w:t>
      </w:r>
      <w:r>
        <w:rPr>
          <w:sz w:val="22"/>
        </w:rPr>
        <w:t>;</w:t>
      </w:r>
    </w:p>
    <w:p w:rsidR="00C76DB8" w:rsidRDefault="00C76DB8" w:rsidP="00C76DB8">
      <w:pPr>
        <w:rPr>
          <w:sz w:val="22"/>
        </w:rPr>
      </w:pPr>
      <w:r>
        <w:rPr>
          <w:sz w:val="22"/>
        </w:rPr>
        <w:t>- Горка;</w:t>
      </w:r>
    </w:p>
    <w:p w:rsidR="00C76DB8" w:rsidRDefault="00C76DB8" w:rsidP="00C76DB8">
      <w:pPr>
        <w:rPr>
          <w:sz w:val="22"/>
        </w:rPr>
      </w:pPr>
      <w:r>
        <w:rPr>
          <w:sz w:val="22"/>
        </w:rPr>
        <w:t xml:space="preserve">- </w:t>
      </w:r>
      <w:r w:rsidRPr="00214E10">
        <w:rPr>
          <w:sz w:val="22"/>
        </w:rPr>
        <w:t xml:space="preserve">Качели </w:t>
      </w:r>
      <w:proofErr w:type="spellStart"/>
      <w:r w:rsidRPr="00214E10">
        <w:rPr>
          <w:sz w:val="22"/>
        </w:rPr>
        <w:t>двухпролетные</w:t>
      </w:r>
      <w:proofErr w:type="spellEnd"/>
      <w:r w:rsidRPr="00214E10">
        <w:rPr>
          <w:sz w:val="22"/>
        </w:rPr>
        <w:t xml:space="preserve"> на металлических стойках с гибкой подвеской</w:t>
      </w:r>
      <w:r>
        <w:rPr>
          <w:sz w:val="22"/>
        </w:rPr>
        <w:t>;</w:t>
      </w:r>
    </w:p>
    <w:p w:rsidR="00C76DB8" w:rsidRPr="00C76DB8" w:rsidRDefault="00C76DB8" w:rsidP="00C76DB8">
      <w:pPr>
        <w:rPr>
          <w:sz w:val="22"/>
        </w:rPr>
      </w:pPr>
      <w:r>
        <w:rPr>
          <w:sz w:val="22"/>
        </w:rPr>
        <w:t>- Песочница: «Опушка с ромашкой».</w:t>
      </w:r>
    </w:p>
    <w:p w:rsidR="0042442C" w:rsidRPr="00B3410D" w:rsidRDefault="00CF638C" w:rsidP="00A037DA">
      <w:pPr>
        <w:tabs>
          <w:tab w:val="left" w:pos="993"/>
        </w:tabs>
        <w:ind w:firstLine="709"/>
        <w:jc w:val="both"/>
        <w:rPr>
          <w:b/>
          <w:i/>
          <w:iCs/>
        </w:rPr>
      </w:pPr>
      <w:proofErr w:type="spellStart"/>
      <w:r>
        <w:rPr>
          <w:b/>
          <w:i/>
          <w:iCs/>
        </w:rPr>
        <w:t>мкр</w:t>
      </w:r>
      <w:proofErr w:type="spellEnd"/>
      <w:r>
        <w:rPr>
          <w:b/>
          <w:i/>
          <w:iCs/>
        </w:rPr>
        <w:t>. Индустриальный, 56</w:t>
      </w:r>
      <w:r w:rsidR="0042442C">
        <w:rPr>
          <w:b/>
          <w:i/>
          <w:iCs/>
        </w:rPr>
        <w:t>:</w:t>
      </w:r>
    </w:p>
    <w:p w:rsidR="00C76DB8" w:rsidRDefault="00C76DB8" w:rsidP="00C76DB8">
      <w:pPr>
        <w:rPr>
          <w:sz w:val="22"/>
        </w:rPr>
      </w:pPr>
      <w:r>
        <w:rPr>
          <w:b/>
          <w:sz w:val="22"/>
        </w:rPr>
        <w:t>-</w:t>
      </w:r>
      <w:r>
        <w:t xml:space="preserve"> </w:t>
      </w:r>
      <w:r w:rsidRPr="00C74E5E">
        <w:rPr>
          <w:sz w:val="22"/>
        </w:rPr>
        <w:t>Игровой комплекс: для детей от 7 до 12 лет, Нг=1,5 м</w:t>
      </w:r>
      <w:r>
        <w:rPr>
          <w:sz w:val="22"/>
        </w:rPr>
        <w:t>;</w:t>
      </w:r>
    </w:p>
    <w:p w:rsidR="00C76DB8" w:rsidRDefault="00C76DB8" w:rsidP="00C76DB8">
      <w:pPr>
        <w:rPr>
          <w:sz w:val="22"/>
        </w:rPr>
      </w:pPr>
      <w:r>
        <w:rPr>
          <w:sz w:val="22"/>
        </w:rPr>
        <w:t>- Качалка-балансир: «Самолет»;</w:t>
      </w:r>
    </w:p>
    <w:p w:rsidR="00C76DB8" w:rsidRDefault="00C76DB8" w:rsidP="00C76DB8">
      <w:pPr>
        <w:rPr>
          <w:sz w:val="22"/>
        </w:rPr>
      </w:pPr>
      <w:r>
        <w:rPr>
          <w:sz w:val="22"/>
        </w:rPr>
        <w:t>- Песочница: «Квадратик»</w:t>
      </w:r>
      <w:r w:rsidRPr="00C74E5E">
        <w:rPr>
          <w:sz w:val="22"/>
        </w:rPr>
        <w:t xml:space="preserve"> с крышей</w:t>
      </w:r>
      <w:r>
        <w:rPr>
          <w:sz w:val="22"/>
        </w:rPr>
        <w:t>;</w:t>
      </w:r>
    </w:p>
    <w:p w:rsidR="00C76DB8" w:rsidRDefault="00C76DB8" w:rsidP="00C76DB8">
      <w:pPr>
        <w:rPr>
          <w:sz w:val="22"/>
        </w:rPr>
      </w:pPr>
      <w:r>
        <w:rPr>
          <w:sz w:val="22"/>
        </w:rPr>
        <w:t xml:space="preserve">- </w:t>
      </w:r>
      <w:r w:rsidRPr="00C74E5E">
        <w:rPr>
          <w:sz w:val="22"/>
        </w:rPr>
        <w:t xml:space="preserve">Спортивный снаряд для упражнений в равновесии из деревянного бруса, </w:t>
      </w:r>
      <w:r>
        <w:rPr>
          <w:sz w:val="22"/>
        </w:rPr>
        <w:t>на опорах из металлических труб;</w:t>
      </w:r>
    </w:p>
    <w:p w:rsidR="00C76DB8" w:rsidRDefault="00C76DB8" w:rsidP="00C76DB8">
      <w:pPr>
        <w:rPr>
          <w:sz w:val="22"/>
        </w:rPr>
      </w:pPr>
      <w:r>
        <w:rPr>
          <w:sz w:val="22"/>
        </w:rPr>
        <w:t xml:space="preserve">- </w:t>
      </w:r>
      <w:r w:rsidRPr="00C74E5E">
        <w:rPr>
          <w:sz w:val="22"/>
        </w:rPr>
        <w:t>Стол, размеры 1500х650х750 мм</w:t>
      </w:r>
      <w:r>
        <w:rPr>
          <w:sz w:val="22"/>
        </w:rPr>
        <w:t>;</w:t>
      </w:r>
    </w:p>
    <w:p w:rsidR="00C76DB8" w:rsidRDefault="00C76DB8" w:rsidP="00C76DB8">
      <w:pPr>
        <w:rPr>
          <w:sz w:val="22"/>
        </w:rPr>
      </w:pPr>
      <w:r>
        <w:rPr>
          <w:sz w:val="22"/>
        </w:rPr>
        <w:t xml:space="preserve">- </w:t>
      </w:r>
      <w:proofErr w:type="gramStart"/>
      <w:r>
        <w:rPr>
          <w:sz w:val="22"/>
        </w:rPr>
        <w:t>Качели-лавка</w:t>
      </w:r>
      <w:proofErr w:type="gramEnd"/>
      <w:r>
        <w:rPr>
          <w:sz w:val="22"/>
        </w:rPr>
        <w:t>;</w:t>
      </w:r>
    </w:p>
    <w:p w:rsidR="00C76DB8" w:rsidRDefault="00C76DB8" w:rsidP="00C76DB8">
      <w:pPr>
        <w:rPr>
          <w:sz w:val="22"/>
        </w:rPr>
      </w:pPr>
      <w:r>
        <w:rPr>
          <w:sz w:val="22"/>
        </w:rPr>
        <w:t>- Тренажер: «Волна»;</w:t>
      </w:r>
    </w:p>
    <w:p w:rsidR="00C76DB8" w:rsidRDefault="00C76DB8" w:rsidP="00C76DB8">
      <w:pPr>
        <w:rPr>
          <w:sz w:val="22"/>
        </w:rPr>
      </w:pPr>
      <w:r>
        <w:rPr>
          <w:sz w:val="22"/>
        </w:rPr>
        <w:t xml:space="preserve">- </w:t>
      </w:r>
      <w:r w:rsidRPr="00C74E5E">
        <w:rPr>
          <w:sz w:val="22"/>
        </w:rPr>
        <w:t>Тренажер для талии</w:t>
      </w:r>
      <w:r>
        <w:rPr>
          <w:sz w:val="22"/>
        </w:rPr>
        <w:t>;</w:t>
      </w:r>
    </w:p>
    <w:p w:rsidR="0042442C" w:rsidRDefault="00C76DB8" w:rsidP="00C76DB8">
      <w:pPr>
        <w:widowControl w:val="0"/>
        <w:tabs>
          <w:tab w:val="left" w:pos="319"/>
        </w:tabs>
        <w:suppressAutoHyphens/>
        <w:spacing w:line="100" w:lineRule="atLeast"/>
        <w:jc w:val="both"/>
        <w:textAlignment w:val="baseline"/>
        <w:rPr>
          <w:rFonts w:eastAsia="Andale Sans UI" w:cs="Tahoma"/>
          <w:kern w:val="1"/>
          <w:lang w:eastAsia="fa-IR" w:bidi="fa-IR"/>
        </w:rPr>
      </w:pPr>
      <w:r>
        <w:rPr>
          <w:sz w:val="22"/>
        </w:rPr>
        <w:t xml:space="preserve">- </w:t>
      </w:r>
      <w:r w:rsidRPr="00C74E5E">
        <w:rPr>
          <w:sz w:val="22"/>
        </w:rPr>
        <w:t>Тренажер для рук</w:t>
      </w:r>
      <w:r>
        <w:rPr>
          <w:sz w:val="22"/>
        </w:rPr>
        <w:t xml:space="preserve"> </w:t>
      </w:r>
      <w:r w:rsidRPr="001C3586">
        <w:rPr>
          <w:sz w:val="22"/>
        </w:rPr>
        <w:t>(в положении лежа)</w:t>
      </w:r>
      <w:r>
        <w:rPr>
          <w:sz w:val="22"/>
        </w:rPr>
        <w:t xml:space="preserve">. </w:t>
      </w:r>
    </w:p>
    <w:p w:rsidR="003A3005" w:rsidRPr="003A3005" w:rsidRDefault="003A3005" w:rsidP="003A3005">
      <w:pPr>
        <w:jc w:val="center"/>
        <w:rPr>
          <w:b/>
          <w:sz w:val="28"/>
          <w:szCs w:val="28"/>
        </w:rPr>
      </w:pPr>
      <w:r w:rsidRPr="00940FF1">
        <w:rPr>
          <w:b/>
          <w:sz w:val="28"/>
          <w:szCs w:val="28"/>
        </w:rPr>
        <w:t>Объемы работ</w:t>
      </w:r>
    </w:p>
    <w:tbl>
      <w:tblPr>
        <w:tblW w:w="99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6099"/>
        <w:gridCol w:w="1870"/>
        <w:gridCol w:w="1276"/>
      </w:tblGrid>
      <w:tr w:rsidR="00C9577D" w:rsidRPr="00C9577D" w:rsidTr="00765FD6">
        <w:trPr>
          <w:trHeight w:val="495"/>
        </w:trPr>
        <w:tc>
          <w:tcPr>
            <w:tcW w:w="700" w:type="dxa"/>
            <w:shd w:val="clear" w:color="auto" w:fill="auto"/>
            <w:vAlign w:val="center"/>
            <w:hideMark/>
          </w:tcPr>
          <w:p w:rsidR="00C9577D" w:rsidRPr="00C9577D" w:rsidRDefault="00C9577D" w:rsidP="00C9577D">
            <w:pPr>
              <w:jc w:val="center"/>
            </w:pPr>
            <w:r w:rsidRPr="00C9577D">
              <w:rPr>
                <w:sz w:val="22"/>
                <w:szCs w:val="22"/>
              </w:rPr>
              <w:t xml:space="preserve">№ </w:t>
            </w:r>
            <w:proofErr w:type="spellStart"/>
            <w:r w:rsidRPr="00C9577D">
              <w:rPr>
                <w:sz w:val="22"/>
                <w:szCs w:val="22"/>
              </w:rPr>
              <w:t>пп</w:t>
            </w:r>
            <w:proofErr w:type="spellEnd"/>
          </w:p>
        </w:tc>
        <w:tc>
          <w:tcPr>
            <w:tcW w:w="6099" w:type="dxa"/>
            <w:shd w:val="clear" w:color="auto" w:fill="auto"/>
            <w:vAlign w:val="center"/>
            <w:hideMark/>
          </w:tcPr>
          <w:p w:rsidR="00C9577D" w:rsidRPr="00C9577D" w:rsidRDefault="00C9577D" w:rsidP="00C9577D">
            <w:pPr>
              <w:jc w:val="center"/>
            </w:pPr>
            <w:r w:rsidRPr="00C9577D">
              <w:rPr>
                <w:sz w:val="22"/>
                <w:szCs w:val="22"/>
              </w:rPr>
              <w:t>Наименование</w:t>
            </w:r>
          </w:p>
        </w:tc>
        <w:tc>
          <w:tcPr>
            <w:tcW w:w="1870" w:type="dxa"/>
            <w:shd w:val="clear" w:color="auto" w:fill="auto"/>
            <w:vAlign w:val="center"/>
            <w:hideMark/>
          </w:tcPr>
          <w:p w:rsidR="00C9577D" w:rsidRPr="00C9577D" w:rsidRDefault="00C9577D" w:rsidP="00C9577D">
            <w:pPr>
              <w:jc w:val="center"/>
            </w:pPr>
            <w:r w:rsidRPr="00C9577D">
              <w:rPr>
                <w:sz w:val="22"/>
                <w:szCs w:val="22"/>
              </w:rPr>
              <w:t xml:space="preserve">Ед. </w:t>
            </w:r>
            <w:proofErr w:type="spellStart"/>
            <w:r w:rsidRPr="00C9577D">
              <w:rPr>
                <w:sz w:val="22"/>
                <w:szCs w:val="22"/>
              </w:rPr>
              <w:t>изм</w:t>
            </w:r>
            <w:proofErr w:type="spellEnd"/>
            <w:r w:rsidRPr="00C9577D">
              <w:rPr>
                <w:sz w:val="22"/>
                <w:szCs w:val="22"/>
              </w:rPr>
              <w:t>.</w:t>
            </w:r>
          </w:p>
        </w:tc>
        <w:tc>
          <w:tcPr>
            <w:tcW w:w="1276" w:type="dxa"/>
            <w:shd w:val="clear" w:color="auto" w:fill="auto"/>
            <w:vAlign w:val="center"/>
            <w:hideMark/>
          </w:tcPr>
          <w:p w:rsidR="00C9577D" w:rsidRPr="00C9577D" w:rsidRDefault="00C9577D" w:rsidP="00C9577D">
            <w:pPr>
              <w:jc w:val="center"/>
            </w:pPr>
            <w:r w:rsidRPr="00C9577D">
              <w:rPr>
                <w:sz w:val="22"/>
                <w:szCs w:val="22"/>
              </w:rPr>
              <w:t>Кол.</w:t>
            </w:r>
          </w:p>
        </w:tc>
      </w:tr>
      <w:tr w:rsidR="00C9577D" w:rsidRPr="00C9577D" w:rsidTr="00765FD6">
        <w:trPr>
          <w:trHeight w:val="264"/>
        </w:trPr>
        <w:tc>
          <w:tcPr>
            <w:tcW w:w="700" w:type="dxa"/>
            <w:shd w:val="clear" w:color="auto" w:fill="auto"/>
            <w:noWrap/>
            <w:vAlign w:val="center"/>
            <w:hideMark/>
          </w:tcPr>
          <w:p w:rsidR="00C9577D" w:rsidRPr="00C9577D" w:rsidRDefault="00C9577D" w:rsidP="00C9577D">
            <w:pPr>
              <w:jc w:val="center"/>
            </w:pPr>
            <w:r w:rsidRPr="00C9577D">
              <w:rPr>
                <w:sz w:val="22"/>
                <w:szCs w:val="22"/>
              </w:rPr>
              <w:t>1</w:t>
            </w:r>
          </w:p>
        </w:tc>
        <w:tc>
          <w:tcPr>
            <w:tcW w:w="6099" w:type="dxa"/>
            <w:shd w:val="clear" w:color="auto" w:fill="auto"/>
            <w:noWrap/>
            <w:vAlign w:val="center"/>
            <w:hideMark/>
          </w:tcPr>
          <w:p w:rsidR="00C9577D" w:rsidRPr="00C9577D" w:rsidRDefault="00C9577D" w:rsidP="00C9577D">
            <w:pPr>
              <w:jc w:val="center"/>
            </w:pPr>
            <w:r w:rsidRPr="00C9577D">
              <w:rPr>
                <w:sz w:val="22"/>
                <w:szCs w:val="22"/>
              </w:rPr>
              <w:t>2</w:t>
            </w:r>
          </w:p>
        </w:tc>
        <w:tc>
          <w:tcPr>
            <w:tcW w:w="1870" w:type="dxa"/>
            <w:shd w:val="clear" w:color="auto" w:fill="auto"/>
            <w:noWrap/>
            <w:vAlign w:val="center"/>
            <w:hideMark/>
          </w:tcPr>
          <w:p w:rsidR="00C9577D" w:rsidRPr="00C9577D" w:rsidRDefault="00C9577D" w:rsidP="00C9577D">
            <w:pPr>
              <w:jc w:val="center"/>
            </w:pPr>
            <w:r w:rsidRPr="00C9577D">
              <w:rPr>
                <w:sz w:val="22"/>
                <w:szCs w:val="22"/>
              </w:rPr>
              <w:t>3</w:t>
            </w:r>
          </w:p>
        </w:tc>
        <w:tc>
          <w:tcPr>
            <w:tcW w:w="1276" w:type="dxa"/>
            <w:shd w:val="clear" w:color="auto" w:fill="auto"/>
            <w:noWrap/>
            <w:vAlign w:val="center"/>
            <w:hideMark/>
          </w:tcPr>
          <w:p w:rsidR="00C9577D" w:rsidRPr="00C9577D" w:rsidRDefault="00C9577D" w:rsidP="00C9577D">
            <w:pPr>
              <w:jc w:val="center"/>
            </w:pPr>
            <w:r w:rsidRPr="00C9577D">
              <w:rPr>
                <w:sz w:val="22"/>
                <w:szCs w:val="22"/>
              </w:rPr>
              <w:t>4</w:t>
            </w:r>
          </w:p>
        </w:tc>
      </w:tr>
    </w:tbl>
    <w:p w:rsidR="007B7BA4" w:rsidRPr="000A6A9D" w:rsidRDefault="007B7BA4" w:rsidP="007B7BA4">
      <w:pPr>
        <w:jc w:val="center"/>
        <w:rPr>
          <w:b/>
          <w:highlight w:val="yellow"/>
        </w:rPr>
      </w:pPr>
    </w:p>
    <w:tbl>
      <w:tblPr>
        <w:tblW w:w="9918" w:type="dxa"/>
        <w:tblInd w:w="113" w:type="dxa"/>
        <w:tblLook w:val="04A0"/>
      </w:tblPr>
      <w:tblGrid>
        <w:gridCol w:w="700"/>
        <w:gridCol w:w="6099"/>
        <w:gridCol w:w="1843"/>
        <w:gridCol w:w="1276"/>
      </w:tblGrid>
      <w:tr w:rsidR="00C76C88" w:rsidRPr="003E4306" w:rsidTr="00765FD6">
        <w:trPr>
          <w:trHeight w:val="264"/>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76C88" w:rsidRPr="003E4306" w:rsidRDefault="00CF638C" w:rsidP="00C76C88">
            <w:pPr>
              <w:jc w:val="center"/>
              <w:rPr>
                <w:b/>
                <w:bCs/>
              </w:rPr>
            </w:pPr>
            <w:proofErr w:type="spellStart"/>
            <w:r>
              <w:rPr>
                <w:b/>
                <w:bCs/>
                <w:sz w:val="22"/>
                <w:szCs w:val="22"/>
              </w:rPr>
              <w:t>мкр</w:t>
            </w:r>
            <w:proofErr w:type="spellEnd"/>
            <w:r>
              <w:rPr>
                <w:b/>
                <w:bCs/>
                <w:sz w:val="22"/>
                <w:szCs w:val="22"/>
              </w:rPr>
              <w:t>. Индустриальный 14</w:t>
            </w:r>
          </w:p>
        </w:tc>
      </w:tr>
      <w:tr w:rsidR="00C76C88" w:rsidRPr="003E4306" w:rsidTr="00765FD6">
        <w:trPr>
          <w:trHeight w:val="177"/>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C76C88" w:rsidRPr="003E4306" w:rsidRDefault="00765FD6" w:rsidP="00C76C88">
            <w:pPr>
              <w:rPr>
                <w:b/>
                <w:bCs/>
              </w:rPr>
            </w:pPr>
            <w:r w:rsidRPr="00765FD6">
              <w:rPr>
                <w:b/>
                <w:sz w:val="22"/>
              </w:rPr>
              <w:t>Раздел 1. Малые формы</w:t>
            </w:r>
          </w:p>
        </w:tc>
      </w:tr>
      <w:tr w:rsidR="00C76DB8" w:rsidRPr="003E4306" w:rsidTr="00C76DB8">
        <w:trPr>
          <w:trHeight w:val="385"/>
        </w:trPr>
        <w:tc>
          <w:tcPr>
            <w:tcW w:w="700" w:type="dxa"/>
            <w:tcBorders>
              <w:top w:val="nil"/>
              <w:left w:val="single" w:sz="4" w:space="0" w:color="auto"/>
              <w:bottom w:val="nil"/>
              <w:right w:val="single" w:sz="4" w:space="0" w:color="auto"/>
            </w:tcBorders>
            <w:shd w:val="clear" w:color="auto" w:fill="auto"/>
            <w:noWrap/>
            <w:hideMark/>
          </w:tcPr>
          <w:p w:rsidR="00C76DB8" w:rsidRPr="00765FD6" w:rsidRDefault="00C76DB8" w:rsidP="00C76DB8">
            <w:pPr>
              <w:rPr>
                <w:sz w:val="20"/>
                <w:szCs w:val="20"/>
              </w:rPr>
            </w:pPr>
            <w:r w:rsidRPr="00765FD6">
              <w:rPr>
                <w:sz w:val="20"/>
                <w:szCs w:val="20"/>
              </w:rPr>
              <w:t>1</w:t>
            </w:r>
          </w:p>
        </w:tc>
        <w:tc>
          <w:tcPr>
            <w:tcW w:w="6099" w:type="dxa"/>
            <w:tcBorders>
              <w:top w:val="single" w:sz="4" w:space="0" w:color="auto"/>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Монтаж малых форм</w:t>
            </w:r>
          </w:p>
        </w:tc>
        <w:tc>
          <w:tcPr>
            <w:tcW w:w="1843"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т</w:t>
            </w:r>
          </w:p>
        </w:tc>
        <w:tc>
          <w:tcPr>
            <w:tcW w:w="1276"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0,32</w:t>
            </w:r>
          </w:p>
        </w:tc>
      </w:tr>
      <w:tr w:rsidR="00C76DB8" w:rsidRPr="003E4306" w:rsidTr="00C76DB8">
        <w:trPr>
          <w:trHeight w:val="38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szCs w:val="20"/>
              </w:rPr>
            </w:pPr>
            <w:r w:rsidRPr="00765FD6">
              <w:rPr>
                <w:sz w:val="20"/>
                <w:szCs w:val="20"/>
              </w:rPr>
              <w:t>2</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Спортивный комплекс: кольца с альпийской стенкой, размеры 800х1350х2700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r w:rsidRPr="00C76DB8">
              <w:rPr>
                <w:bCs/>
                <w:color w:val="000000"/>
                <w:sz w:val="22"/>
                <w:szCs w:val="16"/>
              </w:rPr>
              <w:t>компл</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3E4306" w:rsidTr="00C76DB8">
        <w:trPr>
          <w:trHeight w:val="385"/>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szCs w:val="20"/>
              </w:rPr>
            </w:pPr>
            <w:r w:rsidRPr="00765FD6">
              <w:rPr>
                <w:sz w:val="20"/>
                <w:szCs w:val="20"/>
              </w:rPr>
              <w:t>3</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Горка (спуск) высотой 900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3E4306" w:rsidTr="00C76DB8">
        <w:trPr>
          <w:trHeight w:val="385"/>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szCs w:val="20"/>
              </w:rPr>
            </w:pPr>
            <w:r w:rsidRPr="00765FD6">
              <w:rPr>
                <w:sz w:val="20"/>
                <w:szCs w:val="20"/>
              </w:rPr>
              <w:t>4</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 xml:space="preserve">Качели </w:t>
            </w:r>
            <w:proofErr w:type="spellStart"/>
            <w:r w:rsidRPr="00C76DB8">
              <w:rPr>
                <w:bCs/>
                <w:color w:val="000000"/>
                <w:sz w:val="22"/>
                <w:szCs w:val="16"/>
              </w:rPr>
              <w:t>двухпролетные</w:t>
            </w:r>
            <w:proofErr w:type="spellEnd"/>
            <w:r w:rsidRPr="00C76DB8">
              <w:rPr>
                <w:bCs/>
                <w:color w:val="000000"/>
                <w:sz w:val="22"/>
                <w:szCs w:val="16"/>
              </w:rPr>
              <w:t xml:space="preserve"> на металлических стойках с гибкой подвеской</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3E4306" w:rsidTr="00C76DB8">
        <w:trPr>
          <w:trHeight w:val="385"/>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szCs w:val="20"/>
              </w:rPr>
            </w:pPr>
            <w:r w:rsidRPr="00765FD6">
              <w:rPr>
                <w:sz w:val="20"/>
                <w:szCs w:val="20"/>
              </w:rPr>
              <w:t>5</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Песочница: "Опушка с ромашкой", размеры 2000x2000x300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6E48C5" w:rsidRPr="003E4306" w:rsidTr="00765FD6">
        <w:trPr>
          <w:trHeight w:val="151"/>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6E48C5" w:rsidRPr="003E4306" w:rsidRDefault="00CF638C" w:rsidP="006E48C5">
            <w:pPr>
              <w:jc w:val="center"/>
              <w:rPr>
                <w:b/>
                <w:bCs/>
              </w:rPr>
            </w:pPr>
            <w:proofErr w:type="spellStart"/>
            <w:r>
              <w:rPr>
                <w:b/>
                <w:bCs/>
                <w:sz w:val="22"/>
                <w:szCs w:val="22"/>
              </w:rPr>
              <w:t>мкр</w:t>
            </w:r>
            <w:proofErr w:type="spellEnd"/>
            <w:r>
              <w:rPr>
                <w:b/>
                <w:bCs/>
                <w:sz w:val="22"/>
                <w:szCs w:val="22"/>
              </w:rPr>
              <w:t>. Индустриальный 56</w:t>
            </w:r>
          </w:p>
        </w:tc>
      </w:tr>
      <w:tr w:rsidR="006E48C5" w:rsidRPr="003E4306" w:rsidTr="00765FD6">
        <w:trPr>
          <w:trHeight w:val="257"/>
        </w:trPr>
        <w:tc>
          <w:tcPr>
            <w:tcW w:w="9918" w:type="dxa"/>
            <w:gridSpan w:val="4"/>
            <w:tcBorders>
              <w:top w:val="single" w:sz="4" w:space="0" w:color="auto"/>
              <w:left w:val="single" w:sz="4" w:space="0" w:color="auto"/>
              <w:bottom w:val="single" w:sz="4" w:space="0" w:color="auto"/>
              <w:right w:val="single" w:sz="4" w:space="0" w:color="auto"/>
            </w:tcBorders>
            <w:shd w:val="clear" w:color="auto" w:fill="auto"/>
            <w:hideMark/>
          </w:tcPr>
          <w:p w:rsidR="006E48C5" w:rsidRPr="003E4306" w:rsidRDefault="00765FD6" w:rsidP="006E48C5">
            <w:pPr>
              <w:rPr>
                <w:b/>
                <w:bCs/>
              </w:rPr>
            </w:pPr>
            <w:r w:rsidRPr="00765FD6">
              <w:rPr>
                <w:b/>
                <w:sz w:val="22"/>
              </w:rPr>
              <w:t>Раздел 1. Малые формы</w:t>
            </w:r>
          </w:p>
        </w:tc>
      </w:tr>
      <w:tr w:rsidR="00C76DB8" w:rsidRPr="000A6A9D" w:rsidTr="00F04D70">
        <w:trPr>
          <w:trHeight w:val="223"/>
        </w:trPr>
        <w:tc>
          <w:tcPr>
            <w:tcW w:w="700" w:type="dxa"/>
            <w:tcBorders>
              <w:top w:val="nil"/>
              <w:left w:val="single" w:sz="4" w:space="0" w:color="auto"/>
              <w:bottom w:val="nil"/>
              <w:right w:val="single" w:sz="4" w:space="0" w:color="auto"/>
            </w:tcBorders>
            <w:shd w:val="clear" w:color="auto" w:fill="auto"/>
            <w:noWrap/>
            <w:hideMark/>
          </w:tcPr>
          <w:p w:rsidR="00C76DB8" w:rsidRPr="00765FD6" w:rsidRDefault="00C76DB8" w:rsidP="00C76DB8">
            <w:pPr>
              <w:rPr>
                <w:sz w:val="20"/>
              </w:rPr>
            </w:pPr>
            <w:r w:rsidRPr="00765FD6">
              <w:rPr>
                <w:sz w:val="20"/>
              </w:rPr>
              <w:t>1</w:t>
            </w:r>
          </w:p>
        </w:tc>
        <w:tc>
          <w:tcPr>
            <w:tcW w:w="6099" w:type="dxa"/>
            <w:tcBorders>
              <w:top w:val="single" w:sz="4" w:space="0" w:color="auto"/>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Монтаж детского игрового оборудования (прим.)</w:t>
            </w:r>
          </w:p>
        </w:tc>
        <w:tc>
          <w:tcPr>
            <w:tcW w:w="1843" w:type="dxa"/>
            <w:tcBorders>
              <w:top w:val="single" w:sz="4" w:space="0" w:color="auto"/>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r w:rsidRPr="00C76DB8">
              <w:rPr>
                <w:bCs/>
                <w:color w:val="000000"/>
                <w:sz w:val="22"/>
                <w:szCs w:val="16"/>
              </w:rPr>
              <w:t>т</w:t>
            </w:r>
          </w:p>
        </w:tc>
        <w:tc>
          <w:tcPr>
            <w:tcW w:w="1276" w:type="dxa"/>
            <w:tcBorders>
              <w:top w:val="single" w:sz="4" w:space="0" w:color="auto"/>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0,73</w:t>
            </w:r>
          </w:p>
        </w:tc>
      </w:tr>
      <w:tr w:rsidR="00C76DB8" w:rsidRPr="000A6A9D" w:rsidTr="00F04D70">
        <w:trPr>
          <w:trHeight w:val="223"/>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2</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Игровой комплекс: для детей от 7 до 12 лет, Нг=1,5 м (металл, дерево)</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3</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Качалка-балансир: "Самолет", размеры 2100х2500х950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4</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Песочница: "Квадратик" с крышей, размеры 1850х1850х2500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5</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 xml:space="preserve">Спортивный снаряд для упражнений в равновесии из деревянного бруса, на опорах из металлических труб, окрашен цветными эмалями, размеры 150х4500х1650 мм </w:t>
            </w:r>
            <w:r w:rsidRPr="00C76DB8">
              <w:rPr>
                <w:bCs/>
                <w:color w:val="000000"/>
                <w:sz w:val="22"/>
                <w:szCs w:val="16"/>
              </w:rPr>
              <w:lastRenderedPageBreak/>
              <w:t>(прим.)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lastRenderedPageBreak/>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lastRenderedPageBreak/>
              <w:t>6</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Стол, размеры 1500х650х750 мм (прим.)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7</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proofErr w:type="gramStart"/>
            <w:r w:rsidRPr="00C76DB8">
              <w:rPr>
                <w:bCs/>
                <w:color w:val="000000"/>
                <w:sz w:val="22"/>
                <w:szCs w:val="16"/>
              </w:rPr>
              <w:t>Качели-лавка</w:t>
            </w:r>
            <w:proofErr w:type="gramEnd"/>
            <w:r w:rsidRPr="00C76DB8">
              <w:rPr>
                <w:bCs/>
                <w:color w:val="000000"/>
                <w:sz w:val="22"/>
                <w:szCs w:val="16"/>
              </w:rPr>
              <w:t xml:space="preserve"> "Альпы", размеры 2000х1300х2700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8</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Тренажер: "Волна", размеры 3550х926х2250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9</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Тренажер для талии, размеры 800х800х1950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r w:rsidR="00C76DB8" w:rsidRPr="000A6A9D" w:rsidTr="00F04D70">
        <w:trPr>
          <w:trHeight w:val="223"/>
        </w:trPr>
        <w:tc>
          <w:tcPr>
            <w:tcW w:w="700" w:type="dxa"/>
            <w:tcBorders>
              <w:top w:val="nil"/>
              <w:left w:val="single" w:sz="4" w:space="0" w:color="auto"/>
              <w:bottom w:val="single" w:sz="4" w:space="0" w:color="auto"/>
              <w:right w:val="single" w:sz="4" w:space="0" w:color="auto"/>
            </w:tcBorders>
            <w:shd w:val="clear" w:color="auto" w:fill="auto"/>
            <w:noWrap/>
          </w:tcPr>
          <w:p w:rsidR="00C76DB8" w:rsidRPr="00765FD6" w:rsidRDefault="00C76DB8" w:rsidP="00C76DB8">
            <w:pPr>
              <w:rPr>
                <w:sz w:val="20"/>
              </w:rPr>
            </w:pPr>
            <w:r w:rsidRPr="00765FD6">
              <w:rPr>
                <w:sz w:val="20"/>
              </w:rPr>
              <w:t>10</w:t>
            </w:r>
          </w:p>
        </w:tc>
        <w:tc>
          <w:tcPr>
            <w:tcW w:w="6099" w:type="dxa"/>
            <w:tcBorders>
              <w:top w:val="nil"/>
              <w:left w:val="single" w:sz="4" w:space="0" w:color="auto"/>
              <w:bottom w:val="single" w:sz="4" w:space="0" w:color="auto"/>
              <w:right w:val="single" w:sz="4" w:space="0" w:color="auto"/>
            </w:tcBorders>
            <w:shd w:val="clear" w:color="auto" w:fill="auto"/>
          </w:tcPr>
          <w:p w:rsidR="00C76DB8" w:rsidRPr="00C76DB8" w:rsidRDefault="00C76DB8" w:rsidP="00C76DB8">
            <w:pPr>
              <w:rPr>
                <w:bCs/>
                <w:color w:val="000000"/>
                <w:szCs w:val="16"/>
              </w:rPr>
            </w:pPr>
            <w:r w:rsidRPr="00C76DB8">
              <w:rPr>
                <w:bCs/>
                <w:color w:val="000000"/>
                <w:sz w:val="22"/>
                <w:szCs w:val="16"/>
              </w:rPr>
              <w:t>Тренажер для рук (в положении лежа), размеры 1700х1000х1000 мм</w:t>
            </w:r>
          </w:p>
        </w:tc>
        <w:tc>
          <w:tcPr>
            <w:tcW w:w="1843" w:type="dxa"/>
            <w:tcBorders>
              <w:top w:val="nil"/>
              <w:left w:val="nil"/>
              <w:bottom w:val="single" w:sz="4" w:space="0" w:color="auto"/>
              <w:right w:val="single" w:sz="4" w:space="0" w:color="auto"/>
            </w:tcBorders>
            <w:shd w:val="clear" w:color="auto" w:fill="auto"/>
          </w:tcPr>
          <w:p w:rsidR="00C76DB8" w:rsidRPr="00C76DB8" w:rsidRDefault="00C76DB8" w:rsidP="00C76DB8">
            <w:pPr>
              <w:jc w:val="center"/>
              <w:rPr>
                <w:bCs/>
                <w:color w:val="000000"/>
                <w:szCs w:val="16"/>
              </w:rPr>
            </w:pPr>
            <w:proofErr w:type="spellStart"/>
            <w:proofErr w:type="gramStart"/>
            <w:r w:rsidRPr="00C76DB8">
              <w:rPr>
                <w:bCs/>
                <w:color w:val="000000"/>
                <w:sz w:val="22"/>
                <w:szCs w:val="16"/>
              </w:rPr>
              <w:t>шт</w:t>
            </w:r>
            <w:proofErr w:type="spellEnd"/>
            <w:proofErr w:type="gramEnd"/>
          </w:p>
        </w:tc>
        <w:tc>
          <w:tcPr>
            <w:tcW w:w="1276" w:type="dxa"/>
            <w:tcBorders>
              <w:top w:val="nil"/>
              <w:left w:val="nil"/>
              <w:bottom w:val="single" w:sz="4" w:space="0" w:color="auto"/>
              <w:right w:val="nil"/>
            </w:tcBorders>
            <w:shd w:val="clear" w:color="auto" w:fill="auto"/>
          </w:tcPr>
          <w:p w:rsidR="00C76DB8" w:rsidRPr="00C76DB8" w:rsidRDefault="00C76DB8" w:rsidP="00C76DB8">
            <w:pPr>
              <w:jc w:val="center"/>
              <w:rPr>
                <w:bCs/>
                <w:color w:val="000000"/>
                <w:szCs w:val="16"/>
              </w:rPr>
            </w:pPr>
            <w:r w:rsidRPr="00C76DB8">
              <w:rPr>
                <w:bCs/>
                <w:color w:val="000000"/>
                <w:sz w:val="22"/>
                <w:szCs w:val="16"/>
              </w:rPr>
              <w:t>1</w:t>
            </w:r>
          </w:p>
        </w:tc>
      </w:tr>
    </w:tbl>
    <w:p w:rsidR="0042442C" w:rsidRPr="000A6A9D" w:rsidRDefault="0042442C" w:rsidP="007B7BA4">
      <w:pPr>
        <w:jc w:val="center"/>
        <w:rPr>
          <w:b/>
          <w:highlight w:val="yellow"/>
        </w:rPr>
      </w:pPr>
    </w:p>
    <w:p w:rsidR="00B04A01" w:rsidRPr="00F06D70"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F06D70">
        <w:rPr>
          <w:rFonts w:eastAsia="Andale Sans UI" w:cs="Tahoma"/>
          <w:b/>
          <w:color w:val="000000"/>
          <w:kern w:val="1"/>
          <w:sz w:val="28"/>
          <w:szCs w:val="28"/>
          <w:lang w:eastAsia="fa-IR" w:bidi="fa-IR"/>
        </w:rPr>
        <w:t>Перечень материалов (товаров), используемых при выполнении работ</w:t>
      </w:r>
    </w:p>
    <w:p w:rsidR="002734EC" w:rsidRPr="00F06D70"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pPr w:leftFromText="180" w:rightFromText="180" w:vertAnchor="text" w:tblpX="-87" w:tblpY="1"/>
        <w:tblOverlap w:val="neve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88"/>
        <w:gridCol w:w="2728"/>
        <w:gridCol w:w="5310"/>
        <w:gridCol w:w="2074"/>
      </w:tblGrid>
      <w:tr w:rsidR="002734EC"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val="en-US" w:eastAsia="fa-IR" w:bidi="fa-IR"/>
              </w:rPr>
            </w:pPr>
            <w:r w:rsidRPr="00B777FC">
              <w:rPr>
                <w:rFonts w:eastAsia="Andale Sans UI" w:cs="Tahoma"/>
                <w:color w:val="000000"/>
                <w:kern w:val="2"/>
                <w:sz w:val="22"/>
                <w:szCs w:val="20"/>
                <w:lang w:val="en-US" w:eastAsia="fa-IR" w:bidi="fa-IR"/>
              </w:rPr>
              <w:t>№ п/п</w:t>
            </w:r>
          </w:p>
        </w:tc>
        <w:tc>
          <w:tcPr>
            <w:tcW w:w="2728" w:type="dxa"/>
            <w:tcBorders>
              <w:top w:val="single" w:sz="4" w:space="0" w:color="auto"/>
              <w:left w:val="single" w:sz="4" w:space="0" w:color="auto"/>
              <w:bottom w:val="single" w:sz="4" w:space="0" w:color="auto"/>
              <w:right w:val="single" w:sz="4" w:space="0" w:color="auto"/>
            </w:tcBorders>
            <w:shd w:val="clear" w:color="auto" w:fill="auto"/>
            <w:hideMark/>
          </w:tcPr>
          <w:p w:rsidR="002734EC" w:rsidRPr="00B777FC" w:rsidRDefault="002734EC"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sidRPr="00B777FC">
              <w:rPr>
                <w:rFonts w:eastAsia="Arial" w:cs="Arial"/>
                <w:color w:val="000000"/>
                <w:kern w:val="2"/>
                <w:sz w:val="22"/>
                <w:szCs w:val="20"/>
                <w:lang w:eastAsia="fa-IR" w:bidi="fa-IR"/>
              </w:rPr>
              <w:t>Наименование материала</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Соответствие ГОСТ</w:t>
            </w:r>
          </w:p>
        </w:tc>
      </w:tr>
      <w:tr w:rsidR="00F06D70"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F06D70" w:rsidRPr="000A6A9D"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val="en-US"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F06D70" w:rsidRDefault="00640F6F" w:rsidP="00F06D70">
            <w:pPr>
              <w:widowControl w:val="0"/>
              <w:suppressLineNumbers/>
              <w:suppressAutoHyphens/>
              <w:spacing w:line="100" w:lineRule="atLeast"/>
              <w:jc w:val="center"/>
              <w:textAlignment w:val="baseline"/>
              <w:rPr>
                <w:bCs/>
                <w:color w:val="000000"/>
                <w:szCs w:val="16"/>
              </w:rPr>
            </w:pPr>
            <w:r w:rsidRPr="00C76DB8">
              <w:rPr>
                <w:bCs/>
                <w:color w:val="000000"/>
                <w:sz w:val="22"/>
                <w:szCs w:val="16"/>
              </w:rPr>
              <w:t>Спортивный комплекс: кольца с альпийской стенкой</w:t>
            </w:r>
          </w:p>
          <w:p w:rsidR="00B777FC" w:rsidRPr="00B777FC" w:rsidRDefault="00640F6F" w:rsidP="00B777FC">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noProof/>
              </w:rPr>
              <w:drawing>
                <wp:inline distT="0" distB="0" distL="0" distR="0">
                  <wp:extent cx="1878965" cy="1417955"/>
                  <wp:effectExtent l="0" t="0" r="6985" b="0"/>
                  <wp:docPr id="1" name="Рисунок 1" descr="С-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0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78965" cy="1417955"/>
                          </a:xfrm>
                          <a:prstGeom prst="rect">
                            <a:avLst/>
                          </a:prstGeom>
                          <a:noFill/>
                          <a:ln>
                            <a:noFill/>
                          </a:ln>
                        </pic:spPr>
                      </pic:pic>
                    </a:graphicData>
                  </a:graphic>
                </wp:inline>
              </w:drawing>
            </w:r>
          </w:p>
          <w:p w:rsidR="00B777FC" w:rsidRPr="008D64A7" w:rsidRDefault="00B777FC" w:rsidP="00B777FC">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rsidR="00B777FC" w:rsidRPr="00B777FC" w:rsidRDefault="00B777FC" w:rsidP="00B777FC">
            <w:pPr>
              <w:jc w:val="center"/>
              <w:rPr>
                <w:rFonts w:eastAsia="Arial" w:cs="Arial"/>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640F6F" w:rsidRPr="00640F6F" w:rsidRDefault="00640F6F" w:rsidP="00640F6F">
            <w:pPr>
              <w:ind w:firstLine="540"/>
              <w:jc w:val="both"/>
            </w:pPr>
            <w:r w:rsidRPr="00640F6F">
              <w:rPr>
                <w:sz w:val="22"/>
              </w:rPr>
              <w:t>Спортивный комплекс предназначен для детей от 3 до 10 лет и применяется для физического развития, развития координации движения, преодоления страха нахождения на высоте.</w:t>
            </w:r>
          </w:p>
          <w:p w:rsidR="00640F6F" w:rsidRPr="00640F6F" w:rsidRDefault="00640F6F" w:rsidP="00640F6F">
            <w:pPr>
              <w:ind w:firstLine="540"/>
              <w:jc w:val="both"/>
            </w:pPr>
            <w:r w:rsidRPr="00640F6F">
              <w:rPr>
                <w:sz w:val="22"/>
              </w:rPr>
              <w:t>Габаритные размеры комплекса в установленном виде с учетом допустимых отклонений должны быть не менее: H=1980±30, L=2400±30, B=2000±30 мм.</w:t>
            </w:r>
          </w:p>
          <w:p w:rsidR="00640F6F" w:rsidRPr="00640F6F" w:rsidRDefault="00640F6F" w:rsidP="00640F6F">
            <w:pPr>
              <w:ind w:firstLine="612"/>
              <w:jc w:val="both"/>
            </w:pPr>
            <w:r w:rsidRPr="00640F6F">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640F6F" w:rsidRPr="00640F6F" w:rsidRDefault="00640F6F" w:rsidP="00640F6F">
            <w:pPr>
              <w:ind w:firstLine="540"/>
              <w:jc w:val="both"/>
            </w:pPr>
            <w:r w:rsidRPr="00640F6F">
              <w:rPr>
                <w:sz w:val="22"/>
              </w:rPr>
              <w:t xml:space="preserve">Сборка элементов спортивного комплекса должна производиться без применения сварочных работ. Используемые крепёжные элементы (болты, гайки) должны иметь </w:t>
            </w:r>
            <w:proofErr w:type="spellStart"/>
            <w:r w:rsidRPr="00640F6F">
              <w:rPr>
                <w:sz w:val="22"/>
              </w:rPr>
              <w:t>травмобезопасное</w:t>
            </w:r>
            <w:proofErr w:type="spellEnd"/>
            <w:r w:rsidRPr="00640F6F">
              <w:rPr>
                <w:sz w:val="22"/>
              </w:rPr>
              <w:t xml:space="preserve"> исполнение (</w:t>
            </w:r>
            <w:proofErr w:type="spellStart"/>
            <w:r w:rsidRPr="00640F6F">
              <w:rPr>
                <w:sz w:val="22"/>
              </w:rPr>
              <w:t>колпачковые</w:t>
            </w:r>
            <w:proofErr w:type="spellEnd"/>
            <w:r w:rsidRPr="00640F6F">
              <w:rPr>
                <w:sz w:val="22"/>
              </w:rPr>
              <w:t xml:space="preserve"> гайки, болты с радиусными головками, пластиковые заглушки).</w:t>
            </w:r>
          </w:p>
          <w:p w:rsidR="00640F6F" w:rsidRPr="00640F6F" w:rsidRDefault="00640F6F" w:rsidP="00640F6F">
            <w:pPr>
              <w:ind w:firstLine="540"/>
              <w:jc w:val="both"/>
            </w:pPr>
            <w:r w:rsidRPr="00640F6F">
              <w:rPr>
                <w:sz w:val="22"/>
              </w:rPr>
              <w:t>Спортивный комплекс должен быть выполнен по модульной схеме: отдельные спортивные элементы (модули) должны соединяться между собой, образуя единую конструкцию для выполнения спортивных упражнений.</w:t>
            </w:r>
          </w:p>
          <w:p w:rsidR="00640F6F" w:rsidRPr="00640F6F" w:rsidRDefault="00640F6F" w:rsidP="00640F6F">
            <w:pPr>
              <w:ind w:firstLine="540"/>
              <w:jc w:val="both"/>
            </w:pPr>
            <w:r w:rsidRPr="00640F6F">
              <w:rPr>
                <w:sz w:val="22"/>
              </w:rPr>
              <w:t xml:space="preserve">Стенка шведская высотой не менее </w:t>
            </w:r>
            <w:smartTag w:uri="urn:schemas-microsoft-com:office:smarttags" w:element="metricconverter">
              <w:smartTagPr>
                <w:attr w:name="ProductID" w:val="1980 мм"/>
              </w:smartTagPr>
              <w:r w:rsidRPr="00640F6F">
                <w:rPr>
                  <w:sz w:val="22"/>
                </w:rPr>
                <w:t>1980 мм</w:t>
              </w:r>
            </w:smartTag>
            <w:r w:rsidRPr="00640F6F">
              <w:rPr>
                <w:sz w:val="22"/>
              </w:rPr>
              <w:t xml:space="preserve"> и рама высотой не менее </w:t>
            </w:r>
            <w:smartTag w:uri="urn:schemas-microsoft-com:office:smarttags" w:element="metricconverter">
              <w:smartTagPr>
                <w:attr w:name="ProductID" w:val="1980 мм"/>
              </w:smartTagPr>
              <w:r w:rsidRPr="00640F6F">
                <w:rPr>
                  <w:sz w:val="22"/>
                </w:rPr>
                <w:t>1980 мм</w:t>
              </w:r>
            </w:smartTag>
            <w:r w:rsidRPr="00640F6F">
              <w:rPr>
                <w:sz w:val="22"/>
              </w:rPr>
              <w:t xml:space="preserve"> для спортивного комплекса должны быть выполнены цельносварными из стальной профильной трубы сечением не менее 50</w:t>
            </w:r>
            <w:r w:rsidRPr="00640F6F">
              <w:rPr>
                <w:sz w:val="22"/>
                <w:lang w:val="en-US"/>
              </w:rPr>
              <w:t>x</w:t>
            </w:r>
            <w:r w:rsidRPr="00640F6F">
              <w:rPr>
                <w:sz w:val="22"/>
              </w:rPr>
              <w:t>50 мм, перемычки-ступеньки из стальной трубы диаметром не менее 26,8 мм.</w:t>
            </w:r>
          </w:p>
          <w:p w:rsidR="00640F6F" w:rsidRPr="00640F6F" w:rsidRDefault="00640F6F" w:rsidP="00640F6F">
            <w:pPr>
              <w:ind w:firstLine="540"/>
              <w:jc w:val="both"/>
            </w:pPr>
            <w:r w:rsidRPr="00640F6F">
              <w:rPr>
                <w:sz w:val="22"/>
              </w:rPr>
              <w:t>Навесные турники должны быть выполнены из стальной профильной трубы сечением не менее 40</w:t>
            </w:r>
            <w:r w:rsidRPr="00640F6F">
              <w:rPr>
                <w:sz w:val="22"/>
                <w:lang w:val="en-US"/>
              </w:rPr>
              <w:t>x</w:t>
            </w:r>
            <w:r w:rsidRPr="00640F6F">
              <w:rPr>
                <w:sz w:val="22"/>
              </w:rPr>
              <w:t>25мм. Перемычка на турниках должна быть выполнена из стальной трубы не менее диаметром не менее 26,8 мм. Кольца на турнике должны быть изготовлены из стальной трубы диаметром не менее 21,3 мм.</w:t>
            </w:r>
          </w:p>
          <w:p w:rsidR="00640F6F" w:rsidRPr="00640F6F" w:rsidRDefault="00640F6F" w:rsidP="00640F6F">
            <w:pPr>
              <w:ind w:firstLine="493"/>
              <w:jc w:val="both"/>
            </w:pPr>
            <w:r w:rsidRPr="00640F6F">
              <w:rPr>
                <w:sz w:val="22"/>
              </w:rPr>
              <w:t>Приставной столб (для турника) должен быть выполнен из стальной профильной трубы сечением не менее 50</w:t>
            </w:r>
            <w:r w:rsidRPr="00640F6F">
              <w:rPr>
                <w:sz w:val="22"/>
                <w:lang w:val="en-US"/>
              </w:rPr>
              <w:t>x</w:t>
            </w:r>
            <w:r w:rsidRPr="00640F6F">
              <w:rPr>
                <w:sz w:val="22"/>
              </w:rPr>
              <w:t>50 мм.</w:t>
            </w:r>
          </w:p>
          <w:p w:rsidR="00F06D70" w:rsidRDefault="00640F6F" w:rsidP="00640F6F">
            <w:pPr>
              <w:widowControl w:val="0"/>
              <w:suppressLineNumbers/>
              <w:suppressAutoHyphens/>
              <w:spacing w:line="100" w:lineRule="atLeast"/>
              <w:jc w:val="center"/>
              <w:textAlignment w:val="baseline"/>
            </w:pPr>
            <w:r w:rsidRPr="00640F6F">
              <w:rPr>
                <w:sz w:val="22"/>
              </w:rPr>
              <w:t xml:space="preserve">Перемычка-турник должна быть изготовлена из стальной профильной трубы диаметром не менее 33,5 мм, стального листа толщиной не менее </w:t>
            </w:r>
            <w:smartTag w:uri="urn:schemas-microsoft-com:office:smarttags" w:element="metricconverter">
              <w:smartTagPr>
                <w:attr w:name="ProductID" w:val="4 мм"/>
              </w:smartTagPr>
              <w:r w:rsidRPr="00640F6F">
                <w:rPr>
                  <w:sz w:val="22"/>
                </w:rPr>
                <w:t>4 мм</w:t>
              </w:r>
            </w:smartTag>
            <w:r w:rsidRPr="00640F6F">
              <w:rPr>
                <w:sz w:val="22"/>
              </w:rPr>
              <w:t>.</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t>Спортивный комплекс С-003.3 должен включать в себя:</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t>Стенка шведская Н=1980 мм</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t>Турник</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t>Турник с кольцами</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t>Рама Н=1980 мм</w:t>
            </w:r>
          </w:p>
          <w:p w:rsidR="00B777FC" w:rsidRPr="00B777FC" w:rsidRDefault="00B777FC" w:rsidP="00B777FC">
            <w:pPr>
              <w:widowControl w:val="0"/>
              <w:suppressLineNumbers/>
              <w:suppressAutoHyphens/>
              <w:spacing w:line="100" w:lineRule="atLeast"/>
              <w:textAlignment w:val="baseline"/>
              <w:rPr>
                <w:rFonts w:eastAsia="Andale Sans UI" w:cs="Tahoma"/>
                <w:kern w:val="2"/>
                <w:szCs w:val="20"/>
                <w:lang w:eastAsia="fa-IR" w:bidi="fa-IR"/>
              </w:rPr>
            </w:pPr>
            <w:r w:rsidRPr="00B777FC">
              <w:rPr>
                <w:rFonts w:eastAsia="Andale Sans UI" w:cs="Tahoma"/>
                <w:kern w:val="2"/>
                <w:sz w:val="22"/>
                <w:szCs w:val="20"/>
                <w:lang w:eastAsia="fa-IR" w:bidi="fa-IR"/>
              </w:rPr>
              <w:lastRenderedPageBreak/>
              <w:t>Приставной столб H=1980 мм</w:t>
            </w:r>
          </w:p>
          <w:p w:rsidR="00B777FC" w:rsidRPr="00640F6F" w:rsidRDefault="00B777FC" w:rsidP="00B777FC">
            <w:pPr>
              <w:widowControl w:val="0"/>
              <w:suppressLineNumbers/>
              <w:suppressAutoHyphens/>
              <w:spacing w:line="100" w:lineRule="atLeast"/>
              <w:textAlignment w:val="baseline"/>
              <w:rPr>
                <w:rFonts w:eastAsia="Andale Sans UI" w:cs="Tahoma"/>
                <w:kern w:val="2"/>
                <w:szCs w:val="20"/>
                <w:highlight w:val="yellow"/>
                <w:lang w:eastAsia="fa-IR" w:bidi="fa-IR"/>
              </w:rPr>
            </w:pPr>
            <w:r w:rsidRPr="00B777FC">
              <w:rPr>
                <w:rFonts w:eastAsia="Andale Sans UI" w:cs="Tahoma"/>
                <w:kern w:val="2"/>
                <w:sz w:val="22"/>
                <w:szCs w:val="20"/>
                <w:lang w:eastAsia="fa-IR" w:bidi="fa-IR"/>
              </w:rPr>
              <w:t>Перемычка-турник L=1100 мм</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Pr="00A0614E" w:rsidRDefault="00A0614E" w:rsidP="00F06D70">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rsidR="00A76FAE" w:rsidRPr="000A6A9D" w:rsidRDefault="00A76FAE"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F06D70"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F06D70" w:rsidRPr="00640F6F"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F06D70" w:rsidRDefault="001E2F53" w:rsidP="001E2F53">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r w:rsidRPr="001E2F53">
              <w:rPr>
                <w:rFonts w:eastAsia="Arial" w:cs="Arial"/>
                <w:color w:val="000000"/>
                <w:kern w:val="2"/>
                <w:sz w:val="22"/>
                <w:szCs w:val="20"/>
                <w:lang w:eastAsia="fa-IR" w:bidi="fa-IR"/>
              </w:rPr>
              <w:t>Горка</w:t>
            </w:r>
            <w:r>
              <w:rPr>
                <w:rFonts w:eastAsia="Arial" w:cs="Arial"/>
                <w:color w:val="000000"/>
                <w:kern w:val="2"/>
                <w:sz w:val="22"/>
                <w:szCs w:val="20"/>
                <w:lang w:eastAsia="fa-IR" w:bidi="fa-IR"/>
              </w:rPr>
              <w:t xml:space="preserve"> </w:t>
            </w:r>
            <w:r w:rsidRPr="001E2F53">
              <w:t>“</w:t>
            </w:r>
            <w:r>
              <w:t>Малыш</w:t>
            </w:r>
            <w:r w:rsidRPr="001E2F53">
              <w:t>”</w:t>
            </w:r>
            <w:r w:rsidR="008F59FD" w:rsidRPr="008F59FD">
              <w:rPr>
                <w:rFonts w:eastAsia="Arial" w:cs="Arial"/>
                <w:color w:val="000000"/>
                <w:kern w:val="2"/>
                <w:sz w:val="20"/>
                <w:szCs w:val="20"/>
                <w:lang w:eastAsia="fa-IR" w:bidi="fa-IR"/>
              </w:rPr>
              <w:tab/>
            </w:r>
            <w:r>
              <w:rPr>
                <w:noProof/>
              </w:rPr>
              <w:drawing>
                <wp:inline distT="0" distB="0" distL="0" distR="0">
                  <wp:extent cx="1920240" cy="1424940"/>
                  <wp:effectExtent l="0" t="0" r="3810"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920240" cy="1424940"/>
                          </a:xfrm>
                          <a:prstGeom prst="rect">
                            <a:avLst/>
                          </a:prstGeom>
                        </pic:spPr>
                      </pic:pic>
                    </a:graphicData>
                  </a:graphic>
                </wp:inline>
              </w:drawing>
            </w:r>
          </w:p>
          <w:p w:rsidR="008F59F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p w:rsidR="008F59FD" w:rsidRPr="008F59FD" w:rsidRDefault="008F59FD" w:rsidP="00600A3F">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p w:rsidR="008F59F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p w:rsidR="008F59FD" w:rsidRPr="000A6A9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1E2F53" w:rsidRPr="001E2F53" w:rsidRDefault="001E2F53" w:rsidP="001E2F53">
            <w:pPr>
              <w:ind w:firstLine="612"/>
              <w:jc w:val="both"/>
            </w:pPr>
            <w:r w:rsidRPr="001E2F53">
              <w:rPr>
                <w:sz w:val="22"/>
              </w:rPr>
              <w:t>Горка предназначена для детей от 3 до 7 лет для тематических игр, физического развития.</w:t>
            </w:r>
          </w:p>
          <w:p w:rsidR="001E2F53" w:rsidRPr="001E2F53" w:rsidRDefault="001E2F53" w:rsidP="001E2F53">
            <w:pPr>
              <w:ind w:firstLine="612"/>
              <w:jc w:val="both"/>
            </w:pPr>
            <w:r w:rsidRPr="001E2F53">
              <w:rPr>
                <w:sz w:val="22"/>
              </w:rPr>
              <w:t>Габаритные размеры горки в установленном виде с учетом допустимых отклонений должны быть не менее: H=1700±20, L=2600±30, B=950±10 мм.</w:t>
            </w:r>
          </w:p>
          <w:p w:rsidR="001E2F53" w:rsidRPr="001E2F53" w:rsidRDefault="001E2F53" w:rsidP="001E2F53">
            <w:pPr>
              <w:ind w:firstLine="612"/>
              <w:jc w:val="both"/>
            </w:pPr>
            <w:r w:rsidRPr="001E2F53">
              <w:rPr>
                <w:sz w:val="22"/>
              </w:rPr>
              <w:t xml:space="preserve">Горка должна представлять собой сборную конструкцию из ската высотой не менее </w:t>
            </w:r>
            <w:smartTag w:uri="urn:schemas-microsoft-com:office:smarttags" w:element="metricconverter">
              <w:smartTagPr>
                <w:attr w:name="ProductID" w:val="900 мм"/>
              </w:smartTagPr>
              <w:r w:rsidRPr="001E2F53">
                <w:rPr>
                  <w:sz w:val="22"/>
                </w:rPr>
                <w:t>900 мм</w:t>
              </w:r>
            </w:smartTag>
            <w:r w:rsidRPr="001E2F53">
              <w:rPr>
                <w:sz w:val="22"/>
              </w:rPr>
              <w:t>, лестницы и соединительной рамы.</w:t>
            </w:r>
          </w:p>
          <w:p w:rsidR="001E2F53" w:rsidRPr="001E2F53" w:rsidRDefault="001E2F53" w:rsidP="001E2F53">
            <w:pPr>
              <w:ind w:firstLine="612"/>
              <w:jc w:val="both"/>
            </w:pPr>
            <w:r w:rsidRPr="001E2F53">
              <w:rPr>
                <w:sz w:val="22"/>
              </w:rPr>
              <w:t xml:space="preserve">Сборка горки должна производиться без применения сварочных работ. Используемые крепёжные элементы (болты, гайки) должны иметь </w:t>
            </w:r>
            <w:proofErr w:type="spellStart"/>
            <w:r w:rsidRPr="001E2F53">
              <w:rPr>
                <w:sz w:val="22"/>
              </w:rPr>
              <w:t>травмобезопасное</w:t>
            </w:r>
            <w:proofErr w:type="spellEnd"/>
            <w:r w:rsidRPr="001E2F53">
              <w:rPr>
                <w:sz w:val="22"/>
              </w:rPr>
              <w:t xml:space="preserve"> исполнение (</w:t>
            </w:r>
            <w:proofErr w:type="spellStart"/>
            <w:r w:rsidRPr="001E2F53">
              <w:rPr>
                <w:sz w:val="22"/>
              </w:rPr>
              <w:t>колпачковые</w:t>
            </w:r>
            <w:proofErr w:type="spellEnd"/>
            <w:r w:rsidRPr="001E2F53">
              <w:rPr>
                <w:sz w:val="22"/>
              </w:rPr>
              <w:t xml:space="preserve"> гайки, болты с радиусными головками, пластиковые заглушки).</w:t>
            </w:r>
          </w:p>
          <w:p w:rsidR="001E2F53" w:rsidRPr="001E2F53" w:rsidRDefault="001E2F53" w:rsidP="001E2F53">
            <w:pPr>
              <w:ind w:firstLine="612"/>
              <w:jc w:val="both"/>
            </w:pPr>
            <w:r w:rsidRPr="001E2F53">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1E2F53" w:rsidRPr="001E2F53" w:rsidRDefault="001E2F53" w:rsidP="001E2F53">
            <w:pPr>
              <w:ind w:firstLine="612"/>
              <w:jc w:val="both"/>
            </w:pPr>
            <w:r w:rsidRPr="001E2F53">
              <w:rPr>
                <w:sz w:val="22"/>
              </w:rPr>
              <w:t xml:space="preserve">Фанерные детали должны иметь </w:t>
            </w:r>
            <w:proofErr w:type="spellStart"/>
            <w:r w:rsidRPr="001E2F53">
              <w:rPr>
                <w:sz w:val="22"/>
              </w:rPr>
              <w:t>скругление</w:t>
            </w:r>
            <w:proofErr w:type="spellEnd"/>
            <w:r w:rsidRPr="001E2F53">
              <w:rPr>
                <w:sz w:val="22"/>
              </w:rPr>
              <w:t xml:space="preserve"> по всем кромкам радиусом не менее 3 мм, загрунтованы и окрашены атмосферостойкой краской.</w:t>
            </w:r>
          </w:p>
          <w:p w:rsidR="001E2F53" w:rsidRPr="001E2F53" w:rsidRDefault="001E2F53" w:rsidP="001E2F53">
            <w:pPr>
              <w:ind w:firstLine="612"/>
              <w:jc w:val="both"/>
            </w:pPr>
            <w:r w:rsidRPr="001E2F53">
              <w:rPr>
                <w:sz w:val="22"/>
              </w:rPr>
              <w:t xml:space="preserve">Скат высотой не менее </w:t>
            </w:r>
            <w:smartTag w:uri="urn:schemas-microsoft-com:office:smarttags" w:element="metricconverter">
              <w:smartTagPr>
                <w:attr w:name="ProductID" w:val="900 мм"/>
              </w:smartTagPr>
              <w:r w:rsidRPr="001E2F53">
                <w:rPr>
                  <w:sz w:val="22"/>
                </w:rPr>
                <w:t>900 мм</w:t>
              </w:r>
            </w:smartTag>
            <w:r w:rsidRPr="001E2F53">
              <w:rPr>
                <w:sz w:val="22"/>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1E2F53">
                <w:rPr>
                  <w:sz w:val="22"/>
                </w:rPr>
                <w:t>1,5 мм</w:t>
              </w:r>
            </w:smartTag>
            <w:r w:rsidRPr="001E2F53">
              <w:rPr>
                <w:sz w:val="22"/>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1E2F53">
                <w:rPr>
                  <w:sz w:val="22"/>
                </w:rPr>
                <w:t>50 мм</w:t>
              </w:r>
            </w:smartTag>
            <w:r w:rsidRPr="001E2F53">
              <w:rPr>
                <w:sz w:val="22"/>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1E2F53">
                <w:rPr>
                  <w:sz w:val="22"/>
                </w:rPr>
                <w:t>15 мм</w:t>
              </w:r>
            </w:smartTag>
            <w:r w:rsidRPr="001E2F53">
              <w:rPr>
                <w:sz w:val="22"/>
              </w:rPr>
              <w:t xml:space="preserve"> и высотой не менее </w:t>
            </w:r>
            <w:smartTag w:uri="urn:schemas-microsoft-com:office:smarttags" w:element="metricconverter">
              <w:smartTagPr>
                <w:attr w:name="ProductID" w:val="110 мм"/>
              </w:smartTagPr>
              <w:r w:rsidRPr="001E2F53">
                <w:rPr>
                  <w:sz w:val="22"/>
                </w:rPr>
                <w:t>110 мм</w:t>
              </w:r>
            </w:smartTag>
            <w:r w:rsidRPr="001E2F53">
              <w:rPr>
                <w:sz w:val="22"/>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1E2F53">
                <w:rPr>
                  <w:sz w:val="22"/>
                </w:rPr>
                <w:t>350 мм</w:t>
              </w:r>
            </w:smartTag>
            <w:r w:rsidRPr="001E2F53">
              <w:rPr>
                <w:sz w:val="22"/>
              </w:rPr>
              <w:t xml:space="preserve"> должен быть оборудован защитной секцией высотой не менее </w:t>
            </w:r>
            <w:smartTag w:uri="urn:schemas-microsoft-com:office:smarttags" w:element="metricconverter">
              <w:smartTagPr>
                <w:attr w:name="ProductID" w:val="800 мм"/>
              </w:smartTagPr>
              <w:r w:rsidRPr="001E2F53">
                <w:rPr>
                  <w:sz w:val="22"/>
                </w:rPr>
                <w:t>800 мм</w:t>
              </w:r>
            </w:smartTag>
            <w:r w:rsidRPr="001E2F53">
              <w:rPr>
                <w:sz w:val="22"/>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1E2F53">
                <w:rPr>
                  <w:sz w:val="22"/>
                </w:rPr>
                <w:t>15 мм</w:t>
              </w:r>
            </w:smartTag>
            <w:r w:rsidRPr="001E2F53">
              <w:rPr>
                <w:sz w:val="22"/>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1E2F53">
                <w:rPr>
                  <w:sz w:val="22"/>
                </w:rPr>
                <w:t>700 мм</w:t>
              </w:r>
            </w:smartTag>
            <w:r w:rsidRPr="001E2F53">
              <w:rPr>
                <w:sz w:val="22"/>
              </w:rPr>
              <w:t xml:space="preserve"> от поверхности должна быть установлена защитная перекладина из стальной трубы диаметром не менее 26,8 мм и стального листа толщиной не менее </w:t>
            </w:r>
            <w:smartTag w:uri="urn:schemas-microsoft-com:office:smarttags" w:element="metricconverter">
              <w:smartTagPr>
                <w:attr w:name="ProductID" w:val="4 мм"/>
              </w:smartTagPr>
              <w:r w:rsidRPr="001E2F53">
                <w:rPr>
                  <w:sz w:val="22"/>
                </w:rPr>
                <w:t>4 мм</w:t>
              </w:r>
            </w:smartTag>
            <w:r w:rsidRPr="001E2F53">
              <w:rPr>
                <w:sz w:val="22"/>
              </w:rPr>
              <w:t>.</w:t>
            </w:r>
          </w:p>
          <w:p w:rsidR="001E2F53" w:rsidRPr="001E2F53" w:rsidRDefault="001E2F53" w:rsidP="001E2F53">
            <w:pPr>
              <w:ind w:firstLine="612"/>
              <w:jc w:val="both"/>
            </w:pPr>
            <w:r w:rsidRPr="001E2F53">
              <w:rPr>
                <w:sz w:val="22"/>
              </w:rPr>
              <w:t xml:space="preserve">Лестница должна быть выполнена из двух цельносварных боковин и ступенек из влагостойкой ламинированной фанеры толщиной не менее 24 мм с рифленой </w:t>
            </w:r>
            <w:proofErr w:type="spellStart"/>
            <w:r w:rsidRPr="001E2F53">
              <w:rPr>
                <w:sz w:val="22"/>
              </w:rPr>
              <w:t>антискользящей</w:t>
            </w:r>
            <w:proofErr w:type="spellEnd"/>
            <w:r w:rsidRPr="001E2F53">
              <w:rPr>
                <w:sz w:val="22"/>
              </w:rPr>
              <w:t xml:space="preserve"> поверхностью. Боковина лестницы должна быть изготовлена из стальной профильной трубы сечением не менее 50x25мм, </w:t>
            </w:r>
            <w:r w:rsidRPr="001E2F53">
              <w:rPr>
                <w:sz w:val="22"/>
              </w:rPr>
              <w:lastRenderedPageBreak/>
              <w:t xml:space="preserve">стальной трубы диаметром не менее 26,8 мм, стального листа толщиной не менее 4 мм. Боковины лестницы должны иметь декоративные вставки из влагостойкой фанеры ФСФ толщиной не менее </w:t>
            </w:r>
            <w:smartTag w:uri="urn:schemas-microsoft-com:office:smarttags" w:element="metricconverter">
              <w:smartTagPr>
                <w:attr w:name="ProductID" w:val="12 мм"/>
              </w:smartTagPr>
              <w:r w:rsidRPr="001E2F53">
                <w:rPr>
                  <w:sz w:val="22"/>
                </w:rPr>
                <w:t>12 мм</w:t>
              </w:r>
            </w:smartTag>
            <w:r w:rsidRPr="001E2F53">
              <w:rPr>
                <w:sz w:val="22"/>
              </w:rPr>
              <w:t>.</w:t>
            </w:r>
          </w:p>
          <w:p w:rsidR="00F06D70" w:rsidRPr="001E2F53" w:rsidRDefault="001E2F53" w:rsidP="001E2F53">
            <w:pPr>
              <w:widowControl w:val="0"/>
              <w:suppressLineNumbers/>
              <w:suppressAutoHyphens/>
              <w:spacing w:line="100" w:lineRule="atLeast"/>
              <w:jc w:val="center"/>
              <w:textAlignment w:val="baseline"/>
              <w:rPr>
                <w:rFonts w:eastAsia="Andale Sans UI"/>
                <w:color w:val="000000"/>
                <w:kern w:val="2"/>
                <w:szCs w:val="20"/>
                <w:highlight w:val="yellow"/>
                <w:lang w:eastAsia="fa-IR" w:bidi="fa-IR"/>
              </w:rPr>
            </w:pPr>
            <w:r w:rsidRPr="001E2F53">
              <w:rPr>
                <w:sz w:val="22"/>
              </w:rPr>
              <w:t>Соединительная рама горки должна быть выполнена из стальной профильной трубы сечением не менее 50</w:t>
            </w:r>
            <w:r w:rsidRPr="001E2F53">
              <w:rPr>
                <w:sz w:val="22"/>
                <w:lang w:val="en-US"/>
              </w:rPr>
              <w:t>x</w:t>
            </w:r>
            <w:r w:rsidRPr="001E2F53">
              <w:rPr>
                <w:sz w:val="22"/>
              </w:rPr>
              <w:t>50, трубы 20</w:t>
            </w:r>
            <w:r w:rsidRPr="001E2F53">
              <w:rPr>
                <w:sz w:val="22"/>
                <w:lang w:val="en-US"/>
              </w:rPr>
              <w:t>x</w:t>
            </w:r>
            <w:r w:rsidRPr="001E2F53">
              <w:rPr>
                <w:sz w:val="22"/>
              </w:rPr>
              <w:t xml:space="preserve">20, стального листа толщиной не менее </w:t>
            </w:r>
            <w:smartTag w:uri="urn:schemas-microsoft-com:office:smarttags" w:element="metricconverter">
              <w:smartTagPr>
                <w:attr w:name="ProductID" w:val="2 мм"/>
              </w:smartTagPr>
              <w:r w:rsidRPr="001E2F53">
                <w:rPr>
                  <w:sz w:val="22"/>
                </w:rPr>
                <w:t>2 мм</w:t>
              </w:r>
            </w:smartTag>
            <w:r w:rsidRPr="001E2F53">
              <w:rPr>
                <w:sz w:val="22"/>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Pr="00A0614E" w:rsidRDefault="00A0614E" w:rsidP="00A0614E">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rsidR="00F06D70" w:rsidRPr="000A6A9D" w:rsidRDefault="00F06D70" w:rsidP="00486CB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F06D70"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F06D70" w:rsidRPr="00EA13C5"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1E2F53" w:rsidRDefault="001E2F53" w:rsidP="001E2F53">
            <w:pPr>
              <w:snapToGrid w:val="0"/>
              <w:spacing w:line="276" w:lineRule="auto"/>
              <w:jc w:val="center"/>
              <w:rPr>
                <w:rFonts w:eastAsia="Calibri" w:cs="Calibri"/>
                <w:bCs/>
                <w:lang w:eastAsia="ar-SA"/>
              </w:rPr>
            </w:pPr>
            <w:proofErr w:type="spellStart"/>
            <w:proofErr w:type="gramStart"/>
            <w:r>
              <w:rPr>
                <w:rStyle w:val="12"/>
                <w:rFonts w:eastAsia="Calibri" w:cs="Calibri"/>
                <w:bCs/>
                <w:color w:val="000000"/>
                <w:kern w:val="1"/>
                <w:sz w:val="22"/>
                <w:szCs w:val="22"/>
                <w:lang w:eastAsia="ar-SA"/>
              </w:rPr>
              <w:t>К</w:t>
            </w:r>
            <w:r w:rsidRPr="00F6353E">
              <w:rPr>
                <w:rStyle w:val="12"/>
                <w:rFonts w:eastAsia="Calibri" w:cs="Calibri"/>
                <w:bCs/>
                <w:color w:val="000000"/>
                <w:kern w:val="1"/>
                <w:sz w:val="22"/>
                <w:szCs w:val="22"/>
                <w:lang w:eastAsia="ar-SA"/>
              </w:rPr>
              <w:t>ачели-двойные</w:t>
            </w:r>
            <w:proofErr w:type="spellEnd"/>
            <w:proofErr w:type="gramEnd"/>
            <w:r w:rsidRPr="00F6353E">
              <w:rPr>
                <w:rStyle w:val="12"/>
                <w:rFonts w:eastAsia="Calibri" w:cs="Calibri"/>
                <w:bCs/>
                <w:color w:val="000000"/>
                <w:kern w:val="1"/>
                <w:sz w:val="22"/>
                <w:szCs w:val="22"/>
                <w:lang w:eastAsia="ar-SA"/>
              </w:rPr>
              <w:t xml:space="preserve"> с гибкой подвеской</w:t>
            </w:r>
          </w:p>
          <w:p w:rsidR="00640F6F" w:rsidRDefault="00640F6F" w:rsidP="00EE6683">
            <w:pPr>
              <w:widowControl w:val="0"/>
              <w:suppressLineNumbers/>
              <w:tabs>
                <w:tab w:val="center" w:pos="1352"/>
              </w:tabs>
              <w:suppressAutoHyphens/>
              <w:spacing w:line="100" w:lineRule="atLeast"/>
              <w:textAlignment w:val="baseline"/>
              <w:rPr>
                <w:rFonts w:eastAsia="Arial" w:cs="Arial"/>
                <w:color w:val="000000"/>
                <w:kern w:val="2"/>
                <w:sz w:val="20"/>
                <w:szCs w:val="20"/>
                <w:lang w:eastAsia="fa-IR" w:bidi="fa-IR"/>
              </w:rPr>
            </w:pPr>
          </w:p>
          <w:p w:rsidR="001E2F53" w:rsidRDefault="001E2F53" w:rsidP="00EE6683">
            <w:pPr>
              <w:widowControl w:val="0"/>
              <w:suppressLineNumbers/>
              <w:tabs>
                <w:tab w:val="center" w:pos="1352"/>
              </w:tabs>
              <w:suppressAutoHyphens/>
              <w:spacing w:line="100" w:lineRule="atLeast"/>
              <w:textAlignment w:val="baseline"/>
              <w:rPr>
                <w:rFonts w:eastAsia="Arial" w:cs="Arial"/>
                <w:color w:val="000000"/>
                <w:kern w:val="2"/>
                <w:sz w:val="20"/>
                <w:szCs w:val="20"/>
                <w:lang w:eastAsia="fa-IR" w:bidi="fa-IR"/>
              </w:rPr>
            </w:pPr>
            <w:r>
              <w:rPr>
                <w:noProof/>
              </w:rPr>
              <w:drawing>
                <wp:inline distT="0" distB="0" distL="0" distR="0">
                  <wp:extent cx="1658112" cy="1243584"/>
                  <wp:effectExtent l="0" t="0" r="0" b="0"/>
                  <wp:docPr id="42" name="Рисунок 42" descr="К-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0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68715" cy="1251537"/>
                          </a:xfrm>
                          <a:prstGeom prst="rect">
                            <a:avLst/>
                          </a:prstGeom>
                          <a:noFill/>
                          <a:ln>
                            <a:noFill/>
                          </a:ln>
                        </pic:spPr>
                      </pic:pic>
                    </a:graphicData>
                  </a:graphic>
                </wp:inline>
              </w:drawing>
            </w:r>
          </w:p>
          <w:p w:rsidR="00640F6F" w:rsidRDefault="00640F6F" w:rsidP="00EE6683">
            <w:pPr>
              <w:widowControl w:val="0"/>
              <w:suppressLineNumbers/>
              <w:tabs>
                <w:tab w:val="center" w:pos="1352"/>
              </w:tabs>
              <w:suppressAutoHyphens/>
              <w:spacing w:line="100" w:lineRule="atLeast"/>
              <w:textAlignment w:val="baseline"/>
              <w:rPr>
                <w:rFonts w:eastAsia="Arial" w:cs="Arial"/>
                <w:color w:val="000000"/>
                <w:kern w:val="2"/>
                <w:sz w:val="20"/>
                <w:szCs w:val="20"/>
                <w:lang w:eastAsia="fa-IR" w:bidi="fa-IR"/>
              </w:rPr>
            </w:pPr>
          </w:p>
          <w:p w:rsidR="00640F6F" w:rsidRDefault="00640F6F" w:rsidP="00EE6683">
            <w:pPr>
              <w:widowControl w:val="0"/>
              <w:suppressLineNumbers/>
              <w:tabs>
                <w:tab w:val="center" w:pos="1352"/>
              </w:tabs>
              <w:suppressAutoHyphens/>
              <w:spacing w:line="100" w:lineRule="atLeast"/>
              <w:textAlignment w:val="baseline"/>
              <w:rPr>
                <w:rFonts w:eastAsia="Arial" w:cs="Arial"/>
                <w:color w:val="000000"/>
                <w:kern w:val="2"/>
                <w:sz w:val="20"/>
                <w:szCs w:val="20"/>
                <w:lang w:eastAsia="fa-IR" w:bidi="fa-IR"/>
              </w:rPr>
            </w:pPr>
          </w:p>
          <w:p w:rsidR="00EE6683" w:rsidRPr="008F59FD" w:rsidRDefault="00EE6683" w:rsidP="00640F6F">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p w:rsidR="00EE6683" w:rsidRDefault="00EE6683" w:rsidP="00F06D70">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EE6683" w:rsidRPr="000A6A9D" w:rsidRDefault="00EE6683" w:rsidP="00F06D70">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1E2F53" w:rsidRPr="001E2F53" w:rsidRDefault="001E2F53" w:rsidP="001E2F53">
            <w:pPr>
              <w:ind w:firstLine="432"/>
              <w:jc w:val="both"/>
            </w:pPr>
            <w:r w:rsidRPr="001E2F53">
              <w:rPr>
                <w:sz w:val="22"/>
              </w:rPr>
              <w:t xml:space="preserve">Качели двойные с гибкой подвеской предназначены для детей от 6 до 12 лет. </w:t>
            </w:r>
          </w:p>
          <w:p w:rsidR="001E2F53" w:rsidRPr="001E2F53" w:rsidRDefault="001E2F53" w:rsidP="001E2F53">
            <w:pPr>
              <w:ind w:firstLine="432"/>
              <w:jc w:val="both"/>
            </w:pPr>
            <w:r w:rsidRPr="001E2F53">
              <w:rPr>
                <w:sz w:val="22"/>
              </w:rPr>
              <w:t>Габаритные размеры качели в установленном виде с учетом допустимых отклонений должны быть не менее: H=2190±10, L=3775±20, B=1460±10 мм.</w:t>
            </w:r>
          </w:p>
          <w:p w:rsidR="001E2F53" w:rsidRPr="001E2F53" w:rsidRDefault="001E2F53" w:rsidP="001E2F53">
            <w:pPr>
              <w:ind w:firstLine="432"/>
              <w:jc w:val="both"/>
            </w:pPr>
            <w:r w:rsidRPr="001E2F53">
              <w:rPr>
                <w:sz w:val="22"/>
              </w:rPr>
              <w:t>Качели должны представлять собой сборную конструкцию из двух боковин, горизонтальной перекладины на 2 подвеса, 2-х одноместных подвесов на цепях без спинок.</w:t>
            </w:r>
          </w:p>
          <w:p w:rsidR="001E2F53" w:rsidRPr="001E2F53" w:rsidRDefault="001E2F53" w:rsidP="001E2F53">
            <w:pPr>
              <w:ind w:firstLine="432"/>
              <w:jc w:val="both"/>
            </w:pPr>
            <w:r w:rsidRPr="001E2F53">
              <w:rPr>
                <w:sz w:val="22"/>
              </w:rPr>
              <w:t xml:space="preserve">Сборка качели должна производиться без применения сварочных работ. Используемые крепёжные элементы (болты, гайки) должны иметь </w:t>
            </w:r>
            <w:proofErr w:type="spellStart"/>
            <w:r w:rsidRPr="001E2F53">
              <w:rPr>
                <w:sz w:val="22"/>
              </w:rPr>
              <w:t>травмобезопасное</w:t>
            </w:r>
            <w:proofErr w:type="spellEnd"/>
            <w:r w:rsidRPr="001E2F53">
              <w:rPr>
                <w:sz w:val="22"/>
              </w:rPr>
              <w:t xml:space="preserve"> исполнение (</w:t>
            </w:r>
            <w:proofErr w:type="spellStart"/>
            <w:r w:rsidRPr="001E2F53">
              <w:rPr>
                <w:sz w:val="22"/>
              </w:rPr>
              <w:t>колпачковые</w:t>
            </w:r>
            <w:proofErr w:type="spellEnd"/>
            <w:r w:rsidRPr="001E2F53">
              <w:rPr>
                <w:sz w:val="22"/>
              </w:rPr>
              <w:t xml:space="preserve"> гайки, болты с радиусными головками, пластиковые заглушки).</w:t>
            </w:r>
          </w:p>
          <w:p w:rsidR="001E2F53" w:rsidRPr="001E2F53" w:rsidRDefault="001E2F53" w:rsidP="001E2F53">
            <w:pPr>
              <w:ind w:firstLine="432"/>
              <w:jc w:val="both"/>
            </w:pPr>
            <w:r w:rsidRPr="001E2F53">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1E2F53" w:rsidRPr="001E2F53" w:rsidRDefault="001E2F53" w:rsidP="001E2F53">
            <w:pPr>
              <w:ind w:firstLine="432"/>
              <w:jc w:val="both"/>
            </w:pPr>
            <w:r w:rsidRPr="001E2F53">
              <w:rPr>
                <w:sz w:val="22"/>
              </w:rPr>
              <w:t>В собранном состоянии для повышения устойчивости боковины качели должны иметь угол наклона относительно уровня земли не более 80 град.</w:t>
            </w:r>
          </w:p>
          <w:p w:rsidR="001E2F53" w:rsidRPr="001E2F53" w:rsidRDefault="001E2F53" w:rsidP="001E2F53">
            <w:pPr>
              <w:ind w:firstLine="432"/>
              <w:jc w:val="both"/>
            </w:pPr>
            <w:r w:rsidRPr="001E2F53">
              <w:rPr>
                <w:sz w:val="22"/>
              </w:rPr>
              <w:t>Боковины качели должны быть изготовлены из стальной трубы диаметром не менее 48 мм, стального листа толщиной не менее 5мм, вспомогательные элементы боковины из стальной трубы диаметром не менее 26,8 мм, уголка 32x32 мм.</w:t>
            </w:r>
          </w:p>
          <w:p w:rsidR="001E2F53" w:rsidRPr="001E2F53" w:rsidRDefault="001E2F53" w:rsidP="001E2F53">
            <w:pPr>
              <w:ind w:firstLine="432"/>
              <w:jc w:val="both"/>
            </w:pPr>
            <w:r w:rsidRPr="001E2F53">
              <w:rPr>
                <w:sz w:val="22"/>
              </w:rPr>
              <w:t xml:space="preserve">Перекладина для крепления подвесов должна быть изготовлена из стальной трубы диаметром не менее 60 мм, стального листа толщиной не менее 5мм. Кронштейны для крепления гибкого подвеса к перекладине должны быть изготовлены из стального горячекатаного листа толщиной не менее </w:t>
            </w:r>
            <w:smartTag w:uri="urn:schemas-microsoft-com:office:smarttags" w:element="metricconverter">
              <w:smartTagPr>
                <w:attr w:name="ProductID" w:val="5 мм"/>
              </w:smartTagPr>
              <w:r w:rsidRPr="001E2F53">
                <w:rPr>
                  <w:sz w:val="22"/>
                </w:rPr>
                <w:t>5 мм</w:t>
              </w:r>
            </w:smartTag>
            <w:r w:rsidRPr="001E2F53">
              <w:rPr>
                <w:sz w:val="22"/>
              </w:rPr>
              <w:t>. Элемент жесткости в верхней части перекладины должен быть изготовлен из стального листа толщиной не менее 2 мм и иметь высоту не менее 110 мм.</w:t>
            </w:r>
          </w:p>
          <w:p w:rsidR="001E2F53" w:rsidRPr="001E2F53" w:rsidRDefault="001E2F53" w:rsidP="001E2F53">
            <w:pPr>
              <w:ind w:firstLine="432"/>
              <w:jc w:val="both"/>
            </w:pPr>
            <w:r w:rsidRPr="001E2F53">
              <w:rPr>
                <w:sz w:val="22"/>
              </w:rPr>
              <w:t xml:space="preserve">Декоративные накладки на боковины должны быть изготовлены из влагостойкой фанеры ФСФ толщиной не менее 12 мм. Детали из влагостойкой фанеры ФСФ должны иметь </w:t>
            </w:r>
            <w:proofErr w:type="spellStart"/>
            <w:r w:rsidRPr="001E2F53">
              <w:rPr>
                <w:sz w:val="22"/>
              </w:rPr>
              <w:t>скругление</w:t>
            </w:r>
            <w:proofErr w:type="spellEnd"/>
            <w:r w:rsidRPr="001E2F53">
              <w:rPr>
                <w:sz w:val="22"/>
              </w:rPr>
              <w:t xml:space="preserve"> кромок радиусом не менее 3 мм.</w:t>
            </w:r>
          </w:p>
          <w:p w:rsidR="001E2F53" w:rsidRPr="001E2F53" w:rsidRDefault="001E2F53" w:rsidP="001E2F53">
            <w:pPr>
              <w:ind w:firstLine="432"/>
              <w:jc w:val="both"/>
            </w:pPr>
            <w:r w:rsidRPr="001E2F53">
              <w:rPr>
                <w:sz w:val="22"/>
              </w:rPr>
              <w:t xml:space="preserve">Подвес качели должен иметь не менее 2-х гибких элементов, выполненных из короткозвенной цепи сечением не менее </w:t>
            </w:r>
            <w:smartTag w:uri="urn:schemas-microsoft-com:office:smarttags" w:element="metricconverter">
              <w:smartTagPr>
                <w:attr w:name="ProductID" w:val="6 мм"/>
              </w:smartTagPr>
              <w:r w:rsidRPr="001E2F53">
                <w:rPr>
                  <w:sz w:val="22"/>
                </w:rPr>
                <w:t>6 мм</w:t>
              </w:r>
            </w:smartTag>
            <w:r w:rsidRPr="001E2F53">
              <w:rPr>
                <w:sz w:val="22"/>
              </w:rPr>
              <w:t xml:space="preserve">. На цепях подвеса должны быть установлены защитные накладки высотой не менее </w:t>
            </w:r>
            <w:smartTag w:uri="urn:schemas-microsoft-com:office:smarttags" w:element="metricconverter">
              <w:smartTagPr>
                <w:attr w:name="ProductID" w:val="500 мм"/>
              </w:smartTagPr>
              <w:r w:rsidRPr="001E2F53">
                <w:rPr>
                  <w:sz w:val="22"/>
                </w:rPr>
                <w:t>500 мм</w:t>
              </w:r>
            </w:smartTag>
            <w:r w:rsidRPr="001E2F53">
              <w:rPr>
                <w:sz w:val="22"/>
              </w:rPr>
              <w:t xml:space="preserve"> для дополнительной защиты пальцев рук. Сиденье подвеса должно быть выполнено из влагостойкой ламинированной фанеры ФСФ толщиной не менее 15 мм с односторонней рифленой поверхностью. Торцы фанерного сиденья должны быть обработаны защитным составом для предотвращения попадания влаги.</w:t>
            </w:r>
          </w:p>
          <w:p w:rsidR="00F06D70" w:rsidRPr="001E2F53" w:rsidRDefault="001E2F53" w:rsidP="001E2F53">
            <w:pPr>
              <w:widowControl w:val="0"/>
              <w:suppressLineNumbers/>
              <w:suppressAutoHyphens/>
              <w:spacing w:line="100" w:lineRule="atLeast"/>
              <w:jc w:val="center"/>
              <w:textAlignment w:val="baseline"/>
              <w:rPr>
                <w:rFonts w:eastAsia="Andale Sans UI"/>
                <w:color w:val="000000"/>
                <w:kern w:val="2"/>
                <w:szCs w:val="20"/>
                <w:highlight w:val="yellow"/>
                <w:lang w:eastAsia="fa-IR" w:bidi="fa-IR"/>
              </w:rPr>
            </w:pPr>
            <w:r w:rsidRPr="001E2F53">
              <w:rPr>
                <w:sz w:val="22"/>
              </w:rPr>
              <w:lastRenderedPageBreak/>
              <w:t xml:space="preserve">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w:t>
            </w:r>
            <w:r w:rsidRPr="001E2F53">
              <w:rPr>
                <w:rFonts w:ascii="Arial" w:hAnsi="Arial" w:cs="Arial"/>
                <w:sz w:val="22"/>
              </w:rPr>
              <w:t>Ø</w:t>
            </w:r>
            <w:r w:rsidRPr="001E2F53">
              <w:rPr>
                <w:sz w:val="22"/>
              </w:rPr>
              <w:t>40 мм методом механической (токарной) обработки для повышения точности и получения необходимых установочных зазоров.</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rsidR="00F06D70" w:rsidRPr="000A6A9D"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B27805"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EA13C5"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Default="00B27805" w:rsidP="00B2780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1E2F53">
              <w:rPr>
                <w:rFonts w:eastAsia="Arial" w:cs="Arial"/>
                <w:color w:val="000000"/>
                <w:kern w:val="2"/>
                <w:sz w:val="22"/>
                <w:szCs w:val="20"/>
                <w:lang w:eastAsia="fa-IR" w:bidi="fa-IR"/>
              </w:rPr>
              <w:t>Качели «Диван» с навесом</w:t>
            </w:r>
          </w:p>
          <w:p w:rsidR="00B27805" w:rsidRDefault="00A76FAE" w:rsidP="00B27805">
            <w:pPr>
              <w:widowControl w:val="0"/>
              <w:suppressLineNumbers/>
              <w:suppressAutoHyphens/>
              <w:spacing w:line="100" w:lineRule="atLeast"/>
              <w:jc w:val="center"/>
              <w:textAlignment w:val="baseline"/>
            </w:pPr>
            <w:r w:rsidRPr="00F31203">
              <w:object w:dxaOrig="18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78.35pt" o:ole="">
                  <v:imagedata r:id="rId16" o:title=""/>
                </v:shape>
                <o:OLEObject Type="Embed" ProgID="PBrush" ShapeID="_x0000_i1025" DrawAspect="Content" ObjectID="_1739185630" r:id="rId17"/>
              </w:object>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B27805" w:rsidRPr="001E2F53" w:rsidRDefault="00B27805" w:rsidP="00B27805">
            <w:pPr>
              <w:ind w:firstLine="432"/>
              <w:jc w:val="both"/>
              <w:rPr>
                <w:szCs w:val="20"/>
              </w:rPr>
            </w:pPr>
            <w:r w:rsidRPr="001E2F53">
              <w:rPr>
                <w:sz w:val="22"/>
                <w:szCs w:val="20"/>
              </w:rPr>
              <w:t xml:space="preserve">Габариты качели должны быть не менее </w:t>
            </w:r>
            <w:r w:rsidRPr="001E2F53">
              <w:rPr>
                <w:sz w:val="22"/>
                <w:szCs w:val="20"/>
                <w:lang w:val="en-US"/>
              </w:rPr>
              <w:t>H</w:t>
            </w:r>
            <w:r w:rsidRPr="001E2F53">
              <w:rPr>
                <w:sz w:val="22"/>
                <w:szCs w:val="20"/>
              </w:rPr>
              <w:t xml:space="preserve">=2270 </w:t>
            </w:r>
            <w:r w:rsidRPr="001E2F53">
              <w:rPr>
                <w:sz w:val="22"/>
                <w:szCs w:val="20"/>
                <w:lang w:val="en-US"/>
              </w:rPr>
              <w:t>L</w:t>
            </w:r>
            <w:r w:rsidRPr="001E2F53">
              <w:rPr>
                <w:sz w:val="22"/>
                <w:szCs w:val="20"/>
              </w:rPr>
              <w:t xml:space="preserve">=2790 </w:t>
            </w:r>
            <w:r w:rsidRPr="001E2F53">
              <w:rPr>
                <w:sz w:val="22"/>
                <w:szCs w:val="20"/>
                <w:lang w:val="en-US"/>
              </w:rPr>
              <w:t>B</w:t>
            </w:r>
            <w:r w:rsidRPr="001E2F53">
              <w:rPr>
                <w:sz w:val="22"/>
                <w:szCs w:val="20"/>
              </w:rPr>
              <w:t>=1545 мм.</w:t>
            </w:r>
          </w:p>
          <w:p w:rsidR="00B27805" w:rsidRPr="001E2F53" w:rsidRDefault="00B27805" w:rsidP="00B27805">
            <w:pPr>
              <w:ind w:firstLine="540"/>
              <w:jc w:val="both"/>
              <w:rPr>
                <w:szCs w:val="20"/>
              </w:rPr>
            </w:pPr>
            <w:r w:rsidRPr="001E2F53">
              <w:rPr>
                <w:sz w:val="22"/>
                <w:szCs w:val="20"/>
              </w:rPr>
              <w:t>Качели должны представлять собой сборную конструкцию из двух боковин, горизонтальной перекладины на 1 подвес, сиденье на гибком подвесе со спинкой, радиусной крыши (навеса), декоративных накладок на боковинах.</w:t>
            </w:r>
          </w:p>
          <w:p w:rsidR="00B27805" w:rsidRPr="001E2F53" w:rsidRDefault="00B27805" w:rsidP="00B27805">
            <w:pPr>
              <w:ind w:firstLine="540"/>
              <w:jc w:val="both"/>
              <w:rPr>
                <w:szCs w:val="20"/>
              </w:rPr>
            </w:pPr>
            <w:r w:rsidRPr="001E2F53">
              <w:rPr>
                <w:sz w:val="22"/>
                <w:szCs w:val="20"/>
              </w:rPr>
              <w:t xml:space="preserve">Сборка элементов качели должна производиться без применения сварочных работ. Используемые крепёжные элементы (болты, гайки) должны иметь </w:t>
            </w:r>
            <w:proofErr w:type="spellStart"/>
            <w:r w:rsidRPr="001E2F53">
              <w:rPr>
                <w:sz w:val="22"/>
                <w:szCs w:val="20"/>
              </w:rPr>
              <w:t>травмобезопасное</w:t>
            </w:r>
            <w:proofErr w:type="spellEnd"/>
            <w:r w:rsidRPr="001E2F53">
              <w:rPr>
                <w:sz w:val="22"/>
                <w:szCs w:val="20"/>
              </w:rPr>
              <w:t xml:space="preserve"> исполнение (</w:t>
            </w:r>
            <w:proofErr w:type="spellStart"/>
            <w:r w:rsidRPr="001E2F53">
              <w:rPr>
                <w:sz w:val="22"/>
                <w:szCs w:val="20"/>
              </w:rPr>
              <w:t>колпачковые</w:t>
            </w:r>
            <w:proofErr w:type="spellEnd"/>
            <w:r w:rsidRPr="001E2F53">
              <w:rPr>
                <w:sz w:val="22"/>
                <w:szCs w:val="20"/>
              </w:rPr>
              <w:t xml:space="preserve"> гайки, болты с радиусными головками, пластиковые заглушки).</w:t>
            </w:r>
          </w:p>
          <w:p w:rsidR="00B27805" w:rsidRPr="001E2F53" w:rsidRDefault="00B27805" w:rsidP="00B27805">
            <w:pPr>
              <w:ind w:firstLine="432"/>
              <w:jc w:val="both"/>
              <w:rPr>
                <w:szCs w:val="20"/>
              </w:rPr>
            </w:pPr>
            <w:r w:rsidRPr="001E2F53">
              <w:rPr>
                <w:sz w:val="22"/>
                <w:szCs w:val="20"/>
              </w:rPr>
              <w:t>Цельносварные элементы должны быть изготовлены полуавтоматической сваркой в среде защитного газа СО</w:t>
            </w:r>
            <w:proofErr w:type="gramStart"/>
            <w:r w:rsidRPr="001E2F53">
              <w:rPr>
                <w:sz w:val="22"/>
                <w:szCs w:val="20"/>
              </w:rPr>
              <w:t>2</w:t>
            </w:r>
            <w:proofErr w:type="gramEnd"/>
            <w:r w:rsidRPr="001E2F53">
              <w:rPr>
                <w:sz w:val="22"/>
                <w:szCs w:val="20"/>
              </w:rPr>
              <w:t xml:space="preserve">, с применением сварочной проволоки Св-08Г2С-О диаметром не менее </w:t>
            </w:r>
            <w:smartTag w:uri="urn:schemas-microsoft-com:office:smarttags" w:element="metricconverter">
              <w:smartTagPr>
                <w:attr w:name="ProductID" w:val="1 мм"/>
              </w:smartTagPr>
              <w:r w:rsidRPr="001E2F53">
                <w:rPr>
                  <w:sz w:val="22"/>
                  <w:szCs w:val="20"/>
                </w:rPr>
                <w:t>1 мм</w:t>
              </w:r>
            </w:smartTag>
            <w:r w:rsidRPr="001E2F53">
              <w:rPr>
                <w:sz w:val="22"/>
                <w:szCs w:val="20"/>
              </w:rPr>
              <w:t>.</w:t>
            </w:r>
          </w:p>
          <w:p w:rsidR="00B27805" w:rsidRPr="001E2F53" w:rsidRDefault="00B27805" w:rsidP="00B27805">
            <w:pPr>
              <w:ind w:firstLine="432"/>
              <w:jc w:val="both"/>
              <w:rPr>
                <w:szCs w:val="20"/>
              </w:rPr>
            </w:pPr>
            <w:r w:rsidRPr="001E2F53">
              <w:rPr>
                <w:sz w:val="22"/>
                <w:szCs w:val="20"/>
              </w:rPr>
              <w:t>Металлические элементы должны быть окрашены красками порошковыми полиэфирными, нанесенными электростатическим напылением.</w:t>
            </w:r>
          </w:p>
          <w:p w:rsidR="00B27805" w:rsidRPr="001E2F53" w:rsidRDefault="00B27805" w:rsidP="00B27805">
            <w:pPr>
              <w:ind w:firstLine="493"/>
              <w:jc w:val="both"/>
              <w:rPr>
                <w:szCs w:val="20"/>
              </w:rPr>
            </w:pPr>
            <w:r w:rsidRPr="001E2F53">
              <w:rPr>
                <w:sz w:val="22"/>
                <w:szCs w:val="20"/>
              </w:rPr>
              <w:t>В собранном состоянии для повышения устойчивости боковины качели должны иметь угол наклона относительно уровня земли не более 80 град.</w:t>
            </w:r>
          </w:p>
          <w:p w:rsidR="00B27805" w:rsidRPr="001E2F53" w:rsidRDefault="00B27805" w:rsidP="00B27805">
            <w:pPr>
              <w:ind w:firstLine="432"/>
              <w:jc w:val="both"/>
              <w:rPr>
                <w:szCs w:val="20"/>
              </w:rPr>
            </w:pPr>
            <w:r w:rsidRPr="001E2F53">
              <w:rPr>
                <w:sz w:val="22"/>
                <w:szCs w:val="20"/>
              </w:rPr>
              <w:t>Боковины качели должны быть изготовлены из 2-х стоек выполненных из клееного соснового бруса сечением не менее 95</w:t>
            </w:r>
            <w:r w:rsidRPr="001E2F53">
              <w:rPr>
                <w:sz w:val="22"/>
                <w:szCs w:val="20"/>
                <w:lang w:val="en-US"/>
              </w:rPr>
              <w:t>x</w:t>
            </w:r>
            <w:r w:rsidRPr="001E2F53">
              <w:rPr>
                <w:sz w:val="22"/>
                <w:szCs w:val="20"/>
              </w:rPr>
              <w:t>95 мм. По всем кромкам стоек должна быть снята фаска не менее 8</w:t>
            </w:r>
            <w:r w:rsidRPr="001E2F53">
              <w:rPr>
                <w:sz w:val="22"/>
                <w:szCs w:val="20"/>
                <w:lang w:val="en-US"/>
              </w:rPr>
              <w:t>x</w:t>
            </w:r>
            <w:r w:rsidRPr="001E2F53">
              <w:rPr>
                <w:sz w:val="22"/>
                <w:szCs w:val="20"/>
              </w:rPr>
              <w:t>45</w:t>
            </w:r>
            <w:r w:rsidRPr="001E2F53">
              <w:rPr>
                <w:rFonts w:ascii="Arial" w:hAnsi="Arial" w:cs="Arial"/>
                <w:sz w:val="22"/>
                <w:szCs w:val="20"/>
              </w:rPr>
              <w:t>°</w:t>
            </w:r>
            <w:r w:rsidRPr="001E2F53">
              <w:rPr>
                <w:sz w:val="22"/>
                <w:szCs w:val="20"/>
              </w:rPr>
              <w:t>. Стойки должны быть соединены между собой металлическим кронштейном из стальной трубы сечением не менее 50</w:t>
            </w:r>
            <w:r w:rsidRPr="001E2F53">
              <w:rPr>
                <w:sz w:val="22"/>
                <w:szCs w:val="20"/>
                <w:lang w:val="en-US"/>
              </w:rPr>
              <w:t>x</w:t>
            </w:r>
            <w:r w:rsidRPr="001E2F53">
              <w:rPr>
                <w:sz w:val="22"/>
                <w:szCs w:val="20"/>
              </w:rPr>
              <w:t xml:space="preserve">25 мм и двумя декоративными накладками из ламинированной влагостойкой фанеры толщиной не менее </w:t>
            </w:r>
            <w:smartTag w:uri="urn:schemas-microsoft-com:office:smarttags" w:element="metricconverter">
              <w:smartTagPr>
                <w:attr w:name="ProductID" w:val="15 мм"/>
              </w:smartTagPr>
              <w:r w:rsidRPr="001E2F53">
                <w:rPr>
                  <w:sz w:val="22"/>
                  <w:szCs w:val="20"/>
                </w:rPr>
                <w:t>15 мм</w:t>
              </w:r>
            </w:smartTag>
            <w:r w:rsidRPr="001E2F53">
              <w:rPr>
                <w:sz w:val="22"/>
                <w:szCs w:val="20"/>
              </w:rPr>
              <w:t>. На торцах стоек должны быть установлены пластиковые заглушки.</w:t>
            </w:r>
          </w:p>
          <w:p w:rsidR="00B27805" w:rsidRPr="001E2F53" w:rsidRDefault="00B27805" w:rsidP="00B27805">
            <w:pPr>
              <w:ind w:firstLine="432"/>
              <w:jc w:val="both"/>
              <w:rPr>
                <w:szCs w:val="20"/>
              </w:rPr>
            </w:pPr>
            <w:r w:rsidRPr="001E2F53">
              <w:rPr>
                <w:sz w:val="22"/>
                <w:szCs w:val="20"/>
              </w:rPr>
              <w:t>Стойки качели должны устанавливаться на опоры с последующим бетонированием. Опоры должны изготавливаться из стальной трубы сечением не менее 60</w:t>
            </w:r>
            <w:r w:rsidRPr="001E2F53">
              <w:rPr>
                <w:sz w:val="22"/>
                <w:szCs w:val="20"/>
                <w:lang w:val="en-US"/>
              </w:rPr>
              <w:t>x</w:t>
            </w:r>
            <w:r w:rsidRPr="001E2F53">
              <w:rPr>
                <w:sz w:val="22"/>
                <w:szCs w:val="20"/>
              </w:rPr>
              <w:t xml:space="preserve">30, стального горячекатаного листа толщиной не менее </w:t>
            </w:r>
            <w:smartTag w:uri="urn:schemas-microsoft-com:office:smarttags" w:element="metricconverter">
              <w:smartTagPr>
                <w:attr w:name="ProductID" w:val="2 мм"/>
              </w:smartTagPr>
              <w:r w:rsidRPr="001E2F53">
                <w:rPr>
                  <w:sz w:val="22"/>
                  <w:szCs w:val="20"/>
                </w:rPr>
                <w:t>2 мм</w:t>
              </w:r>
            </w:smartTag>
            <w:r w:rsidRPr="001E2F53">
              <w:rPr>
                <w:sz w:val="22"/>
                <w:szCs w:val="20"/>
              </w:rPr>
              <w:t>.</w:t>
            </w:r>
          </w:p>
          <w:p w:rsidR="00B27805" w:rsidRPr="001E2F53" w:rsidRDefault="00B27805" w:rsidP="00B27805">
            <w:pPr>
              <w:ind w:firstLine="493"/>
              <w:jc w:val="both"/>
              <w:rPr>
                <w:szCs w:val="20"/>
              </w:rPr>
            </w:pPr>
            <w:r w:rsidRPr="001E2F53">
              <w:rPr>
                <w:sz w:val="22"/>
                <w:szCs w:val="20"/>
              </w:rPr>
              <w:t xml:space="preserve">Перекладина для крепления подвесов должна быть изготовлена из стальной трубы сечением не менее ВГП Ду50, стального листа толщиной не менее 5мм. Кронштейны для крепления гибкого подвеса к перекладине должны быть изготовлены из стального горячекатаного листа толщиной не менее </w:t>
            </w:r>
            <w:smartTag w:uri="urn:schemas-microsoft-com:office:smarttags" w:element="metricconverter">
              <w:smartTagPr>
                <w:attr w:name="ProductID" w:val="5 мм"/>
              </w:smartTagPr>
              <w:r w:rsidRPr="001E2F53">
                <w:rPr>
                  <w:sz w:val="22"/>
                  <w:szCs w:val="20"/>
                </w:rPr>
                <w:t>5 мм</w:t>
              </w:r>
            </w:smartTag>
            <w:r w:rsidRPr="001E2F53">
              <w:rPr>
                <w:sz w:val="22"/>
                <w:szCs w:val="20"/>
              </w:rPr>
              <w:t>.</w:t>
            </w:r>
          </w:p>
          <w:p w:rsidR="00B27805" w:rsidRPr="001E2F53" w:rsidRDefault="00B27805" w:rsidP="00B27805">
            <w:pPr>
              <w:ind w:firstLine="432"/>
              <w:jc w:val="both"/>
              <w:rPr>
                <w:szCs w:val="20"/>
              </w:rPr>
            </w:pPr>
            <w:r w:rsidRPr="001E2F53">
              <w:rPr>
                <w:sz w:val="22"/>
                <w:szCs w:val="20"/>
              </w:rPr>
              <w:t xml:space="preserve">Сиденье должно иметь не менее 4-х гибких элементов подвеса, выполненных из короткозвенной цепи сечением не менее </w:t>
            </w:r>
            <w:smartTag w:uri="urn:schemas-microsoft-com:office:smarttags" w:element="metricconverter">
              <w:smartTagPr>
                <w:attr w:name="ProductID" w:val="6 мм"/>
              </w:smartTagPr>
              <w:r w:rsidRPr="001E2F53">
                <w:rPr>
                  <w:sz w:val="22"/>
                  <w:szCs w:val="20"/>
                </w:rPr>
                <w:t>6 мм</w:t>
              </w:r>
            </w:smartTag>
            <w:r w:rsidRPr="001E2F53">
              <w:rPr>
                <w:sz w:val="22"/>
                <w:szCs w:val="20"/>
              </w:rPr>
              <w:t>. Каркас сиденья на подвесе должен быть изготовлен из стальной трубы сечением не менее ВГП Ду20, профильной трубы сечением не менее 20</w:t>
            </w:r>
            <w:r w:rsidRPr="001E2F53">
              <w:rPr>
                <w:sz w:val="22"/>
                <w:szCs w:val="20"/>
                <w:lang w:val="en-US"/>
              </w:rPr>
              <w:t>x</w:t>
            </w:r>
            <w:r w:rsidRPr="001E2F53">
              <w:rPr>
                <w:sz w:val="22"/>
                <w:szCs w:val="20"/>
              </w:rPr>
              <w:t xml:space="preserve">20 мм, стального листа </w:t>
            </w:r>
            <w:r w:rsidRPr="001E2F53">
              <w:rPr>
                <w:sz w:val="22"/>
                <w:szCs w:val="20"/>
              </w:rPr>
              <w:lastRenderedPageBreak/>
              <w:t xml:space="preserve">толщиной не менее </w:t>
            </w:r>
            <w:smartTag w:uri="urn:schemas-microsoft-com:office:smarttags" w:element="metricconverter">
              <w:smartTagPr>
                <w:attr w:name="ProductID" w:val="2 мм"/>
              </w:smartTagPr>
              <w:r w:rsidRPr="001E2F53">
                <w:rPr>
                  <w:sz w:val="22"/>
                  <w:szCs w:val="20"/>
                </w:rPr>
                <w:t>2 мм</w:t>
              </w:r>
            </w:smartTag>
            <w:r w:rsidRPr="001E2F53">
              <w:rPr>
                <w:sz w:val="22"/>
                <w:szCs w:val="20"/>
              </w:rPr>
              <w:t xml:space="preserve">. Сиденье подвеса должно быть выполнено со спинкой и боковыми ручками. На спинке и сидении должен быть настил из сосновой доски толщиной не менее </w:t>
            </w:r>
            <w:smartTag w:uri="urn:schemas-microsoft-com:office:smarttags" w:element="metricconverter">
              <w:smartTagPr>
                <w:attr w:name="ProductID" w:val="30 мм"/>
              </w:smartTagPr>
              <w:r w:rsidRPr="001E2F53">
                <w:rPr>
                  <w:sz w:val="22"/>
                  <w:szCs w:val="20"/>
                </w:rPr>
                <w:t>30 мм</w:t>
              </w:r>
            </w:smartTag>
            <w:r w:rsidRPr="001E2F53">
              <w:rPr>
                <w:sz w:val="22"/>
                <w:szCs w:val="20"/>
              </w:rPr>
              <w:t xml:space="preserve">. Лицевая сторона досок пола должна иметь </w:t>
            </w:r>
            <w:proofErr w:type="spellStart"/>
            <w:r w:rsidRPr="001E2F53">
              <w:rPr>
                <w:sz w:val="22"/>
                <w:szCs w:val="20"/>
              </w:rPr>
              <w:t>скругление</w:t>
            </w:r>
            <w:proofErr w:type="spellEnd"/>
            <w:r w:rsidRPr="001E2F53">
              <w:rPr>
                <w:sz w:val="22"/>
                <w:szCs w:val="20"/>
              </w:rPr>
              <w:t xml:space="preserve"> кромок радиусом не менее </w:t>
            </w:r>
            <w:smartTag w:uri="urn:schemas-microsoft-com:office:smarttags" w:element="metricconverter">
              <w:smartTagPr>
                <w:attr w:name="ProductID" w:val="5 мм"/>
              </w:smartTagPr>
              <w:r w:rsidRPr="001E2F53">
                <w:rPr>
                  <w:sz w:val="22"/>
                  <w:szCs w:val="20"/>
                </w:rPr>
                <w:t>5 мм</w:t>
              </w:r>
            </w:smartTag>
            <w:r w:rsidRPr="001E2F53">
              <w:rPr>
                <w:sz w:val="22"/>
                <w:szCs w:val="20"/>
              </w:rPr>
              <w:t>. Конструкция настила должна исключать скапливание воды и снега.</w:t>
            </w:r>
          </w:p>
          <w:p w:rsidR="00B27805" w:rsidRPr="001E2F53" w:rsidRDefault="00B27805" w:rsidP="00B27805">
            <w:pPr>
              <w:ind w:firstLine="540"/>
              <w:jc w:val="both"/>
              <w:rPr>
                <w:szCs w:val="20"/>
              </w:rPr>
            </w:pPr>
            <w:r w:rsidRPr="001E2F53">
              <w:rPr>
                <w:sz w:val="22"/>
                <w:szCs w:val="20"/>
              </w:rPr>
              <w:t>Крыша (навес) должна представлять собой сборную радиусную конструкцию, выполненную из двух боковин соединенных между собой прогонами для крепления настила. Боковины должны быть изготовлены из стальной профильной трубы сечением не менее 40</w:t>
            </w:r>
            <w:r w:rsidRPr="001E2F53">
              <w:rPr>
                <w:sz w:val="22"/>
                <w:szCs w:val="20"/>
                <w:lang w:val="en-US"/>
              </w:rPr>
              <w:t>x</w:t>
            </w:r>
            <w:r w:rsidRPr="001E2F53">
              <w:rPr>
                <w:sz w:val="22"/>
                <w:szCs w:val="20"/>
              </w:rPr>
              <w:t>20 мм, вспомогательные элементы крыши из стальной трубы сечением не менее 20</w:t>
            </w:r>
            <w:r w:rsidRPr="001E2F53">
              <w:rPr>
                <w:sz w:val="22"/>
                <w:szCs w:val="20"/>
                <w:lang w:val="en-US"/>
              </w:rPr>
              <w:t>x</w:t>
            </w:r>
            <w:r w:rsidRPr="001E2F53">
              <w:rPr>
                <w:sz w:val="22"/>
                <w:szCs w:val="20"/>
              </w:rPr>
              <w:t>20мм, стального листа толщиной не менее 2мм. Прогоны для крепления настила на крышу должны быть изготовлены из трубы сечением не менее 30</w:t>
            </w:r>
            <w:r w:rsidRPr="001E2F53">
              <w:rPr>
                <w:sz w:val="22"/>
                <w:szCs w:val="20"/>
                <w:lang w:val="en-US"/>
              </w:rPr>
              <w:t>x</w:t>
            </w:r>
            <w:r w:rsidRPr="001E2F53">
              <w:rPr>
                <w:sz w:val="22"/>
                <w:szCs w:val="20"/>
              </w:rPr>
              <w:t xml:space="preserve">30. Настил на крышу должен быть выполнен из сотового поликарбоната толщиной не менее </w:t>
            </w:r>
            <w:smartTag w:uri="urn:schemas-microsoft-com:office:smarttags" w:element="metricconverter">
              <w:smartTagPr>
                <w:attr w:name="ProductID" w:val="8 мм"/>
              </w:smartTagPr>
              <w:r w:rsidRPr="001E2F53">
                <w:rPr>
                  <w:sz w:val="22"/>
                  <w:szCs w:val="20"/>
                </w:rPr>
                <w:t>8 мм</w:t>
              </w:r>
            </w:smartTag>
            <w:r w:rsidRPr="001E2F53">
              <w:rPr>
                <w:sz w:val="22"/>
                <w:szCs w:val="20"/>
              </w:rPr>
              <w:t>.</w:t>
            </w:r>
          </w:p>
          <w:p w:rsidR="00B27805" w:rsidRPr="001E2F53" w:rsidRDefault="00B27805" w:rsidP="00B27805">
            <w:pPr>
              <w:pStyle w:val="Standard"/>
              <w:jc w:val="center"/>
              <w:rPr>
                <w:rStyle w:val="12"/>
                <w:color w:val="000000"/>
                <w:sz w:val="22"/>
                <w:szCs w:val="20"/>
              </w:rPr>
            </w:pPr>
            <w:r w:rsidRPr="001E2F53">
              <w:rPr>
                <w:sz w:val="22"/>
                <w:szCs w:val="20"/>
              </w:rPr>
              <w:t xml:space="preserve">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w:t>
            </w:r>
            <w:r w:rsidRPr="001E2F53">
              <w:rPr>
                <w:rFonts w:ascii="Arial" w:hAnsi="Arial"/>
                <w:sz w:val="22"/>
                <w:szCs w:val="20"/>
              </w:rPr>
              <w:t>Ø</w:t>
            </w:r>
            <w:r w:rsidRPr="001E2F53">
              <w:rPr>
                <w:sz w:val="22"/>
                <w:szCs w:val="20"/>
              </w:rPr>
              <w:t>40 мм методом механической (токарной) обработки для повышения точности и получения необходимых установочных зазоров</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Default="00A0614E" w:rsidP="00B27805">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Default="00A0614E" w:rsidP="00B27805">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Default="00A0614E" w:rsidP="00B27805">
            <w:pPr>
              <w:widowControl w:val="0"/>
              <w:suppressLineNumbers/>
              <w:suppressAutoHyphens/>
              <w:spacing w:line="100" w:lineRule="atLeast"/>
              <w:jc w:val="center"/>
              <w:textAlignment w:val="baseline"/>
              <w:rPr>
                <w:rFonts w:eastAsia="Andale Sans UI" w:cs="Tahoma"/>
                <w:kern w:val="1"/>
                <w:lang w:val="de-DE" w:eastAsia="fa-IR" w:bidi="fa-IR"/>
              </w:rPr>
            </w:pPr>
          </w:p>
          <w:p w:rsidR="00600A3F" w:rsidRPr="00600A3F" w:rsidRDefault="00600A3F"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r>
              <w:rPr>
                <w:rFonts w:eastAsia="Andale Sans UI" w:cs="Tahoma"/>
                <w:kern w:val="1"/>
                <w:lang w:eastAsia="fa-IR" w:bidi="fa-IR"/>
              </w:rPr>
              <w:t xml:space="preserve"> </w:t>
            </w:r>
          </w:p>
        </w:tc>
      </w:tr>
      <w:tr w:rsidR="00B27805"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CC62F9"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1E2F53" w:rsidRDefault="001E2F53" w:rsidP="00B27805">
            <w:pPr>
              <w:shd w:val="clear" w:color="auto" w:fill="FFFFFF"/>
              <w:spacing w:before="75" w:after="150"/>
              <w:jc w:val="center"/>
              <w:outlineLvl w:val="0"/>
              <w:rPr>
                <w:bCs/>
                <w:color w:val="000000"/>
                <w:kern w:val="36"/>
                <w:sz w:val="18"/>
                <w:szCs w:val="20"/>
              </w:rPr>
            </w:pPr>
            <w:r w:rsidRPr="001E2F53">
              <w:rPr>
                <w:sz w:val="22"/>
              </w:rPr>
              <w:t>Песочница</w:t>
            </w:r>
          </w:p>
          <w:p w:rsidR="001E2F53" w:rsidRDefault="001E2F53" w:rsidP="001E2F53">
            <w:pPr>
              <w:jc w:val="center"/>
              <w:rPr>
                <w:rFonts w:eastAsia="Calibri"/>
                <w:bCs/>
                <w:color w:val="000000"/>
                <w:kern w:val="1"/>
                <w:sz w:val="20"/>
                <w:szCs w:val="20"/>
                <w:lang w:eastAsia="ar-SA"/>
              </w:rPr>
            </w:pPr>
            <w:r>
              <w:rPr>
                <w:noProof/>
              </w:rPr>
              <w:drawing>
                <wp:inline distT="0" distB="0" distL="0" distR="0">
                  <wp:extent cx="1920240" cy="971550"/>
                  <wp:effectExtent l="0" t="0" r="381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920240" cy="971550"/>
                          </a:xfrm>
                          <a:prstGeom prst="rect">
                            <a:avLst/>
                          </a:prstGeom>
                        </pic:spPr>
                      </pic:pic>
                    </a:graphicData>
                  </a:graphic>
                </wp:inline>
              </w:drawing>
            </w:r>
          </w:p>
          <w:p w:rsidR="001E2F53" w:rsidRDefault="001E2F53" w:rsidP="001E2F53">
            <w:pPr>
              <w:rPr>
                <w:rFonts w:eastAsia="Calibri"/>
                <w:bCs/>
                <w:color w:val="000000"/>
                <w:kern w:val="1"/>
                <w:sz w:val="20"/>
                <w:szCs w:val="20"/>
                <w:lang w:eastAsia="ar-SA"/>
              </w:rPr>
            </w:pPr>
          </w:p>
          <w:p w:rsidR="00B27805" w:rsidRPr="006E4A14" w:rsidRDefault="00B27805" w:rsidP="001E2F53">
            <w:pPr>
              <w:jc w:val="center"/>
              <w:rPr>
                <w:rFonts w:eastAsia="Arial" w:cs="Arial"/>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1E2F53" w:rsidRPr="001E2F53" w:rsidRDefault="001E2F53" w:rsidP="001E2F53">
            <w:pPr>
              <w:ind w:firstLine="612"/>
              <w:jc w:val="both"/>
            </w:pPr>
            <w:r w:rsidRPr="001E2F53">
              <w:rPr>
                <w:sz w:val="22"/>
              </w:rPr>
              <w:t>Песочница должна использоваться детьми от 2 до 7 лет для тематических игр, физического развития.</w:t>
            </w:r>
          </w:p>
          <w:p w:rsidR="001E2F53" w:rsidRPr="001E2F53" w:rsidRDefault="001E2F53" w:rsidP="001E2F53">
            <w:pPr>
              <w:ind w:firstLine="612"/>
              <w:jc w:val="both"/>
            </w:pPr>
            <w:r w:rsidRPr="001E2F53">
              <w:rPr>
                <w:sz w:val="22"/>
              </w:rPr>
              <w:t>Габаритные размеры песочницы в установленном виде с учетом допустимых отклонений должны быть не менее: H=350±20, L=1970±20, B=1880±20 мм.</w:t>
            </w:r>
          </w:p>
          <w:p w:rsidR="001E2F53" w:rsidRPr="001E2F53" w:rsidRDefault="001E2F53" w:rsidP="001E2F53">
            <w:pPr>
              <w:ind w:firstLine="612"/>
              <w:jc w:val="both"/>
            </w:pPr>
            <w:r w:rsidRPr="001E2F53">
              <w:rPr>
                <w:sz w:val="22"/>
              </w:rPr>
              <w:t>Песочница должна представлять собой сборную конструкцию из 4-х боковин и 2-х сидений и двух опор для крепления к основанию.</w:t>
            </w:r>
          </w:p>
          <w:p w:rsidR="001E2F53" w:rsidRPr="001E2F53" w:rsidRDefault="001E2F53" w:rsidP="001E2F53">
            <w:pPr>
              <w:ind w:firstLine="612"/>
              <w:jc w:val="both"/>
            </w:pPr>
            <w:r w:rsidRPr="001E2F53">
              <w:rPr>
                <w:sz w:val="22"/>
              </w:rPr>
              <w:t xml:space="preserve">Используемые крепёжные элементы для сборки песочницы (болты, гайки) должны иметь </w:t>
            </w:r>
            <w:proofErr w:type="spellStart"/>
            <w:r w:rsidRPr="001E2F53">
              <w:rPr>
                <w:sz w:val="22"/>
              </w:rPr>
              <w:t>травмобезопасное</w:t>
            </w:r>
            <w:proofErr w:type="spellEnd"/>
            <w:r w:rsidRPr="001E2F53">
              <w:rPr>
                <w:sz w:val="22"/>
              </w:rPr>
              <w:t xml:space="preserve"> исполнение (</w:t>
            </w:r>
            <w:proofErr w:type="spellStart"/>
            <w:r w:rsidRPr="001E2F53">
              <w:rPr>
                <w:sz w:val="22"/>
              </w:rPr>
              <w:t>колпачковые</w:t>
            </w:r>
            <w:proofErr w:type="spellEnd"/>
            <w:r w:rsidRPr="001E2F53">
              <w:rPr>
                <w:sz w:val="22"/>
              </w:rPr>
              <w:t xml:space="preserve"> гайки, болты с радиусными головками).</w:t>
            </w:r>
          </w:p>
          <w:p w:rsidR="001E2F53" w:rsidRPr="001E2F53" w:rsidRDefault="001E2F53" w:rsidP="001E2F53">
            <w:pPr>
              <w:ind w:firstLine="612"/>
              <w:jc w:val="both"/>
            </w:pPr>
            <w:r w:rsidRPr="001E2F53">
              <w:rPr>
                <w:sz w:val="22"/>
              </w:rPr>
              <w:t xml:space="preserve">Боковины песочницы должны быть выполнены из сосновой доски толщиной не менее </w:t>
            </w:r>
            <w:smartTag w:uri="urn:schemas-microsoft-com:office:smarttags" w:element="metricconverter">
              <w:smartTagPr>
                <w:attr w:name="ProductID" w:val="30 мм"/>
              </w:smartTagPr>
              <w:r w:rsidRPr="001E2F53">
                <w:rPr>
                  <w:sz w:val="22"/>
                </w:rPr>
                <w:t>30 мм</w:t>
              </w:r>
            </w:smartTag>
            <w:r w:rsidRPr="001E2F53">
              <w:rPr>
                <w:sz w:val="22"/>
              </w:rPr>
              <w:t>.</w:t>
            </w:r>
          </w:p>
          <w:p w:rsidR="001E2F53" w:rsidRPr="001E2F53" w:rsidRDefault="001E2F53" w:rsidP="001E2F53">
            <w:pPr>
              <w:ind w:firstLine="612"/>
              <w:jc w:val="both"/>
            </w:pPr>
            <w:r w:rsidRPr="001E2F53">
              <w:rPr>
                <w:sz w:val="22"/>
              </w:rPr>
              <w:t>Сидение песочницы должно быть выполнено из влагостойкой фанеры толщиной не менее 15 мм (допускается изготовление сидений песочницы из сосновой доски толщиной не менее 30 мм).</w:t>
            </w:r>
          </w:p>
          <w:p w:rsidR="00B27805" w:rsidRPr="001E2F53" w:rsidRDefault="001E2F53" w:rsidP="001E2F53">
            <w:pPr>
              <w:shd w:val="clear" w:color="auto" w:fill="FFFFFF"/>
              <w:spacing w:after="150"/>
              <w:jc w:val="both"/>
              <w:rPr>
                <w:rFonts w:eastAsia="Andale Sans UI" w:cs="Tahoma"/>
                <w:color w:val="000000"/>
                <w:kern w:val="2"/>
                <w:szCs w:val="20"/>
                <w:highlight w:val="yellow"/>
                <w:lang w:eastAsia="fa-IR" w:bidi="fa-IR"/>
              </w:rPr>
            </w:pPr>
            <w:r w:rsidRPr="001E2F53">
              <w:rPr>
                <w:sz w:val="22"/>
              </w:rPr>
              <w:t>Опоры для крепления (бетонирования) песочницы к основанию должны представлять собой цельносварную конструкцию из стальной профильной трубы сечением не менее 40x20 мм и стального листа толщиной не менее 4 мм.</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Default="00A0614E" w:rsidP="00B27805">
            <w:pPr>
              <w:widowControl w:val="0"/>
              <w:suppressLineNumbers/>
              <w:suppressAutoHyphens/>
              <w:spacing w:line="100" w:lineRule="atLeast"/>
              <w:jc w:val="center"/>
              <w:textAlignment w:val="baseline"/>
              <w:rPr>
                <w:rFonts w:eastAsia="Andale Sans UI" w:cs="Tahoma"/>
                <w:kern w:val="1"/>
                <w:lang w:val="de-DE" w:eastAsia="fa-IR" w:bidi="fa-IR"/>
              </w:rPr>
            </w:pPr>
          </w:p>
          <w:p w:rsidR="00A0614E" w:rsidRDefault="00A0614E" w:rsidP="00B27805">
            <w:pPr>
              <w:widowControl w:val="0"/>
              <w:suppressLineNumbers/>
              <w:suppressAutoHyphens/>
              <w:spacing w:line="100" w:lineRule="atLeast"/>
              <w:jc w:val="center"/>
              <w:textAlignment w:val="baseline"/>
              <w:rPr>
                <w:rFonts w:eastAsia="Andale Sans UI" w:cs="Tahoma"/>
                <w:kern w:val="1"/>
                <w:lang w:val="de-DE" w:eastAsia="fa-IR" w:bidi="fa-IR"/>
              </w:rPr>
            </w:pPr>
          </w:p>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B27805" w:rsidRPr="000A6A9D" w:rsidTr="005F1478">
        <w:trPr>
          <w:trHeight w:val="570"/>
        </w:trPr>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EA13C5"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Default="00B27805" w:rsidP="00B27805">
            <w:pPr>
              <w:widowControl w:val="0"/>
              <w:suppressLineNumbers/>
              <w:suppressAutoHyphens/>
              <w:spacing w:line="100" w:lineRule="atLeast"/>
              <w:jc w:val="center"/>
              <w:textAlignment w:val="baseline"/>
              <w:rPr>
                <w:rFonts w:ascii="Arial" w:hAnsi="Arial" w:cs="Arial"/>
                <w:b/>
                <w:bCs/>
                <w:color w:val="000000"/>
                <w:kern w:val="36"/>
                <w:szCs w:val="30"/>
              </w:rPr>
            </w:pPr>
          </w:p>
          <w:p w:rsidR="00B27805" w:rsidRPr="00C76BDD" w:rsidRDefault="00C76BDD" w:rsidP="00B27805">
            <w:pPr>
              <w:widowControl w:val="0"/>
              <w:suppressLineNumbers/>
              <w:suppressAutoHyphens/>
              <w:spacing w:line="100" w:lineRule="atLeast"/>
              <w:jc w:val="center"/>
              <w:textAlignment w:val="baseline"/>
              <w:rPr>
                <w:rFonts w:eastAsia="Arial" w:cs="Arial"/>
                <w:color w:val="000000"/>
                <w:kern w:val="2"/>
                <w:sz w:val="18"/>
                <w:szCs w:val="20"/>
                <w:highlight w:val="yellow"/>
                <w:lang w:eastAsia="fa-IR" w:bidi="fa-IR"/>
              </w:rPr>
            </w:pPr>
            <w:r w:rsidRPr="00C76BDD">
              <w:rPr>
                <w:sz w:val="22"/>
              </w:rPr>
              <w:t>Навес “Ромашка”</w:t>
            </w:r>
          </w:p>
          <w:p w:rsidR="00B27805" w:rsidRDefault="00C76BDD"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noProof/>
              </w:rPr>
              <w:lastRenderedPageBreak/>
              <w:drawing>
                <wp:inline distT="0" distB="0" distL="0" distR="0">
                  <wp:extent cx="1878965" cy="1409065"/>
                  <wp:effectExtent l="0" t="0" r="6985" b="635"/>
                  <wp:docPr id="44" name="Рисунок 44" descr="Д-70_Навес_Ромашка_Н=2100_L=1200_B=1200_2-7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70_Навес_Ромашка_Н=2100_L=1200_B=1200_2-7лет"/>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78965" cy="1409065"/>
                          </a:xfrm>
                          <a:prstGeom prst="rect">
                            <a:avLst/>
                          </a:prstGeom>
                          <a:noFill/>
                          <a:ln>
                            <a:noFill/>
                          </a:ln>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C76BDD" w:rsidRPr="00C76BDD" w:rsidRDefault="00C76BDD" w:rsidP="00C76BDD">
            <w:pPr>
              <w:ind w:firstLine="612"/>
              <w:jc w:val="both"/>
            </w:pPr>
            <w:r>
              <w:rPr>
                <w:sz w:val="22"/>
              </w:rPr>
              <w:lastRenderedPageBreak/>
              <w:t>Навес «Ромашка»</w:t>
            </w:r>
            <w:r w:rsidRPr="00C76BDD">
              <w:rPr>
                <w:sz w:val="22"/>
              </w:rPr>
              <w:t xml:space="preserve"> должен использоваться детьми от 2 до 7 лет.</w:t>
            </w:r>
          </w:p>
          <w:p w:rsidR="00C76BDD" w:rsidRPr="00C76BDD" w:rsidRDefault="00C76BDD" w:rsidP="00C76BDD">
            <w:pPr>
              <w:ind w:firstLine="612"/>
              <w:jc w:val="both"/>
            </w:pPr>
            <w:r w:rsidRPr="00C76BDD">
              <w:rPr>
                <w:sz w:val="22"/>
              </w:rPr>
              <w:t xml:space="preserve">Навес предназначен для установки на детских игровых площадках, придомовой и т.п. территориях для декоративного оформления территории при благоустройстве и частичной защиты от атмосферных </w:t>
            </w:r>
            <w:r w:rsidRPr="00C76BDD">
              <w:rPr>
                <w:sz w:val="22"/>
              </w:rPr>
              <w:lastRenderedPageBreak/>
              <w:t>осадков и солнечного излучения. Навес должен представлять собой конструкцию из опорного столба и декоративной накладки в виде силуэта ромашки.</w:t>
            </w:r>
          </w:p>
          <w:p w:rsidR="00C76BDD" w:rsidRPr="00C76BDD" w:rsidRDefault="00C76BDD" w:rsidP="00C76BDD">
            <w:pPr>
              <w:ind w:firstLine="612"/>
              <w:jc w:val="both"/>
            </w:pPr>
            <w:r w:rsidRPr="00C76BDD">
              <w:rPr>
                <w:sz w:val="22"/>
              </w:rPr>
              <w:t>Габаритные размеры навеса в установленном виде с учетом допустимых отклонений должны быть не менее: H=2000±50, L=1050±20, B=1200±20 мм.</w:t>
            </w:r>
          </w:p>
          <w:p w:rsidR="00C76BDD" w:rsidRPr="00C76BDD" w:rsidRDefault="00C76BDD" w:rsidP="00C76BDD">
            <w:pPr>
              <w:ind w:firstLine="612"/>
              <w:jc w:val="both"/>
            </w:pPr>
            <w:r w:rsidRPr="00C76BDD">
              <w:rPr>
                <w:sz w:val="22"/>
              </w:rPr>
              <w:t xml:space="preserve">Сборка навеса должна производиться без применения сварочных работ. Используемые крепёжные элементы (болты, гайки) должны иметь </w:t>
            </w:r>
            <w:proofErr w:type="spellStart"/>
            <w:r w:rsidRPr="00C76BDD">
              <w:rPr>
                <w:sz w:val="22"/>
              </w:rPr>
              <w:t>травмобезопасное</w:t>
            </w:r>
            <w:proofErr w:type="spellEnd"/>
            <w:r w:rsidRPr="00C76BDD">
              <w:rPr>
                <w:sz w:val="22"/>
              </w:rPr>
              <w:t xml:space="preserve"> исполнение (</w:t>
            </w:r>
            <w:proofErr w:type="spellStart"/>
            <w:r w:rsidRPr="00C76BDD">
              <w:rPr>
                <w:sz w:val="22"/>
              </w:rPr>
              <w:t>колпачковые</w:t>
            </w:r>
            <w:proofErr w:type="spellEnd"/>
            <w:r w:rsidRPr="00C76BDD">
              <w:rPr>
                <w:sz w:val="22"/>
              </w:rPr>
              <w:t xml:space="preserve"> гайки, болты с радиусными головками, пластиковые заглушки).</w:t>
            </w:r>
          </w:p>
          <w:p w:rsidR="00C76BDD" w:rsidRPr="00C76BDD" w:rsidRDefault="00C76BDD" w:rsidP="00C76BDD">
            <w:pPr>
              <w:ind w:firstLine="612"/>
              <w:jc w:val="both"/>
            </w:pPr>
            <w:r w:rsidRPr="00C76BDD">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C76BDD" w:rsidRPr="00C76BDD" w:rsidRDefault="00C76BDD" w:rsidP="00C76BDD">
            <w:pPr>
              <w:ind w:firstLine="612"/>
              <w:jc w:val="both"/>
            </w:pPr>
            <w:r w:rsidRPr="00C76BDD">
              <w:rPr>
                <w:sz w:val="22"/>
              </w:rPr>
              <w:t xml:space="preserve">Фанерные детали должны иметь </w:t>
            </w:r>
            <w:proofErr w:type="spellStart"/>
            <w:r w:rsidRPr="00C76BDD">
              <w:rPr>
                <w:sz w:val="22"/>
              </w:rPr>
              <w:t>скругление</w:t>
            </w:r>
            <w:proofErr w:type="spellEnd"/>
            <w:r w:rsidRPr="00C76BDD">
              <w:rPr>
                <w:sz w:val="22"/>
              </w:rPr>
              <w:t xml:space="preserve"> по всем кромкам радиусом не менее 3 мм, загрунтованы и окрашены атмосферостойкой краской.</w:t>
            </w:r>
          </w:p>
          <w:p w:rsidR="00C76BDD" w:rsidRPr="00C76BDD" w:rsidRDefault="00C76BDD" w:rsidP="00C76BDD">
            <w:pPr>
              <w:ind w:firstLine="612"/>
              <w:jc w:val="both"/>
            </w:pPr>
            <w:r w:rsidRPr="00C76BDD">
              <w:rPr>
                <w:sz w:val="22"/>
              </w:rPr>
              <w:t xml:space="preserve">Опорный столб должен быть изготовлен цельносварным из стальной трубы диаметром не менее 60 мм, вспомогательные элементы навеса должны быть изготовлены из стальной профильной трубы сечением не менее 40x20 и стальной полосы толщиной не менее </w:t>
            </w:r>
            <w:smartTag w:uri="urn:schemas-microsoft-com:office:smarttags" w:element="metricconverter">
              <w:smartTagPr>
                <w:attr w:name="ProductID" w:val="2 мм"/>
              </w:smartTagPr>
              <w:r w:rsidRPr="00C76BDD">
                <w:rPr>
                  <w:sz w:val="22"/>
                </w:rPr>
                <w:t>2 мм</w:t>
              </w:r>
            </w:smartTag>
            <w:r w:rsidRPr="00C76BDD">
              <w:rPr>
                <w:sz w:val="22"/>
              </w:rPr>
              <w:t>.</w:t>
            </w:r>
          </w:p>
          <w:p w:rsidR="00B27805" w:rsidRPr="00C76BDD" w:rsidRDefault="00C76BDD" w:rsidP="00C76BDD">
            <w:pPr>
              <w:widowControl w:val="0"/>
              <w:suppressLineNumbers/>
              <w:suppressAutoHyphens/>
              <w:spacing w:line="100" w:lineRule="atLeast"/>
              <w:jc w:val="center"/>
              <w:textAlignment w:val="baseline"/>
              <w:rPr>
                <w:rFonts w:eastAsia="Andale Sans UI"/>
                <w:color w:val="000000"/>
                <w:kern w:val="2"/>
                <w:szCs w:val="20"/>
                <w:highlight w:val="yellow"/>
                <w:lang w:eastAsia="fa-IR" w:bidi="fa-IR"/>
              </w:rPr>
            </w:pPr>
            <w:r w:rsidRPr="00C76BDD">
              <w:rPr>
                <w:sz w:val="22"/>
              </w:rPr>
              <w:t xml:space="preserve">Декоративная двухцветная накладка в виде силуэта ромашки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C76BDD">
                <w:rPr>
                  <w:sz w:val="22"/>
                </w:rPr>
                <w:t>15 мм</w:t>
              </w:r>
            </w:smartTag>
            <w:r w:rsidRPr="00C76BDD">
              <w:rPr>
                <w:sz w:val="22"/>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 xml:space="preserve">Технический регламент Евразийского экономического союза "О безопасности </w:t>
            </w:r>
            <w:r w:rsidRPr="00A0614E">
              <w:rPr>
                <w:bCs/>
                <w:color w:val="444444"/>
                <w:sz w:val="22"/>
                <w:shd w:val="clear" w:color="auto" w:fill="FFFFFF"/>
              </w:rPr>
              <w:lastRenderedPageBreak/>
              <w:t>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B27805" w:rsidRPr="00A0614E"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val="de-DE" w:eastAsia="fa-IR" w:bidi="fa-IR"/>
              </w:rPr>
            </w:pPr>
          </w:p>
        </w:tc>
      </w:tr>
      <w:tr w:rsidR="00B27805" w:rsidRPr="000A6A9D"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Default="00C76BDD"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sidRPr="00C76BDD">
              <w:rPr>
                <w:sz w:val="22"/>
              </w:rPr>
              <w:t>Стол</w:t>
            </w:r>
            <w:r>
              <w:rPr>
                <w:rFonts w:eastAsia="Arial" w:cs="Arial"/>
                <w:color w:val="000000"/>
                <w:kern w:val="2"/>
                <w:sz w:val="20"/>
                <w:szCs w:val="20"/>
                <w:highlight w:val="yellow"/>
                <w:lang w:eastAsia="fa-IR" w:bidi="fa-IR"/>
              </w:rPr>
              <w:t xml:space="preserve"> </w:t>
            </w:r>
          </w:p>
          <w:p w:rsidR="00C76BDD" w:rsidRDefault="00C76BDD"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C76BDD" w:rsidRDefault="00C76BDD"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noProof/>
              </w:rPr>
              <w:drawing>
                <wp:inline distT="0" distB="0" distL="0" distR="0">
                  <wp:extent cx="1704442" cy="1278156"/>
                  <wp:effectExtent l="0" t="0" r="0" b="0"/>
                  <wp:docPr id="45" name="Рисунок 45" descr="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0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44981" cy="1308556"/>
                          </a:xfrm>
                          <a:prstGeom prst="rect">
                            <a:avLst/>
                          </a:prstGeom>
                          <a:noFill/>
                          <a:ln>
                            <a:noFill/>
                          </a:ln>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C76BDD" w:rsidRPr="00C76BDD" w:rsidRDefault="00C76BDD" w:rsidP="00C76BDD">
            <w:pPr>
              <w:ind w:firstLine="432"/>
              <w:jc w:val="both"/>
            </w:pPr>
            <w:r w:rsidRPr="00C76BDD">
              <w:rPr>
                <w:sz w:val="22"/>
              </w:rPr>
              <w:t>Стол (взрослый) предназначен для благоустройства общественных пространств - парки, скверы, придомовая территория, детские игровые и спортивные площадки и т.п. территории общего пользования.</w:t>
            </w:r>
          </w:p>
          <w:p w:rsidR="00C76BDD" w:rsidRPr="00C76BDD" w:rsidRDefault="00C76BDD" w:rsidP="00C76BDD">
            <w:pPr>
              <w:ind w:firstLine="432"/>
              <w:jc w:val="both"/>
            </w:pPr>
            <w:r w:rsidRPr="00C76BDD">
              <w:rPr>
                <w:sz w:val="22"/>
              </w:rPr>
              <w:t>Размеры стола в установленном виде с учетом допустимых отклонений должны быть не менее: H=800±10, L=1500±10, B=600±10 мм.</w:t>
            </w:r>
          </w:p>
          <w:p w:rsidR="00C76BDD" w:rsidRPr="00C76BDD" w:rsidRDefault="00C76BDD" w:rsidP="00C76BDD">
            <w:pPr>
              <w:ind w:firstLine="432"/>
              <w:jc w:val="both"/>
            </w:pPr>
            <w:r w:rsidRPr="00C76BDD">
              <w:rPr>
                <w:sz w:val="22"/>
              </w:rPr>
              <w:t>Стол должен представлять собой сборную конструкцию из каркаса и столешницы.</w:t>
            </w:r>
          </w:p>
          <w:p w:rsidR="00C76BDD" w:rsidRPr="00C76BDD" w:rsidRDefault="00C76BDD" w:rsidP="00C76BDD">
            <w:pPr>
              <w:ind w:firstLine="432"/>
              <w:jc w:val="both"/>
            </w:pPr>
            <w:r w:rsidRPr="00C76BDD">
              <w:rPr>
                <w:sz w:val="22"/>
              </w:rPr>
              <w:t xml:space="preserve">Сборка стола должна производиться без применения сварочных работ. Используемые крепёжные элементы (болты, гайки) должны иметь </w:t>
            </w:r>
            <w:proofErr w:type="spellStart"/>
            <w:r w:rsidRPr="00C76BDD">
              <w:rPr>
                <w:sz w:val="22"/>
              </w:rPr>
              <w:t>травмобезопасное</w:t>
            </w:r>
            <w:proofErr w:type="spellEnd"/>
            <w:r w:rsidRPr="00C76BDD">
              <w:rPr>
                <w:sz w:val="22"/>
              </w:rPr>
              <w:t xml:space="preserve"> исполнение (</w:t>
            </w:r>
            <w:proofErr w:type="spellStart"/>
            <w:r w:rsidRPr="00C76BDD">
              <w:rPr>
                <w:sz w:val="22"/>
              </w:rPr>
              <w:t>колпачковые</w:t>
            </w:r>
            <w:proofErr w:type="spellEnd"/>
            <w:r w:rsidRPr="00C76BDD">
              <w:rPr>
                <w:sz w:val="22"/>
              </w:rPr>
              <w:t xml:space="preserve"> гайки, болты с радиусными головками, пластиковые заглушки).</w:t>
            </w:r>
          </w:p>
          <w:p w:rsidR="00C76BDD" w:rsidRPr="00C76BDD" w:rsidRDefault="00C76BDD" w:rsidP="00C76BDD">
            <w:pPr>
              <w:ind w:firstLine="432"/>
              <w:jc w:val="both"/>
            </w:pPr>
            <w:r w:rsidRPr="00C76BDD">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C76BDD" w:rsidRPr="00C76BDD" w:rsidRDefault="00C76BDD" w:rsidP="00C76BDD">
            <w:pPr>
              <w:ind w:firstLine="432"/>
              <w:jc w:val="both"/>
            </w:pPr>
            <w:r w:rsidRPr="00C76BDD">
              <w:rPr>
                <w:sz w:val="22"/>
              </w:rPr>
              <w:t xml:space="preserve">Каркас стола должен быть выполнен </w:t>
            </w:r>
            <w:proofErr w:type="spellStart"/>
            <w:r w:rsidRPr="00C76BDD">
              <w:rPr>
                <w:sz w:val="22"/>
              </w:rPr>
              <w:t>сбороно-разборным</w:t>
            </w:r>
            <w:proofErr w:type="spellEnd"/>
            <w:r w:rsidRPr="00C76BDD">
              <w:rPr>
                <w:sz w:val="22"/>
              </w:rPr>
              <w:t xml:space="preserve"> из двух боковин и двух стяжек. Боковины должны быть выполнены из стальной профильной трубы сечением не менее 40x20 мм и стального уголка 40x40 мм. Стяжки стола должны быть выполнены из стальной профильной трубы сечением не менее 40x20 мм.</w:t>
            </w:r>
          </w:p>
          <w:p w:rsidR="00B27805" w:rsidRPr="00C76BDD" w:rsidRDefault="00C76BDD" w:rsidP="00C76BDD">
            <w:pPr>
              <w:widowControl w:val="0"/>
              <w:suppressLineNumbers/>
              <w:suppressAutoHyphens/>
              <w:spacing w:line="100" w:lineRule="atLeast"/>
              <w:jc w:val="center"/>
              <w:textAlignment w:val="baseline"/>
              <w:rPr>
                <w:rFonts w:eastAsia="Andale Sans UI" w:cs="Tahoma"/>
                <w:color w:val="000000"/>
                <w:kern w:val="2"/>
                <w:szCs w:val="20"/>
                <w:highlight w:val="yellow"/>
                <w:lang w:eastAsia="fa-IR" w:bidi="fa-IR"/>
              </w:rPr>
            </w:pPr>
            <w:r w:rsidRPr="00C76BDD">
              <w:rPr>
                <w:sz w:val="22"/>
              </w:rPr>
              <w:t xml:space="preserve">Столешница должна быть изготовлена из влагостойкой ламинированной ФСФ фанеры толщиной не менее 15мм. Торцы столешницы должны быть обработаны защитным составом для </w:t>
            </w:r>
            <w:r w:rsidRPr="00C76BDD">
              <w:rPr>
                <w:sz w:val="22"/>
              </w:rPr>
              <w:lastRenderedPageBreak/>
              <w:t>предотвращения попадания влаги.</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p>
          <w:p w:rsidR="00B27805" w:rsidRPr="00A0614E"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val="de-DE" w:eastAsia="fa-IR" w:bidi="fa-IR"/>
              </w:rPr>
            </w:pPr>
          </w:p>
        </w:tc>
      </w:tr>
      <w:tr w:rsidR="00B27805" w:rsidRPr="00B04A01"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C76BDD" w:rsidRDefault="00C76BDD" w:rsidP="00B27805">
            <w:pPr>
              <w:shd w:val="clear" w:color="auto" w:fill="FFFFFF"/>
              <w:spacing w:before="75" w:after="150"/>
              <w:jc w:val="center"/>
              <w:outlineLvl w:val="0"/>
              <w:rPr>
                <w:bCs/>
                <w:color w:val="000000"/>
                <w:kern w:val="36"/>
                <w:sz w:val="18"/>
                <w:szCs w:val="30"/>
              </w:rPr>
            </w:pPr>
            <w:r w:rsidRPr="00C76BDD">
              <w:rPr>
                <w:sz w:val="22"/>
              </w:rPr>
              <w:t>Песочница с навесом</w:t>
            </w:r>
          </w:p>
          <w:p w:rsidR="00B27805" w:rsidRPr="004C18B1" w:rsidRDefault="00C76BDD" w:rsidP="00B27805">
            <w:pPr>
              <w:shd w:val="clear" w:color="auto" w:fill="FFFFFF"/>
              <w:spacing w:before="75" w:after="150"/>
              <w:jc w:val="center"/>
              <w:outlineLvl w:val="0"/>
              <w:rPr>
                <w:bCs/>
                <w:color w:val="000000"/>
                <w:kern w:val="36"/>
                <w:sz w:val="20"/>
                <w:szCs w:val="30"/>
              </w:rPr>
            </w:pPr>
            <w:r>
              <w:rPr>
                <w:noProof/>
              </w:rPr>
              <w:drawing>
                <wp:inline distT="0" distB="0" distL="0" distR="0">
                  <wp:extent cx="1920240" cy="159067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0240" cy="1590675"/>
                          </a:xfrm>
                          <a:prstGeom prst="rect">
                            <a:avLst/>
                          </a:prstGeom>
                          <a:noFill/>
                          <a:ln>
                            <a:noFill/>
                          </a:ln>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C76BDD" w:rsidRPr="00C76BDD" w:rsidRDefault="00C76BDD" w:rsidP="00C76BDD">
            <w:pPr>
              <w:ind w:firstLine="612"/>
              <w:jc w:val="both"/>
            </w:pPr>
            <w:r w:rsidRPr="00C76BDD">
              <w:rPr>
                <w:sz w:val="22"/>
              </w:rPr>
              <w:t>Песочница с навесом должна использоваться детьми от 2 до 7 лет для тематических игр, физического развития.</w:t>
            </w:r>
          </w:p>
          <w:p w:rsidR="00C76BDD" w:rsidRPr="00C76BDD" w:rsidRDefault="00C76BDD" w:rsidP="00C76BDD">
            <w:pPr>
              <w:ind w:firstLine="612"/>
              <w:jc w:val="both"/>
            </w:pPr>
            <w:r w:rsidRPr="00C76BDD">
              <w:rPr>
                <w:sz w:val="22"/>
              </w:rPr>
              <w:t>Габаритные размеры песочницы в установленном виде с учетом допустимых отклонений должны быть не менее: H=1820±30, L=1600±20, B=1710±30 мм.</w:t>
            </w:r>
          </w:p>
          <w:p w:rsidR="00C76BDD" w:rsidRPr="00C76BDD" w:rsidRDefault="00C76BDD" w:rsidP="00C76BDD">
            <w:pPr>
              <w:ind w:firstLine="612"/>
              <w:jc w:val="both"/>
            </w:pPr>
            <w:r w:rsidRPr="00C76BDD">
              <w:rPr>
                <w:sz w:val="22"/>
              </w:rPr>
              <w:t>Песочница должна представлять собой сборную конструкцию из каркаса, навеса и столиков.</w:t>
            </w:r>
          </w:p>
          <w:p w:rsidR="00C76BDD" w:rsidRPr="00C76BDD" w:rsidRDefault="00C76BDD" w:rsidP="00C76BDD">
            <w:pPr>
              <w:ind w:firstLine="612"/>
              <w:jc w:val="both"/>
            </w:pPr>
            <w:r w:rsidRPr="00C76BDD">
              <w:rPr>
                <w:sz w:val="22"/>
              </w:rPr>
              <w:t xml:space="preserve">Сборка песочницы должна производиться без применения сварочных работ. Используемые крепёжные элементы (болты, гайки) должны иметь </w:t>
            </w:r>
            <w:proofErr w:type="spellStart"/>
            <w:r w:rsidRPr="00C76BDD">
              <w:rPr>
                <w:sz w:val="22"/>
              </w:rPr>
              <w:t>травмобезопасное</w:t>
            </w:r>
            <w:proofErr w:type="spellEnd"/>
            <w:r w:rsidRPr="00C76BDD">
              <w:rPr>
                <w:sz w:val="22"/>
              </w:rPr>
              <w:t xml:space="preserve"> исполнение (</w:t>
            </w:r>
            <w:proofErr w:type="spellStart"/>
            <w:r w:rsidRPr="00C76BDD">
              <w:rPr>
                <w:sz w:val="22"/>
              </w:rPr>
              <w:t>колпачковые</w:t>
            </w:r>
            <w:proofErr w:type="spellEnd"/>
            <w:r w:rsidRPr="00C76BDD">
              <w:rPr>
                <w:sz w:val="22"/>
              </w:rPr>
              <w:t xml:space="preserve"> гайки, болты с радиусными головками, пластиковые заглушки).</w:t>
            </w:r>
          </w:p>
          <w:p w:rsidR="00C76BDD" w:rsidRPr="00C76BDD" w:rsidRDefault="00C76BDD" w:rsidP="00C76BDD">
            <w:pPr>
              <w:ind w:firstLine="612"/>
              <w:jc w:val="both"/>
            </w:pPr>
            <w:r w:rsidRPr="00C76BDD">
              <w:rPr>
                <w:sz w:val="22"/>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C76BDD" w:rsidRPr="00C76BDD" w:rsidRDefault="00C76BDD" w:rsidP="00C76BDD">
            <w:pPr>
              <w:ind w:firstLine="612"/>
              <w:jc w:val="both"/>
            </w:pPr>
            <w:r w:rsidRPr="00C76BDD">
              <w:rPr>
                <w:sz w:val="22"/>
              </w:rPr>
              <w:t xml:space="preserve">Фанерные детали должны иметь </w:t>
            </w:r>
            <w:proofErr w:type="spellStart"/>
            <w:r w:rsidRPr="00C76BDD">
              <w:rPr>
                <w:sz w:val="22"/>
              </w:rPr>
              <w:t>скругление</w:t>
            </w:r>
            <w:proofErr w:type="spellEnd"/>
            <w:r w:rsidRPr="00C76BDD">
              <w:rPr>
                <w:sz w:val="22"/>
              </w:rPr>
              <w:t xml:space="preserve"> по всем кромкам радиусом не менее 3 мм, загрунтованы и окрашены атмосферостойкой краской.</w:t>
            </w:r>
          </w:p>
          <w:p w:rsidR="00C76BDD" w:rsidRPr="00C76BDD" w:rsidRDefault="00C76BDD" w:rsidP="00C76BDD">
            <w:pPr>
              <w:ind w:firstLine="612"/>
              <w:jc w:val="both"/>
            </w:pPr>
            <w:r w:rsidRPr="00C76BDD">
              <w:rPr>
                <w:sz w:val="22"/>
              </w:rPr>
              <w:t>Каркас песочницы должен быть из влагостойкой ламинированной ФСФ фанеры толщиной не менее 18мм с односторонней рифленой поверхностью. Торцы фанерного каркаса должны быть обработаны защитным составом для предотвращения попадания влаги.</w:t>
            </w:r>
          </w:p>
          <w:p w:rsidR="00C76BDD" w:rsidRPr="00C76BDD" w:rsidRDefault="00C76BDD" w:rsidP="00C76BDD">
            <w:pPr>
              <w:ind w:firstLine="612"/>
              <w:jc w:val="both"/>
            </w:pPr>
            <w:proofErr w:type="spellStart"/>
            <w:proofErr w:type="gramStart"/>
            <w:r w:rsidRPr="00C76BDD">
              <w:rPr>
                <w:sz w:val="22"/>
              </w:rPr>
              <w:t>C</w:t>
            </w:r>
            <w:proofErr w:type="gramEnd"/>
            <w:r w:rsidRPr="00C76BDD">
              <w:rPr>
                <w:sz w:val="22"/>
              </w:rPr>
              <w:t>толики</w:t>
            </w:r>
            <w:proofErr w:type="spellEnd"/>
            <w:r w:rsidRPr="00C76BDD">
              <w:rPr>
                <w:sz w:val="22"/>
              </w:rPr>
              <w:t xml:space="preserve"> должны быть изготовлены из влагостойкой фанеры ФСФ толщиной не менее </w:t>
            </w:r>
            <w:smartTag w:uri="urn:schemas-microsoft-com:office:smarttags" w:element="metricconverter">
              <w:smartTagPr>
                <w:attr w:name="ProductID" w:val="15 мм"/>
              </w:smartTagPr>
              <w:r w:rsidRPr="00C76BDD">
                <w:rPr>
                  <w:sz w:val="22"/>
                </w:rPr>
                <w:t>15 мм</w:t>
              </w:r>
            </w:smartTag>
            <w:r w:rsidRPr="00C76BDD">
              <w:rPr>
                <w:sz w:val="22"/>
              </w:rPr>
              <w:t>.</w:t>
            </w:r>
          </w:p>
          <w:p w:rsidR="00B27805" w:rsidRPr="00C76BDD" w:rsidRDefault="00C76BDD" w:rsidP="00C76BDD">
            <w:pPr>
              <w:shd w:val="clear" w:color="auto" w:fill="FFFFFF"/>
              <w:spacing w:after="150"/>
              <w:jc w:val="both"/>
              <w:rPr>
                <w:rFonts w:eastAsia="Andale Sans UI" w:cs="Tahoma"/>
                <w:color w:val="000000"/>
                <w:kern w:val="2"/>
                <w:szCs w:val="20"/>
                <w:highlight w:val="yellow"/>
                <w:lang w:eastAsia="fa-IR" w:bidi="fa-IR"/>
              </w:rPr>
            </w:pPr>
            <w:r w:rsidRPr="00C76BDD">
              <w:rPr>
                <w:sz w:val="22"/>
              </w:rPr>
              <w:t>Навес песочницы должен представлять собой сборную конструкцию из каркаса и крыши. Каркас навеса должен быть выполнен из стальной профильной трубы сечением не менее 40x20 и 20</w:t>
            </w:r>
            <w:r w:rsidRPr="00C76BDD">
              <w:rPr>
                <w:sz w:val="22"/>
                <w:lang w:val="en-US"/>
              </w:rPr>
              <w:t>x</w:t>
            </w:r>
            <w:r w:rsidRPr="00C76BDD">
              <w:rPr>
                <w:sz w:val="22"/>
              </w:rPr>
              <w:t xml:space="preserve">20 мм. Крыша навеса должна быть выполнена из влагостойкой фанеры толщиной не менее </w:t>
            </w:r>
            <w:smartTag w:uri="urn:schemas-microsoft-com:office:smarttags" w:element="metricconverter">
              <w:smartTagPr>
                <w:attr w:name="ProductID" w:val="12 мм"/>
              </w:smartTagPr>
              <w:r w:rsidRPr="00C76BDD">
                <w:rPr>
                  <w:sz w:val="22"/>
                </w:rPr>
                <w:t>12 мм</w:t>
              </w:r>
            </w:smartTag>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B27805" w:rsidRPr="00A0614E"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B27805"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Default="00C76BDD"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sidRPr="00C76BDD">
              <w:rPr>
                <w:sz w:val="22"/>
              </w:rPr>
              <w:t xml:space="preserve">Игровой комплекс </w:t>
            </w:r>
            <w:r>
              <w:rPr>
                <w:noProof/>
              </w:rPr>
              <w:drawing>
                <wp:inline distT="0" distB="0" distL="0" distR="0">
                  <wp:extent cx="1924050" cy="1438275"/>
                  <wp:effectExtent l="0" t="0" r="0" b="9525"/>
                  <wp:docPr id="46" name="Рисунок 46" descr="ИК-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0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24050" cy="1438275"/>
                          </a:xfrm>
                          <a:prstGeom prst="rect">
                            <a:avLst/>
                          </a:prstGeom>
                          <a:noFill/>
                          <a:ln>
                            <a:noFill/>
                          </a:ln>
                        </pic:spPr>
                      </pic:pic>
                    </a:graphicData>
                  </a:graphic>
                </wp:inline>
              </w:drawing>
            </w:r>
          </w:p>
          <w:p w:rsidR="00B27805"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C76BDD" w:rsidRPr="00C76BDD" w:rsidRDefault="00C76BDD" w:rsidP="00C76BDD">
            <w:pPr>
              <w:ind w:firstLine="432"/>
              <w:jc w:val="both"/>
            </w:pPr>
            <w:r w:rsidRPr="00C76BDD">
              <w:rPr>
                <w:sz w:val="22"/>
                <w:szCs w:val="22"/>
              </w:rPr>
              <w:t>Игровой комплекс должен использоваться детьми от 6 до 12 лет для тематических игр, физического развития, развития координации движения, преодоления страха нахождения на высоте.</w:t>
            </w:r>
          </w:p>
          <w:p w:rsidR="00C76BDD" w:rsidRPr="00C76BDD" w:rsidRDefault="00C76BDD" w:rsidP="00C76BDD">
            <w:pPr>
              <w:ind w:firstLine="432"/>
              <w:jc w:val="both"/>
            </w:pPr>
            <w:r w:rsidRPr="00C76BDD">
              <w:rPr>
                <w:sz w:val="22"/>
                <w:szCs w:val="22"/>
              </w:rPr>
              <w:t>Габаритные размеры комплекса в установленном виде с учетом допустимых отклонений должны быть не менее: H=4320±30, L=5130±50, B=6110±50 мм.</w:t>
            </w:r>
          </w:p>
          <w:p w:rsidR="00C76BDD" w:rsidRPr="00C76BDD" w:rsidRDefault="00C76BDD" w:rsidP="00C76BDD">
            <w:pPr>
              <w:ind w:firstLine="432"/>
              <w:jc w:val="both"/>
            </w:pPr>
            <w:r w:rsidRPr="00C76BDD">
              <w:rPr>
                <w:sz w:val="22"/>
                <w:szCs w:val="22"/>
              </w:rPr>
              <w:t xml:space="preserve">Игровой комплекс должен был выполнен в виде двух разновысотных башен с крышами, </w:t>
            </w:r>
            <w:proofErr w:type="spellStart"/>
            <w:r w:rsidRPr="00C76BDD">
              <w:rPr>
                <w:sz w:val="22"/>
                <w:szCs w:val="22"/>
              </w:rPr>
              <w:t>c</w:t>
            </w:r>
            <w:proofErr w:type="spellEnd"/>
            <w:r w:rsidRPr="00C76BDD">
              <w:rPr>
                <w:sz w:val="22"/>
                <w:szCs w:val="22"/>
              </w:rPr>
              <w:t xml:space="preserve"> высотой пола (игровой платформы) не менее </w:t>
            </w:r>
            <w:smartTag w:uri="urn:schemas-microsoft-com:office:smarttags" w:element="metricconverter">
              <w:smartTagPr>
                <w:attr w:name="ProductID" w:val="1200 мм"/>
              </w:smartTagPr>
              <w:r w:rsidRPr="00C76BDD">
                <w:rPr>
                  <w:sz w:val="22"/>
                  <w:szCs w:val="22"/>
                </w:rPr>
                <w:t>1200 мм</w:t>
              </w:r>
            </w:smartTag>
            <w:r w:rsidRPr="00C76BDD">
              <w:rPr>
                <w:sz w:val="22"/>
                <w:szCs w:val="22"/>
              </w:rPr>
              <w:t xml:space="preserve"> и </w:t>
            </w:r>
            <w:smartTag w:uri="urn:schemas-microsoft-com:office:smarttags" w:element="metricconverter">
              <w:smartTagPr>
                <w:attr w:name="ProductID" w:val="1500 мм"/>
              </w:smartTagPr>
              <w:r w:rsidRPr="00C76BDD">
                <w:rPr>
                  <w:sz w:val="22"/>
                  <w:szCs w:val="22"/>
                </w:rPr>
                <w:t>1500 мм</w:t>
              </w:r>
            </w:smartTag>
            <w:r w:rsidRPr="00C76BDD">
              <w:rPr>
                <w:sz w:val="22"/>
                <w:szCs w:val="22"/>
              </w:rPr>
              <w:t xml:space="preserve"> от уровня площадки, с закрепленными на них игровыми элементами. Крыши игрового комплекса должны быть выполнены в стиле “Крепость”.</w:t>
            </w:r>
          </w:p>
          <w:p w:rsidR="00C76BDD" w:rsidRPr="00C76BDD" w:rsidRDefault="00C76BDD" w:rsidP="00C76BDD">
            <w:pPr>
              <w:ind w:firstLine="432"/>
              <w:jc w:val="both"/>
            </w:pPr>
            <w:r w:rsidRPr="00C76BDD">
              <w:rPr>
                <w:sz w:val="22"/>
                <w:szCs w:val="22"/>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C76BDD">
              <w:rPr>
                <w:sz w:val="22"/>
                <w:szCs w:val="22"/>
              </w:rPr>
              <w:t>травмобезопасное</w:t>
            </w:r>
            <w:proofErr w:type="spellEnd"/>
            <w:r w:rsidRPr="00C76BDD">
              <w:rPr>
                <w:sz w:val="22"/>
                <w:szCs w:val="22"/>
              </w:rPr>
              <w:t xml:space="preserve"> исполнение (</w:t>
            </w:r>
            <w:proofErr w:type="spellStart"/>
            <w:r w:rsidRPr="00C76BDD">
              <w:rPr>
                <w:sz w:val="22"/>
                <w:szCs w:val="22"/>
              </w:rPr>
              <w:t>колпачковые</w:t>
            </w:r>
            <w:proofErr w:type="spellEnd"/>
            <w:r w:rsidRPr="00C76BDD">
              <w:rPr>
                <w:sz w:val="22"/>
                <w:szCs w:val="22"/>
              </w:rPr>
              <w:t xml:space="preserve"> гайки, болты с радиусными головками, пластиковые заглушки).</w:t>
            </w:r>
          </w:p>
          <w:p w:rsidR="00C76BDD" w:rsidRPr="00C76BDD" w:rsidRDefault="00C76BDD" w:rsidP="00C76BDD">
            <w:pPr>
              <w:ind w:firstLine="432"/>
              <w:jc w:val="both"/>
            </w:pPr>
            <w:r w:rsidRPr="00C76BDD">
              <w:rPr>
                <w:sz w:val="22"/>
                <w:szCs w:val="22"/>
              </w:rPr>
              <w:t xml:space="preserve">Металлические цельносварные элементы должны быть изготовлены полуавтоматической сваркой в среде защитного газа и окрашены красками </w:t>
            </w:r>
            <w:r w:rsidRPr="00C76BDD">
              <w:rPr>
                <w:sz w:val="22"/>
                <w:szCs w:val="22"/>
              </w:rPr>
              <w:lastRenderedPageBreak/>
              <w:t>порошковыми полиэфирными, нанесенными электростатическим напылением.</w:t>
            </w:r>
          </w:p>
          <w:p w:rsidR="00C76BDD" w:rsidRPr="00C76BDD" w:rsidRDefault="00C76BDD" w:rsidP="00C76BDD">
            <w:pPr>
              <w:ind w:firstLine="432"/>
              <w:jc w:val="both"/>
            </w:pPr>
            <w:r w:rsidRPr="00C76BDD">
              <w:rPr>
                <w:sz w:val="22"/>
                <w:szCs w:val="22"/>
              </w:rPr>
              <w:t xml:space="preserve">Фанерные детали должны иметь </w:t>
            </w:r>
            <w:proofErr w:type="spellStart"/>
            <w:r w:rsidRPr="00C76BDD">
              <w:rPr>
                <w:sz w:val="22"/>
                <w:szCs w:val="22"/>
              </w:rPr>
              <w:t>скругление</w:t>
            </w:r>
            <w:proofErr w:type="spellEnd"/>
            <w:r w:rsidRPr="00C76BDD">
              <w:rPr>
                <w:sz w:val="22"/>
                <w:szCs w:val="22"/>
              </w:rPr>
              <w:t xml:space="preserve"> по всем кромкам радиусом не менее 3 мм, загрунтованы и окрашены атмосферостойкой краской.</w:t>
            </w:r>
          </w:p>
          <w:p w:rsidR="00C76BDD" w:rsidRPr="00C76BDD" w:rsidRDefault="00C76BDD" w:rsidP="00C76BDD">
            <w:pPr>
              <w:ind w:firstLine="432"/>
              <w:jc w:val="both"/>
            </w:pPr>
            <w:r w:rsidRPr="00C76BDD">
              <w:rPr>
                <w:sz w:val="22"/>
                <w:szCs w:val="22"/>
              </w:rPr>
              <w:t xml:space="preserve">Столбы деревянных башен должны быть выполнены из клееного соснового бруса сечением не менее 95x95 мм. По всем кромкам столбов должна быть выполнено </w:t>
            </w:r>
            <w:proofErr w:type="spellStart"/>
            <w:r w:rsidRPr="00C76BDD">
              <w:rPr>
                <w:sz w:val="22"/>
                <w:szCs w:val="22"/>
              </w:rPr>
              <w:t>скругление</w:t>
            </w:r>
            <w:proofErr w:type="spellEnd"/>
            <w:r w:rsidRPr="00C76BDD">
              <w:rPr>
                <w:sz w:val="22"/>
                <w:szCs w:val="22"/>
              </w:rPr>
              <w:t xml:space="preserve"> радиусом не менее 8 мм. Верхние торцы деревянных столбов (кроме тех на которых устанавливается крыша) должны быть закрыты пластиковыми заглушками.</w:t>
            </w:r>
          </w:p>
          <w:p w:rsidR="00C76BDD" w:rsidRPr="00C76BDD" w:rsidRDefault="00C76BDD" w:rsidP="00C76BDD">
            <w:pPr>
              <w:ind w:firstLine="432"/>
              <w:jc w:val="both"/>
            </w:pPr>
            <w:r w:rsidRPr="00C76BDD">
              <w:rPr>
                <w:sz w:val="22"/>
                <w:szCs w:val="22"/>
              </w:rPr>
              <w:t xml:space="preserve">Столбы деревянных башен должны устанавливаться на опоры с последующим бетонированием. Опоры должны изготавливаться из стальной трубы диаметром не менее 42,3 мм, стального горячекатаного листа толщиной не менее </w:t>
            </w:r>
            <w:smartTag w:uri="urn:schemas-microsoft-com:office:smarttags" w:element="metricconverter">
              <w:smartTagPr>
                <w:attr w:name="ProductID" w:val="3 мм"/>
              </w:smartTagPr>
              <w:r w:rsidRPr="00C76BDD">
                <w:rPr>
                  <w:sz w:val="22"/>
                  <w:szCs w:val="22"/>
                </w:rPr>
                <w:t>3 мм</w:t>
              </w:r>
            </w:smartTag>
            <w:r w:rsidRPr="00C76BDD">
              <w:rPr>
                <w:sz w:val="22"/>
                <w:szCs w:val="22"/>
              </w:rPr>
              <w:t>. (Допускается изготовление опор из стальной трубы сечением не менее 60</w:t>
            </w:r>
            <w:r w:rsidRPr="00C76BDD">
              <w:rPr>
                <w:sz w:val="22"/>
                <w:szCs w:val="22"/>
                <w:lang w:val="en-US"/>
              </w:rPr>
              <w:t>x</w:t>
            </w:r>
            <w:r w:rsidRPr="00C76BDD">
              <w:rPr>
                <w:sz w:val="22"/>
                <w:szCs w:val="22"/>
              </w:rPr>
              <w:t>30 мм, стального уголка размером не менее 75</w:t>
            </w:r>
            <w:r w:rsidRPr="00C76BDD">
              <w:rPr>
                <w:sz w:val="22"/>
                <w:szCs w:val="22"/>
                <w:lang w:val="en-US"/>
              </w:rPr>
              <w:t>x</w:t>
            </w:r>
            <w:r w:rsidRPr="00C76BDD">
              <w:rPr>
                <w:sz w:val="22"/>
                <w:szCs w:val="22"/>
              </w:rPr>
              <w:t>75 мм).</w:t>
            </w:r>
          </w:p>
          <w:p w:rsidR="00C76BDD" w:rsidRPr="00C76BDD" w:rsidRDefault="00C76BDD" w:rsidP="00C76BDD">
            <w:pPr>
              <w:ind w:firstLine="432"/>
              <w:jc w:val="both"/>
              <w:rPr>
                <w:i/>
              </w:rPr>
            </w:pPr>
            <w:r w:rsidRPr="00C76BDD">
              <w:rPr>
                <w:sz w:val="22"/>
                <w:szCs w:val="22"/>
              </w:rPr>
              <w:t>Пол (игровая платформа) деревянной башни размером не менее 995</w:t>
            </w:r>
            <w:r w:rsidRPr="00C76BDD">
              <w:rPr>
                <w:sz w:val="22"/>
                <w:szCs w:val="22"/>
                <w:lang w:val="en-US"/>
              </w:rPr>
              <w:t>x</w:t>
            </w:r>
            <w:r w:rsidRPr="00C76BDD">
              <w:rPr>
                <w:sz w:val="22"/>
                <w:szCs w:val="22"/>
              </w:rPr>
              <w:t>995мм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w:t>
            </w:r>
            <w:r w:rsidRPr="00C76BDD">
              <w:rPr>
                <w:sz w:val="22"/>
                <w:szCs w:val="22"/>
                <w:lang w:val="en-US"/>
              </w:rPr>
              <w:t>x</w:t>
            </w:r>
            <w:r w:rsidRPr="00C76BDD">
              <w:rPr>
                <w:sz w:val="22"/>
                <w:szCs w:val="22"/>
              </w:rPr>
              <w:t xml:space="preserve">25 и стального листа толщиной не менее </w:t>
            </w:r>
            <w:smartTag w:uri="urn:schemas-microsoft-com:office:smarttags" w:element="metricconverter">
              <w:smartTagPr>
                <w:attr w:name="ProductID" w:val="4 мм"/>
              </w:smartTagPr>
              <w:r w:rsidRPr="00C76BDD">
                <w:rPr>
                  <w:sz w:val="22"/>
                  <w:szCs w:val="22"/>
                </w:rPr>
                <w:t>4 мм</w:t>
              </w:r>
            </w:smartTag>
            <w:r w:rsidRPr="00C76BDD">
              <w:rPr>
                <w:sz w:val="22"/>
                <w:szCs w:val="22"/>
              </w:rPr>
              <w:t xml:space="preserve">. Настил для пола деревянных башен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xml:space="preserve"> с рифленой </w:t>
            </w:r>
            <w:proofErr w:type="spellStart"/>
            <w:r w:rsidRPr="00C76BDD">
              <w:rPr>
                <w:sz w:val="22"/>
                <w:szCs w:val="22"/>
              </w:rPr>
              <w:t>антискользящей</w:t>
            </w:r>
            <w:proofErr w:type="spellEnd"/>
            <w:r w:rsidRPr="00C76BDD">
              <w:rPr>
                <w:sz w:val="22"/>
                <w:szCs w:val="22"/>
              </w:rPr>
              <w:t xml:space="preserve"> поверхностью. Торцы фанерного настила должны быть обработаны защитным составом для предотвращения попадания влаги.</w:t>
            </w:r>
          </w:p>
          <w:p w:rsidR="00C76BDD" w:rsidRPr="00C76BDD" w:rsidRDefault="00C76BDD" w:rsidP="00C76BDD">
            <w:pPr>
              <w:ind w:firstLine="540"/>
              <w:jc w:val="both"/>
            </w:pPr>
            <w:r w:rsidRPr="00C76BDD">
              <w:rPr>
                <w:sz w:val="22"/>
                <w:szCs w:val="22"/>
              </w:rPr>
              <w:t xml:space="preserve">Скат высотой не менее </w:t>
            </w:r>
            <w:smartTag w:uri="urn:schemas-microsoft-com:office:smarttags" w:element="metricconverter">
              <w:smartTagPr>
                <w:attr w:name="ProductID" w:val="1500 мм"/>
              </w:smartTagPr>
              <w:r w:rsidRPr="00C76BDD">
                <w:rPr>
                  <w:sz w:val="22"/>
                  <w:szCs w:val="22"/>
                </w:rPr>
                <w:t>1500 мм</w:t>
              </w:r>
            </w:smartTag>
            <w:r w:rsidRPr="00C76BDD">
              <w:rPr>
                <w:sz w:val="22"/>
                <w:szCs w:val="22"/>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C76BDD">
                <w:rPr>
                  <w:sz w:val="22"/>
                  <w:szCs w:val="22"/>
                </w:rPr>
                <w:t>50 мм</w:t>
              </w:r>
            </w:smartTag>
            <w:r w:rsidRPr="00C76BDD">
              <w:rPr>
                <w:sz w:val="22"/>
                <w:szCs w:val="22"/>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xml:space="preserve"> и высотой не менее </w:t>
            </w:r>
            <w:smartTag w:uri="urn:schemas-microsoft-com:office:smarttags" w:element="metricconverter">
              <w:smartTagPr>
                <w:attr w:name="ProductID" w:val="150 мм"/>
              </w:smartTagPr>
              <w:r w:rsidRPr="00C76BDD">
                <w:rPr>
                  <w:sz w:val="22"/>
                  <w:szCs w:val="22"/>
                </w:rPr>
                <w:t>150 мм</w:t>
              </w:r>
            </w:smartTag>
            <w:r w:rsidRPr="00C76BDD">
              <w:rPr>
                <w:sz w:val="22"/>
                <w:szCs w:val="22"/>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C76BDD">
                <w:rPr>
                  <w:sz w:val="22"/>
                  <w:szCs w:val="22"/>
                </w:rPr>
                <w:t>350 мм</w:t>
              </w:r>
            </w:smartTag>
            <w:r w:rsidRPr="00C76BDD">
              <w:rPr>
                <w:sz w:val="22"/>
                <w:szCs w:val="22"/>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C76BDD">
                <w:rPr>
                  <w:sz w:val="22"/>
                  <w:szCs w:val="22"/>
                </w:rPr>
                <w:t>800 мм</w:t>
              </w:r>
            </w:smartTag>
            <w:r w:rsidRPr="00C76BDD">
              <w:rPr>
                <w:sz w:val="22"/>
                <w:szCs w:val="22"/>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C76BDD">
                <w:rPr>
                  <w:sz w:val="22"/>
                  <w:szCs w:val="22"/>
                </w:rPr>
                <w:t>700 мм</w:t>
              </w:r>
            </w:smartTag>
            <w:r w:rsidRPr="00C76BDD">
              <w:rPr>
                <w:sz w:val="22"/>
                <w:szCs w:val="22"/>
              </w:rPr>
              <w:t xml:space="preserve"> от поверхности должна быть установлена защитная перекладина из стальной трубы </w:t>
            </w:r>
            <w:r w:rsidRPr="00C76BDD">
              <w:rPr>
                <w:sz w:val="22"/>
                <w:szCs w:val="22"/>
              </w:rPr>
              <w:lastRenderedPageBreak/>
              <w:t xml:space="preserve">диаметром не менее 26,8 мм и стального листа толщиной не менее </w:t>
            </w:r>
            <w:smartTag w:uri="urn:schemas-microsoft-com:office:smarttags" w:element="metricconverter">
              <w:smartTagPr>
                <w:attr w:name="ProductID" w:val="4 мм"/>
              </w:smartTagPr>
              <w:r w:rsidRPr="00C76BDD">
                <w:rPr>
                  <w:sz w:val="22"/>
                  <w:szCs w:val="22"/>
                </w:rPr>
                <w:t>4 мм</w:t>
              </w:r>
            </w:smartTag>
            <w:r w:rsidRPr="00C76BDD">
              <w:rPr>
                <w:sz w:val="22"/>
                <w:szCs w:val="22"/>
              </w:rPr>
              <w:t>.</w:t>
            </w:r>
          </w:p>
          <w:p w:rsidR="00C76BDD" w:rsidRPr="00C76BDD" w:rsidRDefault="00C76BDD" w:rsidP="00C76BDD">
            <w:pPr>
              <w:ind w:firstLine="432"/>
              <w:jc w:val="both"/>
              <w:rPr>
                <w:i/>
              </w:rPr>
            </w:pPr>
            <w:r w:rsidRPr="00C76BDD">
              <w:rPr>
                <w:sz w:val="22"/>
                <w:szCs w:val="22"/>
              </w:rPr>
              <w:t>Лестница высотой не менее 1500 мм должна представлять собой сборную конструкцию из боковин (</w:t>
            </w:r>
            <w:proofErr w:type="spellStart"/>
            <w:r w:rsidRPr="00C76BDD">
              <w:rPr>
                <w:sz w:val="22"/>
                <w:szCs w:val="22"/>
              </w:rPr>
              <w:t>тетив</w:t>
            </w:r>
            <w:proofErr w:type="spellEnd"/>
            <w:r w:rsidRPr="00C76BDD">
              <w:rPr>
                <w:sz w:val="22"/>
                <w:szCs w:val="22"/>
              </w:rPr>
              <w:t xml:space="preserve">), ступенек, ограждений, столба с металлической опорой под бетонирование. Боковины (тетивы) лестницы должны быть выполнены из влагостойкой фанеры ФСФ толщиной не менее </w:t>
            </w:r>
            <w:smartTag w:uri="urn:schemas-microsoft-com:office:smarttags" w:element="metricconverter">
              <w:smartTagPr>
                <w:attr w:name="ProductID" w:val="24 мм"/>
              </w:smartTagPr>
              <w:r w:rsidRPr="00C76BDD">
                <w:rPr>
                  <w:sz w:val="22"/>
                  <w:szCs w:val="22"/>
                </w:rPr>
                <w:t>24 мм</w:t>
              </w:r>
            </w:smartTag>
            <w:r w:rsidRPr="00C76BDD">
              <w:rPr>
                <w:sz w:val="22"/>
                <w:szCs w:val="22"/>
              </w:rPr>
              <w:t xml:space="preserve"> со сквозными пазами для установки и удержания ступенек. Ступеньки лестницы должны быть выполнены из влагостойкой ламинированной фанеры ФСФ толщиной не менее </w:t>
            </w:r>
            <w:smartTag w:uri="urn:schemas-microsoft-com:office:smarttags" w:element="metricconverter">
              <w:smartTagPr>
                <w:attr w:name="ProductID" w:val="24 мм"/>
              </w:smartTagPr>
              <w:r w:rsidRPr="00C76BDD">
                <w:rPr>
                  <w:sz w:val="22"/>
                  <w:szCs w:val="22"/>
                </w:rPr>
                <w:t>24 мм</w:t>
              </w:r>
            </w:smartTag>
            <w:r w:rsidRPr="00C76BDD">
              <w:rPr>
                <w:sz w:val="22"/>
                <w:szCs w:val="22"/>
              </w:rPr>
              <w:t xml:space="preserve"> с рифленой </w:t>
            </w:r>
            <w:proofErr w:type="spellStart"/>
            <w:r w:rsidRPr="00C76BDD">
              <w:rPr>
                <w:sz w:val="22"/>
                <w:szCs w:val="22"/>
              </w:rPr>
              <w:t>антискользящей</w:t>
            </w:r>
            <w:proofErr w:type="spellEnd"/>
            <w:r w:rsidRPr="00C76BDD">
              <w:rPr>
                <w:sz w:val="22"/>
                <w:szCs w:val="22"/>
              </w:rPr>
              <w:t xml:space="preserve"> поверхностью. Торцы ступенек из ламинированной фанеры должны быть обработаны защитным составом для предотвращения попадания влаги. Поручни лестницы должны быть выполнены из влагостойкой фанеры ФСФ толщиной не менее </w:t>
            </w:r>
            <w:smartTag w:uri="urn:schemas-microsoft-com:office:smarttags" w:element="metricconverter">
              <w:smartTagPr>
                <w:attr w:name="ProductID" w:val="18 мм"/>
              </w:smartTagPr>
              <w:r w:rsidRPr="00C76BDD">
                <w:rPr>
                  <w:sz w:val="22"/>
                  <w:szCs w:val="22"/>
                </w:rPr>
                <w:t>18 мм</w:t>
              </w:r>
            </w:smartTag>
            <w:r w:rsidRPr="00C76BDD">
              <w:rPr>
                <w:sz w:val="22"/>
                <w:szCs w:val="22"/>
              </w:rPr>
              <w:t xml:space="preserve">. Поручни лестницы должны иметь не менее 4-х сквозных пазов для удобства захвата при хождении. Опорный столб лестницы должен быть выполнен из соснового бруса сечением не менее 95x95 мм. Торец столба должен закрываться пластиковой декоративной заглушкой. Опорный столб должен устанавливаться на металлическую опору с последующим бетонированием. Опора должна быть изготовлена из стальной профильной трубы сечением не менее 50x25 мм и стального листа толщиной не менее </w:t>
            </w:r>
            <w:smartTag w:uri="urn:schemas-microsoft-com:office:smarttags" w:element="metricconverter">
              <w:smartTagPr>
                <w:attr w:name="ProductID" w:val="3 мм"/>
              </w:smartTagPr>
              <w:r w:rsidRPr="00C76BDD">
                <w:rPr>
                  <w:sz w:val="22"/>
                  <w:szCs w:val="22"/>
                </w:rPr>
                <w:t>3 мм</w:t>
              </w:r>
            </w:smartTag>
            <w:r w:rsidRPr="00C76BDD">
              <w:rPr>
                <w:sz w:val="22"/>
                <w:szCs w:val="22"/>
              </w:rPr>
              <w:t xml:space="preserve">. </w:t>
            </w:r>
          </w:p>
          <w:p w:rsidR="00C76BDD" w:rsidRPr="00C76BDD" w:rsidRDefault="00C76BDD" w:rsidP="00C76BDD">
            <w:pPr>
              <w:ind w:firstLine="432"/>
              <w:jc w:val="both"/>
            </w:pPr>
            <w:proofErr w:type="spellStart"/>
            <w:r w:rsidRPr="00C76BDD">
              <w:rPr>
                <w:sz w:val="22"/>
                <w:szCs w:val="22"/>
              </w:rPr>
              <w:t>Разноуровневый</w:t>
            </w:r>
            <w:proofErr w:type="spellEnd"/>
            <w:r w:rsidRPr="00C76BDD">
              <w:rPr>
                <w:sz w:val="22"/>
                <w:szCs w:val="22"/>
              </w:rPr>
              <w:t xml:space="preserve"> переход между башнями длиной не менее </w:t>
            </w:r>
            <w:smartTag w:uri="urn:schemas-microsoft-com:office:smarttags" w:element="metricconverter">
              <w:smartTagPr>
                <w:attr w:name="ProductID" w:val="2000 мм"/>
              </w:smartTagPr>
              <w:r w:rsidRPr="00C76BDD">
                <w:rPr>
                  <w:sz w:val="22"/>
                  <w:szCs w:val="22"/>
                </w:rPr>
                <w:t>2000 мм</w:t>
              </w:r>
            </w:smartTag>
            <w:r w:rsidRPr="00C76BDD">
              <w:rPr>
                <w:sz w:val="22"/>
                <w:szCs w:val="22"/>
              </w:rPr>
              <w:t xml:space="preserve"> должен представлять собой сборную конструкцию из основания и ограждений. Основание перехода должно быть выполнено в виде выгнутой цельносварной рамы радиусом </w:t>
            </w:r>
            <w:proofErr w:type="spellStart"/>
            <w:r w:rsidRPr="00C76BDD">
              <w:rPr>
                <w:sz w:val="22"/>
                <w:szCs w:val="22"/>
              </w:rPr>
              <w:t>гиба</w:t>
            </w:r>
            <w:proofErr w:type="spellEnd"/>
            <w:r w:rsidRPr="00C76BDD">
              <w:rPr>
                <w:sz w:val="22"/>
                <w:szCs w:val="22"/>
              </w:rPr>
              <w:t xml:space="preserve"> не менее </w:t>
            </w:r>
            <w:smartTag w:uri="urn:schemas-microsoft-com:office:smarttags" w:element="metricconverter">
              <w:smartTagPr>
                <w:attr w:name="ProductID" w:val="2500 мм"/>
              </w:smartTagPr>
              <w:r w:rsidRPr="00C76BDD">
                <w:rPr>
                  <w:sz w:val="22"/>
                  <w:szCs w:val="22"/>
                </w:rPr>
                <w:t>2500 мм</w:t>
              </w:r>
            </w:smartTag>
            <w:r w:rsidRPr="00C76BDD">
              <w:rPr>
                <w:sz w:val="22"/>
                <w:szCs w:val="22"/>
              </w:rPr>
              <w:t xml:space="preserve"> из стальной трубы сечением не менее 30x30мм, стального листа толщиной не менее 4мм. Настил на основании перехода должен быть выполнен из влагостойкой ламинированной фанеры толщиной не менее 15 мм (допускается изготовление настила из сосновой доски сечением не менее 30x105 мм). Ограждение перехода должно быть выполнено цельносварным в виде выгнутой рамы радиусом </w:t>
            </w:r>
            <w:proofErr w:type="spellStart"/>
            <w:r w:rsidRPr="00C76BDD">
              <w:rPr>
                <w:sz w:val="22"/>
                <w:szCs w:val="22"/>
              </w:rPr>
              <w:t>гиба</w:t>
            </w:r>
            <w:proofErr w:type="spellEnd"/>
            <w:r w:rsidRPr="00C76BDD">
              <w:rPr>
                <w:sz w:val="22"/>
                <w:szCs w:val="22"/>
              </w:rPr>
              <w:t xml:space="preserve"> не менее </w:t>
            </w:r>
            <w:smartTag w:uri="urn:schemas-microsoft-com:office:smarttags" w:element="metricconverter">
              <w:smartTagPr>
                <w:attr w:name="ProductID" w:val="2500 мм"/>
              </w:smartTagPr>
              <w:r w:rsidRPr="00C76BDD">
                <w:rPr>
                  <w:sz w:val="22"/>
                  <w:szCs w:val="22"/>
                </w:rPr>
                <w:t>2500 мм</w:t>
              </w:r>
            </w:smartTag>
            <w:r w:rsidRPr="00C76BDD">
              <w:rPr>
                <w:sz w:val="22"/>
                <w:szCs w:val="22"/>
              </w:rPr>
              <w:t xml:space="preserve"> из стальной трубы диаметром не менее 26,8 мм, и стальной трубы сечением не менее 20x20 мм. На ограждении перехода должны быть закреплены декоративные накладки из влагостойкой фанеры ФСФ толщиной не менее </w:t>
            </w:r>
            <w:smartTag w:uri="urn:schemas-microsoft-com:office:smarttags" w:element="metricconverter">
              <w:smartTagPr>
                <w:attr w:name="ProductID" w:val="12 мм"/>
              </w:smartTagPr>
              <w:r w:rsidRPr="00C76BDD">
                <w:rPr>
                  <w:sz w:val="22"/>
                  <w:szCs w:val="22"/>
                </w:rPr>
                <w:t>12 мм</w:t>
              </w:r>
            </w:smartTag>
            <w:r w:rsidRPr="00C76BDD">
              <w:rPr>
                <w:sz w:val="22"/>
                <w:szCs w:val="22"/>
              </w:rPr>
              <w:t>.</w:t>
            </w:r>
          </w:p>
          <w:p w:rsidR="00C76BDD" w:rsidRPr="00C76BDD" w:rsidRDefault="00C76BDD" w:rsidP="00C76BDD">
            <w:pPr>
              <w:ind w:firstLine="432"/>
              <w:jc w:val="both"/>
            </w:pPr>
            <w:proofErr w:type="gramStart"/>
            <w:r w:rsidRPr="00C76BDD">
              <w:rPr>
                <w:sz w:val="22"/>
                <w:szCs w:val="22"/>
              </w:rPr>
              <w:t>Вертикальный металлический шест (лаз) со ступеньками по винтовой линии должен быть выполнен цельносварным.</w:t>
            </w:r>
            <w:proofErr w:type="gramEnd"/>
            <w:r w:rsidRPr="00C76BDD">
              <w:rPr>
                <w:sz w:val="22"/>
                <w:szCs w:val="22"/>
              </w:rPr>
              <w:t xml:space="preserve"> Вертикальная стойка должна быть выполнена из трубы диаметром не менее 42,3 мм, дуга крепления должна быть выполнена из стальной трубы диаметром не менее 33,5 мм. Ступеньки должны быть выполнены из стальной трубы диаметром не менее 21,3 мм.</w:t>
            </w:r>
          </w:p>
          <w:p w:rsidR="00C76BDD" w:rsidRPr="00C76BDD" w:rsidRDefault="00C76BDD" w:rsidP="00C76BDD">
            <w:pPr>
              <w:ind w:firstLine="432"/>
              <w:jc w:val="both"/>
            </w:pPr>
            <w:r w:rsidRPr="00C76BDD">
              <w:rPr>
                <w:sz w:val="22"/>
                <w:szCs w:val="22"/>
              </w:rPr>
              <w:t xml:space="preserve">Металлический </w:t>
            </w:r>
            <w:proofErr w:type="spellStart"/>
            <w:r w:rsidRPr="00C76BDD">
              <w:rPr>
                <w:sz w:val="22"/>
                <w:szCs w:val="22"/>
              </w:rPr>
              <w:t>рукоход</w:t>
            </w:r>
            <w:proofErr w:type="spellEnd"/>
            <w:r w:rsidRPr="00C76BDD">
              <w:rPr>
                <w:sz w:val="22"/>
                <w:szCs w:val="22"/>
              </w:rPr>
              <w:t xml:space="preserve">, длиной не менее </w:t>
            </w:r>
            <w:smartTag w:uri="urn:schemas-microsoft-com:office:smarttags" w:element="metricconverter">
              <w:smartTagPr>
                <w:attr w:name="ProductID" w:val="2000 мм"/>
              </w:smartTagPr>
              <w:r w:rsidRPr="00C76BDD">
                <w:rPr>
                  <w:sz w:val="22"/>
                  <w:szCs w:val="22"/>
                </w:rPr>
                <w:t>2000 мм</w:t>
              </w:r>
            </w:smartTag>
            <w:r w:rsidRPr="00C76BDD">
              <w:rPr>
                <w:sz w:val="22"/>
                <w:szCs w:val="22"/>
              </w:rPr>
              <w:t>, должен быть выполнены цельносварным из стальной профильной трубы сечением не менее 40x40мм и трубы диаметром не менее 26,8 мм.</w:t>
            </w:r>
          </w:p>
          <w:p w:rsidR="00C76BDD" w:rsidRPr="00C76BDD" w:rsidRDefault="00C76BDD" w:rsidP="00C76BDD">
            <w:pPr>
              <w:ind w:firstLine="432"/>
              <w:jc w:val="both"/>
            </w:pPr>
            <w:r w:rsidRPr="00C76BDD">
              <w:rPr>
                <w:sz w:val="22"/>
                <w:szCs w:val="22"/>
              </w:rPr>
              <w:t xml:space="preserve">Сдвоенные перемычки, соединяющие приставные столбы должны быть выполнены из стальной профильной трубы диаметром не менее 26,8 мм и стального листа толщиной не менее </w:t>
            </w:r>
            <w:smartTag w:uri="urn:schemas-microsoft-com:office:smarttags" w:element="metricconverter">
              <w:smartTagPr>
                <w:attr w:name="ProductID" w:val="5 мм"/>
              </w:smartTagPr>
              <w:r w:rsidRPr="00C76BDD">
                <w:rPr>
                  <w:sz w:val="22"/>
                  <w:szCs w:val="22"/>
                </w:rPr>
                <w:t>5 мм</w:t>
              </w:r>
            </w:smartTag>
            <w:r w:rsidRPr="00C76BDD">
              <w:rPr>
                <w:sz w:val="22"/>
                <w:szCs w:val="22"/>
              </w:rPr>
              <w:t>.</w:t>
            </w:r>
          </w:p>
          <w:p w:rsidR="00C76BDD" w:rsidRPr="00C76BDD" w:rsidRDefault="00C76BDD" w:rsidP="00C76BDD">
            <w:pPr>
              <w:jc w:val="both"/>
            </w:pPr>
            <w:r w:rsidRPr="00C76BDD">
              <w:rPr>
                <w:sz w:val="22"/>
                <w:szCs w:val="22"/>
              </w:rPr>
              <w:lastRenderedPageBreak/>
              <w:t xml:space="preserve">Лаз вертикальный с прорезными ступеньками должен быть изготовлен из ламинированной фанеры толщиной не менее 18мм. Канат для лазания должен быть закреплен на стальной трубе диаметром не менее 26,8 мм. Диаметр каната должен быть не менее </w:t>
            </w:r>
            <w:smartTag w:uri="urn:schemas-microsoft-com:office:smarttags" w:element="metricconverter">
              <w:smartTagPr>
                <w:attr w:name="ProductID" w:val="22 мм"/>
              </w:smartTagPr>
              <w:r w:rsidRPr="00C76BDD">
                <w:rPr>
                  <w:sz w:val="22"/>
                  <w:szCs w:val="22"/>
                </w:rPr>
                <w:t>22 мм</w:t>
              </w:r>
            </w:smartTag>
            <w:r w:rsidRPr="00C76BDD">
              <w:rPr>
                <w:sz w:val="22"/>
                <w:szCs w:val="22"/>
              </w:rPr>
              <w:t>.</w:t>
            </w:r>
          </w:p>
          <w:p w:rsidR="00C76BDD" w:rsidRPr="00C76BDD" w:rsidRDefault="00C76BDD" w:rsidP="00C76BDD">
            <w:pPr>
              <w:ind w:firstLine="432"/>
              <w:jc w:val="both"/>
            </w:pPr>
            <w:r w:rsidRPr="00C76BDD">
              <w:rPr>
                <w:sz w:val="22"/>
                <w:szCs w:val="22"/>
              </w:rPr>
              <w:t xml:space="preserve">Наклонный лаз (мост) высотой не менее </w:t>
            </w:r>
            <w:smartTag w:uri="urn:schemas-microsoft-com:office:smarttags" w:element="metricconverter">
              <w:smartTagPr>
                <w:attr w:name="ProductID" w:val="1500 мм"/>
              </w:smartTagPr>
              <w:r w:rsidRPr="00C76BDD">
                <w:rPr>
                  <w:sz w:val="22"/>
                  <w:szCs w:val="22"/>
                </w:rPr>
                <w:t>1500 мм</w:t>
              </w:r>
            </w:smartTag>
            <w:r w:rsidRPr="00C76BDD">
              <w:rPr>
                <w:sz w:val="22"/>
                <w:szCs w:val="22"/>
              </w:rPr>
              <w:t xml:space="preserve"> должен быть выполнен из цельносварного каркаса и деревянного настила. Цельносварной каркас моста должен быть выполнен из стальной профильной трубы сечением не менее 30</w:t>
            </w:r>
            <w:r w:rsidRPr="00C76BDD">
              <w:rPr>
                <w:sz w:val="22"/>
                <w:szCs w:val="22"/>
                <w:lang w:val="en-US"/>
              </w:rPr>
              <w:t>x</w:t>
            </w:r>
            <w:r w:rsidRPr="00C76BDD">
              <w:rPr>
                <w:sz w:val="22"/>
                <w:szCs w:val="22"/>
              </w:rPr>
              <w:t xml:space="preserve">30мм, и стального листа толщиной не менее </w:t>
            </w:r>
            <w:smartTag w:uri="urn:schemas-microsoft-com:office:smarttags" w:element="metricconverter">
              <w:smartTagPr>
                <w:attr w:name="ProductID" w:val="2 мм"/>
              </w:smartTagPr>
              <w:r w:rsidRPr="00C76BDD">
                <w:rPr>
                  <w:sz w:val="22"/>
                  <w:szCs w:val="22"/>
                </w:rPr>
                <w:t>2 мм</w:t>
              </w:r>
            </w:smartTag>
            <w:r w:rsidRPr="00C76BDD">
              <w:rPr>
                <w:sz w:val="22"/>
                <w:szCs w:val="22"/>
              </w:rPr>
              <w:t xml:space="preserve">. Настил на основании лаза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xml:space="preserve"> с рифленой </w:t>
            </w:r>
            <w:proofErr w:type="spellStart"/>
            <w:r w:rsidRPr="00C76BDD">
              <w:rPr>
                <w:sz w:val="22"/>
                <w:szCs w:val="22"/>
              </w:rPr>
              <w:t>антискользящей</w:t>
            </w:r>
            <w:proofErr w:type="spellEnd"/>
            <w:r w:rsidRPr="00C76BDD">
              <w:rPr>
                <w:sz w:val="22"/>
                <w:szCs w:val="22"/>
              </w:rPr>
              <w:t xml:space="preserve"> поверхностью (Допускается изготовление настила из сосновой доски сечением не менее 30x105 мм). Мост должен комплектоваться хлопчатобумажным канатом диаметром не менее </w:t>
            </w:r>
            <w:smartTag w:uri="urn:schemas-microsoft-com:office:smarttags" w:element="metricconverter">
              <w:smartTagPr>
                <w:attr w:name="ProductID" w:val="22 мм"/>
              </w:smartTagPr>
              <w:r w:rsidRPr="00C76BDD">
                <w:rPr>
                  <w:sz w:val="22"/>
                  <w:szCs w:val="22"/>
                </w:rPr>
                <w:t>22 мм</w:t>
              </w:r>
            </w:smartTag>
            <w:r w:rsidRPr="00C76BDD">
              <w:rPr>
                <w:sz w:val="22"/>
                <w:szCs w:val="22"/>
              </w:rPr>
              <w:t xml:space="preserve">. Нижний край каната должен быть закреплен на нижней ступеньке моста на скобу, изготовленную из стального листа толщиной не менее </w:t>
            </w:r>
            <w:smartTag w:uri="urn:schemas-microsoft-com:office:smarttags" w:element="metricconverter">
              <w:smartTagPr>
                <w:attr w:name="ProductID" w:val="4 мм"/>
              </w:smartTagPr>
              <w:r w:rsidRPr="00C76BDD">
                <w:rPr>
                  <w:sz w:val="22"/>
                  <w:szCs w:val="22"/>
                </w:rPr>
                <w:t>4 мм</w:t>
              </w:r>
            </w:smartTag>
            <w:r w:rsidRPr="00C76BDD">
              <w:rPr>
                <w:sz w:val="22"/>
                <w:szCs w:val="22"/>
              </w:rPr>
              <w:t xml:space="preserve"> и стального прутка диаметром не менее </w:t>
            </w:r>
            <w:smartTag w:uri="urn:schemas-microsoft-com:office:smarttags" w:element="metricconverter">
              <w:smartTagPr>
                <w:attr w:name="ProductID" w:val="10 мм"/>
              </w:smartTagPr>
              <w:r w:rsidRPr="00C76BDD">
                <w:rPr>
                  <w:sz w:val="22"/>
                  <w:szCs w:val="22"/>
                </w:rPr>
                <w:t>10 мм</w:t>
              </w:r>
            </w:smartTag>
            <w:r w:rsidRPr="00C76BDD">
              <w:rPr>
                <w:sz w:val="22"/>
                <w:szCs w:val="22"/>
              </w:rPr>
              <w:t>. Верхний край каната должен быть закреплен на перемычке, изготовленной из стальной трубы диаметром не менее 26,8 мм и стального листа толщиной не менее 4мм.</w:t>
            </w:r>
          </w:p>
          <w:p w:rsidR="00C76BDD" w:rsidRPr="00C76BDD" w:rsidRDefault="00C76BDD" w:rsidP="00C76BDD">
            <w:pPr>
              <w:ind w:firstLine="432"/>
              <w:jc w:val="both"/>
            </w:pPr>
            <w:proofErr w:type="gramStart"/>
            <w:r w:rsidRPr="00C76BDD">
              <w:rPr>
                <w:sz w:val="22"/>
                <w:szCs w:val="22"/>
              </w:rPr>
              <w:t>Вертикальный металлический шест должен быть выполнен цельносварным.</w:t>
            </w:r>
            <w:proofErr w:type="gramEnd"/>
            <w:r w:rsidRPr="00C76BDD">
              <w:rPr>
                <w:sz w:val="22"/>
                <w:szCs w:val="22"/>
              </w:rPr>
              <w:t xml:space="preserve"> Вертикальная стойка должна быть выполнена из трубы диаметром не менее 42,3 мм, дуга крепления должна быть выполнена из стальной трубы диаметром не менее 26,8 мм.</w:t>
            </w:r>
          </w:p>
          <w:p w:rsidR="00C76BDD" w:rsidRPr="00C76BDD" w:rsidRDefault="00C76BDD" w:rsidP="00C76BDD">
            <w:pPr>
              <w:ind w:firstLine="432"/>
              <w:jc w:val="both"/>
            </w:pPr>
            <w:r w:rsidRPr="00C76BDD">
              <w:rPr>
                <w:sz w:val="22"/>
                <w:szCs w:val="22"/>
              </w:rPr>
              <w:t xml:space="preserve">Крыша должна быть выполнена в стиле “Крепость”. Фронтоны крыши должны быть выполнены из влагостойкой фанеры ФСФ толщиной не менее </w:t>
            </w:r>
            <w:smartTag w:uri="urn:schemas-microsoft-com:office:smarttags" w:element="metricconverter">
              <w:smartTagPr>
                <w:attr w:name="ProductID" w:val="15 мм"/>
              </w:smartTagPr>
              <w:r w:rsidRPr="00C76BDD">
                <w:rPr>
                  <w:sz w:val="22"/>
                  <w:szCs w:val="22"/>
                </w:rPr>
                <w:t>15 мм</w:t>
              </w:r>
            </w:smartTag>
            <w:r w:rsidRPr="00C76BDD">
              <w:rPr>
                <w:sz w:val="22"/>
                <w:szCs w:val="22"/>
              </w:rPr>
              <w:t>. Каркас крыши и флаг должны быть выполнены из профильной трубы сечением не менее 20x20 мм.</w:t>
            </w:r>
          </w:p>
          <w:p w:rsidR="00B27805" w:rsidRPr="00C76BDD" w:rsidRDefault="00C76BDD" w:rsidP="00C76BDD">
            <w:pPr>
              <w:shd w:val="clear" w:color="auto" w:fill="FFFFFF"/>
              <w:jc w:val="both"/>
            </w:pPr>
            <w:r w:rsidRPr="00C76BDD">
              <w:rPr>
                <w:sz w:val="22"/>
                <w:szCs w:val="22"/>
              </w:rPr>
              <w:t>Игровой комплекс должен включать в себя:</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Деревянная башня с высотой пола 1200 мм</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Деревянная башня с высотой пола 1500 мм</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Лестница фанерная H=1500 мм</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Скат высотой H=1500 мм</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Наклонный лаз (мост) с настилом H=1200 мм</w:t>
            </w:r>
          </w:p>
          <w:p w:rsidR="00C76BDD" w:rsidRPr="00C76BDD" w:rsidRDefault="00C76BDD" w:rsidP="00C76BDD">
            <w:pPr>
              <w:shd w:val="clear" w:color="auto" w:fill="FFFFFF"/>
              <w:jc w:val="both"/>
              <w:rPr>
                <w:rFonts w:eastAsia="Andale Sans UI" w:cs="Tahoma"/>
                <w:color w:val="000000"/>
                <w:kern w:val="2"/>
                <w:lang w:eastAsia="fa-IR" w:bidi="fa-IR"/>
              </w:rPr>
            </w:pPr>
            <w:proofErr w:type="spellStart"/>
            <w:r w:rsidRPr="00C76BDD">
              <w:rPr>
                <w:rFonts w:eastAsia="Andale Sans UI" w:cs="Tahoma"/>
                <w:color w:val="000000"/>
                <w:kern w:val="2"/>
                <w:sz w:val="22"/>
                <w:szCs w:val="22"/>
                <w:lang w:eastAsia="fa-IR" w:bidi="fa-IR"/>
              </w:rPr>
              <w:t>Разноуровневый</w:t>
            </w:r>
            <w:proofErr w:type="spellEnd"/>
            <w:r w:rsidRPr="00C76BDD">
              <w:rPr>
                <w:rFonts w:eastAsia="Andale Sans UI" w:cs="Tahoma"/>
                <w:color w:val="000000"/>
                <w:kern w:val="2"/>
                <w:sz w:val="22"/>
                <w:szCs w:val="22"/>
                <w:lang w:eastAsia="fa-IR" w:bidi="fa-IR"/>
              </w:rPr>
              <w:t xml:space="preserve"> переход L=2000 мм</w:t>
            </w:r>
          </w:p>
          <w:p w:rsidR="00C76BDD" w:rsidRPr="00C76BDD" w:rsidRDefault="00C76BDD" w:rsidP="00C76BDD">
            <w:pPr>
              <w:shd w:val="clear" w:color="auto" w:fill="FFFFFF"/>
              <w:jc w:val="both"/>
              <w:rPr>
                <w:rFonts w:eastAsia="Andale Sans UI" w:cs="Tahoma"/>
                <w:color w:val="000000"/>
                <w:kern w:val="2"/>
                <w:lang w:eastAsia="fa-IR" w:bidi="fa-IR"/>
              </w:rPr>
            </w:pPr>
            <w:proofErr w:type="spellStart"/>
            <w:r w:rsidRPr="00C76BDD">
              <w:rPr>
                <w:rFonts w:eastAsia="Andale Sans UI" w:cs="Tahoma"/>
                <w:color w:val="000000"/>
                <w:kern w:val="2"/>
                <w:sz w:val="22"/>
                <w:szCs w:val="22"/>
                <w:lang w:eastAsia="fa-IR" w:bidi="fa-IR"/>
              </w:rPr>
              <w:t>Рукоход</w:t>
            </w:r>
            <w:proofErr w:type="spellEnd"/>
            <w:r w:rsidRPr="00C76BDD">
              <w:rPr>
                <w:rFonts w:eastAsia="Andale Sans UI" w:cs="Tahoma"/>
                <w:color w:val="000000"/>
                <w:kern w:val="2"/>
                <w:sz w:val="22"/>
                <w:szCs w:val="22"/>
                <w:lang w:eastAsia="fa-IR" w:bidi="fa-IR"/>
              </w:rPr>
              <w:t xml:space="preserve"> металлический L=2000 мм</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Крыша “Крепость”</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Шест металлический</w:t>
            </w:r>
          </w:p>
          <w:p w:rsidR="00C76BDD" w:rsidRPr="00C76BDD" w:rsidRDefault="00C76BDD" w:rsidP="00C76BDD">
            <w:pPr>
              <w:shd w:val="clear" w:color="auto" w:fill="FFFFFF"/>
              <w:jc w:val="both"/>
              <w:rPr>
                <w:rFonts w:eastAsia="Andale Sans UI" w:cs="Tahoma"/>
                <w:color w:val="000000"/>
                <w:kern w:val="2"/>
                <w:lang w:eastAsia="fa-IR" w:bidi="fa-IR"/>
              </w:rPr>
            </w:pPr>
            <w:r w:rsidRPr="00C76BDD">
              <w:rPr>
                <w:rFonts w:eastAsia="Andale Sans UI" w:cs="Tahoma"/>
                <w:color w:val="000000"/>
                <w:kern w:val="2"/>
                <w:sz w:val="22"/>
                <w:szCs w:val="22"/>
                <w:lang w:eastAsia="fa-IR" w:bidi="fa-IR"/>
              </w:rPr>
              <w:t>Шест металлический со ступеньками по винтовой линии</w:t>
            </w:r>
          </w:p>
          <w:p w:rsidR="00C76BDD" w:rsidRPr="000A6A9D" w:rsidRDefault="00C76BDD" w:rsidP="00C76BDD">
            <w:pPr>
              <w:shd w:val="clear" w:color="auto" w:fill="FFFFFF"/>
              <w:jc w:val="both"/>
              <w:rPr>
                <w:rFonts w:eastAsia="Andale Sans UI" w:cs="Tahoma"/>
                <w:color w:val="000000"/>
                <w:kern w:val="2"/>
                <w:sz w:val="20"/>
                <w:szCs w:val="20"/>
                <w:highlight w:val="yellow"/>
                <w:lang w:eastAsia="fa-IR" w:bidi="fa-IR"/>
              </w:rPr>
            </w:pPr>
            <w:r w:rsidRPr="00C76BDD">
              <w:rPr>
                <w:rFonts w:eastAsia="Andale Sans UI" w:cs="Tahoma"/>
                <w:color w:val="000000"/>
                <w:kern w:val="2"/>
                <w:sz w:val="22"/>
                <w:szCs w:val="22"/>
                <w:lang w:eastAsia="fa-IR" w:bidi="fa-IR"/>
              </w:rPr>
              <w:t>Перемычка сдвоенная</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B27805" w:rsidRPr="00A0614E"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B27805"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A0614E" w:rsidP="00B27805">
            <w:pPr>
              <w:widowControl w:val="0"/>
              <w:suppressLineNumbers/>
              <w:suppressAutoHyphens/>
              <w:spacing w:line="100" w:lineRule="atLeast"/>
              <w:jc w:val="center"/>
              <w:textAlignment w:val="baseline"/>
              <w:rPr>
                <w:rFonts w:eastAsia="Arial" w:cs="Arial"/>
                <w:color w:val="000000"/>
                <w:kern w:val="2"/>
                <w:sz w:val="16"/>
                <w:szCs w:val="20"/>
                <w:highlight w:val="yellow"/>
                <w:lang w:eastAsia="fa-IR" w:bidi="fa-IR"/>
              </w:rPr>
            </w:pPr>
            <w:r w:rsidRPr="00A0614E">
              <w:rPr>
                <w:sz w:val="22"/>
                <w:szCs w:val="28"/>
              </w:rPr>
              <w:t>Бум с двумя заходами</w:t>
            </w:r>
            <w:r w:rsidRPr="00A0614E">
              <w:rPr>
                <w:rFonts w:eastAsia="Arial" w:cs="Arial"/>
                <w:color w:val="000000"/>
                <w:kern w:val="2"/>
                <w:sz w:val="16"/>
                <w:szCs w:val="20"/>
                <w:highlight w:val="yellow"/>
                <w:lang w:eastAsia="fa-IR" w:bidi="fa-IR"/>
              </w:rPr>
              <w:t xml:space="preserve"> </w:t>
            </w:r>
          </w:p>
          <w:p w:rsidR="00B27805"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B27805" w:rsidRDefault="00A0614E"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noProof/>
              </w:rPr>
              <w:drawing>
                <wp:inline distT="0" distB="0" distL="0" distR="0">
                  <wp:extent cx="1703892" cy="929031"/>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031.5_Бум_с двумя заходами_H=500_L=4740_B=190_3-12 лет.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9807" cy="932256"/>
                          </a:xfrm>
                          <a:prstGeom prst="rect">
                            <a:avLst/>
                          </a:prstGeom>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ind w:firstLine="540"/>
              <w:jc w:val="both"/>
            </w:pPr>
            <w:r w:rsidRPr="00A0614E">
              <w:rPr>
                <w:sz w:val="22"/>
              </w:rPr>
              <w:t>Бум должен использоваться детьми от 6 лет для физического развития, развития координации движения, преодоления страха нахождения на высоте.</w:t>
            </w:r>
          </w:p>
          <w:p w:rsidR="00A0614E" w:rsidRPr="00A0614E" w:rsidRDefault="00A0614E" w:rsidP="00A0614E">
            <w:pPr>
              <w:ind w:firstLine="540"/>
              <w:jc w:val="both"/>
            </w:pPr>
            <w:r w:rsidRPr="00A0614E">
              <w:rPr>
                <w:sz w:val="22"/>
              </w:rPr>
              <w:t>Габаритные размеры бума в установленном виде с учетом допустимых отклонений должны быть не менее: H=500±30, L=4740±30, B=190±30 мм.</w:t>
            </w:r>
          </w:p>
          <w:p w:rsidR="00A0614E" w:rsidRPr="00A0614E" w:rsidRDefault="00A0614E" w:rsidP="00A0614E">
            <w:pPr>
              <w:ind w:firstLine="540"/>
              <w:jc w:val="both"/>
            </w:pPr>
            <w:r w:rsidRPr="00A0614E">
              <w:rPr>
                <w:sz w:val="22"/>
              </w:rPr>
              <w:t xml:space="preserve">Сборка элементов бума должна производиться без применения сварочных работ. Используемые крепёжные элементы (болты, гайки) должны иметь </w:t>
            </w:r>
            <w:proofErr w:type="spellStart"/>
            <w:r w:rsidRPr="00A0614E">
              <w:rPr>
                <w:sz w:val="22"/>
              </w:rPr>
              <w:t>травмобезопасное</w:t>
            </w:r>
            <w:proofErr w:type="spellEnd"/>
            <w:r w:rsidRPr="00A0614E">
              <w:rPr>
                <w:sz w:val="22"/>
              </w:rPr>
              <w:t xml:space="preserve"> исполнение (</w:t>
            </w:r>
            <w:proofErr w:type="spellStart"/>
            <w:r w:rsidRPr="00A0614E">
              <w:rPr>
                <w:sz w:val="22"/>
              </w:rPr>
              <w:t>колпачковые</w:t>
            </w:r>
            <w:proofErr w:type="spellEnd"/>
            <w:r w:rsidRPr="00A0614E">
              <w:rPr>
                <w:sz w:val="22"/>
              </w:rPr>
              <w:t xml:space="preserve"> гайки, болты с радиусными головками, пластиковые заглушки).</w:t>
            </w:r>
          </w:p>
          <w:p w:rsidR="00A0614E" w:rsidRPr="00A0614E" w:rsidRDefault="00A0614E" w:rsidP="00A0614E">
            <w:pPr>
              <w:ind w:firstLine="540"/>
              <w:jc w:val="both"/>
            </w:pPr>
            <w:r w:rsidRPr="00A0614E">
              <w:rPr>
                <w:sz w:val="22"/>
              </w:rPr>
              <w:lastRenderedPageBreak/>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rsidR="00A0614E" w:rsidRPr="00A0614E" w:rsidRDefault="00A0614E" w:rsidP="00A0614E">
            <w:pPr>
              <w:ind w:firstLine="540"/>
              <w:jc w:val="both"/>
            </w:pPr>
            <w:r w:rsidRPr="00A0614E">
              <w:rPr>
                <w:sz w:val="22"/>
              </w:rPr>
              <w:t>Бум должен представлять собой конструкцию из горизонтальной и 2-х наклонной поверхностей для ходьбы.</w:t>
            </w:r>
          </w:p>
          <w:p w:rsidR="00A0614E" w:rsidRPr="00A0614E" w:rsidRDefault="00A0614E" w:rsidP="00A0614E">
            <w:pPr>
              <w:ind w:firstLine="540"/>
              <w:jc w:val="both"/>
            </w:pPr>
            <w:r w:rsidRPr="00A0614E">
              <w:rPr>
                <w:sz w:val="22"/>
              </w:rPr>
              <w:t xml:space="preserve">Горизонтальная поверхность и наклонная поверхности для ходьбы должны быть выполнены из 2-х клееных сосновых брусьев сечением не менее 95x95 мм каждый. Брусья должны быть соединены между собой шпилькой сечением не менее </w:t>
            </w:r>
            <w:smartTag w:uri="urn:schemas-microsoft-com:office:smarttags" w:element="metricconverter">
              <w:smartTagPr>
                <w:attr w:name="ProductID" w:val="8 мм"/>
              </w:smartTagPr>
              <w:r w:rsidRPr="00A0614E">
                <w:rPr>
                  <w:sz w:val="22"/>
                </w:rPr>
                <w:t>8 мм</w:t>
              </w:r>
            </w:smartTag>
            <w:r w:rsidRPr="00A0614E">
              <w:rPr>
                <w:sz w:val="22"/>
              </w:rPr>
              <w:t xml:space="preserve">. По всем кромкам столбов должно быть выполнено </w:t>
            </w:r>
            <w:proofErr w:type="spellStart"/>
            <w:r w:rsidRPr="00A0614E">
              <w:rPr>
                <w:sz w:val="22"/>
              </w:rPr>
              <w:t>скругление</w:t>
            </w:r>
            <w:proofErr w:type="spellEnd"/>
            <w:r w:rsidRPr="00A0614E">
              <w:rPr>
                <w:sz w:val="22"/>
              </w:rPr>
              <w:t xml:space="preserve"> радиусом не менее 8 мм или снята фаска не менее 8x45°.</w:t>
            </w:r>
          </w:p>
          <w:p w:rsidR="00A0614E" w:rsidRPr="00A0614E" w:rsidRDefault="00A0614E" w:rsidP="00A0614E">
            <w:pPr>
              <w:ind w:firstLine="540"/>
              <w:jc w:val="both"/>
            </w:pPr>
            <w:r w:rsidRPr="00A0614E">
              <w:rPr>
                <w:sz w:val="22"/>
              </w:rPr>
              <w:t xml:space="preserve">Горизонтальные и наклонные брусья должны быть установлены на </w:t>
            </w:r>
            <w:proofErr w:type="gramStart"/>
            <w:r w:rsidRPr="00A0614E">
              <w:rPr>
                <w:sz w:val="22"/>
              </w:rPr>
              <w:t>четыре цельносварные опоры</w:t>
            </w:r>
            <w:proofErr w:type="gramEnd"/>
            <w:r w:rsidRPr="00A0614E">
              <w:rPr>
                <w:sz w:val="22"/>
              </w:rPr>
              <w:t xml:space="preserve"> из стальной профильной трубы сечением не менее 80x80 мм и стального листа толщиной не менее 4 мм.</w:t>
            </w:r>
          </w:p>
          <w:p w:rsidR="00B27805" w:rsidRPr="00A0614E" w:rsidRDefault="00A0614E" w:rsidP="00A0614E">
            <w:pPr>
              <w:widowControl w:val="0"/>
              <w:suppressLineNumbers/>
              <w:suppressAutoHyphens/>
              <w:spacing w:line="100" w:lineRule="atLeast"/>
              <w:jc w:val="center"/>
              <w:textAlignment w:val="baseline"/>
              <w:rPr>
                <w:rFonts w:eastAsia="Andale Sans UI" w:cs="Tahoma"/>
                <w:color w:val="000000"/>
                <w:kern w:val="2"/>
                <w:szCs w:val="20"/>
                <w:highlight w:val="yellow"/>
                <w:lang w:eastAsia="fa-IR" w:bidi="fa-IR"/>
              </w:rPr>
            </w:pPr>
            <w:r w:rsidRPr="00A0614E">
              <w:rPr>
                <w:sz w:val="22"/>
              </w:rPr>
              <w:t xml:space="preserve">В месте стыка горизонтальных и наклонных брусьев должны быть установлены фиксирующие на кладки из влагостойкой фанеры ФСФ толщиной не менее </w:t>
            </w:r>
            <w:smartTag w:uri="urn:schemas-microsoft-com:office:smarttags" w:element="metricconverter">
              <w:smartTagPr>
                <w:attr w:name="ProductID" w:val="15 мм"/>
              </w:smartTagPr>
              <w:r w:rsidRPr="00A0614E">
                <w:rPr>
                  <w:sz w:val="22"/>
                </w:rPr>
                <w:t>15 мм</w:t>
              </w:r>
            </w:smartTag>
            <w:r w:rsidRPr="00A0614E">
              <w:rPr>
                <w:sz w:val="22"/>
              </w:rPr>
              <w:t xml:space="preserve">. На лицевой стороне накладок должно быть выполнено </w:t>
            </w:r>
            <w:proofErr w:type="spellStart"/>
            <w:r w:rsidRPr="00A0614E">
              <w:rPr>
                <w:sz w:val="22"/>
              </w:rPr>
              <w:t>скругление</w:t>
            </w:r>
            <w:proofErr w:type="spellEnd"/>
            <w:r w:rsidRPr="00A0614E">
              <w:rPr>
                <w:sz w:val="22"/>
              </w:rPr>
              <w:t xml:space="preserve"> радиусом не менее 3 мм.</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B27805" w:rsidRPr="00A0614E"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B27805"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A0614E" w:rsidP="00B27805">
            <w:pPr>
              <w:shd w:val="clear" w:color="auto" w:fill="FFFFFF"/>
              <w:spacing w:before="75" w:after="150"/>
              <w:jc w:val="center"/>
              <w:outlineLvl w:val="0"/>
            </w:pPr>
            <w:r w:rsidRPr="00A0614E">
              <w:rPr>
                <w:sz w:val="22"/>
              </w:rPr>
              <w:t>Тренажер СТ-16</w:t>
            </w:r>
          </w:p>
          <w:p w:rsidR="00A0614E" w:rsidRPr="00A0614E" w:rsidRDefault="00A0614E" w:rsidP="00B27805">
            <w:pPr>
              <w:shd w:val="clear" w:color="auto" w:fill="FFFFFF"/>
              <w:spacing w:before="75" w:after="150"/>
              <w:jc w:val="center"/>
              <w:outlineLvl w:val="0"/>
              <w:rPr>
                <w:bCs/>
                <w:color w:val="000000"/>
                <w:kern w:val="36"/>
                <w:sz w:val="18"/>
                <w:szCs w:val="30"/>
              </w:rPr>
            </w:pPr>
            <w:r>
              <w:rPr>
                <w:noProof/>
              </w:rPr>
              <w:drawing>
                <wp:inline distT="0" distB="0" distL="0" distR="0">
                  <wp:extent cx="739999" cy="1426464"/>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16_Тренажер_H=1400_L=605_B=790_от_12_лет.jpg"/>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9781" r="31774" b="6615"/>
                          <a:stretch/>
                        </pic:blipFill>
                        <pic:spPr bwMode="auto">
                          <a:xfrm flipH="1">
                            <a:off x="0" y="0"/>
                            <a:ext cx="752812" cy="14511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ind w:firstLine="540"/>
              <w:jc w:val="both"/>
            </w:pPr>
            <w:r w:rsidRPr="00A0614E">
              <w:rPr>
                <w:sz w:val="22"/>
              </w:rPr>
              <w:t>Тренажер СТ-16 предназначен для детей от 12 лет и применяется для выполнения упражнения “ходьба по лестнице” и для развития передней/задней поверхности бедер и икроножных мышц.</w:t>
            </w:r>
          </w:p>
          <w:p w:rsidR="00A0614E" w:rsidRPr="00A0614E" w:rsidRDefault="00A0614E" w:rsidP="00A0614E">
            <w:pPr>
              <w:ind w:firstLine="540"/>
              <w:jc w:val="both"/>
            </w:pPr>
            <w:r w:rsidRPr="00A0614E">
              <w:rPr>
                <w:sz w:val="22"/>
              </w:rPr>
              <w:t xml:space="preserve">Габаритные размеры тренажера должны быть не менее: </w:t>
            </w:r>
            <w:r w:rsidRPr="00A0614E">
              <w:rPr>
                <w:sz w:val="22"/>
                <w:lang w:val="en-US"/>
              </w:rPr>
              <w:t>H</w:t>
            </w:r>
            <w:r w:rsidRPr="00A0614E">
              <w:rPr>
                <w:sz w:val="22"/>
              </w:rPr>
              <w:t xml:space="preserve">=1400±10, </w:t>
            </w:r>
            <w:r w:rsidRPr="00A0614E">
              <w:rPr>
                <w:sz w:val="22"/>
                <w:lang w:val="en-US"/>
              </w:rPr>
              <w:t>L</w:t>
            </w:r>
            <w:r w:rsidRPr="00A0614E">
              <w:rPr>
                <w:sz w:val="22"/>
              </w:rPr>
              <w:t xml:space="preserve">=605±10, </w:t>
            </w:r>
            <w:r w:rsidRPr="00A0614E">
              <w:rPr>
                <w:sz w:val="22"/>
                <w:lang w:val="en-US"/>
              </w:rPr>
              <w:t>B</w:t>
            </w:r>
            <w:r w:rsidRPr="00A0614E">
              <w:rPr>
                <w:sz w:val="22"/>
              </w:rPr>
              <w:t>=790±10 мм.</w:t>
            </w:r>
          </w:p>
          <w:p w:rsidR="00A0614E" w:rsidRPr="00A0614E" w:rsidRDefault="00A0614E" w:rsidP="00A0614E">
            <w:pPr>
              <w:ind w:firstLine="540"/>
              <w:jc w:val="both"/>
            </w:pPr>
            <w:r w:rsidRPr="00A0614E">
              <w:rPr>
                <w:sz w:val="22"/>
              </w:rPr>
              <w:t>Неподвижный каркас тренажера должен быть выполнен цельносварным из стальной профильной трубы сечением не менее 80</w:t>
            </w:r>
            <w:r w:rsidRPr="00A0614E">
              <w:rPr>
                <w:sz w:val="22"/>
                <w:lang w:val="en-US"/>
              </w:rPr>
              <w:t>x</w:t>
            </w:r>
            <w:r w:rsidRPr="00A0614E">
              <w:rPr>
                <w:sz w:val="22"/>
              </w:rPr>
              <w:t>80 мм. Ручка на каркасе должна быть выполнена из стальной трубы круглого сечения диаметром не менее 26,8 мм и стальной профильной трубы сечением не менее 25</w:t>
            </w:r>
            <w:r w:rsidRPr="00A0614E">
              <w:rPr>
                <w:sz w:val="22"/>
                <w:lang w:val="en-US"/>
              </w:rPr>
              <w:t>x</w:t>
            </w:r>
            <w:r w:rsidRPr="00A0614E">
              <w:rPr>
                <w:sz w:val="22"/>
              </w:rPr>
              <w:t>25 мм.</w:t>
            </w:r>
          </w:p>
          <w:p w:rsidR="00A0614E" w:rsidRPr="00A0614E" w:rsidRDefault="00A0614E" w:rsidP="00A0614E">
            <w:pPr>
              <w:ind w:firstLine="540"/>
              <w:jc w:val="both"/>
            </w:pPr>
            <w:r w:rsidRPr="00A0614E">
              <w:rPr>
                <w:sz w:val="22"/>
              </w:rPr>
              <w:t>Подвижные ступени тренажера должны быть выполнены из стальной профильной трубы сечением не менее 50</w:t>
            </w:r>
            <w:r w:rsidRPr="00A0614E">
              <w:rPr>
                <w:sz w:val="22"/>
                <w:lang w:val="en-US"/>
              </w:rPr>
              <w:t>x</w:t>
            </w:r>
            <w:r w:rsidRPr="00A0614E">
              <w:rPr>
                <w:sz w:val="22"/>
              </w:rPr>
              <w:t>50, 50</w:t>
            </w:r>
            <w:r w:rsidRPr="00A0614E">
              <w:rPr>
                <w:sz w:val="22"/>
                <w:lang w:val="en-US"/>
              </w:rPr>
              <w:t>x</w:t>
            </w:r>
            <w:r w:rsidRPr="00A0614E">
              <w:rPr>
                <w:sz w:val="22"/>
              </w:rPr>
              <w:t>25 мм, место установки стопы должно быть выполнено из стального горячекатаного листа с рифлёной поверхностью толщиной не менее 4 мм, с окантовкой по периметру из стальной полосы сечением не менее 2</w:t>
            </w:r>
            <w:r w:rsidRPr="00A0614E">
              <w:rPr>
                <w:sz w:val="22"/>
                <w:lang w:val="en-US"/>
              </w:rPr>
              <w:t>x</w:t>
            </w:r>
            <w:r w:rsidRPr="00A0614E">
              <w:rPr>
                <w:sz w:val="22"/>
              </w:rPr>
              <w:t>40 мм. Для смягчения удара ступени, на каркасе должен быть установлен резиновый отбойник высотой не менее 30 мм.</w:t>
            </w:r>
          </w:p>
          <w:p w:rsidR="00A0614E" w:rsidRPr="00A0614E" w:rsidRDefault="00A0614E" w:rsidP="00A0614E">
            <w:pPr>
              <w:ind w:firstLine="540"/>
              <w:jc w:val="both"/>
            </w:pPr>
            <w:r w:rsidRPr="00A0614E">
              <w:rPr>
                <w:sz w:val="22"/>
              </w:rPr>
              <w:t>Горизонтальные тяги должны быть изготовлены из стальной профильной трубы сечением не менее 40</w:t>
            </w:r>
            <w:r w:rsidRPr="00A0614E">
              <w:rPr>
                <w:sz w:val="22"/>
                <w:lang w:val="en-US"/>
              </w:rPr>
              <w:t>x</w:t>
            </w:r>
            <w:r w:rsidRPr="00A0614E">
              <w:rPr>
                <w:sz w:val="22"/>
              </w:rPr>
              <w:t>40 мм.</w:t>
            </w:r>
          </w:p>
          <w:p w:rsidR="00A0614E" w:rsidRPr="00A0614E" w:rsidRDefault="00A0614E" w:rsidP="00A0614E">
            <w:pPr>
              <w:ind w:firstLine="540"/>
              <w:jc w:val="both"/>
            </w:pPr>
            <w:r w:rsidRPr="00A0614E">
              <w:rPr>
                <w:sz w:val="22"/>
              </w:rPr>
              <w:t>Места крепления буксы с подшипниками должны быть изготовлены из стального горячекатаного листа толщиной не менее 5 мм.</w:t>
            </w:r>
          </w:p>
          <w:p w:rsidR="00A0614E" w:rsidRPr="00A0614E" w:rsidRDefault="00A0614E" w:rsidP="00A0614E">
            <w:pPr>
              <w:ind w:firstLine="540"/>
              <w:jc w:val="both"/>
            </w:pPr>
            <w:r w:rsidRPr="00A0614E">
              <w:rPr>
                <w:sz w:val="22"/>
              </w:rPr>
              <w:t xml:space="preserve">В узлах вращения должны быть использованы подшипники качения № 201 (либо другими, не уступающими по характеристикам), установленные попарно в </w:t>
            </w:r>
            <w:proofErr w:type="gramStart"/>
            <w:r w:rsidRPr="00A0614E">
              <w:rPr>
                <w:sz w:val="22"/>
              </w:rPr>
              <w:t>буксе</w:t>
            </w:r>
            <w:proofErr w:type="gramEnd"/>
            <w:r w:rsidRPr="00A0614E">
              <w:rPr>
                <w:sz w:val="22"/>
              </w:rPr>
              <w:t xml:space="preserve"> изготовленной из стального прутка круглого сечения диаметра не менее 40 мм.</w:t>
            </w:r>
          </w:p>
          <w:p w:rsidR="00B27805" w:rsidRPr="00A0614E" w:rsidRDefault="00B27805" w:rsidP="00640F6F">
            <w:pPr>
              <w:shd w:val="clear" w:color="auto" w:fill="FFFFFF"/>
              <w:spacing w:after="150"/>
              <w:jc w:val="both"/>
              <w:rPr>
                <w:rFonts w:eastAsia="Andale Sans UI" w:cs="Tahoma"/>
                <w:color w:val="000000"/>
                <w:kern w:val="2"/>
                <w:szCs w:val="20"/>
                <w:highlight w:val="yellow"/>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B27805" w:rsidP="00A0614E">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B27805"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A0614E" w:rsidP="00B27805">
            <w:pPr>
              <w:widowControl w:val="0"/>
              <w:suppressLineNumbers/>
              <w:suppressAutoHyphens/>
              <w:spacing w:line="100" w:lineRule="atLeast"/>
              <w:jc w:val="center"/>
              <w:textAlignment w:val="baseline"/>
              <w:rPr>
                <w:rFonts w:eastAsia="Arial" w:cs="Arial"/>
                <w:color w:val="000000"/>
                <w:kern w:val="2"/>
                <w:sz w:val="18"/>
                <w:szCs w:val="20"/>
                <w:highlight w:val="yellow"/>
                <w:lang w:eastAsia="fa-IR" w:bidi="fa-IR"/>
              </w:rPr>
            </w:pPr>
            <w:r w:rsidRPr="00A0614E">
              <w:rPr>
                <w:sz w:val="22"/>
              </w:rPr>
              <w:t>Тренажер СТ-18</w:t>
            </w:r>
          </w:p>
          <w:p w:rsidR="00B27805" w:rsidRDefault="00A0614E" w:rsidP="00A76FAE">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noProof/>
              </w:rPr>
              <w:lastRenderedPageBreak/>
              <w:drawing>
                <wp:inline distT="0" distB="0" distL="0" distR="0">
                  <wp:extent cx="1887855" cy="188785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18_Тренажер_H=1300_L=1760_B=1500_от_12_лет.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87855" cy="1887855"/>
                          </a:xfrm>
                          <a:prstGeom prst="rect">
                            <a:avLst/>
                          </a:prstGeom>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ind w:firstLine="540"/>
              <w:jc w:val="both"/>
            </w:pPr>
            <w:r w:rsidRPr="00A0614E">
              <w:rPr>
                <w:sz w:val="22"/>
              </w:rPr>
              <w:lastRenderedPageBreak/>
              <w:t xml:space="preserve">Тренажер СТ-18 предназначен для детей от 14 </w:t>
            </w:r>
            <w:r w:rsidRPr="00A0614E">
              <w:rPr>
                <w:sz w:val="22"/>
              </w:rPr>
              <w:lastRenderedPageBreak/>
              <w:t>лет и применяется для выполнения упражнения “</w:t>
            </w:r>
            <w:proofErr w:type="gramStart"/>
            <w:r w:rsidRPr="00A0614E">
              <w:rPr>
                <w:sz w:val="22"/>
              </w:rPr>
              <w:t>жим</w:t>
            </w:r>
            <w:proofErr w:type="gramEnd"/>
            <w:r w:rsidRPr="00A0614E">
              <w:rPr>
                <w:sz w:val="22"/>
              </w:rPr>
              <w:t xml:space="preserve"> лёжа” и для развития мышц груди, рук.</w:t>
            </w:r>
          </w:p>
          <w:p w:rsidR="00A0614E" w:rsidRPr="00A0614E" w:rsidRDefault="00A0614E" w:rsidP="00A0614E">
            <w:pPr>
              <w:ind w:firstLine="540"/>
              <w:jc w:val="both"/>
            </w:pPr>
            <w:r w:rsidRPr="00A0614E">
              <w:rPr>
                <w:sz w:val="22"/>
              </w:rPr>
              <w:t xml:space="preserve">Габаритные размеры тренажера должны быть не менее: </w:t>
            </w:r>
            <w:r w:rsidRPr="00A0614E">
              <w:rPr>
                <w:sz w:val="22"/>
                <w:lang w:val="en-US"/>
              </w:rPr>
              <w:t>H</w:t>
            </w:r>
            <w:r w:rsidRPr="00A0614E">
              <w:rPr>
                <w:sz w:val="22"/>
              </w:rPr>
              <w:t xml:space="preserve">=1300±10, </w:t>
            </w:r>
            <w:r w:rsidRPr="00A0614E">
              <w:rPr>
                <w:sz w:val="22"/>
                <w:lang w:val="en-US"/>
              </w:rPr>
              <w:t>L</w:t>
            </w:r>
            <w:r w:rsidRPr="00A0614E">
              <w:rPr>
                <w:sz w:val="22"/>
              </w:rPr>
              <w:t xml:space="preserve">=1760±10, </w:t>
            </w:r>
            <w:r w:rsidRPr="00A0614E">
              <w:rPr>
                <w:sz w:val="22"/>
                <w:lang w:val="en-US"/>
              </w:rPr>
              <w:t>B</w:t>
            </w:r>
            <w:r w:rsidRPr="00A0614E">
              <w:rPr>
                <w:sz w:val="22"/>
              </w:rPr>
              <w:t>=1500 ±10мм.</w:t>
            </w:r>
          </w:p>
          <w:p w:rsidR="00A0614E" w:rsidRPr="00A0614E" w:rsidRDefault="00A0614E" w:rsidP="00A0614E">
            <w:pPr>
              <w:ind w:firstLine="540"/>
              <w:jc w:val="both"/>
            </w:pPr>
            <w:r w:rsidRPr="00A0614E">
              <w:rPr>
                <w:sz w:val="22"/>
              </w:rPr>
              <w:t>Тренажер представляет собой сборную конструкцию из горизонтальной скамьи и рамы для размещения штанги.</w:t>
            </w:r>
          </w:p>
          <w:p w:rsidR="00A0614E" w:rsidRPr="00A0614E" w:rsidRDefault="00A0614E" w:rsidP="00A0614E">
            <w:pPr>
              <w:ind w:firstLine="540"/>
              <w:jc w:val="both"/>
            </w:pPr>
            <w:r w:rsidRPr="00A0614E">
              <w:rPr>
                <w:sz w:val="22"/>
              </w:rPr>
              <w:t xml:space="preserve">Рама для штанги состоит из двух боковых стоек с </w:t>
            </w:r>
            <w:proofErr w:type="spellStart"/>
            <w:r w:rsidRPr="00A0614E">
              <w:rPr>
                <w:sz w:val="22"/>
              </w:rPr>
              <w:t>штангодержателями</w:t>
            </w:r>
            <w:proofErr w:type="spellEnd"/>
            <w:r w:rsidRPr="00A0614E">
              <w:rPr>
                <w:sz w:val="22"/>
              </w:rPr>
              <w:t xml:space="preserve"> изготовленных из стальной профильной трубы сечением не менее 40</w:t>
            </w:r>
            <w:r w:rsidRPr="00A0614E">
              <w:rPr>
                <w:sz w:val="22"/>
                <w:lang w:val="en-US"/>
              </w:rPr>
              <w:t>x</w:t>
            </w:r>
            <w:r w:rsidRPr="00A0614E">
              <w:rPr>
                <w:sz w:val="22"/>
              </w:rPr>
              <w:t>40 мм, 80</w:t>
            </w:r>
            <w:r w:rsidRPr="00A0614E">
              <w:rPr>
                <w:sz w:val="22"/>
                <w:lang w:val="en-US"/>
              </w:rPr>
              <w:t>x</w:t>
            </w:r>
            <w:r w:rsidRPr="00A0614E">
              <w:rPr>
                <w:sz w:val="22"/>
              </w:rPr>
              <w:t xml:space="preserve">40 мм, стального уголка не менее 50x50 мм. </w:t>
            </w:r>
            <w:proofErr w:type="spellStart"/>
            <w:r w:rsidRPr="00A0614E">
              <w:rPr>
                <w:sz w:val="22"/>
              </w:rPr>
              <w:t>Штангодержатели</w:t>
            </w:r>
            <w:proofErr w:type="spellEnd"/>
            <w:r w:rsidRPr="00A0614E">
              <w:rPr>
                <w:sz w:val="22"/>
              </w:rPr>
              <w:t xml:space="preserve"> должны быть изготовлены из стального горячекатаного листа толщиной не менее 5 мм и двух стяжек, изготовленных из стальной трубы сечением не менее 30</w:t>
            </w:r>
            <w:r w:rsidRPr="00A0614E">
              <w:rPr>
                <w:sz w:val="22"/>
                <w:lang w:val="en-US"/>
              </w:rPr>
              <w:t>x</w:t>
            </w:r>
            <w:r w:rsidRPr="00A0614E">
              <w:rPr>
                <w:sz w:val="22"/>
              </w:rPr>
              <w:t>30 и 40х25 мм.</w:t>
            </w:r>
          </w:p>
          <w:p w:rsidR="00A0614E" w:rsidRPr="00A0614E" w:rsidRDefault="00A0614E" w:rsidP="00A0614E">
            <w:pPr>
              <w:ind w:firstLine="540"/>
              <w:jc w:val="both"/>
            </w:pPr>
            <w:r w:rsidRPr="00A0614E">
              <w:rPr>
                <w:sz w:val="22"/>
              </w:rPr>
              <w:t>Каркас горизонтальной скамьи должен быть изготовлен из стальной профильной трубы сечением не менее 40</w:t>
            </w:r>
            <w:r w:rsidRPr="00A0614E">
              <w:rPr>
                <w:sz w:val="22"/>
                <w:lang w:val="en-US"/>
              </w:rPr>
              <w:t>x</w:t>
            </w:r>
            <w:r w:rsidRPr="00A0614E">
              <w:rPr>
                <w:sz w:val="22"/>
              </w:rPr>
              <w:t>25 и 25х25 мм. Настил скамьи должен быть выполнен из влагостойкой ламинированной фанеры ФСФ толщиной не менее 15 мм.</w:t>
            </w:r>
          </w:p>
          <w:p w:rsidR="00B27805" w:rsidRPr="00A0614E" w:rsidRDefault="00A0614E" w:rsidP="00A0614E">
            <w:pPr>
              <w:ind w:firstLine="540"/>
              <w:jc w:val="both"/>
            </w:pPr>
            <w:r w:rsidRPr="00A0614E">
              <w:rPr>
                <w:sz w:val="22"/>
              </w:rPr>
              <w:t>Штанга представляет собой цельносварную конструкцию из стального прутка круглого сечения диаметра не менее 25 мм и из стального прутка круглого сечения диаметра не менее 110 мм. Общая масса штанги должна быть не менее 32 кг.</w:t>
            </w:r>
          </w:p>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B27805" w:rsidP="00A0614E">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B27805"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B27805" w:rsidRPr="000A6A9D" w:rsidRDefault="00B27805"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B27805" w:rsidRPr="00A0614E" w:rsidRDefault="00A0614E" w:rsidP="00B27805">
            <w:pPr>
              <w:widowControl w:val="0"/>
              <w:suppressLineNumbers/>
              <w:suppressAutoHyphens/>
              <w:spacing w:line="100" w:lineRule="atLeast"/>
              <w:jc w:val="center"/>
              <w:textAlignment w:val="baseline"/>
              <w:rPr>
                <w:rFonts w:eastAsia="Arial" w:cs="Arial"/>
                <w:color w:val="000000"/>
                <w:kern w:val="2"/>
                <w:sz w:val="18"/>
                <w:szCs w:val="20"/>
                <w:highlight w:val="yellow"/>
                <w:lang w:eastAsia="fa-IR" w:bidi="fa-IR"/>
              </w:rPr>
            </w:pPr>
            <w:r w:rsidRPr="00A0614E">
              <w:rPr>
                <w:sz w:val="22"/>
              </w:rPr>
              <w:t>Тренажер СТ-47</w:t>
            </w:r>
          </w:p>
          <w:p w:rsidR="00B27805"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p>
          <w:p w:rsidR="00A0614E" w:rsidRDefault="00A0614E"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noProof/>
                <w:sz w:val="28"/>
                <w:szCs w:val="28"/>
              </w:rPr>
              <w:drawing>
                <wp:inline distT="0" distB="0" distL="0" distR="0">
                  <wp:extent cx="1195028" cy="1494656"/>
                  <wp:effectExtent l="152400" t="0" r="139065" b="0"/>
                  <wp:docPr id="50" name="Рисунок 50" descr="СТ-47_Тренажер_H=1450;_L=530_B=1460_от_12_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47_Тренажер_H=1450;_L=530_B=1460_от_12_лет"/>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1204996" cy="1507123"/>
                          </a:xfrm>
                          <a:prstGeom prst="rect">
                            <a:avLst/>
                          </a:prstGeom>
                          <a:noFill/>
                          <a:ln>
                            <a:noFill/>
                          </a:ln>
                        </pic:spPr>
                      </pic:pic>
                    </a:graphicData>
                  </a:graphic>
                </wp:inline>
              </w:drawing>
            </w:r>
          </w:p>
          <w:p w:rsidR="00B27805" w:rsidRPr="000A6A9D" w:rsidRDefault="00B27805"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ind w:firstLine="540"/>
              <w:jc w:val="both"/>
            </w:pPr>
            <w:r w:rsidRPr="00A0614E">
              <w:rPr>
                <w:sz w:val="22"/>
              </w:rPr>
              <w:t xml:space="preserve">Тренажер СТ-47 предназначен для детей от 12 лет и применяется для выполнения вращательных движений нижней части туловища, для развития косых мышц брюшного пресса и регулирования деятельности </w:t>
            </w:r>
            <w:proofErr w:type="spellStart"/>
            <w:proofErr w:type="gramStart"/>
            <w:r w:rsidRPr="00A0614E">
              <w:rPr>
                <w:sz w:val="22"/>
              </w:rPr>
              <w:t>сердечно-сосудистой</w:t>
            </w:r>
            <w:proofErr w:type="spellEnd"/>
            <w:proofErr w:type="gramEnd"/>
            <w:r w:rsidRPr="00A0614E">
              <w:rPr>
                <w:sz w:val="22"/>
              </w:rPr>
              <w:t xml:space="preserve"> системы. </w:t>
            </w:r>
          </w:p>
          <w:p w:rsidR="00A0614E" w:rsidRPr="00A0614E" w:rsidRDefault="00A0614E" w:rsidP="00A0614E">
            <w:pPr>
              <w:ind w:firstLine="540"/>
              <w:jc w:val="both"/>
            </w:pPr>
            <w:r w:rsidRPr="00A0614E">
              <w:rPr>
                <w:sz w:val="22"/>
              </w:rPr>
              <w:t xml:space="preserve">Габаритные размеры тренажера должны быть не менее: </w:t>
            </w:r>
            <w:r w:rsidRPr="00A0614E">
              <w:rPr>
                <w:sz w:val="22"/>
                <w:lang w:val="en-US"/>
              </w:rPr>
              <w:t>H</w:t>
            </w:r>
            <w:r w:rsidRPr="00A0614E">
              <w:rPr>
                <w:sz w:val="22"/>
              </w:rPr>
              <w:t xml:space="preserve">=1450 ±10 мм, </w:t>
            </w:r>
            <w:r w:rsidRPr="00A0614E">
              <w:rPr>
                <w:sz w:val="22"/>
                <w:lang w:val="en-US"/>
              </w:rPr>
              <w:t>L</w:t>
            </w:r>
            <w:r w:rsidRPr="00A0614E">
              <w:rPr>
                <w:sz w:val="22"/>
              </w:rPr>
              <w:t xml:space="preserve">=530±10, </w:t>
            </w:r>
            <w:r w:rsidRPr="00A0614E">
              <w:rPr>
                <w:sz w:val="22"/>
                <w:lang w:val="en-US"/>
              </w:rPr>
              <w:t>B</w:t>
            </w:r>
            <w:r w:rsidRPr="00A0614E">
              <w:rPr>
                <w:sz w:val="22"/>
              </w:rPr>
              <w:t>=918±10 мм.</w:t>
            </w:r>
          </w:p>
          <w:p w:rsidR="00A0614E" w:rsidRPr="00A0614E" w:rsidRDefault="00A0614E" w:rsidP="00A0614E">
            <w:pPr>
              <w:ind w:firstLine="540"/>
              <w:jc w:val="both"/>
            </w:pPr>
            <w:r w:rsidRPr="00A0614E">
              <w:rPr>
                <w:sz w:val="22"/>
              </w:rPr>
              <w:t>Каркас тренажера должен быть выполнен цельносварным из стальной профильной трубы сечением не менее 80</w:t>
            </w:r>
            <w:r w:rsidRPr="00A0614E">
              <w:rPr>
                <w:sz w:val="22"/>
                <w:lang w:val="en-US"/>
              </w:rPr>
              <w:t>x</w:t>
            </w:r>
            <w:r w:rsidRPr="00A0614E">
              <w:rPr>
                <w:sz w:val="22"/>
              </w:rPr>
              <w:t>80 мм. Ручка тренажера выполнена из стальной трубы круглого сечения диаметром не менее 26,8 мм и стальной профильной трубы сечением не менее 25</w:t>
            </w:r>
            <w:r w:rsidRPr="00A0614E">
              <w:rPr>
                <w:sz w:val="22"/>
                <w:lang w:val="en-US"/>
              </w:rPr>
              <w:t>x</w:t>
            </w:r>
            <w:r w:rsidRPr="00A0614E">
              <w:rPr>
                <w:sz w:val="22"/>
              </w:rPr>
              <w:t>25 мм.</w:t>
            </w:r>
          </w:p>
          <w:p w:rsidR="00A0614E" w:rsidRPr="00A0614E" w:rsidRDefault="00A0614E" w:rsidP="00A0614E">
            <w:pPr>
              <w:ind w:firstLine="540"/>
              <w:jc w:val="both"/>
            </w:pPr>
            <w:r w:rsidRPr="00A0614E">
              <w:rPr>
                <w:sz w:val="22"/>
              </w:rPr>
              <w:t>В узлах вращения дисков должен быть использован подшипник качения № 204 (либо другой не уступающий по характеристикам), установленный в буксе, изготовленной из стального прутка круглого сечения диаметра не менее 60 мм</w:t>
            </w:r>
          </w:p>
          <w:p w:rsidR="00A0614E" w:rsidRPr="00A0614E" w:rsidRDefault="00A0614E" w:rsidP="00A0614E">
            <w:pPr>
              <w:ind w:firstLine="540"/>
              <w:jc w:val="both"/>
            </w:pPr>
            <w:r w:rsidRPr="00A0614E">
              <w:rPr>
                <w:sz w:val="22"/>
              </w:rPr>
              <w:t>Опорная пластина вращающихся дисков должна быть изготовлена из стального листа толщиной не менее 4 мм. Вращающиеся диски должны быть изготовлены из влагостойкой ламинированной ФСФ фанеры толщиной не менее 15 мм.</w:t>
            </w:r>
          </w:p>
          <w:p w:rsidR="00B27805" w:rsidRPr="00A0614E" w:rsidRDefault="00B27805" w:rsidP="00640F6F">
            <w:pPr>
              <w:rPr>
                <w:rFonts w:eastAsia="Andale Sans UI"/>
                <w:color w:val="000000"/>
                <w:kern w:val="2"/>
                <w:szCs w:val="20"/>
                <w:highlight w:val="yellow"/>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27805" w:rsidRPr="00A0614E" w:rsidRDefault="00B27805" w:rsidP="00A0614E">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r w:rsidR="00A0614E" w:rsidRPr="00DB55B5"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rsidR="00A0614E" w:rsidRPr="000A6A9D" w:rsidRDefault="00A0614E" w:rsidP="00B27805">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5F1478">
            <w:pPr>
              <w:widowControl w:val="0"/>
              <w:suppressLineNumbers/>
              <w:suppressAutoHyphens/>
              <w:spacing w:line="100" w:lineRule="atLeast"/>
              <w:jc w:val="center"/>
              <w:textAlignment w:val="baseline"/>
              <w:rPr>
                <w:rFonts w:eastAsia="Arial" w:cs="Arial"/>
                <w:color w:val="000000"/>
                <w:kern w:val="2"/>
                <w:szCs w:val="20"/>
                <w:lang w:eastAsia="fa-IR" w:bidi="fa-IR"/>
              </w:rPr>
            </w:pPr>
            <w:proofErr w:type="gramStart"/>
            <w:r w:rsidRPr="00A0614E">
              <w:rPr>
                <w:rFonts w:eastAsia="Arial" w:cs="Arial"/>
                <w:color w:val="000000"/>
                <w:kern w:val="2"/>
                <w:sz w:val="22"/>
                <w:szCs w:val="20"/>
                <w:lang w:eastAsia="fa-IR" w:bidi="fa-IR"/>
              </w:rPr>
              <w:t>Качели-самолет</w:t>
            </w:r>
            <w:proofErr w:type="gramEnd"/>
          </w:p>
          <w:p w:rsidR="00A0614E" w:rsidRDefault="00A0614E" w:rsidP="005F1478">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sidRPr="00DF7446">
              <w:rPr>
                <w:rFonts w:eastAsia="Arial" w:cs="Arial"/>
                <w:noProof/>
                <w:color w:val="000000"/>
                <w:kern w:val="2"/>
                <w:sz w:val="20"/>
                <w:szCs w:val="20"/>
              </w:rPr>
              <w:drawing>
                <wp:inline distT="0" distB="0" distL="0" distR="0">
                  <wp:extent cx="1540338" cy="1041621"/>
                  <wp:effectExtent l="0" t="0" r="0" b="0"/>
                  <wp:docPr id="38" name="Рисунок 38" descr="C:\Users\Дом\Desktop\конкурсная\описание изделий\Картинки\k-08-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конкурсная\описание изделий\Картинки\k-08-800x800-product_popup.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9937" cy="1048112"/>
                          </a:xfrm>
                          <a:prstGeom prst="rect">
                            <a:avLst/>
                          </a:prstGeom>
                          <a:noFill/>
                          <a:ln>
                            <a:noFill/>
                          </a:ln>
                        </pic:spPr>
                      </pic:pic>
                    </a:graphicData>
                  </a:graphic>
                </wp:inline>
              </w:drawing>
            </w:r>
          </w:p>
          <w:p w:rsidR="00A0614E" w:rsidRPr="000A6A9D" w:rsidRDefault="00A0614E" w:rsidP="00B27805">
            <w:pPr>
              <w:widowControl w:val="0"/>
              <w:suppressLineNumbers/>
              <w:suppressAutoHyphens/>
              <w:spacing w:line="100" w:lineRule="atLeast"/>
              <w:jc w:val="center"/>
              <w:textAlignment w:val="baseline"/>
              <w:rPr>
                <w:rFonts w:eastAsia="Arial" w:cs="Arial"/>
                <w:color w:val="000000"/>
                <w:kern w:val="2"/>
                <w:sz w:val="20"/>
                <w:szCs w:val="20"/>
                <w:highlight w:val="yellow"/>
                <w:lang w:eastAsia="fa-IR" w:bidi="fa-IR"/>
              </w:rPr>
            </w:pPr>
            <w:r w:rsidRPr="005F1478">
              <w:rPr>
                <w:rFonts w:eastAsia="Arial" w:cs="Arial"/>
                <w:color w:val="000000"/>
                <w:kern w:val="2"/>
                <w:sz w:val="20"/>
                <w:szCs w:val="20"/>
                <w:lang w:eastAsia="fa-IR" w:bidi="fa-IR"/>
              </w:rPr>
              <w:t>(примерный эскиз прилагается)</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DF7446">
            <w:r w:rsidRPr="00A0614E">
              <w:rPr>
                <w:sz w:val="22"/>
              </w:rPr>
              <w:t xml:space="preserve">Детская качалка «Самолёт» для тематических игр и физического развития детей от 3 до 12 лет представляет собой сборную конструкцию из неподвижного основания и качающего балансира. На боковых накладках </w:t>
            </w:r>
            <w:proofErr w:type="spellStart"/>
            <w:proofErr w:type="gramStart"/>
            <w:r w:rsidRPr="00A0614E">
              <w:rPr>
                <w:sz w:val="22"/>
              </w:rPr>
              <w:t>качели-балансира</w:t>
            </w:r>
            <w:proofErr w:type="spellEnd"/>
            <w:proofErr w:type="gramEnd"/>
            <w:r w:rsidRPr="00A0614E">
              <w:rPr>
                <w:sz w:val="22"/>
              </w:rPr>
              <w:t xml:space="preserve"> с каждой стороны закреплены 3 тематических накладок в виде силуэта цветка.</w:t>
            </w:r>
          </w:p>
          <w:p w:rsidR="00A0614E" w:rsidRPr="00A0614E" w:rsidRDefault="00A0614E" w:rsidP="00DF7446"/>
          <w:p w:rsidR="00A0614E" w:rsidRPr="00A0614E" w:rsidRDefault="00A0614E" w:rsidP="00DF7446">
            <w:r w:rsidRPr="00A0614E">
              <w:rPr>
                <w:sz w:val="22"/>
              </w:rPr>
              <w:t>Возраст: 4-12 лет</w:t>
            </w:r>
          </w:p>
          <w:p w:rsidR="00A0614E" w:rsidRPr="00A0614E" w:rsidRDefault="00A0614E" w:rsidP="00DF7446">
            <w:r w:rsidRPr="00A0614E">
              <w:rPr>
                <w:sz w:val="22"/>
              </w:rPr>
              <w:t xml:space="preserve">Размеры, </w:t>
            </w:r>
            <w:proofErr w:type="gramStart"/>
            <w:r w:rsidRPr="00A0614E">
              <w:rPr>
                <w:sz w:val="22"/>
              </w:rPr>
              <w:t>мм</w:t>
            </w:r>
            <w:proofErr w:type="gramEnd"/>
            <w:r w:rsidRPr="00A0614E">
              <w:rPr>
                <w:sz w:val="22"/>
              </w:rPr>
              <w:t>: H= 835; L= 2060; B= 2335;</w:t>
            </w:r>
          </w:p>
          <w:p w:rsidR="00A0614E" w:rsidRPr="00A0614E" w:rsidRDefault="00A0614E" w:rsidP="00DF7446">
            <w:r w:rsidRPr="00A0614E">
              <w:rPr>
                <w:sz w:val="22"/>
              </w:rPr>
              <w:lastRenderedPageBreak/>
              <w:t>Вес: 64.66 кг.</w:t>
            </w:r>
          </w:p>
          <w:p w:rsidR="00A0614E" w:rsidRPr="000A6A9D" w:rsidRDefault="00A0614E" w:rsidP="00640F6F">
            <w:pPr>
              <w:rPr>
                <w:rFonts w:eastAsia="Andale Sans UI" w:cs="Tahoma"/>
                <w:color w:val="000000"/>
                <w:kern w:val="2"/>
                <w:sz w:val="20"/>
                <w:szCs w:val="20"/>
                <w:highlight w:val="yellow"/>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A0614E" w:rsidRPr="00A0614E" w:rsidRDefault="00A0614E" w:rsidP="00A0614E">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w:t>
            </w:r>
            <w:proofErr w:type="gramStart"/>
            <w:r w:rsidRPr="00A0614E">
              <w:rPr>
                <w:bCs/>
                <w:color w:val="444444"/>
                <w:sz w:val="22"/>
                <w:shd w:val="clear" w:color="auto" w:fill="FFFFFF"/>
              </w:rPr>
              <w:t>ТР</w:t>
            </w:r>
            <w:proofErr w:type="gramEnd"/>
            <w:r w:rsidRPr="00A0614E">
              <w:rPr>
                <w:bCs/>
                <w:color w:val="444444"/>
                <w:sz w:val="22"/>
                <w:shd w:val="clear" w:color="auto" w:fill="FFFFFF"/>
              </w:rPr>
              <w:t xml:space="preserve"> ЕАЭС 042/2017)</w:t>
            </w:r>
          </w:p>
          <w:p w:rsidR="00A0614E" w:rsidRPr="00A0614E" w:rsidRDefault="00A0614E" w:rsidP="00B27805">
            <w:pPr>
              <w:widowControl w:val="0"/>
              <w:suppressLineNumbers/>
              <w:suppressAutoHyphens/>
              <w:spacing w:line="100" w:lineRule="atLeast"/>
              <w:jc w:val="center"/>
              <w:textAlignment w:val="baseline"/>
              <w:rPr>
                <w:rFonts w:eastAsia="Andale Sans UI" w:cs="Tahoma"/>
                <w:color w:val="000000"/>
                <w:kern w:val="2"/>
                <w:sz w:val="20"/>
                <w:szCs w:val="20"/>
                <w:lang w:val="de-DE" w:eastAsia="fa-IR" w:bidi="fa-IR"/>
              </w:rPr>
            </w:pPr>
          </w:p>
        </w:tc>
      </w:tr>
    </w:tbl>
    <w:p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 xml:space="preserve">*В случае выхода актуализированной версии документов, применяется актуальная редакция, а также при разночтении наименования </w:t>
      </w:r>
      <w:proofErr w:type="spellStart"/>
      <w:r w:rsidRPr="00B04A01">
        <w:rPr>
          <w:rFonts w:eastAsia="Andale Sans UI" w:cs="Tahoma"/>
          <w:i/>
          <w:kern w:val="1"/>
          <w:lang w:eastAsia="fa-IR" w:bidi="fa-IR"/>
        </w:rPr>
        <w:t>ГОСТов</w:t>
      </w:r>
      <w:proofErr w:type="spellEnd"/>
      <w:r w:rsidRPr="00B04A01">
        <w:rPr>
          <w:rFonts w:eastAsia="Andale Sans UI" w:cs="Tahoma"/>
          <w:i/>
          <w:kern w:val="1"/>
          <w:lang w:eastAsia="fa-IR" w:bidi="fa-IR"/>
        </w:rPr>
        <w:t xml:space="preserve">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к материалам, которые необходимо использовать при изготовлении детских игровых элементов</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изделия должны быть сконструированы так, чтобы взрослые имели доступ для помощи детям, находящимся внутри оборудования;</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размеры отверстий не должны предоставлять опасности для </w:t>
      </w:r>
      <w:proofErr w:type="spellStart"/>
      <w:r w:rsidRPr="00265F36">
        <w:rPr>
          <w:rFonts w:eastAsia="Andale Sans UI" w:cs="Tahoma"/>
          <w:kern w:val="1"/>
          <w:lang w:eastAsia="fa-IR" w:bidi="fa-IR"/>
        </w:rPr>
        <w:t>застревания</w:t>
      </w:r>
      <w:proofErr w:type="spellEnd"/>
      <w:r w:rsidRPr="00265F36">
        <w:rPr>
          <w:rFonts w:eastAsia="Andale Sans UI" w:cs="Tahoma"/>
          <w:kern w:val="1"/>
          <w:lang w:eastAsia="fa-IR" w:bidi="fa-IR"/>
        </w:rPr>
        <w:t xml:space="preserve"> частей тела ребенка;</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на оборудовании не допускаются острые углы, все углы закруглены;</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сосновая древесина - только отборная доска, подвергнутая специальной обработке и сушке до мебельной влажности. Для придания особой прочности несущим конструкциям использовать технологию склейки под прессом нескольких слоев древесины. Толщина несущих стоек из клееного соснового бруса – не менее 95 * 95 мм. Древесина и защитные средства древесины - по ГОСТ 20022.0 и ГОСТ 20022.2 (п. 4.2.9 ГОСТ </w:t>
      </w:r>
      <w:proofErr w:type="gramStart"/>
      <w:r w:rsidRPr="00265F36">
        <w:rPr>
          <w:rFonts w:eastAsia="Andale Sans UI" w:cs="Tahoma"/>
          <w:kern w:val="1"/>
          <w:lang w:eastAsia="fa-IR" w:bidi="fa-IR"/>
        </w:rPr>
        <w:t>Р</w:t>
      </w:r>
      <w:proofErr w:type="gramEnd"/>
      <w:r w:rsidRPr="00265F36">
        <w:rPr>
          <w:rFonts w:eastAsia="Andale Sans UI" w:cs="Tahoma"/>
          <w:kern w:val="1"/>
          <w:lang w:eastAsia="fa-IR" w:bidi="fa-IR"/>
        </w:rPr>
        <w:t xml:space="preserve"> 52169-2003);</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березовая фанера (водостойкая, шлифованная), толщина несущих и огражденных фанерных элементов не менее 15 мм.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по ГОСТ 3916.1 и ГОСТ 3916.2 стойкая П. 4.2.10 ГОСТ </w:t>
      </w:r>
      <w:proofErr w:type="gramStart"/>
      <w:r w:rsidRPr="00265F36">
        <w:rPr>
          <w:rFonts w:eastAsia="Andale Sans UI" w:cs="Tahoma"/>
          <w:kern w:val="1"/>
          <w:lang w:eastAsia="fa-IR" w:bidi="fa-IR"/>
        </w:rPr>
        <w:t>Р</w:t>
      </w:r>
      <w:proofErr w:type="gramEnd"/>
      <w:r w:rsidRPr="00265F36">
        <w:rPr>
          <w:rFonts w:eastAsia="Andale Sans UI" w:cs="Tahoma"/>
          <w:kern w:val="1"/>
          <w:lang w:eastAsia="fa-IR" w:bidi="fa-IR"/>
        </w:rPr>
        <w:t xml:space="preserve"> 52169-2003);</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обработка металлических элементов: горячая гальванизация, </w:t>
      </w:r>
      <w:proofErr w:type="spellStart"/>
      <w:r w:rsidRPr="00265F36">
        <w:rPr>
          <w:rFonts w:eastAsia="Andale Sans UI" w:cs="Tahoma"/>
          <w:kern w:val="1"/>
          <w:lang w:eastAsia="fa-IR" w:bidi="fa-IR"/>
        </w:rPr>
        <w:t>электроцинкование</w:t>
      </w:r>
      <w:proofErr w:type="spellEnd"/>
      <w:r w:rsidRPr="00265F36">
        <w:rPr>
          <w:rFonts w:eastAsia="Andale Sans UI" w:cs="Tahoma"/>
          <w:kern w:val="1"/>
          <w:lang w:eastAsia="fa-IR" w:bidi="fa-IR"/>
        </w:rPr>
        <w:t xml:space="preserve">, покрытие порошковыми красками в два слоя, сварные швы гладкие (п. 4.3.10 ГОСТ </w:t>
      </w:r>
      <w:proofErr w:type="gramStart"/>
      <w:r w:rsidRPr="00265F36">
        <w:rPr>
          <w:rFonts w:eastAsia="Andale Sans UI" w:cs="Tahoma"/>
          <w:kern w:val="1"/>
          <w:lang w:eastAsia="fa-IR" w:bidi="fa-IR"/>
        </w:rPr>
        <w:t>Р</w:t>
      </w:r>
      <w:proofErr w:type="gramEnd"/>
      <w:r w:rsidRPr="00265F36">
        <w:rPr>
          <w:rFonts w:eastAsia="Andale Sans UI" w:cs="Tahoma"/>
          <w:kern w:val="1"/>
          <w:lang w:eastAsia="fa-IR" w:bidi="fa-IR"/>
        </w:rPr>
        <w:t xml:space="preserve"> 52169-2003), крепежные элементы в местах резьбовых соединений должны быть закрыты пластиковыми заглушками (п. 4.3.9 ГОСТ Р 52169-2003);</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пластик яркий, однородный, надежный и устойчивый к внешней среде (по технологии «литье под давлением» или «роторное формование»);</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предотвращения скольжения все ступеньки лестниц должны быть сделаны из специальной влагостойкой ламинированной фанеры или соснового пиломатериала;</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w:t>
      </w:r>
      <w:r w:rsidRPr="00265F36">
        <w:rPr>
          <w:rFonts w:eastAsia="Andale Sans UI" w:cs="Tahoma"/>
          <w:kern w:val="1"/>
          <w:lang w:val="de-DE" w:eastAsia="fa-IR" w:bidi="fa-IR"/>
        </w:rPr>
        <w:t xml:space="preserve"> </w:t>
      </w:r>
      <w:r w:rsidRPr="00265F36">
        <w:rPr>
          <w:rFonts w:eastAsia="Andale Sans UI" w:cs="Tahoma"/>
          <w:kern w:val="1"/>
          <w:lang w:eastAsia="fa-IR" w:bidi="fa-IR"/>
        </w:rPr>
        <w:t xml:space="preserve">сборка детских игровых элементов должна производиться без применения сварочных работ, используемые крепёжные элементы (болты, гайки) должны иметь </w:t>
      </w:r>
      <w:proofErr w:type="spellStart"/>
      <w:r w:rsidRPr="00265F36">
        <w:rPr>
          <w:rFonts w:eastAsia="Andale Sans UI" w:cs="Tahoma"/>
          <w:kern w:val="1"/>
          <w:lang w:eastAsia="fa-IR" w:bidi="fa-IR"/>
        </w:rPr>
        <w:t>травмобезопасное</w:t>
      </w:r>
      <w:proofErr w:type="spellEnd"/>
      <w:r w:rsidRPr="00265F36">
        <w:rPr>
          <w:rFonts w:eastAsia="Andale Sans UI" w:cs="Tahoma"/>
          <w:kern w:val="1"/>
          <w:lang w:eastAsia="fa-IR" w:bidi="fa-IR"/>
        </w:rPr>
        <w:t xml:space="preserve"> исполнение;</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надежной фиксации элементов детского игрового оборудования необходимо выполнить устройство фундамента согласно описанию конструкции и плана игрового комплекса в осях, требования к анкерному креплению (антивандальная установка).</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proofErr w:type="spellStart"/>
      <w:r w:rsidRPr="00265F36">
        <w:rPr>
          <w:rFonts w:eastAsia="Andale Sans UI" w:cs="Tahoma"/>
          <w:kern w:val="1"/>
          <w:lang w:val="de-DE" w:eastAsia="fa-IR" w:bidi="fa-IR"/>
        </w:rPr>
        <w:t>Уличное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должно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быть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выполнено</w:t>
      </w:r>
      <w:proofErr w:type="spellEnd"/>
      <w:r w:rsidRPr="00265F36">
        <w:rPr>
          <w:rFonts w:eastAsia="Andale Sans UI" w:cs="Tahoma"/>
          <w:kern w:val="1"/>
          <w:lang w:val="de-DE" w:eastAsia="fa-IR" w:bidi="fa-IR"/>
        </w:rPr>
        <w:t xml:space="preserve"> в </w:t>
      </w:r>
      <w:proofErr w:type="spellStart"/>
      <w:r w:rsidRPr="00265F36">
        <w:rPr>
          <w:rFonts w:eastAsia="Andale Sans UI" w:cs="Tahoma"/>
          <w:kern w:val="1"/>
          <w:lang w:val="de-DE" w:eastAsia="fa-IR" w:bidi="fa-IR"/>
        </w:rPr>
        <w:t>соответствии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стандартами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имеющими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сертификаты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соответствия</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следующим</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ГОСТам</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52167-2012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52168-2012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горок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52169-2003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52299-2004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качалок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52300-2004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каруселей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52301-2004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при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эксплуатации</w:t>
      </w:r>
      <w:proofErr w:type="spellEnd"/>
      <w:r w:rsidRPr="00265F36">
        <w:rPr>
          <w:rFonts w:eastAsia="Andale Sans UI" w:cs="Tahoma"/>
          <w:kern w:val="1"/>
          <w:lang w:val="de-DE" w:eastAsia="fa-IR" w:bidi="fa-IR"/>
        </w:rPr>
        <w:t>".</w:t>
      </w:r>
    </w:p>
    <w:p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25779-90 «</w:t>
      </w:r>
      <w:proofErr w:type="spellStart"/>
      <w:r w:rsidRPr="00265F36">
        <w:rPr>
          <w:rFonts w:eastAsia="Andale Sans UI" w:cs="Tahoma"/>
          <w:kern w:val="1"/>
          <w:lang w:val="de-DE" w:eastAsia="fa-IR" w:bidi="fa-IR"/>
        </w:rPr>
        <w:t>Игрушки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контроля</w:t>
      </w:r>
      <w:proofErr w:type="spellEnd"/>
      <w:r w:rsidRPr="00265F36">
        <w:rPr>
          <w:rFonts w:eastAsia="Andale Sans UI" w:cs="Tahoma"/>
          <w:kern w:val="1"/>
          <w:lang w:val="de-DE" w:eastAsia="fa-IR" w:bidi="fa-IR"/>
        </w:rPr>
        <w:t>».</w:t>
      </w:r>
    </w:p>
    <w:p w:rsidR="00A76FAE" w:rsidRPr="00265F36" w:rsidRDefault="00A76FAE" w:rsidP="00A76FAE">
      <w:pPr>
        <w:widowControl w:val="0"/>
        <w:suppressAutoHyphens/>
        <w:ind w:left="284" w:firstLine="709"/>
        <w:jc w:val="both"/>
        <w:textAlignment w:val="baseline"/>
        <w:rPr>
          <w:rFonts w:eastAsia="SimSun" w:cs="Arial"/>
          <w:kern w:val="1"/>
          <w:sz w:val="22"/>
          <w:szCs w:val="22"/>
          <w:lang w:eastAsia="hi-IN" w:bidi="hi-IN"/>
        </w:rPr>
      </w:pPr>
      <w:r w:rsidRPr="00265F36">
        <w:rPr>
          <w:rFonts w:eastAsia="SimSun" w:cs="Arial"/>
          <w:kern w:val="1"/>
          <w:lang w:eastAsia="hi-IN" w:bidi="hi-IN"/>
        </w:rPr>
        <w:lastRenderedPageBreak/>
        <w:t>Подрядчик обязан осуществить выполнение работ с соблюдением технологического процесса в соответствии с нормами действующего законодательства РФ, регулирующего выполнение вышеуказанного вида работ.</w:t>
      </w:r>
    </w:p>
    <w:p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Работы выполняются из материалов и оборудованием Подрядчика.</w:t>
      </w:r>
    </w:p>
    <w:p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Поставляемые материалы и оборудование согласовываются с Заказчиком.</w:t>
      </w:r>
    </w:p>
    <w:p w:rsidR="00A76FAE" w:rsidRPr="00265F36" w:rsidRDefault="00A76FAE" w:rsidP="00A76FAE">
      <w:pPr>
        <w:widowControl w:val="0"/>
        <w:tabs>
          <w:tab w:val="left" w:pos="2234"/>
        </w:tabs>
        <w:suppressAutoHyphens/>
        <w:spacing w:line="100" w:lineRule="atLeast"/>
        <w:ind w:left="284" w:firstLine="600"/>
        <w:jc w:val="both"/>
        <w:textAlignment w:val="baseline"/>
        <w:rPr>
          <w:rFonts w:eastAsia="Andale Sans UI" w:cs="Tahoma"/>
          <w:kern w:val="1"/>
          <w:lang w:eastAsia="fa-IR" w:bidi="fa-IR"/>
        </w:rPr>
      </w:pPr>
      <w:r w:rsidRPr="00265F36">
        <w:rPr>
          <w:rFonts w:eastAsia="Andale Sans UI" w:cs="Tahoma"/>
          <w:kern w:val="1"/>
          <w:lang w:eastAsia="fa-IR" w:bidi="fa-IR"/>
        </w:rPr>
        <w:t>Замена материалов и конструкций, возникающая в ходе производства работ, в обязательном порядке согласовывается с Заказчиком. Подрядчик не имеет право самостоятельно изменить вид и количество поставляемого оборудования. Замена материалов и конструкций элементов детского игрового оборудования возможна только в связи с применением новых технологий, материалов, улучшающих качественные, конструктивные и функциональные характеристики, а также улучшающие дальнейшую эксплуатацию объекта в целом.</w:t>
      </w:r>
    </w:p>
    <w:p w:rsidR="00A76FAE" w:rsidRPr="00265F36" w:rsidRDefault="00A76FAE" w:rsidP="00A76FAE">
      <w:pPr>
        <w:widowControl w:val="0"/>
        <w:tabs>
          <w:tab w:val="left" w:pos="2234"/>
        </w:tabs>
        <w:suppressAutoHyphens/>
        <w:spacing w:line="100" w:lineRule="atLeast"/>
        <w:jc w:val="both"/>
        <w:textAlignment w:val="baseline"/>
        <w:rPr>
          <w:rFonts w:eastAsia="Andale Sans UI" w:cs="Tahoma"/>
          <w:kern w:val="1"/>
          <w:lang w:eastAsia="fa-IR" w:bidi="fa-IR"/>
        </w:rPr>
      </w:pPr>
    </w:p>
    <w:p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по гарантии выполненных работ</w:t>
      </w:r>
    </w:p>
    <w:p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распространяется на весь перечень выполненных работ.</w:t>
      </w:r>
    </w:p>
    <w:p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В случае наступления гарантийного случая Подрядчик устраняет недостатки за свой счет в полном объеме.</w:t>
      </w:r>
    </w:p>
    <w:p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прерывается на срок устранения недостатков в случае наступления гарантийного случая.</w:t>
      </w:r>
    </w:p>
    <w:p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 xml:space="preserve">Подрядчик устраняет недостатки допущенные </w:t>
      </w:r>
      <w:proofErr w:type="gramStart"/>
      <w:r w:rsidRPr="00265F36">
        <w:rPr>
          <w:rFonts w:eastAsia="Andale Sans UI" w:cs="Tahoma"/>
          <w:kern w:val="1"/>
          <w:lang w:eastAsia="fa-IR" w:bidi="fa-IR"/>
        </w:rPr>
        <w:t>в следствие</w:t>
      </w:r>
      <w:proofErr w:type="gramEnd"/>
      <w:r w:rsidRPr="00265F36">
        <w:rPr>
          <w:rFonts w:eastAsia="Andale Sans UI" w:cs="Tahoma"/>
          <w:kern w:val="1"/>
          <w:lang w:eastAsia="fa-IR" w:bidi="fa-IR"/>
        </w:rPr>
        <w:t xml:space="preserve"> использования некачественных материалов, в случае выполнения работ с нарушением регламентирующих требований или в случае скрытых дефектов или недостатков, проявившихся в течении гарантийного срока, но которые не были обнаружены в виду своей скрытности при сдаче-приемке работ.</w:t>
      </w:r>
    </w:p>
    <w:p w:rsidR="00A76FAE" w:rsidRPr="00265F36" w:rsidRDefault="00A76FAE" w:rsidP="00A76FAE">
      <w:pPr>
        <w:widowControl w:val="0"/>
        <w:shd w:val="clear" w:color="auto" w:fill="FFFFFF"/>
        <w:tabs>
          <w:tab w:val="left" w:pos="1930"/>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устранения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дефектов</w:t>
      </w:r>
      <w:proofErr w:type="spellEnd"/>
      <w:r w:rsidRPr="00265F36">
        <w:rPr>
          <w:rFonts w:eastAsia="Andale Sans UI" w:cs="Tahoma"/>
          <w:color w:val="000000"/>
          <w:kern w:val="1"/>
          <w:lang w:eastAsia="fa-IR" w:bidi="fa-IR"/>
        </w:rPr>
        <w:t xml:space="preserve"> в зависимости от вида выполненных работ </w:t>
      </w:r>
      <w:proofErr w:type="spellStart"/>
      <w:r w:rsidRPr="00265F36">
        <w:rPr>
          <w:rFonts w:eastAsia="Andale Sans UI" w:cs="Tahoma"/>
          <w:color w:val="000000"/>
          <w:kern w:val="1"/>
          <w:lang w:val="de-DE" w:eastAsia="fa-IR" w:bidi="fa-IR"/>
        </w:rPr>
        <w:t>составля</w:t>
      </w:r>
      <w:r w:rsidRPr="00265F36">
        <w:rPr>
          <w:rFonts w:eastAsia="Andale Sans UI" w:cs="Tahoma"/>
          <w:color w:val="000000"/>
          <w:kern w:val="1"/>
          <w:lang w:eastAsia="fa-IR" w:bidi="fa-IR"/>
        </w:rPr>
        <w:t>ет</w:t>
      </w:r>
      <w:proofErr w:type="spellEnd"/>
      <w:r>
        <w:rPr>
          <w:rFonts w:eastAsia="Andale Sans UI" w:cs="Tahoma"/>
          <w:color w:val="000000"/>
          <w:kern w:val="1"/>
          <w:lang w:eastAsia="fa-IR" w:bidi="fa-IR"/>
        </w:rPr>
        <w:t>__________________</w:t>
      </w:r>
      <w:r w:rsidRPr="00265F36">
        <w:rPr>
          <w:rFonts w:eastAsia="Andale Sans UI" w:cs="Tahoma"/>
          <w:color w:val="000000"/>
          <w:kern w:val="1"/>
          <w:lang w:val="de-DE" w:eastAsia="fa-IR" w:bidi="fa-IR"/>
        </w:rPr>
        <w:t xml:space="preserve">с </w:t>
      </w:r>
      <w:proofErr w:type="spellStart"/>
      <w:r w:rsidRPr="00265F36">
        <w:rPr>
          <w:rFonts w:eastAsia="Andale Sans UI" w:cs="Tahoma"/>
          <w:color w:val="000000"/>
          <w:kern w:val="1"/>
          <w:lang w:val="de-DE" w:eastAsia="fa-IR" w:bidi="fa-IR"/>
        </w:rPr>
        <w:t>момента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даты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подписания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сторонами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Акта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приемки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эксплуатацию</w:t>
      </w:r>
      <w:proofErr w:type="spellEnd"/>
      <w:r w:rsidRPr="00265F36">
        <w:rPr>
          <w:rFonts w:eastAsia="Andale Sans UI" w:cs="Tahoma"/>
          <w:color w:val="000000"/>
          <w:kern w:val="1"/>
          <w:lang w:val="de-DE" w:eastAsia="fa-IR" w:bidi="fa-IR"/>
        </w:rPr>
        <w:t>.</w:t>
      </w: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обязательства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должны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оформлят</w:t>
      </w:r>
      <w:r w:rsidRPr="00265F36">
        <w:rPr>
          <w:rFonts w:eastAsia="Andale Sans UI" w:cs="Tahoma"/>
          <w:color w:val="000000"/>
          <w:kern w:val="1"/>
          <w:lang w:eastAsia="fa-IR" w:bidi="fa-IR"/>
        </w:rPr>
        <w:t>ь</w:t>
      </w:r>
      <w:r w:rsidRPr="00265F36">
        <w:rPr>
          <w:rFonts w:eastAsia="Andale Sans UI" w:cs="Tahoma"/>
          <w:color w:val="000000"/>
          <w:kern w:val="1"/>
          <w:lang w:val="de-DE" w:eastAsia="fa-IR" w:bidi="fa-IR"/>
        </w:rPr>
        <w:t>ся</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виде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паспорта</w:t>
      </w:r>
      <w:proofErr w:type="spellEnd"/>
      <w:r w:rsidRPr="00265F36">
        <w:rPr>
          <w:rFonts w:eastAsia="Andale Sans UI" w:cs="Tahoma"/>
          <w:color w:val="000000"/>
          <w:kern w:val="1"/>
          <w:lang w:val="de-DE" w:eastAsia="fa-IR" w:bidi="fa-IR"/>
        </w:rPr>
        <w:t>.</w:t>
      </w: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Если</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период</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гарантийной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эксплуатации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обнаружатся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отдельных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конструктивных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элементов</w:t>
      </w:r>
      <w:proofErr w:type="spellEnd"/>
      <w:r w:rsidRPr="00265F36">
        <w:rPr>
          <w:rFonts w:eastAsia="Andale Sans UI" w:cs="Tahoma"/>
          <w:color w:val="000000"/>
          <w:kern w:val="1"/>
          <w:lang w:val="de-DE" w:eastAsia="fa-IR" w:bidi="fa-IR"/>
        </w:rPr>
        <w:t xml:space="preserve">, </w:t>
      </w:r>
      <w:r w:rsidRPr="00265F36">
        <w:rPr>
          <w:rFonts w:eastAsia="Andale Sans UI" w:cs="Tahoma"/>
          <w:color w:val="000000"/>
          <w:kern w:val="1"/>
          <w:lang w:eastAsia="fa-IR" w:bidi="fa-IR"/>
        </w:rPr>
        <w:t>Подрядчик</w:t>
      </w:r>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обязан</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их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устранить</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за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свой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счет</w:t>
      </w:r>
      <w:proofErr w:type="spellEnd"/>
      <w:r w:rsidRPr="00265F36">
        <w:rPr>
          <w:rFonts w:eastAsia="Andale Sans UI" w:cs="Tahoma"/>
          <w:color w:val="000000"/>
          <w:kern w:val="1"/>
          <w:lang w:val="de-DE" w:eastAsia="fa-IR" w:bidi="fa-IR"/>
        </w:rPr>
        <w:t xml:space="preserve"> и в </w:t>
      </w:r>
      <w:proofErr w:type="spellStart"/>
      <w:r w:rsidRPr="00265F36">
        <w:rPr>
          <w:rFonts w:eastAsia="Andale Sans UI" w:cs="Tahoma"/>
          <w:color w:val="000000"/>
          <w:kern w:val="1"/>
          <w:lang w:val="de-DE" w:eastAsia="fa-IR" w:bidi="fa-IR"/>
        </w:rPr>
        <w:t>согласованные</w:t>
      </w:r>
      <w:proofErr w:type="spellEnd"/>
      <w:r w:rsidRPr="00265F36">
        <w:rPr>
          <w:rFonts w:eastAsia="Andale Sans UI" w:cs="Tahoma"/>
          <w:color w:val="000000"/>
          <w:kern w:val="1"/>
          <w:lang w:val="de-DE" w:eastAsia="fa-IR" w:bidi="fa-IR"/>
        </w:rPr>
        <w:t xml:space="preserve"> с </w:t>
      </w:r>
      <w:proofErr w:type="spellStart"/>
      <w:r w:rsidRPr="00265F36">
        <w:rPr>
          <w:rFonts w:eastAsia="Andale Sans UI" w:cs="Tahoma"/>
          <w:color w:val="000000"/>
          <w:kern w:val="1"/>
          <w:lang w:val="de-DE" w:eastAsia="fa-IR" w:bidi="fa-IR"/>
        </w:rPr>
        <w:t>Заказчиком</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установленном</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порядке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сроки</w:t>
      </w:r>
      <w:proofErr w:type="spellEnd"/>
      <w:r w:rsidRPr="00265F36">
        <w:rPr>
          <w:rFonts w:eastAsia="Andale Sans UI" w:cs="Tahoma"/>
          <w:color w:val="000000"/>
          <w:kern w:val="1"/>
          <w:lang w:val="de-DE" w:eastAsia="fa-IR" w:bidi="fa-IR"/>
        </w:rPr>
        <w:t>.</w:t>
      </w: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b/>
          <w:color w:val="000000"/>
          <w:kern w:val="1"/>
          <w:lang w:eastAsia="fa-IR" w:bidi="fa-IR"/>
        </w:rPr>
      </w:pPr>
      <w:r w:rsidRPr="00265F36">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 xml:space="preserve">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265F36">
        <w:rPr>
          <w:rFonts w:eastAsia="Andale Sans UI" w:cs="Tahoma"/>
          <w:color w:val="000000"/>
          <w:kern w:val="1"/>
          <w:lang w:eastAsia="fa-IR" w:bidi="fa-IR"/>
        </w:rPr>
        <w:t>маломобильных</w:t>
      </w:r>
      <w:proofErr w:type="spellEnd"/>
      <w:r w:rsidRPr="00265F36">
        <w:rPr>
          <w:rFonts w:eastAsia="Andale Sans UI" w:cs="Tahoma"/>
          <w:color w:val="000000"/>
          <w:kern w:val="1"/>
          <w:lang w:eastAsia="fa-IR" w:bidi="fa-IR"/>
        </w:rPr>
        <w:t xml:space="preserve"> групп населения.</w:t>
      </w:r>
    </w:p>
    <w:p w:rsidR="00697EE8" w:rsidRDefault="00697EE8" w:rsidP="002839DA">
      <w:pPr>
        <w:rPr>
          <w:rFonts w:eastAsia="Calibri"/>
          <w:sz w:val="22"/>
          <w:szCs w:val="22"/>
          <w:lang w:eastAsia="en-US"/>
        </w:rPr>
      </w:pPr>
    </w:p>
    <w:tbl>
      <w:tblPr>
        <w:tblW w:w="10421" w:type="dxa"/>
        <w:jc w:val="center"/>
        <w:tblLook w:val="04A0"/>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Default="00902B38" w:rsidP="00D7521B">
            <w:pPr>
              <w:widowControl w:val="0"/>
              <w:jc w:val="both"/>
            </w:pPr>
          </w:p>
          <w:p w:rsidR="00B96B14" w:rsidRDefault="00B96B14" w:rsidP="00D7521B">
            <w:pPr>
              <w:widowControl w:val="0"/>
              <w:jc w:val="both"/>
            </w:pPr>
          </w:p>
          <w:p w:rsidR="00902B38" w:rsidRDefault="00902B38" w:rsidP="00D7521B">
            <w:pPr>
              <w:widowControl w:val="0"/>
              <w:jc w:val="both"/>
            </w:pPr>
          </w:p>
          <w:p w:rsidR="00902B38" w:rsidRPr="007B593D" w:rsidRDefault="00902B38" w:rsidP="006E48C5">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rsidR="00A703D0" w:rsidRDefault="00A703D0"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___________________</w:t>
            </w:r>
          </w:p>
        </w:tc>
      </w:tr>
    </w:tbl>
    <w:p w:rsidR="006E48C5" w:rsidRDefault="006E48C5" w:rsidP="002839DA">
      <w:pPr>
        <w:spacing w:after="200" w:line="276" w:lineRule="auto"/>
        <w:rPr>
          <w:rFonts w:eastAsia="Calibri"/>
          <w:sz w:val="22"/>
          <w:szCs w:val="22"/>
          <w:lang w:eastAsia="en-US"/>
        </w:rPr>
      </w:pPr>
      <w:bookmarkStart w:id="6" w:name="_Hlk517276031"/>
      <w:r>
        <w:rPr>
          <w:rFonts w:eastAsia="Calibri"/>
          <w:sz w:val="22"/>
          <w:szCs w:val="22"/>
          <w:lang w:eastAsia="en-US"/>
        </w:rPr>
        <w:br w:type="page"/>
      </w: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6"/>
    <w:p w:rsidR="00AD734D" w:rsidRDefault="00AD734D">
      <w:pPr>
        <w:spacing w:after="200" w:line="276" w:lineRule="auto"/>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w:t>
      </w:r>
      <w:proofErr w:type="spellStart"/>
      <w:r w:rsidRPr="00554D30">
        <w:t>Искитим</w:t>
      </w:r>
      <w:proofErr w:type="spellEnd"/>
      <w:r w:rsidRPr="00554D30">
        <w:t xml:space="preserve">           </w:t>
      </w:r>
      <w:r w:rsidRPr="00554D30">
        <w:tab/>
      </w:r>
      <w:r w:rsidRPr="00554D30">
        <w:tab/>
      </w:r>
      <w:r w:rsidRPr="00554D30">
        <w:tab/>
      </w:r>
      <w:r w:rsidRPr="00554D30">
        <w:tab/>
        <w:t xml:space="preserve">                </w:t>
      </w:r>
      <w:r>
        <w:tab/>
      </w:r>
      <w:r>
        <w:tab/>
      </w:r>
      <w:r>
        <w:tab/>
      </w:r>
      <w:r w:rsidRPr="00554D30">
        <w:t xml:space="preserve">        «___» _________ 20__ г.</w:t>
      </w:r>
    </w:p>
    <w:p w:rsidR="00554D30" w:rsidRPr="00554D30" w:rsidRDefault="00554D30" w:rsidP="00554D30">
      <w:pPr>
        <w:autoSpaceDE w:val="0"/>
        <w:autoSpaceDN w:val="0"/>
        <w:adjustRightInd w:val="0"/>
      </w:pPr>
    </w:p>
    <w:p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proofErr w:type="gramStart"/>
      <w:r w:rsidR="001733BC">
        <w:t>общество</w:t>
      </w:r>
      <w:proofErr w:type="gramEnd"/>
      <w:r w:rsidR="001733BC">
        <w:t xml:space="preserve"> с ограниченной ответственностью </w:t>
      </w:r>
      <w:r w:rsidR="00CC5625" w:rsidRPr="00CC5625">
        <w:t xml:space="preserve">_________ </w:t>
      </w:r>
      <w:r w:rsidRPr="00554D30">
        <w:t xml:space="preserve">именуемое в дальнейшем «Подрядчик», в лице </w:t>
      </w:r>
      <w:proofErr w:type="spellStart"/>
      <w:r w:rsidR="005B4904">
        <w:t>директора</w:t>
      </w:r>
      <w:r w:rsidR="00CC5625" w:rsidRPr="00CC5625">
        <w:t>___________</w:t>
      </w:r>
      <w:proofErr w:type="spellEnd"/>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rsidR="00554D30" w:rsidRPr="00554D30" w:rsidRDefault="00554D30" w:rsidP="00554D30">
      <w:pPr>
        <w:autoSpaceDE w:val="0"/>
        <w:autoSpaceDN w:val="0"/>
        <w:adjustRightInd w:val="0"/>
      </w:pPr>
      <w:r w:rsidRPr="00554D30">
        <w:t xml:space="preserve">    4. Недостатки выполненных </w:t>
      </w:r>
      <w:r w:rsidR="00983C85" w:rsidRPr="00554D30">
        <w:t xml:space="preserve">работ </w:t>
      </w:r>
      <w:proofErr w:type="gramStart"/>
      <w:r w:rsidR="00983C85" w:rsidRPr="00554D30">
        <w:t>выявлены</w:t>
      </w:r>
      <w:proofErr w:type="gramEnd"/>
      <w:r w:rsidRPr="00554D30">
        <w:t>/не выявлены</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rsidR="00554D30" w:rsidRPr="00554D30" w:rsidRDefault="00554D30" w:rsidP="00554D30">
      <w:pPr>
        <w:autoSpaceDE w:val="0"/>
        <w:autoSpaceDN w:val="0"/>
        <w:adjustRightInd w:val="0"/>
      </w:pPr>
      <w:r w:rsidRPr="00554D30">
        <w:t>составляет_____________________________________________________________.</w:t>
      </w:r>
    </w:p>
    <w:p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pPr>
          </w:p>
          <w:p w:rsidR="006E48C5" w:rsidRDefault="006E48C5" w:rsidP="00797239">
            <w:pPr>
              <w:widowControl w:val="0"/>
              <w:jc w:val="both"/>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797239" w:rsidP="006E48C5">
            <w:r>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2070C3" w:rsidRDefault="002070C3" w:rsidP="005B4904">
            <w:pPr>
              <w:tabs>
                <w:tab w:val="left" w:pos="1418"/>
              </w:tabs>
              <w:jc w:val="center"/>
              <w:rPr>
                <w:b/>
              </w:rPr>
            </w:pPr>
          </w:p>
          <w:p w:rsidR="00CC5625" w:rsidRDefault="00CC5625" w:rsidP="005B4904">
            <w:pPr>
              <w:tabs>
                <w:tab w:val="left" w:pos="1418"/>
              </w:tabs>
              <w:jc w:val="center"/>
              <w:rPr>
                <w:b/>
              </w:rPr>
            </w:pPr>
          </w:p>
          <w:p w:rsidR="00586C3C" w:rsidRDefault="00586C3C" w:rsidP="005B4904">
            <w:pPr>
              <w:tabs>
                <w:tab w:val="left" w:pos="1418"/>
              </w:tabs>
              <w:jc w:val="center"/>
              <w:rPr>
                <w:b/>
              </w:rPr>
            </w:pPr>
          </w:p>
          <w:p w:rsidR="005B4904" w:rsidRDefault="005B4904" w:rsidP="005B4904">
            <w:pPr>
              <w:tabs>
                <w:tab w:val="left" w:pos="1418"/>
              </w:tabs>
              <w:jc w:val="center"/>
              <w:rPr>
                <w:b/>
              </w:rPr>
            </w:pPr>
          </w:p>
          <w:p w:rsidR="00CC5625" w:rsidRPr="005B4904" w:rsidRDefault="005B4904" w:rsidP="00CC5625">
            <w:pPr>
              <w:tabs>
                <w:tab w:val="left" w:pos="1418"/>
              </w:tabs>
            </w:pPr>
            <w:r>
              <w:t>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rPr>
                <w:b/>
                <w:bCs/>
              </w:rPr>
            </w:pPr>
          </w:p>
          <w:p w:rsidR="006E48C5" w:rsidRDefault="006E48C5" w:rsidP="00797239">
            <w:pPr>
              <w:widowControl w:val="0"/>
              <w:jc w:val="both"/>
              <w:rPr>
                <w:b/>
                <w:bCs/>
              </w:rPr>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797239" w:rsidP="006E48C5">
            <w:r>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rsidR="00E476B3" w:rsidRDefault="00E476B3" w:rsidP="005B4904">
            <w:pPr>
              <w:tabs>
                <w:tab w:val="left" w:pos="1418"/>
              </w:tabs>
              <w:jc w:val="center"/>
              <w:rPr>
                <w:b/>
              </w:rPr>
            </w:pPr>
          </w:p>
          <w:p w:rsidR="00CC5625" w:rsidRDefault="00CC5625" w:rsidP="005B4904">
            <w:pPr>
              <w:tabs>
                <w:tab w:val="left" w:pos="1418"/>
              </w:tabs>
              <w:jc w:val="center"/>
              <w:rPr>
                <w:b/>
              </w:rPr>
            </w:pPr>
          </w:p>
          <w:p w:rsidR="00B96B14" w:rsidRDefault="00B96B1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CC5625">
            <w:pPr>
              <w:tabs>
                <w:tab w:val="left" w:pos="1418"/>
              </w:tabs>
            </w:pPr>
            <w:r>
              <w:t>_______________________</w:t>
            </w:r>
            <w:r w:rsidR="002B32B7">
              <w:t xml:space="preserve"> </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 xml:space="preserve">Локальный сметный </w:t>
      </w:r>
      <w:r w:rsidRPr="00AD734D">
        <w:t>расчет №</w:t>
      </w:r>
      <w:r w:rsidR="00FC7DCF">
        <w:t>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F1" w:rsidRDefault="006F2CF1" w:rsidP="00A768F4">
      <w:r>
        <w:separator/>
      </w:r>
    </w:p>
  </w:endnote>
  <w:endnote w:type="continuationSeparator" w:id="0">
    <w:p w:rsidR="006F2CF1" w:rsidRDefault="006F2CF1" w:rsidP="00A7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F1" w:rsidRDefault="006F2CF1" w:rsidP="00A768F4">
      <w:r>
        <w:separator/>
      </w:r>
    </w:p>
  </w:footnote>
  <w:footnote w:type="continuationSeparator" w:id="0">
    <w:p w:rsidR="006F2CF1" w:rsidRDefault="006F2CF1" w:rsidP="00A7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A0CAF"/>
    <w:multiLevelType w:val="multilevel"/>
    <w:tmpl w:val="723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D6A45"/>
    <w:multiLevelType w:val="multilevel"/>
    <w:tmpl w:val="51C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E0A01"/>
    <w:multiLevelType w:val="multilevel"/>
    <w:tmpl w:val="CF9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E15F6"/>
    <w:multiLevelType w:val="multilevel"/>
    <w:tmpl w:val="6ED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1243A1C"/>
    <w:multiLevelType w:val="multilevel"/>
    <w:tmpl w:val="2A68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F1BA1"/>
    <w:multiLevelType w:val="multilevel"/>
    <w:tmpl w:val="387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80F45"/>
    <w:multiLevelType w:val="multilevel"/>
    <w:tmpl w:val="E7E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57E3C6B"/>
    <w:multiLevelType w:val="multilevel"/>
    <w:tmpl w:val="4E5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D528CD"/>
    <w:multiLevelType w:val="multilevel"/>
    <w:tmpl w:val="E3F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5"/>
  </w:num>
  <w:num w:numId="4">
    <w:abstractNumId w:val="14"/>
  </w:num>
  <w:num w:numId="5">
    <w:abstractNumId w:val="9"/>
  </w:num>
  <w:num w:numId="6">
    <w:abstractNumId w:val="8"/>
  </w:num>
  <w:num w:numId="7">
    <w:abstractNumId w:val="7"/>
  </w:num>
  <w:num w:numId="8">
    <w:abstractNumId w:val="17"/>
  </w:num>
  <w:num w:numId="9">
    <w:abstractNumId w:val="10"/>
  </w:num>
  <w:num w:numId="10">
    <w:abstractNumId w:val="4"/>
  </w:num>
  <w:num w:numId="11">
    <w:abstractNumId w:val="5"/>
  </w:num>
  <w:num w:numId="12">
    <w:abstractNumId w:val="3"/>
  </w:num>
  <w:num w:numId="13">
    <w:abstractNumId w:val="11"/>
  </w:num>
  <w:num w:numId="14">
    <w:abstractNumId w:val="12"/>
  </w:num>
  <w:num w:numId="15">
    <w:abstractNumId w:val="16"/>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C1952"/>
    <w:rsid w:val="00004D46"/>
    <w:rsid w:val="0000521F"/>
    <w:rsid w:val="00026929"/>
    <w:rsid w:val="00034283"/>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2DAA"/>
    <w:rsid w:val="000A1AFB"/>
    <w:rsid w:val="000A375D"/>
    <w:rsid w:val="000A6A9D"/>
    <w:rsid w:val="000B1456"/>
    <w:rsid w:val="000B2581"/>
    <w:rsid w:val="000B529C"/>
    <w:rsid w:val="000B6AD8"/>
    <w:rsid w:val="000C640F"/>
    <w:rsid w:val="000D2DC3"/>
    <w:rsid w:val="000D754D"/>
    <w:rsid w:val="000E0104"/>
    <w:rsid w:val="000E4B11"/>
    <w:rsid w:val="000E7DA0"/>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0AAD"/>
    <w:rsid w:val="00171C9D"/>
    <w:rsid w:val="001733BC"/>
    <w:rsid w:val="00176EA5"/>
    <w:rsid w:val="001812B0"/>
    <w:rsid w:val="00185059"/>
    <w:rsid w:val="00185190"/>
    <w:rsid w:val="001912B3"/>
    <w:rsid w:val="001B5819"/>
    <w:rsid w:val="001C247D"/>
    <w:rsid w:val="001C437C"/>
    <w:rsid w:val="001C66DF"/>
    <w:rsid w:val="001C741C"/>
    <w:rsid w:val="001D356A"/>
    <w:rsid w:val="001D5BD6"/>
    <w:rsid w:val="001D722E"/>
    <w:rsid w:val="001E2F53"/>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7967"/>
    <w:rsid w:val="002F0731"/>
    <w:rsid w:val="00300495"/>
    <w:rsid w:val="00302A01"/>
    <w:rsid w:val="00307881"/>
    <w:rsid w:val="003103AF"/>
    <w:rsid w:val="0031758D"/>
    <w:rsid w:val="0032005C"/>
    <w:rsid w:val="00321A9E"/>
    <w:rsid w:val="00327BFE"/>
    <w:rsid w:val="003306FC"/>
    <w:rsid w:val="003364B3"/>
    <w:rsid w:val="00340E0E"/>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D034D"/>
    <w:rsid w:val="003D377F"/>
    <w:rsid w:val="003D51B5"/>
    <w:rsid w:val="003D61A9"/>
    <w:rsid w:val="003E4306"/>
    <w:rsid w:val="003E52AE"/>
    <w:rsid w:val="003F0274"/>
    <w:rsid w:val="003F4691"/>
    <w:rsid w:val="003F60DD"/>
    <w:rsid w:val="00405EB2"/>
    <w:rsid w:val="00405F85"/>
    <w:rsid w:val="00412BB7"/>
    <w:rsid w:val="004150A3"/>
    <w:rsid w:val="0042053D"/>
    <w:rsid w:val="00423EB1"/>
    <w:rsid w:val="0042442C"/>
    <w:rsid w:val="004264A1"/>
    <w:rsid w:val="00426DFE"/>
    <w:rsid w:val="00427B95"/>
    <w:rsid w:val="00445FF5"/>
    <w:rsid w:val="0045138F"/>
    <w:rsid w:val="00453AB4"/>
    <w:rsid w:val="00456236"/>
    <w:rsid w:val="00463E92"/>
    <w:rsid w:val="00465409"/>
    <w:rsid w:val="00470E25"/>
    <w:rsid w:val="00471016"/>
    <w:rsid w:val="00474864"/>
    <w:rsid w:val="00477006"/>
    <w:rsid w:val="004779CC"/>
    <w:rsid w:val="00486CB0"/>
    <w:rsid w:val="00494FE0"/>
    <w:rsid w:val="00496809"/>
    <w:rsid w:val="004A1E8B"/>
    <w:rsid w:val="004A42FE"/>
    <w:rsid w:val="004A6B4E"/>
    <w:rsid w:val="004A793C"/>
    <w:rsid w:val="004C390F"/>
    <w:rsid w:val="004C54C6"/>
    <w:rsid w:val="004D1E71"/>
    <w:rsid w:val="004E1DF9"/>
    <w:rsid w:val="004E72CE"/>
    <w:rsid w:val="004F02C9"/>
    <w:rsid w:val="0050352E"/>
    <w:rsid w:val="00512991"/>
    <w:rsid w:val="00513A1C"/>
    <w:rsid w:val="00521D42"/>
    <w:rsid w:val="00525DA4"/>
    <w:rsid w:val="00527CCA"/>
    <w:rsid w:val="00531247"/>
    <w:rsid w:val="005326EC"/>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5F1478"/>
    <w:rsid w:val="00600A3F"/>
    <w:rsid w:val="00603DF0"/>
    <w:rsid w:val="00603DFA"/>
    <w:rsid w:val="00607C8C"/>
    <w:rsid w:val="00614186"/>
    <w:rsid w:val="00624203"/>
    <w:rsid w:val="00625DED"/>
    <w:rsid w:val="006311F8"/>
    <w:rsid w:val="00634ECF"/>
    <w:rsid w:val="00637AE6"/>
    <w:rsid w:val="00637F44"/>
    <w:rsid w:val="00640F6F"/>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C367F"/>
    <w:rsid w:val="006D31F5"/>
    <w:rsid w:val="006D38E7"/>
    <w:rsid w:val="006D534D"/>
    <w:rsid w:val="006E48C5"/>
    <w:rsid w:val="006E4A14"/>
    <w:rsid w:val="006E4F2F"/>
    <w:rsid w:val="006F2B71"/>
    <w:rsid w:val="006F2CF1"/>
    <w:rsid w:val="006F3AD9"/>
    <w:rsid w:val="006F5D2B"/>
    <w:rsid w:val="00710BEC"/>
    <w:rsid w:val="0071352F"/>
    <w:rsid w:val="0072531B"/>
    <w:rsid w:val="00727606"/>
    <w:rsid w:val="00727977"/>
    <w:rsid w:val="00736074"/>
    <w:rsid w:val="007475A6"/>
    <w:rsid w:val="00750514"/>
    <w:rsid w:val="00751520"/>
    <w:rsid w:val="007531C5"/>
    <w:rsid w:val="007610AD"/>
    <w:rsid w:val="007635C9"/>
    <w:rsid w:val="0076570C"/>
    <w:rsid w:val="00765FD6"/>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4133"/>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18F4"/>
    <w:rsid w:val="00854947"/>
    <w:rsid w:val="00855B1B"/>
    <w:rsid w:val="00856196"/>
    <w:rsid w:val="00864C88"/>
    <w:rsid w:val="00867740"/>
    <w:rsid w:val="0087023A"/>
    <w:rsid w:val="008821A1"/>
    <w:rsid w:val="00894771"/>
    <w:rsid w:val="008A019A"/>
    <w:rsid w:val="008A504C"/>
    <w:rsid w:val="008B17F9"/>
    <w:rsid w:val="008C0040"/>
    <w:rsid w:val="008C3AA8"/>
    <w:rsid w:val="008C7990"/>
    <w:rsid w:val="008E5F4C"/>
    <w:rsid w:val="008E60CC"/>
    <w:rsid w:val="008E6C97"/>
    <w:rsid w:val="008F59FD"/>
    <w:rsid w:val="008F61A8"/>
    <w:rsid w:val="008F72B6"/>
    <w:rsid w:val="00902B38"/>
    <w:rsid w:val="00903BE8"/>
    <w:rsid w:val="009117AE"/>
    <w:rsid w:val="009145EF"/>
    <w:rsid w:val="00920729"/>
    <w:rsid w:val="009257BE"/>
    <w:rsid w:val="00932ADE"/>
    <w:rsid w:val="00932DE3"/>
    <w:rsid w:val="00932F32"/>
    <w:rsid w:val="009346C6"/>
    <w:rsid w:val="00937A67"/>
    <w:rsid w:val="0094129D"/>
    <w:rsid w:val="00942B33"/>
    <w:rsid w:val="00942B7D"/>
    <w:rsid w:val="00942DB3"/>
    <w:rsid w:val="00943A34"/>
    <w:rsid w:val="009440BC"/>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37DA"/>
    <w:rsid w:val="00A0614E"/>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5483C"/>
    <w:rsid w:val="00A60674"/>
    <w:rsid w:val="00A663FC"/>
    <w:rsid w:val="00A703D0"/>
    <w:rsid w:val="00A7048F"/>
    <w:rsid w:val="00A70BB6"/>
    <w:rsid w:val="00A713EA"/>
    <w:rsid w:val="00A71BCB"/>
    <w:rsid w:val="00A7202F"/>
    <w:rsid w:val="00A768F4"/>
    <w:rsid w:val="00A76FAE"/>
    <w:rsid w:val="00A80CEF"/>
    <w:rsid w:val="00A839AE"/>
    <w:rsid w:val="00A83AEC"/>
    <w:rsid w:val="00A8626B"/>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27805"/>
    <w:rsid w:val="00B32485"/>
    <w:rsid w:val="00B3410D"/>
    <w:rsid w:val="00B34422"/>
    <w:rsid w:val="00B35FBD"/>
    <w:rsid w:val="00B4742C"/>
    <w:rsid w:val="00B50183"/>
    <w:rsid w:val="00B54B00"/>
    <w:rsid w:val="00B54F57"/>
    <w:rsid w:val="00B62832"/>
    <w:rsid w:val="00B711A0"/>
    <w:rsid w:val="00B777FC"/>
    <w:rsid w:val="00B778CD"/>
    <w:rsid w:val="00B84854"/>
    <w:rsid w:val="00B869FC"/>
    <w:rsid w:val="00B93134"/>
    <w:rsid w:val="00B93EDA"/>
    <w:rsid w:val="00B9681A"/>
    <w:rsid w:val="00B96B14"/>
    <w:rsid w:val="00BA1380"/>
    <w:rsid w:val="00BA6D13"/>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41C1"/>
    <w:rsid w:val="00C47756"/>
    <w:rsid w:val="00C53EA9"/>
    <w:rsid w:val="00C635FA"/>
    <w:rsid w:val="00C63C01"/>
    <w:rsid w:val="00C653A6"/>
    <w:rsid w:val="00C7263A"/>
    <w:rsid w:val="00C72752"/>
    <w:rsid w:val="00C73240"/>
    <w:rsid w:val="00C7688D"/>
    <w:rsid w:val="00C76B42"/>
    <w:rsid w:val="00C76BDD"/>
    <w:rsid w:val="00C76C88"/>
    <w:rsid w:val="00C76DB8"/>
    <w:rsid w:val="00C81AF4"/>
    <w:rsid w:val="00C914EE"/>
    <w:rsid w:val="00C92F6D"/>
    <w:rsid w:val="00C9577D"/>
    <w:rsid w:val="00CA3D60"/>
    <w:rsid w:val="00CA5913"/>
    <w:rsid w:val="00CA594B"/>
    <w:rsid w:val="00CB17C7"/>
    <w:rsid w:val="00CB2CF5"/>
    <w:rsid w:val="00CB4198"/>
    <w:rsid w:val="00CC5625"/>
    <w:rsid w:val="00CC62F9"/>
    <w:rsid w:val="00CC6AFC"/>
    <w:rsid w:val="00CC6FDC"/>
    <w:rsid w:val="00CD434E"/>
    <w:rsid w:val="00CE3A8A"/>
    <w:rsid w:val="00CE44AF"/>
    <w:rsid w:val="00CF10AE"/>
    <w:rsid w:val="00CF2DC7"/>
    <w:rsid w:val="00CF3274"/>
    <w:rsid w:val="00CF638C"/>
    <w:rsid w:val="00D00F20"/>
    <w:rsid w:val="00D03F5F"/>
    <w:rsid w:val="00D072EF"/>
    <w:rsid w:val="00D078C0"/>
    <w:rsid w:val="00D07E1F"/>
    <w:rsid w:val="00D13C95"/>
    <w:rsid w:val="00D150B5"/>
    <w:rsid w:val="00D1684F"/>
    <w:rsid w:val="00D2089E"/>
    <w:rsid w:val="00D24A3F"/>
    <w:rsid w:val="00D35F66"/>
    <w:rsid w:val="00D404A4"/>
    <w:rsid w:val="00D524A2"/>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A0D2A"/>
    <w:rsid w:val="00DB41E7"/>
    <w:rsid w:val="00DB4DF5"/>
    <w:rsid w:val="00DC0506"/>
    <w:rsid w:val="00DC0611"/>
    <w:rsid w:val="00DD583D"/>
    <w:rsid w:val="00DD5C04"/>
    <w:rsid w:val="00DE1BD5"/>
    <w:rsid w:val="00DE2ACD"/>
    <w:rsid w:val="00DE4329"/>
    <w:rsid w:val="00DF0E58"/>
    <w:rsid w:val="00DF7446"/>
    <w:rsid w:val="00E00B2D"/>
    <w:rsid w:val="00E01F7A"/>
    <w:rsid w:val="00E0519F"/>
    <w:rsid w:val="00E060E8"/>
    <w:rsid w:val="00E0699A"/>
    <w:rsid w:val="00E12FEF"/>
    <w:rsid w:val="00E15A1A"/>
    <w:rsid w:val="00E160AF"/>
    <w:rsid w:val="00E163C5"/>
    <w:rsid w:val="00E1665E"/>
    <w:rsid w:val="00E21453"/>
    <w:rsid w:val="00E40931"/>
    <w:rsid w:val="00E41FA6"/>
    <w:rsid w:val="00E423E0"/>
    <w:rsid w:val="00E441BF"/>
    <w:rsid w:val="00E4731E"/>
    <w:rsid w:val="00E476B3"/>
    <w:rsid w:val="00E55468"/>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A13C5"/>
    <w:rsid w:val="00EB6232"/>
    <w:rsid w:val="00EC2F48"/>
    <w:rsid w:val="00EC3944"/>
    <w:rsid w:val="00EC4F4C"/>
    <w:rsid w:val="00ED0764"/>
    <w:rsid w:val="00ED2272"/>
    <w:rsid w:val="00EE2F24"/>
    <w:rsid w:val="00EE2F37"/>
    <w:rsid w:val="00EE6683"/>
    <w:rsid w:val="00EF18F0"/>
    <w:rsid w:val="00EF1B08"/>
    <w:rsid w:val="00EF3B32"/>
    <w:rsid w:val="00EF3E91"/>
    <w:rsid w:val="00EF542A"/>
    <w:rsid w:val="00F01E37"/>
    <w:rsid w:val="00F06D70"/>
    <w:rsid w:val="00F072A8"/>
    <w:rsid w:val="00F118D0"/>
    <w:rsid w:val="00F14525"/>
    <w:rsid w:val="00F2480B"/>
    <w:rsid w:val="00F31203"/>
    <w:rsid w:val="00F33AED"/>
    <w:rsid w:val="00F37EE4"/>
    <w:rsid w:val="00F434EC"/>
    <w:rsid w:val="00F4433A"/>
    <w:rsid w:val="00F4556A"/>
    <w:rsid w:val="00F50E37"/>
    <w:rsid w:val="00F53D0B"/>
    <w:rsid w:val="00F54038"/>
    <w:rsid w:val="00F54F87"/>
    <w:rsid w:val="00F573D0"/>
    <w:rsid w:val="00F609E1"/>
    <w:rsid w:val="00F66544"/>
    <w:rsid w:val="00F67F6B"/>
    <w:rsid w:val="00F706B2"/>
    <w:rsid w:val="00F71703"/>
    <w:rsid w:val="00F7371B"/>
    <w:rsid w:val="00F76FE4"/>
    <w:rsid w:val="00F77A0A"/>
    <w:rsid w:val="00F825F6"/>
    <w:rsid w:val="00F9052D"/>
    <w:rsid w:val="00F91A62"/>
    <w:rsid w:val="00FA1C1B"/>
    <w:rsid w:val="00FA24B0"/>
    <w:rsid w:val="00FA521B"/>
    <w:rsid w:val="00FB248E"/>
    <w:rsid w:val="00FB4C3A"/>
    <w:rsid w:val="00FC1952"/>
    <w:rsid w:val="00FC3842"/>
    <w:rsid w:val="00FC5A8F"/>
    <w:rsid w:val="00FC7DCF"/>
    <w:rsid w:val="00FD0778"/>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12">
    <w:name w:val="Основной шрифт абзаца1"/>
    <w:rsid w:val="00F06D70"/>
  </w:style>
  <w:style w:type="paragraph" w:styleId="afa">
    <w:name w:val="Normal (Web)"/>
    <w:basedOn w:val="a"/>
    <w:uiPriority w:val="99"/>
    <w:rsid w:val="004A1E8B"/>
    <w:pPr>
      <w:suppressAutoHyphens/>
      <w:spacing w:before="240" w:after="240"/>
    </w:pPr>
    <w:rPr>
      <w:lang w:eastAsia="ar-SA"/>
    </w:rPr>
  </w:style>
  <w:style w:type="paragraph" w:customStyle="1" w:styleId="Standard">
    <w:name w:val="Standard"/>
    <w:rsid w:val="00637AE6"/>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4355589">
      <w:bodyDiv w:val="1"/>
      <w:marLeft w:val="0"/>
      <w:marRight w:val="0"/>
      <w:marTop w:val="0"/>
      <w:marBottom w:val="0"/>
      <w:divBdr>
        <w:top w:val="none" w:sz="0" w:space="0" w:color="auto"/>
        <w:left w:val="none" w:sz="0" w:space="0" w:color="auto"/>
        <w:bottom w:val="none" w:sz="0" w:space="0" w:color="auto"/>
        <w:right w:val="none" w:sz="0" w:space="0" w:color="auto"/>
      </w:divBdr>
    </w:div>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27406351">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232813275">
      <w:bodyDiv w:val="1"/>
      <w:marLeft w:val="0"/>
      <w:marRight w:val="0"/>
      <w:marTop w:val="0"/>
      <w:marBottom w:val="0"/>
      <w:divBdr>
        <w:top w:val="none" w:sz="0" w:space="0" w:color="auto"/>
        <w:left w:val="none" w:sz="0" w:space="0" w:color="auto"/>
        <w:bottom w:val="none" w:sz="0" w:space="0" w:color="auto"/>
        <w:right w:val="none" w:sz="0" w:space="0" w:color="auto"/>
      </w:divBdr>
    </w:div>
    <w:div w:id="234514839">
      <w:bodyDiv w:val="1"/>
      <w:marLeft w:val="0"/>
      <w:marRight w:val="0"/>
      <w:marTop w:val="0"/>
      <w:marBottom w:val="0"/>
      <w:divBdr>
        <w:top w:val="none" w:sz="0" w:space="0" w:color="auto"/>
        <w:left w:val="none" w:sz="0" w:space="0" w:color="auto"/>
        <w:bottom w:val="none" w:sz="0" w:space="0" w:color="auto"/>
        <w:right w:val="none" w:sz="0" w:space="0" w:color="auto"/>
      </w:divBdr>
    </w:div>
    <w:div w:id="239363863">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46686551">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09166765">
      <w:bodyDiv w:val="1"/>
      <w:marLeft w:val="0"/>
      <w:marRight w:val="0"/>
      <w:marTop w:val="0"/>
      <w:marBottom w:val="0"/>
      <w:divBdr>
        <w:top w:val="none" w:sz="0" w:space="0" w:color="auto"/>
        <w:left w:val="none" w:sz="0" w:space="0" w:color="auto"/>
        <w:bottom w:val="none" w:sz="0" w:space="0" w:color="auto"/>
        <w:right w:val="none" w:sz="0" w:space="0" w:color="auto"/>
      </w:divBdr>
    </w:div>
    <w:div w:id="613899500">
      <w:bodyDiv w:val="1"/>
      <w:marLeft w:val="0"/>
      <w:marRight w:val="0"/>
      <w:marTop w:val="0"/>
      <w:marBottom w:val="0"/>
      <w:divBdr>
        <w:top w:val="none" w:sz="0" w:space="0" w:color="auto"/>
        <w:left w:val="none" w:sz="0" w:space="0" w:color="auto"/>
        <w:bottom w:val="none" w:sz="0" w:space="0" w:color="auto"/>
        <w:right w:val="none" w:sz="0" w:space="0" w:color="auto"/>
      </w:divBdr>
    </w:div>
    <w:div w:id="662776099">
      <w:bodyDiv w:val="1"/>
      <w:marLeft w:val="0"/>
      <w:marRight w:val="0"/>
      <w:marTop w:val="0"/>
      <w:marBottom w:val="0"/>
      <w:divBdr>
        <w:top w:val="none" w:sz="0" w:space="0" w:color="auto"/>
        <w:left w:val="none" w:sz="0" w:space="0" w:color="auto"/>
        <w:bottom w:val="none" w:sz="0" w:space="0" w:color="auto"/>
        <w:right w:val="none" w:sz="0" w:space="0" w:color="auto"/>
      </w:divBdr>
    </w:div>
    <w:div w:id="664285569">
      <w:bodyDiv w:val="1"/>
      <w:marLeft w:val="0"/>
      <w:marRight w:val="0"/>
      <w:marTop w:val="0"/>
      <w:marBottom w:val="0"/>
      <w:divBdr>
        <w:top w:val="none" w:sz="0" w:space="0" w:color="auto"/>
        <w:left w:val="none" w:sz="0" w:space="0" w:color="auto"/>
        <w:bottom w:val="none" w:sz="0" w:space="0" w:color="auto"/>
        <w:right w:val="none" w:sz="0" w:space="0" w:color="auto"/>
      </w:divBdr>
    </w:div>
    <w:div w:id="726414558">
      <w:bodyDiv w:val="1"/>
      <w:marLeft w:val="0"/>
      <w:marRight w:val="0"/>
      <w:marTop w:val="0"/>
      <w:marBottom w:val="0"/>
      <w:divBdr>
        <w:top w:val="none" w:sz="0" w:space="0" w:color="auto"/>
        <w:left w:val="none" w:sz="0" w:space="0" w:color="auto"/>
        <w:bottom w:val="none" w:sz="0" w:space="0" w:color="auto"/>
        <w:right w:val="none" w:sz="0" w:space="0" w:color="auto"/>
      </w:divBdr>
    </w:div>
    <w:div w:id="732461927">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02639892">
      <w:bodyDiv w:val="1"/>
      <w:marLeft w:val="0"/>
      <w:marRight w:val="0"/>
      <w:marTop w:val="0"/>
      <w:marBottom w:val="0"/>
      <w:divBdr>
        <w:top w:val="none" w:sz="0" w:space="0" w:color="auto"/>
        <w:left w:val="none" w:sz="0" w:space="0" w:color="auto"/>
        <w:bottom w:val="none" w:sz="0" w:space="0" w:color="auto"/>
        <w:right w:val="none" w:sz="0" w:space="0" w:color="auto"/>
      </w:divBdr>
    </w:div>
    <w:div w:id="974144232">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00619795">
      <w:bodyDiv w:val="1"/>
      <w:marLeft w:val="0"/>
      <w:marRight w:val="0"/>
      <w:marTop w:val="0"/>
      <w:marBottom w:val="0"/>
      <w:divBdr>
        <w:top w:val="none" w:sz="0" w:space="0" w:color="auto"/>
        <w:left w:val="none" w:sz="0" w:space="0" w:color="auto"/>
        <w:bottom w:val="none" w:sz="0" w:space="0" w:color="auto"/>
        <w:right w:val="none" w:sz="0" w:space="0" w:color="auto"/>
      </w:divBdr>
    </w:div>
    <w:div w:id="1055735780">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08804300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190486490">
      <w:bodyDiv w:val="1"/>
      <w:marLeft w:val="0"/>
      <w:marRight w:val="0"/>
      <w:marTop w:val="0"/>
      <w:marBottom w:val="0"/>
      <w:divBdr>
        <w:top w:val="none" w:sz="0" w:space="0" w:color="auto"/>
        <w:left w:val="none" w:sz="0" w:space="0" w:color="auto"/>
        <w:bottom w:val="none" w:sz="0" w:space="0" w:color="auto"/>
        <w:right w:val="none" w:sz="0" w:space="0" w:color="auto"/>
      </w:divBdr>
    </w:div>
    <w:div w:id="1204370302">
      <w:bodyDiv w:val="1"/>
      <w:marLeft w:val="0"/>
      <w:marRight w:val="0"/>
      <w:marTop w:val="0"/>
      <w:marBottom w:val="0"/>
      <w:divBdr>
        <w:top w:val="none" w:sz="0" w:space="0" w:color="auto"/>
        <w:left w:val="none" w:sz="0" w:space="0" w:color="auto"/>
        <w:bottom w:val="none" w:sz="0" w:space="0" w:color="auto"/>
        <w:right w:val="none" w:sz="0" w:space="0" w:color="auto"/>
      </w:divBdr>
    </w:div>
    <w:div w:id="120791649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21075750">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40830234">
      <w:bodyDiv w:val="1"/>
      <w:marLeft w:val="0"/>
      <w:marRight w:val="0"/>
      <w:marTop w:val="0"/>
      <w:marBottom w:val="0"/>
      <w:divBdr>
        <w:top w:val="none" w:sz="0" w:space="0" w:color="auto"/>
        <w:left w:val="none" w:sz="0" w:space="0" w:color="auto"/>
        <w:bottom w:val="none" w:sz="0" w:space="0" w:color="auto"/>
        <w:right w:val="none" w:sz="0" w:space="0" w:color="auto"/>
      </w:divBdr>
    </w:div>
    <w:div w:id="1467549045">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590846405">
      <w:bodyDiv w:val="1"/>
      <w:marLeft w:val="0"/>
      <w:marRight w:val="0"/>
      <w:marTop w:val="0"/>
      <w:marBottom w:val="0"/>
      <w:divBdr>
        <w:top w:val="none" w:sz="0" w:space="0" w:color="auto"/>
        <w:left w:val="none" w:sz="0" w:space="0" w:color="auto"/>
        <w:bottom w:val="none" w:sz="0" w:space="0" w:color="auto"/>
        <w:right w:val="none" w:sz="0" w:space="0" w:color="auto"/>
      </w:divBdr>
    </w:div>
    <w:div w:id="1623996999">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40247253">
      <w:bodyDiv w:val="1"/>
      <w:marLeft w:val="0"/>
      <w:marRight w:val="0"/>
      <w:marTop w:val="0"/>
      <w:marBottom w:val="0"/>
      <w:divBdr>
        <w:top w:val="none" w:sz="0" w:space="0" w:color="auto"/>
        <w:left w:val="none" w:sz="0" w:space="0" w:color="auto"/>
        <w:bottom w:val="none" w:sz="0" w:space="0" w:color="auto"/>
        <w:right w:val="none" w:sz="0" w:space="0" w:color="auto"/>
      </w:divBdr>
    </w:div>
    <w:div w:id="1762067019">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36528896">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1973292469">
      <w:bodyDiv w:val="1"/>
      <w:marLeft w:val="0"/>
      <w:marRight w:val="0"/>
      <w:marTop w:val="0"/>
      <w:marBottom w:val="0"/>
      <w:divBdr>
        <w:top w:val="none" w:sz="0" w:space="0" w:color="auto"/>
        <w:left w:val="none" w:sz="0" w:space="0" w:color="auto"/>
        <w:bottom w:val="none" w:sz="0" w:space="0" w:color="auto"/>
        <w:right w:val="none" w:sz="0" w:space="0" w:color="auto"/>
      </w:divBdr>
    </w:div>
    <w:div w:id="1982272437">
      <w:bodyDiv w:val="1"/>
      <w:marLeft w:val="0"/>
      <w:marRight w:val="0"/>
      <w:marTop w:val="0"/>
      <w:marBottom w:val="0"/>
      <w:divBdr>
        <w:top w:val="none" w:sz="0" w:space="0" w:color="auto"/>
        <w:left w:val="none" w:sz="0" w:space="0" w:color="auto"/>
        <w:bottom w:val="none" w:sz="0" w:space="0" w:color="auto"/>
        <w:right w:val="none" w:sz="0" w:space="0" w:color="auto"/>
      </w:divBdr>
    </w:div>
    <w:div w:id="1999645564">
      <w:bodyDiv w:val="1"/>
      <w:marLeft w:val="0"/>
      <w:marRight w:val="0"/>
      <w:marTop w:val="0"/>
      <w:marBottom w:val="0"/>
      <w:divBdr>
        <w:top w:val="none" w:sz="0" w:space="0" w:color="auto"/>
        <w:left w:val="none" w:sz="0" w:space="0" w:color="auto"/>
        <w:bottom w:val="none" w:sz="0" w:space="0" w:color="auto"/>
        <w:right w:val="none" w:sz="0" w:space="0" w:color="auto"/>
      </w:divBdr>
    </w:div>
    <w:div w:id="2031641686">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56@mail.ru" TargetMode="Externa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otn.uzkh@yandex.ru" TargetMode="External"/><Relationship Id="rId17" Type="http://schemas.openxmlformats.org/officeDocument/2006/relationships/oleObject" Target="embeddings/oleObject1.bin"/><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kitim.nso.ru"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iskitim.nso.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jeu2-iskitim@mail.ru" TargetMode="External"/><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AA88-F5BB-4093-B323-1FC3BB5D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4784</TotalTime>
  <Pages>44</Pages>
  <Words>18701</Words>
  <Characters>106602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Эмих ВР</cp:lastModifiedBy>
  <cp:revision>97</cp:revision>
  <cp:lastPrinted>2019-05-13T05:29:00Z</cp:lastPrinted>
  <dcterms:created xsi:type="dcterms:W3CDTF">2015-03-17T10:50:00Z</dcterms:created>
  <dcterms:modified xsi:type="dcterms:W3CDTF">2023-03-01T07:21:00Z</dcterms:modified>
</cp:coreProperties>
</file>