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CD" w:rsidRPr="006A0ECD" w:rsidRDefault="004D47EF" w:rsidP="006A0ECD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20C715E" wp14:editId="2265EDC7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79D" w:rsidRDefault="00E3079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6A0ECD" w:rsidP="006A0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A0ECD">
                              <w:rPr>
                                <w:sz w:val="28"/>
                                <w:szCs w:val="28"/>
                              </w:rPr>
                              <w:t>Об организации и проведении аукциона на пр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6A0ECD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E3079D" w:rsidRDefault="00E3079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6A0ECD" w:rsidP="006A0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6A0ECD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6A0ECD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6A0ECD">
                        <w:rPr>
                          <w:sz w:val="28"/>
                          <w:szCs w:val="28"/>
                        </w:rPr>
                        <w:t>кциона на пр</w:t>
                      </w:r>
                      <w:r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6A0ECD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B5FC1D6" wp14:editId="639C00B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2D43B61" wp14:editId="52F6DC5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A0ECD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A44175">
                              <w:rPr>
                                <w:sz w:val="24"/>
                                <w:u w:val="single"/>
                              </w:rPr>
                              <w:t>3.11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A0ECD">
                              <w:rPr>
                                <w:sz w:val="24"/>
                                <w:u w:val="single"/>
                              </w:rPr>
                              <w:t>2246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A0ECD">
                        <w:rPr>
                          <w:sz w:val="24"/>
                          <w:u w:val="single"/>
                        </w:rPr>
                        <w:t>1</w:t>
                      </w:r>
                      <w:r w:rsidR="00A44175">
                        <w:rPr>
                          <w:sz w:val="24"/>
                          <w:u w:val="single"/>
                        </w:rPr>
                        <w:t>3.11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A0ECD">
                        <w:rPr>
                          <w:sz w:val="24"/>
                          <w:u w:val="single"/>
                        </w:rPr>
                        <w:t>2246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A0ECD" w:rsidRPr="006A0ECD">
        <w:rPr>
          <w:sz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14.06.2022 № 122, администрация г. Искитима</w:t>
      </w:r>
    </w:p>
    <w:p w:rsidR="006A0ECD" w:rsidRPr="006A0ECD" w:rsidRDefault="006A0ECD" w:rsidP="006A0ECD">
      <w:pPr>
        <w:ind w:firstLine="720"/>
        <w:jc w:val="both"/>
        <w:rPr>
          <w:sz w:val="28"/>
        </w:rPr>
      </w:pPr>
    </w:p>
    <w:p w:rsidR="006A0ECD" w:rsidRPr="006A0ECD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>ПОСТАНОВЛЯЕТ:</w:t>
      </w:r>
    </w:p>
    <w:p w:rsidR="006A0ECD" w:rsidRPr="006A0ECD" w:rsidRDefault="006A0ECD" w:rsidP="006A0ECD">
      <w:pPr>
        <w:ind w:firstLine="720"/>
        <w:jc w:val="both"/>
        <w:rPr>
          <w:sz w:val="28"/>
        </w:rPr>
      </w:pPr>
    </w:p>
    <w:p w:rsidR="006A0ECD" w:rsidRPr="006A0ECD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 xml:space="preserve">1. Провести открытый аукцион на право заключения договора аренды земельного участка, имеющего местоположение: Новосибирская область, г. Искитим, ул. Озерная, кадастровый номер 54:33:040291:126, площадью 1200 кв.м., категория земель «Земли населенных пунктов», вид разрешенного использования: для индивидуального жилищного строительства (2.1). </w:t>
      </w:r>
    </w:p>
    <w:p w:rsidR="006A0ECD" w:rsidRPr="006A0ECD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 xml:space="preserve"> 2. Установить начальную стартовую цену размера годовой арендной платы 200 000 (Двести тысяч) рублей 00 коп. согласно отчету  ООО «Оценка XXI ВЕК » № 136-23-Р  от  22.09.2023 г.,  шаг аукциона 3% -  6 000 (Шесть тысяч) рублей 00 копеек, задаток за участие в аукционе 50% -  100 000 (Сто тысяч) рублей 00 копеек.</w:t>
      </w:r>
    </w:p>
    <w:p w:rsidR="006A0ECD" w:rsidRPr="006A0ECD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>3. Извещение о проведении аукциона № 27-23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6A0ECD" w:rsidRPr="006A0ECD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 xml:space="preserve">4. Управлению имущества и земельных отношений администрации города Искитима (Сергиенко Л.А.) организовать проведение открытого аукциона на право заключения договора аренды земельного участка на </w:t>
      </w:r>
      <w:r w:rsidRPr="006A0ECD">
        <w:rPr>
          <w:sz w:val="28"/>
        </w:rPr>
        <w:lastRenderedPageBreak/>
        <w:t>электронной площадке ООО «РТС –тендер» и подготовить для заключения договор аренды земельного участка с победителем аукциона.</w:t>
      </w:r>
    </w:p>
    <w:p w:rsidR="001D6AC6" w:rsidRDefault="006A0ECD" w:rsidP="006A0ECD">
      <w:pPr>
        <w:ind w:firstLine="720"/>
        <w:jc w:val="both"/>
        <w:rPr>
          <w:sz w:val="28"/>
        </w:rPr>
      </w:pPr>
      <w:r w:rsidRPr="006A0ECD">
        <w:rPr>
          <w:sz w:val="28"/>
        </w:rPr>
        <w:t>5. Контроль за исполнением данного постановления возложить на заместителя главы администрации  Ружаковскую Т.В.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6A0ECD" w:rsidRPr="001670E9" w:rsidRDefault="006A0ECD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B2" w:rsidRDefault="004200B2">
      <w:r>
        <w:separator/>
      </w:r>
    </w:p>
  </w:endnote>
  <w:endnote w:type="continuationSeparator" w:id="0">
    <w:p w:rsidR="004200B2" w:rsidRDefault="0042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B2" w:rsidRDefault="004200B2">
      <w:r>
        <w:separator/>
      </w:r>
    </w:p>
  </w:footnote>
  <w:footnote w:type="continuationSeparator" w:id="0">
    <w:p w:rsidR="004200B2" w:rsidRDefault="0042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00B2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0ECD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D131D"/>
    <w:rsid w:val="008E604A"/>
    <w:rsid w:val="008E72AD"/>
    <w:rsid w:val="0090254F"/>
    <w:rsid w:val="00903973"/>
    <w:rsid w:val="00971032"/>
    <w:rsid w:val="009902EA"/>
    <w:rsid w:val="00995D4D"/>
    <w:rsid w:val="009B012C"/>
    <w:rsid w:val="009B35A0"/>
    <w:rsid w:val="009C29E4"/>
    <w:rsid w:val="009D442B"/>
    <w:rsid w:val="009F303A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55C35"/>
    <w:rsid w:val="00F55DFC"/>
    <w:rsid w:val="00F82D48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2023-11-14T11:30:00Z</cp:lastPrinted>
  <dcterms:created xsi:type="dcterms:W3CDTF">2023-11-15T05:29:00Z</dcterms:created>
  <dcterms:modified xsi:type="dcterms:W3CDTF">2023-11-15T05:29:00Z</dcterms:modified>
</cp:coreProperties>
</file>