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2B29" w:rsidRDefault="00212B29" w:rsidP="00212B29">
      <w:pPr>
        <w:ind w:left="5387"/>
        <w:rPr>
          <w:sz w:val="24"/>
          <w:szCs w:val="24"/>
        </w:rPr>
      </w:pPr>
      <w:bookmarkStart w:id="0" w:name="_GoBack"/>
      <w:bookmarkEnd w:id="0"/>
      <w:r>
        <w:rPr>
          <w:sz w:val="24"/>
          <w:szCs w:val="24"/>
        </w:rPr>
        <w:t>Приложение 1</w:t>
      </w:r>
    </w:p>
    <w:p w:rsidR="00212B29" w:rsidRDefault="00212B29" w:rsidP="00212B29">
      <w:pPr>
        <w:ind w:left="5387"/>
        <w:rPr>
          <w:sz w:val="24"/>
          <w:szCs w:val="24"/>
        </w:rPr>
      </w:pPr>
      <w:r>
        <w:rPr>
          <w:sz w:val="24"/>
          <w:szCs w:val="24"/>
        </w:rPr>
        <w:t>к постановлению администрации</w:t>
      </w:r>
      <w:r>
        <w:rPr>
          <w:sz w:val="24"/>
          <w:szCs w:val="24"/>
        </w:rPr>
        <w:tab/>
      </w:r>
    </w:p>
    <w:p w:rsidR="00212B29" w:rsidRDefault="00212B29" w:rsidP="00212B29">
      <w:pPr>
        <w:ind w:left="5387"/>
        <w:rPr>
          <w:sz w:val="24"/>
          <w:szCs w:val="24"/>
        </w:rPr>
      </w:pPr>
      <w:r>
        <w:rPr>
          <w:sz w:val="24"/>
          <w:szCs w:val="24"/>
        </w:rPr>
        <w:t xml:space="preserve">города Искитима Новосибирской </w:t>
      </w:r>
    </w:p>
    <w:p w:rsidR="00212B29" w:rsidRDefault="00212B29" w:rsidP="00212B29">
      <w:pPr>
        <w:ind w:left="5387"/>
        <w:rPr>
          <w:sz w:val="24"/>
          <w:szCs w:val="24"/>
        </w:rPr>
      </w:pPr>
      <w:r>
        <w:rPr>
          <w:sz w:val="24"/>
          <w:szCs w:val="24"/>
        </w:rPr>
        <w:t xml:space="preserve">области от </w:t>
      </w:r>
      <w:r w:rsidR="00427099">
        <w:rPr>
          <w:sz w:val="24"/>
          <w:szCs w:val="24"/>
        </w:rPr>
        <w:t>05</w:t>
      </w:r>
      <w:r>
        <w:rPr>
          <w:sz w:val="24"/>
          <w:szCs w:val="24"/>
        </w:rPr>
        <w:t>.</w:t>
      </w:r>
      <w:r w:rsidR="0038602C">
        <w:rPr>
          <w:sz w:val="24"/>
          <w:szCs w:val="24"/>
        </w:rPr>
        <w:t>10</w:t>
      </w:r>
      <w:r>
        <w:rPr>
          <w:sz w:val="24"/>
          <w:szCs w:val="24"/>
        </w:rPr>
        <w:t xml:space="preserve">.2022 № </w:t>
      </w:r>
      <w:r w:rsidR="00954085">
        <w:rPr>
          <w:sz w:val="24"/>
          <w:szCs w:val="24"/>
        </w:rPr>
        <w:t>1744</w:t>
      </w:r>
    </w:p>
    <w:p w:rsidR="00212B29" w:rsidRDefault="00212B29" w:rsidP="00212B29">
      <w:pPr>
        <w:ind w:left="5387"/>
        <w:rPr>
          <w:sz w:val="24"/>
          <w:szCs w:val="24"/>
        </w:rPr>
      </w:pPr>
    </w:p>
    <w:p w:rsidR="00212B29" w:rsidRDefault="00212B29" w:rsidP="00212B29">
      <w:pPr>
        <w:ind w:left="5387"/>
        <w:rPr>
          <w:sz w:val="24"/>
          <w:szCs w:val="24"/>
        </w:rPr>
      </w:pPr>
    </w:p>
    <w:p w:rsidR="00212B29" w:rsidRDefault="00212B29" w:rsidP="00212B29">
      <w:pPr>
        <w:rPr>
          <w:sz w:val="16"/>
          <w:szCs w:val="16"/>
        </w:rPr>
      </w:pPr>
    </w:p>
    <w:p w:rsidR="00212B29" w:rsidRDefault="00212B29" w:rsidP="00212B29">
      <w:pPr>
        <w:pStyle w:val="4"/>
        <w:spacing w:before="0"/>
        <w:jc w:val="center"/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</w:pPr>
      <w:r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>УСЛОВИЯ ПРИВАТИЗАЦИИ</w:t>
      </w:r>
    </w:p>
    <w:p w:rsidR="00212B29" w:rsidRDefault="00212B29" w:rsidP="00212B29">
      <w:pPr>
        <w:pStyle w:val="4"/>
        <w:spacing w:before="0"/>
        <w:jc w:val="center"/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</w:pPr>
      <w:r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 xml:space="preserve">нежилого здания, по адресу: Новосибирская область, город Искитим, </w:t>
      </w:r>
    </w:p>
    <w:p w:rsidR="00212B29" w:rsidRDefault="00212B29" w:rsidP="00212B29">
      <w:pPr>
        <w:pStyle w:val="4"/>
        <w:spacing w:before="0"/>
        <w:jc w:val="center"/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</w:pPr>
      <w:r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 xml:space="preserve">ул. </w:t>
      </w:r>
      <w:proofErr w:type="gramStart"/>
      <w:r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>Комсомольская</w:t>
      </w:r>
      <w:proofErr w:type="gramEnd"/>
      <w:r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>, д. 30 с земельным участком посредством публичного предложения</w:t>
      </w:r>
    </w:p>
    <w:p w:rsidR="00212B29" w:rsidRDefault="00212B29" w:rsidP="00212B29"/>
    <w:p w:rsidR="00212B29" w:rsidRPr="00212B29" w:rsidRDefault="00212B29" w:rsidP="00212B29">
      <w:pPr>
        <w:ind w:firstLine="720"/>
        <w:jc w:val="both"/>
        <w:rPr>
          <w:sz w:val="28"/>
          <w:szCs w:val="28"/>
        </w:rPr>
      </w:pPr>
      <w:r w:rsidRPr="00212B29">
        <w:rPr>
          <w:sz w:val="28"/>
          <w:szCs w:val="28"/>
        </w:rPr>
        <w:t xml:space="preserve">1. Объектом приватизации является нежилое здание, назначение – нежилое, наименование – Административное здание, кадастровый номер: 54:33:050305:49, общей площадью 421,8 кв. м., этажность: 2, расположенное по адресу: Новосибирская область, город Искитим, ул. Комсомольская, д. 30 (далее - здание). </w:t>
      </w:r>
    </w:p>
    <w:p w:rsidR="00212B29" w:rsidRPr="00212B29" w:rsidRDefault="00212B29" w:rsidP="00212B29">
      <w:pPr>
        <w:ind w:firstLine="720"/>
        <w:jc w:val="both"/>
        <w:rPr>
          <w:sz w:val="28"/>
          <w:szCs w:val="28"/>
        </w:rPr>
      </w:pPr>
      <w:r w:rsidRPr="00212B29">
        <w:rPr>
          <w:sz w:val="28"/>
          <w:szCs w:val="28"/>
        </w:rPr>
        <w:t>Здание является собственностью города Искитима Новосибирской области (запись государственной регистрации в ЕГРН №  54-54-08/042/2009-453 от 08.10.2009).</w:t>
      </w:r>
    </w:p>
    <w:p w:rsidR="00212B29" w:rsidRPr="00212B29" w:rsidRDefault="00212B29" w:rsidP="00212B29">
      <w:pPr>
        <w:ind w:firstLine="720"/>
        <w:jc w:val="both"/>
        <w:rPr>
          <w:sz w:val="28"/>
          <w:szCs w:val="28"/>
        </w:rPr>
      </w:pPr>
      <w:r w:rsidRPr="00212B29">
        <w:rPr>
          <w:sz w:val="28"/>
          <w:szCs w:val="28"/>
        </w:rPr>
        <w:t>Здание расположено  на земельном участке площадью 400,0 кв. м, кадастровый номер: 54:33:050305:664, категория земель: земли населенных пунктов, вид разрешенного использования: предпринимательство.  Земельный участок является собственностью города Искитима Новосибирской области (запись государственной регистрации в ЕГРП № 54:33:050305:664-54/008/2019-1 от 01.07.2019).</w:t>
      </w:r>
    </w:p>
    <w:p w:rsidR="00212B29" w:rsidRPr="00212B29" w:rsidRDefault="00212B29" w:rsidP="00212B29">
      <w:pPr>
        <w:ind w:firstLine="720"/>
        <w:jc w:val="both"/>
        <w:rPr>
          <w:sz w:val="28"/>
          <w:szCs w:val="28"/>
        </w:rPr>
      </w:pPr>
      <w:r w:rsidRPr="00212B29">
        <w:rPr>
          <w:sz w:val="28"/>
          <w:szCs w:val="28"/>
        </w:rPr>
        <w:t xml:space="preserve">Приватизация осуществляется в соответствии с решением Совета депутатов г. Искитима от 24.11.2021 № 26 «Об утверждении прогнозного плана приватизации муниципального имущества города Искитима Новосибирской области на 2022 год». </w:t>
      </w:r>
    </w:p>
    <w:p w:rsidR="00212B29" w:rsidRPr="00212B29" w:rsidRDefault="00212B29" w:rsidP="00212B29">
      <w:pPr>
        <w:ind w:firstLine="720"/>
        <w:jc w:val="both"/>
        <w:rPr>
          <w:sz w:val="28"/>
          <w:szCs w:val="28"/>
        </w:rPr>
      </w:pPr>
      <w:r w:rsidRPr="00212B29">
        <w:rPr>
          <w:sz w:val="28"/>
          <w:szCs w:val="28"/>
        </w:rPr>
        <w:t>2. Способ приватизации – продажа муниципального имущества на торгах посредством публичного предложения  в электронной форме через оператора специализированной площадки РТС-тендер.</w:t>
      </w:r>
    </w:p>
    <w:p w:rsidR="00212B29" w:rsidRPr="00212B29" w:rsidRDefault="00212B29" w:rsidP="00212B29">
      <w:pPr>
        <w:ind w:firstLine="720"/>
        <w:jc w:val="both"/>
        <w:rPr>
          <w:sz w:val="28"/>
          <w:szCs w:val="28"/>
        </w:rPr>
      </w:pPr>
      <w:r w:rsidRPr="00212B29">
        <w:rPr>
          <w:sz w:val="28"/>
          <w:szCs w:val="28"/>
        </w:rPr>
        <w:t>3.  Цена первоначального предложения здания с учетом НДС, составляет 5 100 000,00 (Пять миллионов сто тысяч)  рублей, в том числе НДС 850 000,00 (Восемьсот пятьдесят тысяч) рублей и равна  начальной цене продажи несостоявшегося 15.06.2022 аукциона  (определена на основании отчета независимого оценщика № 029-22-Р от 07.04.2022).</w:t>
      </w:r>
    </w:p>
    <w:p w:rsidR="00212B29" w:rsidRPr="00212B29" w:rsidRDefault="00212B29" w:rsidP="00212B29">
      <w:pPr>
        <w:ind w:firstLine="720"/>
        <w:jc w:val="both"/>
        <w:rPr>
          <w:sz w:val="28"/>
          <w:szCs w:val="28"/>
        </w:rPr>
      </w:pPr>
      <w:r w:rsidRPr="00212B29">
        <w:rPr>
          <w:sz w:val="28"/>
          <w:szCs w:val="28"/>
        </w:rPr>
        <w:t>Шаг понижения цены – 510 000,00 руб. (10% цены первоначального предложения).</w:t>
      </w:r>
    </w:p>
    <w:p w:rsidR="00212B29" w:rsidRPr="00212B29" w:rsidRDefault="00212B29" w:rsidP="00212B29">
      <w:pPr>
        <w:ind w:firstLine="720"/>
        <w:jc w:val="both"/>
        <w:rPr>
          <w:sz w:val="28"/>
          <w:szCs w:val="28"/>
        </w:rPr>
      </w:pPr>
      <w:r w:rsidRPr="00212B29">
        <w:rPr>
          <w:sz w:val="28"/>
          <w:szCs w:val="28"/>
        </w:rPr>
        <w:t>Цена отсечения – 2 550 000,00 руб. (50% цены первоначального предложения).</w:t>
      </w:r>
    </w:p>
    <w:p w:rsidR="00212B29" w:rsidRPr="00212B29" w:rsidRDefault="00212B29" w:rsidP="00212B29">
      <w:pPr>
        <w:ind w:firstLine="720"/>
        <w:jc w:val="both"/>
        <w:rPr>
          <w:sz w:val="28"/>
          <w:szCs w:val="28"/>
        </w:rPr>
      </w:pPr>
      <w:r w:rsidRPr="00212B29">
        <w:rPr>
          <w:sz w:val="28"/>
          <w:szCs w:val="28"/>
        </w:rPr>
        <w:t>Шаг аукциона –  255 000,00 руб. (50% от шага понижения цены).</w:t>
      </w:r>
    </w:p>
    <w:p w:rsidR="00212B29" w:rsidRPr="00212B29" w:rsidRDefault="00212B29" w:rsidP="00212B29">
      <w:pPr>
        <w:ind w:firstLine="720"/>
        <w:jc w:val="both"/>
        <w:rPr>
          <w:sz w:val="28"/>
          <w:szCs w:val="28"/>
        </w:rPr>
      </w:pPr>
      <w:r w:rsidRPr="00212B29">
        <w:rPr>
          <w:sz w:val="28"/>
          <w:szCs w:val="28"/>
        </w:rPr>
        <w:t xml:space="preserve"> 4. Задаток для участия в торгах устанавливается в размере 20% от начальной цены за здание  и составляет  1 020 000,00 (Один миллион двадцать тысяч) рублей.</w:t>
      </w:r>
    </w:p>
    <w:p w:rsidR="00212B29" w:rsidRPr="00212B29" w:rsidRDefault="00212B29" w:rsidP="00212B29">
      <w:pPr>
        <w:ind w:firstLine="720"/>
        <w:jc w:val="both"/>
        <w:rPr>
          <w:sz w:val="28"/>
          <w:szCs w:val="28"/>
        </w:rPr>
      </w:pPr>
      <w:r w:rsidRPr="00212B29">
        <w:rPr>
          <w:sz w:val="28"/>
          <w:szCs w:val="28"/>
        </w:rPr>
        <w:t xml:space="preserve">Одновременно  со зданием  покупатель выкупает земельный участок, на котором оно находится. Рыночная стоимость земельного участка, определенная </w:t>
      </w:r>
      <w:r w:rsidRPr="00212B29">
        <w:rPr>
          <w:sz w:val="28"/>
          <w:szCs w:val="28"/>
        </w:rPr>
        <w:lastRenderedPageBreak/>
        <w:t>на основании отчета независимого оценщика № 029-22-Р от 07.04.2022, составляет 1 140 000,00 (Один миллион сто сорок тысяч) рублей.</w:t>
      </w:r>
    </w:p>
    <w:p w:rsidR="00212B29" w:rsidRPr="00212B29" w:rsidRDefault="00212B29" w:rsidP="00212B29">
      <w:pPr>
        <w:ind w:firstLine="720"/>
        <w:jc w:val="both"/>
        <w:rPr>
          <w:sz w:val="28"/>
          <w:szCs w:val="28"/>
        </w:rPr>
      </w:pPr>
      <w:r w:rsidRPr="00212B29">
        <w:rPr>
          <w:sz w:val="28"/>
          <w:szCs w:val="28"/>
        </w:rPr>
        <w:t xml:space="preserve">5. Победителем торгов признается участник, который подтвердил цену первоначального предложения или цену предложения, сложившуюся на соответствующем «шаге понижения» (шаге аукциона), при отсутствии предложений других участников продажи посредством публичного предложения, согласившийся </w:t>
      </w:r>
      <w:proofErr w:type="gramStart"/>
      <w:r w:rsidRPr="00212B29">
        <w:rPr>
          <w:sz w:val="28"/>
          <w:szCs w:val="28"/>
        </w:rPr>
        <w:t>оплатить стоимость земельного</w:t>
      </w:r>
      <w:proofErr w:type="gramEnd"/>
      <w:r w:rsidRPr="00212B29">
        <w:rPr>
          <w:sz w:val="28"/>
          <w:szCs w:val="28"/>
        </w:rPr>
        <w:t xml:space="preserve"> участка.</w:t>
      </w:r>
    </w:p>
    <w:p w:rsidR="00212B29" w:rsidRPr="00212B29" w:rsidRDefault="00212B29" w:rsidP="00212B29">
      <w:pPr>
        <w:ind w:firstLine="720"/>
        <w:jc w:val="both"/>
        <w:rPr>
          <w:sz w:val="28"/>
          <w:szCs w:val="28"/>
        </w:rPr>
      </w:pPr>
      <w:r w:rsidRPr="00212B29">
        <w:rPr>
          <w:sz w:val="28"/>
          <w:szCs w:val="28"/>
        </w:rPr>
        <w:t>6. Срок заключения договора купли – продажи.</w:t>
      </w:r>
    </w:p>
    <w:p w:rsidR="00212B29" w:rsidRPr="00212B29" w:rsidRDefault="00212B29" w:rsidP="00212B29">
      <w:pPr>
        <w:ind w:firstLine="720"/>
        <w:jc w:val="both"/>
        <w:rPr>
          <w:sz w:val="28"/>
          <w:szCs w:val="28"/>
        </w:rPr>
      </w:pPr>
      <w:r w:rsidRPr="00212B29">
        <w:rPr>
          <w:sz w:val="28"/>
          <w:szCs w:val="28"/>
        </w:rPr>
        <w:t xml:space="preserve">Договор купли-продажи заключается в форме электронного документа, на электронной площадке на сайте https://www.rts-tender.ru/, в течение пяти рабочих дней </w:t>
      </w:r>
      <w:proofErr w:type="gramStart"/>
      <w:r w:rsidRPr="00212B29">
        <w:rPr>
          <w:sz w:val="28"/>
          <w:szCs w:val="28"/>
        </w:rPr>
        <w:t>с даты подведения</w:t>
      </w:r>
      <w:proofErr w:type="gramEnd"/>
      <w:r w:rsidRPr="00212B29">
        <w:rPr>
          <w:sz w:val="28"/>
          <w:szCs w:val="28"/>
        </w:rPr>
        <w:t xml:space="preserve"> итогов. При уклонении или отказе победителя  от заключения в установленный срок договора купли-продажи, торги считаются не состоявшимися, задаток ему не возвращается, и он утрачивает право на заключение указанного договора.</w:t>
      </w:r>
    </w:p>
    <w:p w:rsidR="00212B29" w:rsidRPr="00212B29" w:rsidRDefault="00212B29" w:rsidP="00212B29">
      <w:pPr>
        <w:ind w:firstLine="720"/>
        <w:jc w:val="both"/>
        <w:rPr>
          <w:sz w:val="28"/>
          <w:szCs w:val="28"/>
        </w:rPr>
      </w:pPr>
      <w:r w:rsidRPr="00212B29">
        <w:rPr>
          <w:sz w:val="28"/>
          <w:szCs w:val="28"/>
        </w:rPr>
        <w:t>7. Переход права собственности подлежат регистрации в Управлении Федеральной службы государственной регистрации, кадастра и картографии по Новосибирской области.</w:t>
      </w:r>
    </w:p>
    <w:p w:rsidR="00212B29" w:rsidRPr="00212B29" w:rsidRDefault="00212B29" w:rsidP="00212B29">
      <w:pPr>
        <w:ind w:firstLine="720"/>
        <w:jc w:val="both"/>
        <w:rPr>
          <w:sz w:val="28"/>
          <w:szCs w:val="28"/>
        </w:rPr>
      </w:pPr>
      <w:r w:rsidRPr="00212B29">
        <w:rPr>
          <w:sz w:val="28"/>
          <w:szCs w:val="28"/>
        </w:rPr>
        <w:t>8. Срок и порядок оплаты.</w:t>
      </w:r>
    </w:p>
    <w:p w:rsidR="00212B29" w:rsidRPr="00212B29" w:rsidRDefault="00212B29" w:rsidP="00212B29">
      <w:pPr>
        <w:ind w:firstLine="720"/>
        <w:jc w:val="both"/>
        <w:rPr>
          <w:sz w:val="28"/>
          <w:szCs w:val="28"/>
        </w:rPr>
      </w:pPr>
      <w:r w:rsidRPr="00212B29">
        <w:rPr>
          <w:sz w:val="28"/>
          <w:szCs w:val="28"/>
        </w:rPr>
        <w:t>Оплата стоимости здания и земельного участка производится в течение 30 рабочих дней после подписания договора купли-продажи. В случае не оплаты  или неполной оплаты стоимости в указанный срок, торги  считаются несостоявшимися, результаты торгов  аннулируются, задаток победителю торгов не возвращается.</w:t>
      </w:r>
    </w:p>
    <w:p w:rsidR="00212B29" w:rsidRDefault="00212B29" w:rsidP="00212B29">
      <w:pPr>
        <w:ind w:firstLine="720"/>
        <w:jc w:val="both"/>
        <w:rPr>
          <w:sz w:val="26"/>
          <w:szCs w:val="26"/>
        </w:rPr>
      </w:pPr>
    </w:p>
    <w:p w:rsidR="00212B29" w:rsidRDefault="00212B29" w:rsidP="00212B29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212B29" w:rsidRDefault="00212B29" w:rsidP="00212B29">
      <w:pPr>
        <w:ind w:left="5387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 2</w:t>
      </w:r>
    </w:p>
    <w:p w:rsidR="00212B29" w:rsidRDefault="00212B29" w:rsidP="00212B29">
      <w:pPr>
        <w:ind w:left="5387"/>
        <w:rPr>
          <w:sz w:val="24"/>
          <w:szCs w:val="24"/>
        </w:rPr>
      </w:pPr>
      <w:r>
        <w:rPr>
          <w:sz w:val="24"/>
          <w:szCs w:val="24"/>
        </w:rPr>
        <w:t>к постановлению администрации</w:t>
      </w:r>
      <w:r>
        <w:rPr>
          <w:sz w:val="24"/>
          <w:szCs w:val="24"/>
        </w:rPr>
        <w:tab/>
      </w:r>
    </w:p>
    <w:p w:rsidR="00212B29" w:rsidRDefault="00212B29" w:rsidP="00212B29">
      <w:pPr>
        <w:ind w:left="5387"/>
        <w:rPr>
          <w:sz w:val="24"/>
          <w:szCs w:val="24"/>
        </w:rPr>
      </w:pPr>
      <w:r>
        <w:rPr>
          <w:sz w:val="24"/>
          <w:szCs w:val="24"/>
        </w:rPr>
        <w:t xml:space="preserve">города Искитима Новосибирской </w:t>
      </w:r>
    </w:p>
    <w:p w:rsidR="00212B29" w:rsidRDefault="00212B29" w:rsidP="00212B29">
      <w:pPr>
        <w:ind w:left="5387"/>
        <w:rPr>
          <w:sz w:val="24"/>
          <w:szCs w:val="24"/>
        </w:rPr>
      </w:pPr>
      <w:r>
        <w:rPr>
          <w:sz w:val="24"/>
          <w:szCs w:val="24"/>
        </w:rPr>
        <w:t xml:space="preserve">области </w:t>
      </w:r>
      <w:r w:rsidRPr="00212B29">
        <w:rPr>
          <w:sz w:val="24"/>
          <w:szCs w:val="24"/>
        </w:rPr>
        <w:t xml:space="preserve">от </w:t>
      </w:r>
      <w:r w:rsidR="00427099">
        <w:rPr>
          <w:sz w:val="24"/>
          <w:szCs w:val="24"/>
        </w:rPr>
        <w:t>05</w:t>
      </w:r>
      <w:r w:rsidR="0038602C">
        <w:rPr>
          <w:sz w:val="24"/>
          <w:szCs w:val="24"/>
        </w:rPr>
        <w:t xml:space="preserve">.10.2022 № </w:t>
      </w:r>
      <w:r w:rsidR="00954085">
        <w:rPr>
          <w:sz w:val="24"/>
          <w:szCs w:val="24"/>
        </w:rPr>
        <w:t>1744</w:t>
      </w:r>
    </w:p>
    <w:p w:rsidR="00212B29" w:rsidRDefault="00212B29" w:rsidP="00212B29"/>
    <w:p w:rsidR="00212B29" w:rsidRDefault="00212B29" w:rsidP="00212B29">
      <w:pPr>
        <w:pStyle w:val="4"/>
        <w:spacing w:before="0"/>
        <w:jc w:val="center"/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</w:pPr>
      <w:r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>Информационное сообщение (извещение)  об условиях  приватизации</w:t>
      </w:r>
    </w:p>
    <w:p w:rsidR="00212B29" w:rsidRDefault="00212B29" w:rsidP="00212B29">
      <w:pPr>
        <w:pStyle w:val="4"/>
        <w:spacing w:before="0"/>
        <w:jc w:val="center"/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</w:pPr>
      <w:r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 xml:space="preserve">нежилого здания, по адресу: Новосибирская область, город Искитим, </w:t>
      </w:r>
    </w:p>
    <w:p w:rsidR="00212B29" w:rsidRDefault="00212B29" w:rsidP="00212B29">
      <w:pPr>
        <w:pStyle w:val="4"/>
        <w:spacing w:before="0"/>
        <w:jc w:val="center"/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</w:pPr>
      <w:r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 xml:space="preserve">ул. </w:t>
      </w:r>
      <w:proofErr w:type="gramStart"/>
      <w:r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>Комсомольская</w:t>
      </w:r>
      <w:proofErr w:type="gramEnd"/>
      <w:r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>, д. 30 с земельным участком посредством публичного предложения</w:t>
      </w:r>
    </w:p>
    <w:p w:rsidR="00212B29" w:rsidRDefault="00212B29" w:rsidP="00212B29"/>
    <w:p w:rsidR="00212B29" w:rsidRPr="00212B29" w:rsidRDefault="00212B29" w:rsidP="00212B29">
      <w:pPr>
        <w:pStyle w:val="10"/>
        <w:spacing w:before="0"/>
        <w:rPr>
          <w:szCs w:val="28"/>
        </w:rPr>
      </w:pPr>
      <w:r w:rsidRPr="00212B29">
        <w:rPr>
          <w:szCs w:val="28"/>
        </w:rPr>
        <w:t>На основании решения Совета депутатов г. Искитима от 24.11.2021 № 26 «Об утверждении прогнозного плана приватизации муниципального имущества города Искитима Новосибирской области на 2022 год»</w:t>
      </w:r>
      <w:r w:rsidR="0038602C">
        <w:rPr>
          <w:szCs w:val="28"/>
        </w:rPr>
        <w:t xml:space="preserve"> </w:t>
      </w:r>
      <w:r w:rsidR="0038602C">
        <w:rPr>
          <w:noProof/>
        </w:rPr>
        <w:t>(в ред. решений Совета депутатов от 29.06.2022 № 93)</w:t>
      </w:r>
      <w:r w:rsidRPr="00212B29">
        <w:rPr>
          <w:szCs w:val="28"/>
        </w:rPr>
        <w:t xml:space="preserve">, постановления администрации города Искитима  Новосибирской области от </w:t>
      </w:r>
      <w:r w:rsidR="00427099">
        <w:rPr>
          <w:szCs w:val="28"/>
        </w:rPr>
        <w:t>05</w:t>
      </w:r>
      <w:r w:rsidRPr="00212B29">
        <w:rPr>
          <w:szCs w:val="28"/>
        </w:rPr>
        <w:t>.</w:t>
      </w:r>
      <w:r w:rsidR="0038602C">
        <w:rPr>
          <w:szCs w:val="28"/>
        </w:rPr>
        <w:t>10</w:t>
      </w:r>
      <w:r w:rsidRPr="00212B29">
        <w:rPr>
          <w:szCs w:val="28"/>
        </w:rPr>
        <w:t xml:space="preserve">.2022 № </w:t>
      </w:r>
      <w:r w:rsidR="00954085" w:rsidRPr="00954085">
        <w:rPr>
          <w:szCs w:val="28"/>
        </w:rPr>
        <w:t>1744</w:t>
      </w:r>
      <w:r w:rsidRPr="00212B29">
        <w:rPr>
          <w:szCs w:val="28"/>
        </w:rPr>
        <w:t xml:space="preserve"> «Об утверждении  условий  приватизации нежилого здания, по адресу: Новосибирская область, город Искитим, ул. Комсомольская, д. 30 с земельным участком посредством публичного предложения» и Федерального закона от 21.12.2001 №178-ФЗ «О приватизации государственного и муниципального имущества» администрация города Искитима Новосибирской области сообщает о проведении  торгов посредством публичного предложения в электронной форме по продаже нежилого здания, по адресу: Новосибирская область, город Искитим, ул. Комсомольская, д. 30 с земельным участком (далее именуемое муниципальное имущество).</w:t>
      </w:r>
      <w:r w:rsidR="0038602C">
        <w:rPr>
          <w:szCs w:val="28"/>
        </w:rPr>
        <w:t xml:space="preserve"> </w:t>
      </w:r>
    </w:p>
    <w:p w:rsidR="00212B29" w:rsidRPr="00212B29" w:rsidRDefault="00212B29" w:rsidP="00212B29">
      <w:pPr>
        <w:pStyle w:val="a3"/>
        <w:ind w:firstLine="993"/>
        <w:rPr>
          <w:sz w:val="28"/>
          <w:szCs w:val="28"/>
        </w:rPr>
      </w:pPr>
      <w:r w:rsidRPr="00212B29">
        <w:rPr>
          <w:sz w:val="28"/>
          <w:szCs w:val="28"/>
        </w:rPr>
        <w:t>Наименование объекта приватизации, адрес и характеристика.</w:t>
      </w:r>
    </w:p>
    <w:p w:rsidR="00212B29" w:rsidRPr="00212B29" w:rsidRDefault="00212B29" w:rsidP="00212B29">
      <w:pPr>
        <w:ind w:firstLine="720"/>
        <w:jc w:val="both"/>
        <w:rPr>
          <w:sz w:val="28"/>
          <w:szCs w:val="28"/>
        </w:rPr>
      </w:pPr>
      <w:r w:rsidRPr="00212B29">
        <w:rPr>
          <w:sz w:val="28"/>
          <w:szCs w:val="28"/>
        </w:rPr>
        <w:t xml:space="preserve">Объектом приватизации является нежилое здание, назначение – нежилое, наименование – Административное здание, кадастровый номер: 54:33:050305:49, общей площадью 421,8 кв. м., этажность: 2, расположенное по адресу: Новосибирская область, город Искитим, ул. Комсомольская, д. 30 (далее - здание). </w:t>
      </w:r>
    </w:p>
    <w:p w:rsidR="00212B29" w:rsidRPr="00212B29" w:rsidRDefault="00212B29" w:rsidP="00212B29">
      <w:pPr>
        <w:ind w:firstLine="720"/>
        <w:jc w:val="both"/>
        <w:rPr>
          <w:sz w:val="28"/>
          <w:szCs w:val="28"/>
        </w:rPr>
      </w:pPr>
      <w:r w:rsidRPr="00212B29">
        <w:rPr>
          <w:sz w:val="28"/>
          <w:szCs w:val="28"/>
        </w:rPr>
        <w:t>Здание является собственностью города Искитима Новосибирской области (запись государственной регистрации в ЕГРН № 54-54-08/042/2009-453 от 08.10.2009).</w:t>
      </w:r>
    </w:p>
    <w:p w:rsidR="00212B29" w:rsidRPr="00212B29" w:rsidRDefault="00212B29" w:rsidP="00212B29">
      <w:pPr>
        <w:ind w:firstLine="720"/>
        <w:jc w:val="both"/>
        <w:rPr>
          <w:sz w:val="28"/>
          <w:szCs w:val="28"/>
        </w:rPr>
      </w:pPr>
      <w:r w:rsidRPr="00212B29">
        <w:rPr>
          <w:sz w:val="28"/>
          <w:szCs w:val="28"/>
        </w:rPr>
        <w:t>Здание расположено  на земельном участке площадью 400,0 кв. м, кадастровый номер: 54:33:050305:664, категория земель: земли населенных пунктов, вид разрешенного использования: предпринимательство. Земельный участок является собственностью города Искитима Новосибирской области (запись государственной регистрации в ЕГРП № 54:33:050305:664-54/008/2019-1 от 01.07.2019).</w:t>
      </w:r>
    </w:p>
    <w:p w:rsidR="00212B29" w:rsidRPr="00212B29" w:rsidRDefault="00212B29" w:rsidP="00212B29">
      <w:pPr>
        <w:ind w:firstLine="720"/>
        <w:jc w:val="both"/>
        <w:rPr>
          <w:sz w:val="28"/>
          <w:szCs w:val="28"/>
        </w:rPr>
      </w:pPr>
      <w:r w:rsidRPr="00212B29">
        <w:rPr>
          <w:sz w:val="28"/>
          <w:szCs w:val="28"/>
        </w:rPr>
        <w:t>Приватизация осуществляется в соответствии с решением Совета депутатов г. Искитима от Искитима от 24.11.2021 № 26 «Об утверждении прогнозного плана приватизации муниципального имущества города Искитима Новосибирской области на 2022 год».</w:t>
      </w:r>
    </w:p>
    <w:p w:rsidR="00212B29" w:rsidRPr="00212B29" w:rsidRDefault="00212B29" w:rsidP="00212B29">
      <w:pPr>
        <w:ind w:firstLine="720"/>
        <w:jc w:val="both"/>
        <w:rPr>
          <w:sz w:val="28"/>
          <w:szCs w:val="28"/>
        </w:rPr>
      </w:pPr>
      <w:r w:rsidRPr="00212B29">
        <w:rPr>
          <w:sz w:val="28"/>
          <w:szCs w:val="28"/>
        </w:rPr>
        <w:t xml:space="preserve">Обременения на объект  не установлены. </w:t>
      </w:r>
    </w:p>
    <w:p w:rsidR="00212B29" w:rsidRPr="00212B29" w:rsidRDefault="00212B29" w:rsidP="00212B29">
      <w:pPr>
        <w:ind w:firstLine="720"/>
        <w:jc w:val="both"/>
        <w:rPr>
          <w:sz w:val="28"/>
          <w:szCs w:val="28"/>
        </w:rPr>
      </w:pPr>
      <w:r w:rsidRPr="00212B29">
        <w:rPr>
          <w:sz w:val="28"/>
          <w:szCs w:val="28"/>
        </w:rPr>
        <w:t xml:space="preserve">По вопросам осмотра объекта недвижимости, а так же за  разъяснениями по размещенной информации об организации и проведении торгов посредством публичного предложения обращаться в управление имущества и земельных отношений администрации города Искитима Новосибирской области по </w:t>
      </w:r>
      <w:r w:rsidRPr="00212B29">
        <w:rPr>
          <w:sz w:val="28"/>
          <w:szCs w:val="28"/>
        </w:rPr>
        <w:lastRenderedPageBreak/>
        <w:t xml:space="preserve">адресу: Новосибирская обл., г. Искитим, ул. Пушкина, д. 39А/1, </w:t>
      </w:r>
      <w:proofErr w:type="spellStart"/>
      <w:r w:rsidRPr="00212B29">
        <w:rPr>
          <w:sz w:val="28"/>
          <w:szCs w:val="28"/>
        </w:rPr>
        <w:t>каб</w:t>
      </w:r>
      <w:proofErr w:type="spellEnd"/>
      <w:r w:rsidRPr="00212B29">
        <w:rPr>
          <w:sz w:val="28"/>
          <w:szCs w:val="28"/>
        </w:rPr>
        <w:t xml:space="preserve">. 3, 6 или по телефонам (838343) 7-99-31, 7-99-25. </w:t>
      </w:r>
    </w:p>
    <w:p w:rsidR="00212B29" w:rsidRDefault="00212B29" w:rsidP="00212B29">
      <w:pPr>
        <w:ind w:firstLine="720"/>
        <w:jc w:val="both"/>
        <w:rPr>
          <w:sz w:val="28"/>
          <w:szCs w:val="28"/>
        </w:rPr>
      </w:pPr>
      <w:r w:rsidRPr="00212B29">
        <w:rPr>
          <w:sz w:val="28"/>
          <w:szCs w:val="28"/>
        </w:rPr>
        <w:t>Электронный аукцион (Процедура 22000054800000000003) по продаже вышеуказанного имущества назначенный на 15.06.2022, признан несостоявшимся в связи с отсутствием заявок на участие в аукционе.</w:t>
      </w:r>
    </w:p>
    <w:p w:rsidR="0038602C" w:rsidRDefault="0038602C" w:rsidP="0038602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Т</w:t>
      </w:r>
      <w:r w:rsidRPr="0038602C">
        <w:rPr>
          <w:sz w:val="28"/>
          <w:szCs w:val="28"/>
        </w:rPr>
        <w:t>орг</w:t>
      </w:r>
      <w:r>
        <w:rPr>
          <w:sz w:val="28"/>
          <w:szCs w:val="28"/>
        </w:rPr>
        <w:t>и</w:t>
      </w:r>
      <w:r w:rsidRPr="0038602C">
        <w:rPr>
          <w:sz w:val="28"/>
          <w:szCs w:val="28"/>
        </w:rPr>
        <w:t xml:space="preserve"> посредством публичного предложения  в электронной форме </w:t>
      </w:r>
      <w:r w:rsidRPr="008175CC">
        <w:rPr>
          <w:sz w:val="28"/>
          <w:szCs w:val="28"/>
        </w:rPr>
        <w:t>(Процедура 2200005480000000000</w:t>
      </w:r>
      <w:r w:rsidR="008175CC" w:rsidRPr="008175CC">
        <w:rPr>
          <w:sz w:val="28"/>
          <w:szCs w:val="28"/>
        </w:rPr>
        <w:t>8</w:t>
      </w:r>
      <w:r w:rsidRPr="008175CC">
        <w:rPr>
          <w:sz w:val="28"/>
          <w:szCs w:val="28"/>
        </w:rPr>
        <w:t>) по продаже вышеуказанного</w:t>
      </w:r>
      <w:r w:rsidRPr="0038602C">
        <w:rPr>
          <w:sz w:val="28"/>
          <w:szCs w:val="28"/>
        </w:rPr>
        <w:t xml:space="preserve"> муниципального имущества</w:t>
      </w:r>
      <w:r w:rsidR="008175CC">
        <w:rPr>
          <w:sz w:val="28"/>
          <w:szCs w:val="28"/>
        </w:rPr>
        <w:t>,</w:t>
      </w:r>
      <w:r w:rsidRPr="0038602C">
        <w:rPr>
          <w:sz w:val="28"/>
          <w:szCs w:val="28"/>
        </w:rPr>
        <w:t xml:space="preserve"> </w:t>
      </w:r>
      <w:r w:rsidRPr="00212B29">
        <w:rPr>
          <w:sz w:val="28"/>
          <w:szCs w:val="28"/>
        </w:rPr>
        <w:t>назначенн</w:t>
      </w:r>
      <w:r>
        <w:rPr>
          <w:sz w:val="28"/>
          <w:szCs w:val="28"/>
        </w:rPr>
        <w:t>ые</w:t>
      </w:r>
      <w:r w:rsidRPr="00212B29">
        <w:rPr>
          <w:sz w:val="28"/>
          <w:szCs w:val="28"/>
        </w:rPr>
        <w:t xml:space="preserve"> на </w:t>
      </w:r>
      <w:r>
        <w:rPr>
          <w:sz w:val="28"/>
          <w:szCs w:val="28"/>
        </w:rPr>
        <w:t>21</w:t>
      </w:r>
      <w:r w:rsidRPr="00212B29">
        <w:rPr>
          <w:sz w:val="28"/>
          <w:szCs w:val="28"/>
        </w:rPr>
        <w:t>.0</w:t>
      </w:r>
      <w:r>
        <w:rPr>
          <w:sz w:val="28"/>
          <w:szCs w:val="28"/>
        </w:rPr>
        <w:t>9</w:t>
      </w:r>
      <w:r w:rsidRPr="00212B29">
        <w:rPr>
          <w:sz w:val="28"/>
          <w:szCs w:val="28"/>
        </w:rPr>
        <w:t>.2022, признан</w:t>
      </w:r>
      <w:r>
        <w:rPr>
          <w:sz w:val="28"/>
          <w:szCs w:val="28"/>
        </w:rPr>
        <w:t>ы</w:t>
      </w:r>
      <w:r w:rsidRPr="00212B29">
        <w:rPr>
          <w:sz w:val="28"/>
          <w:szCs w:val="28"/>
        </w:rPr>
        <w:t xml:space="preserve"> несостоявшим</w:t>
      </w:r>
      <w:r>
        <w:rPr>
          <w:sz w:val="28"/>
          <w:szCs w:val="28"/>
        </w:rPr>
        <w:t>и</w:t>
      </w:r>
      <w:r w:rsidRPr="00212B29">
        <w:rPr>
          <w:sz w:val="28"/>
          <w:szCs w:val="28"/>
        </w:rPr>
        <w:t xml:space="preserve">ся в связи с отсутствием заявок на участие в </w:t>
      </w:r>
      <w:r>
        <w:rPr>
          <w:sz w:val="28"/>
          <w:szCs w:val="28"/>
        </w:rPr>
        <w:t>торгах</w:t>
      </w:r>
      <w:r w:rsidRPr="00212B29">
        <w:rPr>
          <w:sz w:val="28"/>
          <w:szCs w:val="28"/>
        </w:rPr>
        <w:t>.</w:t>
      </w:r>
    </w:p>
    <w:p w:rsidR="00212B29" w:rsidRPr="00954085" w:rsidRDefault="00212B29" w:rsidP="00212B29">
      <w:pPr>
        <w:ind w:firstLine="720"/>
        <w:jc w:val="both"/>
        <w:rPr>
          <w:sz w:val="28"/>
          <w:szCs w:val="28"/>
        </w:rPr>
      </w:pPr>
      <w:r w:rsidRPr="00954085">
        <w:rPr>
          <w:sz w:val="28"/>
          <w:szCs w:val="28"/>
        </w:rPr>
        <w:t>Цена первоначального предложения здания с учетом НДС, составляет 5 100 000,00 (Пять миллионов сто тысяч)  рублей, в том числе НДС 850 000,00 (Восемьсот пятьдесят тысяч) рублей и равна  начальной цене продажи несостоявшегося 15.06.2022 аукциона  (определена на основании отчета независимого оценщика № 029-22-Р от 07.04.2022).</w:t>
      </w:r>
    </w:p>
    <w:p w:rsidR="00212B29" w:rsidRPr="00954085" w:rsidRDefault="00212B29" w:rsidP="00212B29">
      <w:pPr>
        <w:ind w:firstLine="720"/>
        <w:jc w:val="both"/>
        <w:rPr>
          <w:sz w:val="28"/>
          <w:szCs w:val="28"/>
        </w:rPr>
      </w:pPr>
      <w:r w:rsidRPr="00954085">
        <w:rPr>
          <w:sz w:val="28"/>
          <w:szCs w:val="28"/>
        </w:rPr>
        <w:t>Шаг понижения цены – 510 000,00 руб. (10% цены первоначального предложения).</w:t>
      </w:r>
    </w:p>
    <w:p w:rsidR="00212B29" w:rsidRPr="00954085" w:rsidRDefault="00212B29" w:rsidP="00212B29">
      <w:pPr>
        <w:ind w:firstLine="720"/>
        <w:jc w:val="both"/>
        <w:rPr>
          <w:sz w:val="28"/>
          <w:szCs w:val="28"/>
        </w:rPr>
      </w:pPr>
      <w:r w:rsidRPr="00954085">
        <w:rPr>
          <w:sz w:val="28"/>
          <w:szCs w:val="28"/>
        </w:rPr>
        <w:t>Цена отсечения – 2 550 000,00 руб. (50% цены первоначального предложения).</w:t>
      </w:r>
    </w:p>
    <w:p w:rsidR="00212B29" w:rsidRPr="00954085" w:rsidRDefault="00212B29" w:rsidP="00212B29">
      <w:pPr>
        <w:ind w:firstLine="720"/>
        <w:jc w:val="both"/>
        <w:rPr>
          <w:sz w:val="28"/>
          <w:szCs w:val="28"/>
        </w:rPr>
      </w:pPr>
      <w:r w:rsidRPr="00954085">
        <w:rPr>
          <w:sz w:val="28"/>
          <w:szCs w:val="28"/>
        </w:rPr>
        <w:t>Шаг аукциона –  255 000,00 руб. (50% от шага понижения цены).</w:t>
      </w:r>
    </w:p>
    <w:p w:rsidR="00212B29" w:rsidRPr="00954085" w:rsidRDefault="00212B29" w:rsidP="00212B29">
      <w:pPr>
        <w:ind w:firstLine="720"/>
        <w:jc w:val="both"/>
        <w:rPr>
          <w:sz w:val="28"/>
          <w:szCs w:val="28"/>
        </w:rPr>
      </w:pPr>
      <w:r w:rsidRPr="00954085">
        <w:rPr>
          <w:sz w:val="28"/>
          <w:szCs w:val="28"/>
        </w:rPr>
        <w:t xml:space="preserve">Задаток для участия в торгах </w:t>
      </w:r>
      <w:proofErr w:type="gramStart"/>
      <w:r w:rsidRPr="00954085">
        <w:rPr>
          <w:sz w:val="28"/>
          <w:szCs w:val="28"/>
        </w:rPr>
        <w:t>устанавливается в размере 20% от начальной цены за здание  и составляет</w:t>
      </w:r>
      <w:proofErr w:type="gramEnd"/>
      <w:r w:rsidRPr="00954085">
        <w:rPr>
          <w:sz w:val="28"/>
          <w:szCs w:val="28"/>
        </w:rPr>
        <w:t xml:space="preserve">  1 020 000,00 (Один миллион двадцать тысяч) рублей.</w:t>
      </w:r>
    </w:p>
    <w:p w:rsidR="0037033D" w:rsidRPr="00954085" w:rsidRDefault="00212B29" w:rsidP="00212B29">
      <w:pPr>
        <w:ind w:firstLine="720"/>
        <w:jc w:val="both"/>
        <w:rPr>
          <w:sz w:val="28"/>
          <w:szCs w:val="28"/>
        </w:rPr>
      </w:pPr>
      <w:r w:rsidRPr="00954085">
        <w:rPr>
          <w:sz w:val="28"/>
          <w:szCs w:val="28"/>
        </w:rPr>
        <w:t xml:space="preserve">Одновременно  со зданием  покупатель выкупает земельный участок, на котором оно находится. </w:t>
      </w:r>
    </w:p>
    <w:p w:rsidR="00212B29" w:rsidRPr="00954085" w:rsidRDefault="00212B29" w:rsidP="00212B29">
      <w:pPr>
        <w:ind w:firstLine="720"/>
        <w:jc w:val="both"/>
        <w:rPr>
          <w:sz w:val="28"/>
          <w:szCs w:val="28"/>
        </w:rPr>
      </w:pPr>
      <w:r w:rsidRPr="00954085">
        <w:rPr>
          <w:sz w:val="28"/>
          <w:szCs w:val="28"/>
        </w:rPr>
        <w:t>Рыночная стоимость земельного участка, определенная на основании отчета независимого оценщика № 029-22-Р от 07.04.2022, составляет 1 140 000,00 (Один миллион сто сорок тысяч) рублей.</w:t>
      </w:r>
    </w:p>
    <w:p w:rsidR="00212B29" w:rsidRPr="00212B29" w:rsidRDefault="00212B29" w:rsidP="00212B29">
      <w:pPr>
        <w:ind w:firstLine="567"/>
        <w:jc w:val="both"/>
        <w:rPr>
          <w:sz w:val="28"/>
          <w:szCs w:val="28"/>
        </w:rPr>
      </w:pPr>
      <w:r w:rsidRPr="00954085">
        <w:rPr>
          <w:sz w:val="28"/>
          <w:szCs w:val="28"/>
        </w:rPr>
        <w:t>Форма проведения торгов посредством публичного предложения: открытые по составу участников с открытой</w:t>
      </w:r>
      <w:r w:rsidRPr="00212B29">
        <w:rPr>
          <w:sz w:val="28"/>
          <w:szCs w:val="28"/>
        </w:rPr>
        <w:t xml:space="preserve"> формой подачи предложений о цене имущества в порядке, установленном Федеральным законом  от  21.12.2001 № 178–ФЗ «О приватизации государственного и муниципального имущества»,  постановлением Правительства РФ от 27.08.2012 № 860 "Об организации и проведении продажи государственного или муниципального имущества в электронной форме". </w:t>
      </w:r>
    </w:p>
    <w:p w:rsidR="00212B29" w:rsidRPr="00212B29" w:rsidRDefault="00212B29" w:rsidP="00212B29">
      <w:pPr>
        <w:pStyle w:val="10"/>
        <w:spacing w:before="0"/>
        <w:rPr>
          <w:szCs w:val="28"/>
        </w:rPr>
      </w:pPr>
      <w:r w:rsidRPr="00212B29">
        <w:rPr>
          <w:szCs w:val="28"/>
        </w:rPr>
        <w:t>Продавец имущества, организатор торгов – администрация города Искитима Новосибирской области.</w:t>
      </w:r>
    </w:p>
    <w:p w:rsidR="00212B29" w:rsidRPr="00212B29" w:rsidRDefault="00212B29" w:rsidP="00212B29">
      <w:pPr>
        <w:pStyle w:val="10"/>
        <w:spacing w:before="0"/>
        <w:rPr>
          <w:szCs w:val="28"/>
        </w:rPr>
      </w:pPr>
      <w:r w:rsidRPr="00212B29">
        <w:rPr>
          <w:szCs w:val="28"/>
        </w:rPr>
        <w:t>Оператор торгов выступает ООО «РТС-тендер» (В соответствии с Постановлением Правительства РФ от 27.08.2012 № 860  «Об организации и проведении продажи государственного или муниципального имущества в электронной форме» с 01.07.2019 продажа муниципального имущества осуществляется только в электронной форме).</w:t>
      </w:r>
    </w:p>
    <w:p w:rsidR="00212B29" w:rsidRPr="00212B29" w:rsidRDefault="00212B29" w:rsidP="00212B29">
      <w:pPr>
        <w:pStyle w:val="10"/>
        <w:spacing w:before="0"/>
        <w:rPr>
          <w:szCs w:val="28"/>
        </w:rPr>
      </w:pPr>
      <w:r w:rsidRPr="00212B29">
        <w:rPr>
          <w:szCs w:val="28"/>
        </w:rPr>
        <w:t>Место нахождения: 121151, г. Москва, набережная Тараса Шевченко, 23А, этаж 25 помещение № 1.</w:t>
      </w:r>
    </w:p>
    <w:p w:rsidR="00212B29" w:rsidRPr="00212B29" w:rsidRDefault="00212B29" w:rsidP="00212B29">
      <w:pPr>
        <w:pStyle w:val="10"/>
        <w:spacing w:before="0"/>
        <w:rPr>
          <w:szCs w:val="28"/>
        </w:rPr>
      </w:pPr>
      <w:r w:rsidRPr="00212B29">
        <w:rPr>
          <w:szCs w:val="28"/>
        </w:rPr>
        <w:t xml:space="preserve">Сайт: </w:t>
      </w:r>
      <w:hyperlink r:id="rId8" w:history="1">
        <w:r w:rsidRPr="00212B29">
          <w:rPr>
            <w:rStyle w:val="ad"/>
            <w:color w:val="auto"/>
            <w:szCs w:val="28"/>
            <w:u w:val="none"/>
          </w:rPr>
          <w:t>www.rts-tender.ru</w:t>
        </w:r>
      </w:hyperlink>
      <w:r w:rsidRPr="00212B29">
        <w:rPr>
          <w:szCs w:val="28"/>
        </w:rPr>
        <w:t xml:space="preserve"> </w:t>
      </w:r>
    </w:p>
    <w:p w:rsidR="00212B29" w:rsidRPr="00212B29" w:rsidRDefault="00212B29" w:rsidP="00212B29">
      <w:pPr>
        <w:pStyle w:val="10"/>
        <w:spacing w:before="0"/>
        <w:rPr>
          <w:szCs w:val="28"/>
        </w:rPr>
      </w:pPr>
      <w:r w:rsidRPr="00212B29">
        <w:rPr>
          <w:szCs w:val="28"/>
        </w:rPr>
        <w:t xml:space="preserve">Адрес электронной почты: </w:t>
      </w:r>
      <w:hyperlink r:id="rId9" w:history="1">
        <w:r w:rsidRPr="00212B29">
          <w:rPr>
            <w:rStyle w:val="ad"/>
            <w:color w:val="auto"/>
            <w:szCs w:val="28"/>
            <w:u w:val="none"/>
          </w:rPr>
          <w:t>iSupport@rts-tender.ru</w:t>
        </w:r>
      </w:hyperlink>
      <w:r w:rsidRPr="00212B29">
        <w:rPr>
          <w:szCs w:val="28"/>
        </w:rPr>
        <w:t xml:space="preserve"> </w:t>
      </w:r>
    </w:p>
    <w:p w:rsidR="00212B29" w:rsidRPr="00212B29" w:rsidRDefault="00212B29" w:rsidP="00212B29">
      <w:pPr>
        <w:pStyle w:val="10"/>
        <w:spacing w:before="0"/>
        <w:rPr>
          <w:szCs w:val="28"/>
        </w:rPr>
      </w:pPr>
      <w:r w:rsidRPr="00212B29">
        <w:rPr>
          <w:szCs w:val="28"/>
        </w:rPr>
        <w:t>тел.: 8 (385) 220-07-87, 8 (495) 419-17-25, 8 (800) 775-58-00.</w:t>
      </w:r>
    </w:p>
    <w:p w:rsidR="00212B29" w:rsidRPr="00212B29" w:rsidRDefault="00212B29" w:rsidP="00212B29">
      <w:pPr>
        <w:pStyle w:val="10"/>
        <w:spacing w:before="0"/>
        <w:rPr>
          <w:szCs w:val="28"/>
        </w:rPr>
      </w:pPr>
      <w:r w:rsidRPr="00212B29">
        <w:rPr>
          <w:szCs w:val="28"/>
        </w:rPr>
        <w:lastRenderedPageBreak/>
        <w:t>Для обеспечения доступа к участию в тогах в электронной форме (далее по тексту - Процедура) претендентам необходимо пройти регистрацию в соответствии с Регламентом электронной площадки Оператора торгов www.rts-tender.ru (далее - электронная площадка).</w:t>
      </w:r>
    </w:p>
    <w:p w:rsidR="00212B29" w:rsidRPr="00212B29" w:rsidRDefault="00212B29" w:rsidP="00212B29">
      <w:pPr>
        <w:pStyle w:val="10"/>
        <w:spacing w:before="0"/>
        <w:rPr>
          <w:szCs w:val="28"/>
        </w:rPr>
      </w:pPr>
      <w:r w:rsidRPr="00212B29">
        <w:rPr>
          <w:szCs w:val="28"/>
        </w:rPr>
        <w:t>Дата и время регистрации на электронной площадке претендентов на участие в Процедуре осуществляется ежедневно, круглосуточно, но не позднее даты и времени окончания подачи (приема) заявок, указанных в  извещении.</w:t>
      </w:r>
    </w:p>
    <w:p w:rsidR="00212B29" w:rsidRPr="00212B29" w:rsidRDefault="00212B29" w:rsidP="00212B29">
      <w:pPr>
        <w:pStyle w:val="10"/>
        <w:spacing w:before="0"/>
        <w:rPr>
          <w:szCs w:val="28"/>
        </w:rPr>
      </w:pPr>
      <w:r w:rsidRPr="00212B29">
        <w:rPr>
          <w:szCs w:val="28"/>
        </w:rPr>
        <w:t>Регистрация на электронной площадке осуществляется без взимания платы.</w:t>
      </w:r>
    </w:p>
    <w:p w:rsidR="00212B29" w:rsidRPr="00212B29" w:rsidRDefault="00212B29" w:rsidP="00212B29">
      <w:pPr>
        <w:pStyle w:val="10"/>
        <w:spacing w:before="0"/>
        <w:rPr>
          <w:szCs w:val="28"/>
        </w:rPr>
      </w:pPr>
      <w:r w:rsidRPr="00212B29">
        <w:rPr>
          <w:szCs w:val="28"/>
        </w:rPr>
        <w:t>Регистрации на электронной площадке подлежат Претенденты, ранее не зарегистрированные на электронной площадке или регистрация которых на электронной площадке была ими прекращена.</w:t>
      </w:r>
    </w:p>
    <w:p w:rsidR="00212B29" w:rsidRPr="00212B29" w:rsidRDefault="00212B29" w:rsidP="00212B29">
      <w:pPr>
        <w:pStyle w:val="10"/>
        <w:spacing w:before="0"/>
        <w:rPr>
          <w:szCs w:val="28"/>
        </w:rPr>
      </w:pPr>
      <w:r w:rsidRPr="00212B29">
        <w:rPr>
          <w:szCs w:val="28"/>
        </w:rPr>
        <w:t xml:space="preserve">Порядок работы Претендента на электронной площадке, системные требования и требования к программному обеспечению устанавливаются Оператором и размещены на сайте Оператора </w:t>
      </w:r>
      <w:hyperlink r:id="rId10" w:history="1">
        <w:r w:rsidRPr="00212B29">
          <w:rPr>
            <w:rStyle w:val="ad"/>
            <w:color w:val="auto"/>
            <w:szCs w:val="28"/>
            <w:u w:val="none"/>
          </w:rPr>
          <w:t>http://help.rts-tender.ru/</w:t>
        </w:r>
      </w:hyperlink>
      <w:r w:rsidRPr="00212B29">
        <w:rPr>
          <w:szCs w:val="28"/>
        </w:rPr>
        <w:t>.</w:t>
      </w:r>
    </w:p>
    <w:p w:rsidR="00212B29" w:rsidRPr="00212B29" w:rsidRDefault="00212B29" w:rsidP="00212B29">
      <w:pPr>
        <w:pStyle w:val="10"/>
        <w:spacing w:before="0"/>
        <w:rPr>
          <w:szCs w:val="28"/>
        </w:rPr>
      </w:pPr>
      <w:r w:rsidRPr="00212B29">
        <w:rPr>
          <w:szCs w:val="28"/>
        </w:rPr>
        <w:t xml:space="preserve">Место и срок приема заявок, дата торгов: </w:t>
      </w:r>
    </w:p>
    <w:p w:rsidR="00212B29" w:rsidRPr="00212B29" w:rsidRDefault="00212B29" w:rsidP="00212B29">
      <w:pPr>
        <w:pStyle w:val="10"/>
        <w:spacing w:before="0"/>
        <w:rPr>
          <w:szCs w:val="28"/>
        </w:rPr>
      </w:pPr>
      <w:r w:rsidRPr="00212B29">
        <w:rPr>
          <w:szCs w:val="28"/>
        </w:rPr>
        <w:t>Подача заявок осуществляется через электронную площадку в форме электронных документов либо электронных образов документов (документов на бумажном носителе, преобразованных в электронно-цифровую форму путем сканирования с сохранением их реквизитов), заверенных усиленной квалифицированной электронной подписью претендента или участника либо лица, имеющего право действовать от имени соответственно претендента или участника. Наличие электронной подписи означает, что документы и сведения, поданные в форме электронных документов, направлены от имени соответственно Претендента, участника и отправитель несет ответственность за подлинность и достоверность таких документов и сведений.</w:t>
      </w:r>
    </w:p>
    <w:p w:rsidR="00212B29" w:rsidRPr="00212B29" w:rsidRDefault="00212B29" w:rsidP="00212B29">
      <w:pPr>
        <w:pStyle w:val="10"/>
        <w:spacing w:before="0"/>
        <w:rPr>
          <w:szCs w:val="28"/>
        </w:rPr>
      </w:pPr>
      <w:proofErr w:type="gramStart"/>
      <w:r w:rsidRPr="00212B29">
        <w:rPr>
          <w:szCs w:val="28"/>
        </w:rPr>
        <w:t xml:space="preserve">Заявка подается путем заполнения ее электронной формы, размещенной в открытой для доступа неограниченного круга лиц части электронной площадки на сайте </w:t>
      </w:r>
      <w:hyperlink r:id="rId11" w:history="1">
        <w:r w:rsidRPr="00212B29">
          <w:rPr>
            <w:rStyle w:val="ad"/>
            <w:color w:val="auto"/>
            <w:szCs w:val="28"/>
            <w:u w:val="none"/>
          </w:rPr>
          <w:t>https://www.rts-tender.ru/</w:t>
        </w:r>
      </w:hyperlink>
      <w:r w:rsidRPr="00212B29">
        <w:rPr>
          <w:szCs w:val="28"/>
        </w:rPr>
        <w:t>, с приложением электронных образов следующих документов</w:t>
      </w:r>
      <w:proofErr w:type="gramEnd"/>
    </w:p>
    <w:p w:rsidR="00212B29" w:rsidRPr="00212B29" w:rsidRDefault="00212B29" w:rsidP="00212B29">
      <w:pPr>
        <w:pStyle w:val="10"/>
        <w:spacing w:before="0"/>
        <w:rPr>
          <w:szCs w:val="28"/>
        </w:rPr>
      </w:pPr>
      <w:r w:rsidRPr="00212B29">
        <w:rPr>
          <w:szCs w:val="28"/>
        </w:rPr>
        <w:t>Юридические лица предоставляют:</w:t>
      </w:r>
    </w:p>
    <w:p w:rsidR="00212B29" w:rsidRPr="00212B29" w:rsidRDefault="00212B29" w:rsidP="00212B29">
      <w:pPr>
        <w:pStyle w:val="10"/>
        <w:spacing w:before="0"/>
        <w:rPr>
          <w:szCs w:val="28"/>
        </w:rPr>
      </w:pPr>
      <w:r w:rsidRPr="00212B29">
        <w:rPr>
          <w:szCs w:val="28"/>
        </w:rPr>
        <w:t>- Заверенные копии учредительных документов Заявителя;</w:t>
      </w:r>
    </w:p>
    <w:p w:rsidR="00212B29" w:rsidRPr="00212B29" w:rsidRDefault="00212B29" w:rsidP="00212B29">
      <w:pPr>
        <w:pStyle w:val="10"/>
        <w:spacing w:before="0"/>
        <w:rPr>
          <w:szCs w:val="28"/>
        </w:rPr>
      </w:pPr>
      <w:r w:rsidRPr="00212B29">
        <w:rPr>
          <w:szCs w:val="28"/>
        </w:rPr>
        <w:t>-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(при наличии печати) и подписанное его руководителем письмо);</w:t>
      </w:r>
    </w:p>
    <w:p w:rsidR="00212B29" w:rsidRPr="00212B29" w:rsidRDefault="00212B29" w:rsidP="00212B29">
      <w:pPr>
        <w:pStyle w:val="10"/>
        <w:spacing w:before="0"/>
        <w:rPr>
          <w:szCs w:val="28"/>
        </w:rPr>
      </w:pPr>
      <w:r w:rsidRPr="00212B29">
        <w:rPr>
          <w:szCs w:val="28"/>
        </w:rPr>
        <w:t>- 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доверенности.</w:t>
      </w:r>
    </w:p>
    <w:p w:rsidR="00212B29" w:rsidRPr="00212B29" w:rsidRDefault="00212B29" w:rsidP="00212B29">
      <w:pPr>
        <w:pStyle w:val="10"/>
        <w:spacing w:before="0"/>
        <w:rPr>
          <w:szCs w:val="28"/>
        </w:rPr>
      </w:pPr>
      <w:r w:rsidRPr="00212B29">
        <w:rPr>
          <w:szCs w:val="28"/>
        </w:rPr>
        <w:t>Физические лица предъявляют документ, удостоверяющий личность (копии всех страниц).</w:t>
      </w:r>
    </w:p>
    <w:p w:rsidR="00212B29" w:rsidRPr="00212B29" w:rsidRDefault="00212B29" w:rsidP="00212B29">
      <w:pPr>
        <w:pStyle w:val="10"/>
        <w:spacing w:before="0"/>
        <w:rPr>
          <w:szCs w:val="28"/>
        </w:rPr>
      </w:pPr>
      <w:r w:rsidRPr="00212B29">
        <w:rPr>
          <w:szCs w:val="28"/>
        </w:rPr>
        <w:t xml:space="preserve">К данным документам также прилагается их опись. </w:t>
      </w:r>
    </w:p>
    <w:p w:rsidR="00212B29" w:rsidRPr="00212B29" w:rsidRDefault="00212B29" w:rsidP="00212B29">
      <w:pPr>
        <w:pStyle w:val="10"/>
        <w:spacing w:before="0"/>
        <w:rPr>
          <w:szCs w:val="28"/>
        </w:rPr>
      </w:pPr>
      <w:r w:rsidRPr="00212B29">
        <w:rPr>
          <w:szCs w:val="28"/>
        </w:rPr>
        <w:t>В случае</w:t>
      </w:r>
      <w:proofErr w:type="gramStart"/>
      <w:r w:rsidRPr="00212B29">
        <w:rPr>
          <w:szCs w:val="28"/>
        </w:rPr>
        <w:t>,</w:t>
      </w:r>
      <w:proofErr w:type="gramEnd"/>
      <w:r w:rsidRPr="00212B29">
        <w:rPr>
          <w:szCs w:val="28"/>
        </w:rPr>
        <w:t xml:space="preserve"> если от имени претендента действует его представитель по доверенности, к заявке должна быть приложена доверенность на </w:t>
      </w:r>
      <w:r w:rsidRPr="00212B29">
        <w:rPr>
          <w:szCs w:val="28"/>
        </w:rPr>
        <w:lastRenderedPageBreak/>
        <w:t>осуществление действий от имени претендента, оформленная в установленном порядке, или нотариально заверенная копия такой доверенности. В случае</w:t>
      </w:r>
      <w:proofErr w:type="gramStart"/>
      <w:r w:rsidRPr="00212B29">
        <w:rPr>
          <w:szCs w:val="28"/>
        </w:rPr>
        <w:t>,</w:t>
      </w:r>
      <w:proofErr w:type="gramEnd"/>
      <w:r w:rsidRPr="00212B29">
        <w:rPr>
          <w:szCs w:val="28"/>
        </w:rPr>
        <w:t xml:space="preserve">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212B29" w:rsidRPr="00954085" w:rsidRDefault="00212B29" w:rsidP="00212B29">
      <w:pPr>
        <w:pStyle w:val="10"/>
        <w:spacing w:before="0"/>
        <w:rPr>
          <w:szCs w:val="28"/>
        </w:rPr>
      </w:pPr>
      <w:r w:rsidRPr="00212B29">
        <w:rPr>
          <w:szCs w:val="28"/>
        </w:rPr>
        <w:t xml:space="preserve">Одно </w:t>
      </w:r>
      <w:r w:rsidRPr="00954085">
        <w:rPr>
          <w:szCs w:val="28"/>
        </w:rPr>
        <w:t>лицо имеет право подать только одну заявку.</w:t>
      </w:r>
    </w:p>
    <w:p w:rsidR="00212B29" w:rsidRPr="00954085" w:rsidRDefault="00212B29" w:rsidP="00212B29">
      <w:pPr>
        <w:pStyle w:val="10"/>
        <w:spacing w:before="0"/>
        <w:rPr>
          <w:szCs w:val="28"/>
        </w:rPr>
      </w:pPr>
      <w:r w:rsidRPr="00954085">
        <w:rPr>
          <w:szCs w:val="28"/>
        </w:rPr>
        <w:t xml:space="preserve">В течение одного часа со времени поступления заявки Оператор сообщает Претенденту о ее поступлении путем направления </w:t>
      </w:r>
      <w:proofErr w:type="gramStart"/>
      <w:r w:rsidRPr="00954085">
        <w:rPr>
          <w:szCs w:val="28"/>
        </w:rPr>
        <w:t>уведомления</w:t>
      </w:r>
      <w:proofErr w:type="gramEnd"/>
      <w:r w:rsidRPr="00954085">
        <w:rPr>
          <w:szCs w:val="28"/>
        </w:rPr>
        <w:t xml:space="preserve"> с приложением электронных копий зарегистрированной заявки и прилагаемых к ней документов.</w:t>
      </w:r>
    </w:p>
    <w:p w:rsidR="00212B29" w:rsidRPr="00954085" w:rsidRDefault="00212B29" w:rsidP="00212B29">
      <w:pPr>
        <w:pStyle w:val="10"/>
        <w:spacing w:before="0"/>
        <w:rPr>
          <w:szCs w:val="28"/>
        </w:rPr>
      </w:pPr>
      <w:r w:rsidRPr="00954085">
        <w:rPr>
          <w:szCs w:val="28"/>
        </w:rPr>
        <w:t xml:space="preserve">Дата и время начала подачи заявок: </w:t>
      </w:r>
      <w:r w:rsidR="0037033D" w:rsidRPr="00954085">
        <w:rPr>
          <w:szCs w:val="28"/>
        </w:rPr>
        <w:t>08</w:t>
      </w:r>
      <w:r w:rsidRPr="00954085">
        <w:rPr>
          <w:szCs w:val="28"/>
        </w:rPr>
        <w:t>.</w:t>
      </w:r>
      <w:r w:rsidR="0037033D" w:rsidRPr="00954085">
        <w:rPr>
          <w:szCs w:val="28"/>
        </w:rPr>
        <w:t>10</w:t>
      </w:r>
      <w:r w:rsidRPr="00954085">
        <w:rPr>
          <w:szCs w:val="28"/>
        </w:rPr>
        <w:t>.2022 с 04 часов 00 минут по московскому времени (с 08 часов 00 минут  по местному времени).</w:t>
      </w:r>
    </w:p>
    <w:p w:rsidR="00212B29" w:rsidRPr="00954085" w:rsidRDefault="00212B29" w:rsidP="00212B29">
      <w:pPr>
        <w:pStyle w:val="10"/>
        <w:spacing w:before="0"/>
        <w:rPr>
          <w:szCs w:val="28"/>
        </w:rPr>
      </w:pPr>
      <w:r w:rsidRPr="00954085">
        <w:rPr>
          <w:szCs w:val="28"/>
        </w:rPr>
        <w:t xml:space="preserve">Дата и время окончания подачи заявок: </w:t>
      </w:r>
      <w:r w:rsidR="0037033D" w:rsidRPr="00954085">
        <w:rPr>
          <w:szCs w:val="28"/>
        </w:rPr>
        <w:t>03</w:t>
      </w:r>
      <w:r w:rsidRPr="00954085">
        <w:rPr>
          <w:szCs w:val="28"/>
        </w:rPr>
        <w:t>.</w:t>
      </w:r>
      <w:r w:rsidR="0037033D" w:rsidRPr="00954085">
        <w:rPr>
          <w:szCs w:val="28"/>
        </w:rPr>
        <w:t>11</w:t>
      </w:r>
      <w:r w:rsidRPr="00954085">
        <w:rPr>
          <w:szCs w:val="28"/>
        </w:rPr>
        <w:t xml:space="preserve">.2022 </w:t>
      </w:r>
      <w:r w:rsidR="0037033D" w:rsidRPr="00954085">
        <w:rPr>
          <w:szCs w:val="28"/>
        </w:rPr>
        <w:t xml:space="preserve"> </w:t>
      </w:r>
      <w:r w:rsidRPr="00954085">
        <w:rPr>
          <w:szCs w:val="28"/>
        </w:rPr>
        <w:t>в 12 часов 00 минут по московскому времени (в 16 часов 00 минут по местному времени).</w:t>
      </w:r>
    </w:p>
    <w:p w:rsidR="00212B29" w:rsidRPr="00954085" w:rsidRDefault="00212B29" w:rsidP="00212B29">
      <w:pPr>
        <w:pStyle w:val="10"/>
        <w:spacing w:before="0"/>
        <w:rPr>
          <w:szCs w:val="28"/>
        </w:rPr>
      </w:pPr>
      <w:r w:rsidRPr="00954085">
        <w:rPr>
          <w:szCs w:val="28"/>
        </w:rPr>
        <w:t>Заявки с прилагаемыми к ним документами, а также предложения о цене имущества, поданные с нарушением установленного срока, на электронной площадке не регистрируются.</w:t>
      </w:r>
    </w:p>
    <w:p w:rsidR="00212B29" w:rsidRPr="00954085" w:rsidRDefault="00212B29" w:rsidP="00212B29">
      <w:pPr>
        <w:pStyle w:val="10"/>
        <w:spacing w:before="0"/>
        <w:rPr>
          <w:szCs w:val="28"/>
        </w:rPr>
      </w:pPr>
      <w:r w:rsidRPr="00954085">
        <w:rPr>
          <w:szCs w:val="28"/>
        </w:rPr>
        <w:t>Претендент вправе не позднее дня окончания приема заявок отозвать заявку путем направления уведомления об отзыве заявки на электронную площадку.</w:t>
      </w:r>
    </w:p>
    <w:p w:rsidR="00212B29" w:rsidRPr="00954085" w:rsidRDefault="00212B29" w:rsidP="00212B29">
      <w:pPr>
        <w:ind w:firstLine="709"/>
        <w:jc w:val="both"/>
        <w:rPr>
          <w:sz w:val="28"/>
          <w:szCs w:val="28"/>
        </w:rPr>
      </w:pPr>
      <w:r w:rsidRPr="00954085">
        <w:rPr>
          <w:sz w:val="28"/>
          <w:szCs w:val="28"/>
        </w:rPr>
        <w:t xml:space="preserve">Дата определения участников торгов посредством публичного предложения, проводимого в электронной форме:  </w:t>
      </w:r>
      <w:r w:rsidR="0037033D" w:rsidRPr="00954085">
        <w:rPr>
          <w:sz w:val="28"/>
          <w:szCs w:val="28"/>
        </w:rPr>
        <w:t>07</w:t>
      </w:r>
      <w:r w:rsidRPr="00954085">
        <w:rPr>
          <w:sz w:val="28"/>
          <w:szCs w:val="28"/>
        </w:rPr>
        <w:t>.</w:t>
      </w:r>
      <w:r w:rsidR="0037033D" w:rsidRPr="00954085">
        <w:rPr>
          <w:sz w:val="28"/>
          <w:szCs w:val="28"/>
        </w:rPr>
        <w:t>11</w:t>
      </w:r>
      <w:r w:rsidRPr="00954085">
        <w:rPr>
          <w:sz w:val="28"/>
          <w:szCs w:val="28"/>
        </w:rPr>
        <w:t>.2022 в  07 часов 00 минут по московскому времени (в 11 часов 00 минут по местному времени).</w:t>
      </w:r>
    </w:p>
    <w:p w:rsidR="00212B29" w:rsidRPr="00954085" w:rsidRDefault="00212B29" w:rsidP="00212B29">
      <w:pPr>
        <w:ind w:firstLine="720"/>
        <w:jc w:val="both"/>
        <w:rPr>
          <w:sz w:val="28"/>
          <w:szCs w:val="28"/>
        </w:rPr>
      </w:pPr>
      <w:r w:rsidRPr="00954085">
        <w:rPr>
          <w:sz w:val="28"/>
          <w:szCs w:val="28"/>
        </w:rPr>
        <w:t xml:space="preserve">Дата проведения торгов посредством публичного предложения, проводимого в электронной форме: </w:t>
      </w:r>
      <w:r w:rsidR="0037033D" w:rsidRPr="00954085">
        <w:rPr>
          <w:sz w:val="28"/>
          <w:szCs w:val="28"/>
        </w:rPr>
        <w:t>09</w:t>
      </w:r>
      <w:r w:rsidRPr="00954085">
        <w:rPr>
          <w:sz w:val="28"/>
          <w:szCs w:val="28"/>
        </w:rPr>
        <w:t>.</w:t>
      </w:r>
      <w:r w:rsidR="0037033D" w:rsidRPr="00954085">
        <w:rPr>
          <w:sz w:val="28"/>
          <w:szCs w:val="28"/>
        </w:rPr>
        <w:t>11</w:t>
      </w:r>
      <w:r w:rsidRPr="00954085">
        <w:rPr>
          <w:sz w:val="28"/>
          <w:szCs w:val="28"/>
        </w:rPr>
        <w:t>.2022 в 06 часов 00 минут по московскому времени (в 10 часов 00 минут по местному времени).</w:t>
      </w:r>
    </w:p>
    <w:p w:rsidR="00212B29" w:rsidRPr="00954085" w:rsidRDefault="00212B29" w:rsidP="00212B29">
      <w:pPr>
        <w:ind w:firstLine="720"/>
        <w:jc w:val="both"/>
        <w:rPr>
          <w:sz w:val="28"/>
          <w:szCs w:val="28"/>
        </w:rPr>
      </w:pPr>
      <w:r w:rsidRPr="00954085">
        <w:rPr>
          <w:sz w:val="28"/>
          <w:szCs w:val="28"/>
        </w:rPr>
        <w:t>Особенности проведения торгов, посредством публичного предложения:</w:t>
      </w:r>
    </w:p>
    <w:p w:rsidR="00212B29" w:rsidRPr="00954085" w:rsidRDefault="00212B29" w:rsidP="00212B29">
      <w:pPr>
        <w:ind w:firstLine="720"/>
        <w:jc w:val="both"/>
        <w:rPr>
          <w:sz w:val="28"/>
          <w:szCs w:val="28"/>
        </w:rPr>
      </w:pPr>
      <w:r w:rsidRPr="00954085">
        <w:rPr>
          <w:sz w:val="28"/>
          <w:szCs w:val="28"/>
        </w:rPr>
        <w:t>Время ожидания ценовых предложений, подтверждающих начальную ставку 1 час.</w:t>
      </w:r>
    </w:p>
    <w:p w:rsidR="00212B29" w:rsidRPr="00212B29" w:rsidRDefault="00212B29" w:rsidP="00212B29">
      <w:pPr>
        <w:ind w:firstLine="720"/>
        <w:jc w:val="both"/>
        <w:rPr>
          <w:sz w:val="28"/>
          <w:szCs w:val="28"/>
        </w:rPr>
      </w:pPr>
      <w:r w:rsidRPr="00954085">
        <w:rPr>
          <w:sz w:val="28"/>
          <w:szCs w:val="28"/>
        </w:rPr>
        <w:t>Если не было подано ценовых предложений в течени</w:t>
      </w:r>
      <w:proofErr w:type="gramStart"/>
      <w:r w:rsidRPr="00954085">
        <w:rPr>
          <w:sz w:val="28"/>
          <w:szCs w:val="28"/>
        </w:rPr>
        <w:t>и</w:t>
      </w:r>
      <w:proofErr w:type="gramEnd"/>
      <w:r w:rsidRPr="00954085">
        <w:rPr>
          <w:sz w:val="28"/>
          <w:szCs w:val="28"/>
        </w:rPr>
        <w:t xml:space="preserve"> часа, происходит снижение начальной цены на</w:t>
      </w:r>
      <w:r w:rsidRPr="0037033D">
        <w:rPr>
          <w:sz w:val="28"/>
          <w:szCs w:val="28"/>
        </w:rPr>
        <w:t xml:space="preserve"> шаг понижения (каждые 10</w:t>
      </w:r>
      <w:r w:rsidRPr="00212B29">
        <w:rPr>
          <w:sz w:val="28"/>
          <w:szCs w:val="28"/>
        </w:rPr>
        <w:t xml:space="preserve"> минут) до цены отсечения. В случае если не было подано ставок, то после понижения до цены отсечения аукцион завершается.</w:t>
      </w:r>
    </w:p>
    <w:p w:rsidR="00212B29" w:rsidRPr="00212B29" w:rsidRDefault="00212B29" w:rsidP="00212B29">
      <w:pPr>
        <w:ind w:firstLine="720"/>
        <w:jc w:val="both"/>
        <w:rPr>
          <w:sz w:val="28"/>
          <w:szCs w:val="28"/>
        </w:rPr>
      </w:pPr>
      <w:r w:rsidRPr="00212B29">
        <w:rPr>
          <w:sz w:val="28"/>
          <w:szCs w:val="28"/>
        </w:rPr>
        <w:t>В случае</w:t>
      </w:r>
      <w:proofErr w:type="gramStart"/>
      <w:r w:rsidRPr="00212B29">
        <w:rPr>
          <w:sz w:val="28"/>
          <w:szCs w:val="28"/>
        </w:rPr>
        <w:t>,</w:t>
      </w:r>
      <w:proofErr w:type="gramEnd"/>
      <w:r w:rsidRPr="00212B29">
        <w:rPr>
          <w:sz w:val="28"/>
          <w:szCs w:val="28"/>
        </w:rPr>
        <w:t xml:space="preserve"> если любой из участников подтверждает начальную цену или цену предложения, сложившуюся на одном из «шагов понижения», то устанавливается время ожидания, в течение которого остальные участники могут подтвердить сложившееся ценовое предложение. По истечении времени ожидания со всеми участниками проводится аукцион на повышение с ожиданием ценовых предложений 10 минут. </w:t>
      </w:r>
    </w:p>
    <w:p w:rsidR="00212B29" w:rsidRPr="00212B29" w:rsidRDefault="00212B29" w:rsidP="00212B29">
      <w:pPr>
        <w:ind w:firstLine="720"/>
        <w:jc w:val="both"/>
        <w:rPr>
          <w:sz w:val="28"/>
          <w:szCs w:val="28"/>
        </w:rPr>
      </w:pPr>
      <w:r w:rsidRPr="00212B29">
        <w:rPr>
          <w:sz w:val="28"/>
          <w:szCs w:val="28"/>
        </w:rPr>
        <w:t xml:space="preserve">В случае подачи нового ценового предложения с шагом аукциона, время ожидания ценового предложения продлевается на 10 минут. </w:t>
      </w:r>
    </w:p>
    <w:p w:rsidR="00212B29" w:rsidRPr="00212B29" w:rsidRDefault="00212B29" w:rsidP="00212B29">
      <w:pPr>
        <w:ind w:firstLine="720"/>
        <w:jc w:val="both"/>
        <w:rPr>
          <w:sz w:val="28"/>
          <w:szCs w:val="28"/>
        </w:rPr>
      </w:pPr>
      <w:r w:rsidRPr="00212B29">
        <w:rPr>
          <w:sz w:val="28"/>
          <w:szCs w:val="28"/>
        </w:rPr>
        <w:t>По истечении 10 минут после подачи последнего ценового предложения аукцион завершается.</w:t>
      </w:r>
    </w:p>
    <w:p w:rsidR="00212B29" w:rsidRPr="00212B29" w:rsidRDefault="00212B29" w:rsidP="00212B29">
      <w:pPr>
        <w:ind w:firstLine="720"/>
        <w:jc w:val="both"/>
        <w:rPr>
          <w:sz w:val="28"/>
          <w:szCs w:val="28"/>
        </w:rPr>
      </w:pPr>
      <w:r w:rsidRPr="00212B29">
        <w:rPr>
          <w:sz w:val="28"/>
          <w:szCs w:val="28"/>
        </w:rPr>
        <w:t>Покупателями муниципального имущества могут быть любые физические и юридические лица, за исключением:</w:t>
      </w:r>
    </w:p>
    <w:p w:rsidR="00212B29" w:rsidRPr="00212B29" w:rsidRDefault="00212B29" w:rsidP="00212B29">
      <w:pPr>
        <w:ind w:firstLine="720"/>
        <w:jc w:val="both"/>
        <w:rPr>
          <w:sz w:val="28"/>
          <w:szCs w:val="28"/>
        </w:rPr>
      </w:pPr>
      <w:r w:rsidRPr="00212B29">
        <w:rPr>
          <w:sz w:val="28"/>
          <w:szCs w:val="28"/>
        </w:rPr>
        <w:t>государственных и муниципальных унитарных предприятий, государственных и муниципальных учреждений;</w:t>
      </w:r>
    </w:p>
    <w:p w:rsidR="00212B29" w:rsidRPr="00212B29" w:rsidRDefault="00212B29" w:rsidP="00212B29">
      <w:pPr>
        <w:ind w:firstLine="720"/>
        <w:jc w:val="both"/>
        <w:rPr>
          <w:sz w:val="28"/>
          <w:szCs w:val="28"/>
        </w:rPr>
      </w:pPr>
      <w:r w:rsidRPr="00212B29">
        <w:rPr>
          <w:sz w:val="28"/>
          <w:szCs w:val="28"/>
        </w:rPr>
        <w:lastRenderedPageBreak/>
        <w:t>юридических лиц, в уставном капитале которых доля Российской Федерации, субъектов Российской Федерации и муниципальных образований превышает 25 процентов;</w:t>
      </w:r>
    </w:p>
    <w:p w:rsidR="00212B29" w:rsidRPr="00212B29" w:rsidRDefault="00212B29" w:rsidP="00212B29">
      <w:pPr>
        <w:ind w:firstLine="720"/>
        <w:jc w:val="both"/>
        <w:rPr>
          <w:sz w:val="28"/>
          <w:szCs w:val="28"/>
        </w:rPr>
      </w:pPr>
      <w:proofErr w:type="gramStart"/>
      <w:r w:rsidRPr="00212B29">
        <w:rPr>
          <w:sz w:val="28"/>
          <w:szCs w:val="28"/>
        </w:rPr>
        <w:t xml:space="preserve">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</w:t>
      </w:r>
      <w:hyperlink r:id="rId12" w:history="1">
        <w:r w:rsidRPr="00212B29">
          <w:rPr>
            <w:rStyle w:val="ad"/>
            <w:color w:val="auto"/>
            <w:sz w:val="28"/>
            <w:szCs w:val="28"/>
            <w:u w:val="none"/>
          </w:rPr>
          <w:t>перечень</w:t>
        </w:r>
      </w:hyperlink>
      <w:r w:rsidRPr="00212B29">
        <w:rPr>
          <w:sz w:val="28"/>
          <w:szCs w:val="28"/>
        </w:rPr>
        <w:t xml:space="preserve">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и которые не осуществляют раскрытие и предоставление информации о своих выгодоприобретателях, </w:t>
      </w:r>
      <w:proofErr w:type="spellStart"/>
      <w:r w:rsidRPr="00212B29">
        <w:rPr>
          <w:sz w:val="28"/>
          <w:szCs w:val="28"/>
        </w:rPr>
        <w:t>бенефициарных</w:t>
      </w:r>
      <w:proofErr w:type="spellEnd"/>
      <w:r w:rsidRPr="00212B29">
        <w:rPr>
          <w:sz w:val="28"/>
          <w:szCs w:val="28"/>
        </w:rPr>
        <w:t xml:space="preserve"> владельцах и контролирующих лицах в порядке, установленном Правительством Российской</w:t>
      </w:r>
      <w:proofErr w:type="gramEnd"/>
      <w:r w:rsidRPr="00212B29">
        <w:rPr>
          <w:sz w:val="28"/>
          <w:szCs w:val="28"/>
        </w:rPr>
        <w:t xml:space="preserve"> Федерации.</w:t>
      </w:r>
    </w:p>
    <w:p w:rsidR="00212B29" w:rsidRPr="00212B29" w:rsidRDefault="00212B29" w:rsidP="00212B29">
      <w:pPr>
        <w:ind w:firstLine="720"/>
        <w:jc w:val="both"/>
        <w:rPr>
          <w:sz w:val="28"/>
          <w:szCs w:val="28"/>
        </w:rPr>
      </w:pPr>
      <w:r w:rsidRPr="00212B29">
        <w:rPr>
          <w:sz w:val="28"/>
          <w:szCs w:val="28"/>
        </w:rPr>
        <w:t>Ограничения для участия в торгах отсутствуют, если претендент не относится к категории лиц, права которых на участие в приватизации муниципального имущества ограничены действующим законодательством. В случае если впоследствии будет установлено, что претендент, победивший на торгах и приобретший приватизируемое имущество, не имел законного права на его приобретение, сделка признается ничтожной.</w:t>
      </w:r>
    </w:p>
    <w:p w:rsidR="00212B29" w:rsidRPr="00212B29" w:rsidRDefault="00212B29" w:rsidP="00212B29">
      <w:pPr>
        <w:ind w:firstLine="567"/>
        <w:jc w:val="both"/>
        <w:rPr>
          <w:sz w:val="28"/>
          <w:szCs w:val="28"/>
        </w:rPr>
      </w:pPr>
      <w:r w:rsidRPr="00212B29">
        <w:rPr>
          <w:sz w:val="28"/>
          <w:szCs w:val="28"/>
        </w:rPr>
        <w:t xml:space="preserve"> Проведение продажи имущества посредством публичного предложения в электронной форме, включающее в себя: подачу заявки, перечисление задатка, порядок признания претендентов участниками, ход проведения торгов, определены Постановлением Правительства РФ от 27.08.2012 № 860 «Об организации и проведении продажи государственного или муниципального имущества в электронной форме».</w:t>
      </w:r>
    </w:p>
    <w:p w:rsidR="00212B29" w:rsidRPr="00212B29" w:rsidRDefault="00212B29" w:rsidP="00212B29">
      <w:pPr>
        <w:pStyle w:val="a3"/>
        <w:ind w:firstLine="993"/>
        <w:rPr>
          <w:sz w:val="28"/>
          <w:szCs w:val="28"/>
        </w:rPr>
      </w:pPr>
      <w:r w:rsidRPr="00212B29">
        <w:rPr>
          <w:sz w:val="28"/>
          <w:szCs w:val="28"/>
        </w:rPr>
        <w:t xml:space="preserve">Победителем торгов признается участник,  который подтвердил цену первоначального предложения или цену предложения, сложившуюся на соответствующем  «шаге понижения» (шаге аукциона), при отсутствии предложений других участников продажи посредством публичного предложения, согласившийся </w:t>
      </w:r>
      <w:proofErr w:type="gramStart"/>
      <w:r w:rsidRPr="00212B29">
        <w:rPr>
          <w:sz w:val="28"/>
          <w:szCs w:val="28"/>
        </w:rPr>
        <w:t>оплатить стоимость земельного</w:t>
      </w:r>
      <w:proofErr w:type="gramEnd"/>
      <w:r w:rsidRPr="00212B29">
        <w:rPr>
          <w:sz w:val="28"/>
          <w:szCs w:val="28"/>
        </w:rPr>
        <w:t xml:space="preserve"> участка. </w:t>
      </w:r>
    </w:p>
    <w:p w:rsidR="00212B29" w:rsidRPr="00212B29" w:rsidRDefault="00212B29" w:rsidP="00212B29">
      <w:pPr>
        <w:pStyle w:val="a3"/>
        <w:ind w:firstLine="993"/>
        <w:rPr>
          <w:sz w:val="28"/>
          <w:szCs w:val="28"/>
        </w:rPr>
      </w:pPr>
      <w:r w:rsidRPr="00212B29">
        <w:rPr>
          <w:sz w:val="28"/>
          <w:szCs w:val="28"/>
        </w:rPr>
        <w:t xml:space="preserve">Договор купли-продажи заключается в форме электронного документа, на электронной площадке на сайте </w:t>
      </w:r>
      <w:hyperlink r:id="rId13" w:history="1">
        <w:r w:rsidRPr="00212B29">
          <w:rPr>
            <w:rStyle w:val="ad"/>
            <w:color w:val="auto"/>
            <w:sz w:val="28"/>
            <w:szCs w:val="28"/>
            <w:u w:val="none"/>
          </w:rPr>
          <w:t>https://www.rts-tender.ru/</w:t>
        </w:r>
      </w:hyperlink>
      <w:r w:rsidRPr="00212B29">
        <w:rPr>
          <w:rStyle w:val="ad"/>
          <w:color w:val="auto"/>
          <w:sz w:val="28"/>
          <w:szCs w:val="28"/>
          <w:u w:val="none"/>
        </w:rPr>
        <w:t>,</w:t>
      </w:r>
      <w:r w:rsidRPr="00212B29">
        <w:rPr>
          <w:sz w:val="28"/>
          <w:szCs w:val="28"/>
        </w:rPr>
        <w:t xml:space="preserve"> в течение пяти рабочих дней </w:t>
      </w:r>
      <w:proofErr w:type="gramStart"/>
      <w:r w:rsidRPr="00212B29">
        <w:rPr>
          <w:sz w:val="28"/>
          <w:szCs w:val="28"/>
        </w:rPr>
        <w:t>с даты подведения</w:t>
      </w:r>
      <w:proofErr w:type="gramEnd"/>
      <w:r w:rsidRPr="00212B29">
        <w:rPr>
          <w:sz w:val="28"/>
          <w:szCs w:val="28"/>
        </w:rPr>
        <w:t xml:space="preserve"> итогов.</w:t>
      </w:r>
    </w:p>
    <w:p w:rsidR="00212B29" w:rsidRPr="00212B29" w:rsidRDefault="00212B29" w:rsidP="00212B29">
      <w:pPr>
        <w:pStyle w:val="a3"/>
        <w:ind w:firstLine="993"/>
        <w:rPr>
          <w:sz w:val="28"/>
          <w:szCs w:val="28"/>
        </w:rPr>
      </w:pPr>
      <w:r w:rsidRPr="00212B29">
        <w:rPr>
          <w:sz w:val="28"/>
          <w:szCs w:val="28"/>
        </w:rPr>
        <w:t>Счет для перечисления денежных средств по договору купли-продажи будет указан в договоре купли-продажи.</w:t>
      </w:r>
    </w:p>
    <w:p w:rsidR="00212B29" w:rsidRPr="00212B29" w:rsidRDefault="00212B29" w:rsidP="00212B29">
      <w:pPr>
        <w:pStyle w:val="a3"/>
        <w:ind w:firstLine="993"/>
        <w:rPr>
          <w:sz w:val="28"/>
          <w:szCs w:val="28"/>
        </w:rPr>
      </w:pPr>
      <w:r w:rsidRPr="00212B29">
        <w:rPr>
          <w:sz w:val="28"/>
          <w:szCs w:val="28"/>
        </w:rPr>
        <w:t xml:space="preserve">Об итогах торгов посредством публичного предложения будет сообщено на официальных сайтах в сети «Интернет»: на сайте </w:t>
      </w:r>
      <w:hyperlink r:id="rId14" w:history="1">
        <w:r w:rsidRPr="00212B29">
          <w:rPr>
            <w:rStyle w:val="ad"/>
            <w:color w:val="auto"/>
            <w:sz w:val="28"/>
            <w:szCs w:val="28"/>
            <w:u w:val="none"/>
          </w:rPr>
          <w:t>www.torgi.gov.ru</w:t>
        </w:r>
      </w:hyperlink>
      <w:r w:rsidRPr="00212B29">
        <w:rPr>
          <w:sz w:val="28"/>
          <w:szCs w:val="28"/>
        </w:rPr>
        <w:t xml:space="preserve"> и официальном сайте администрации г. Искитима www.iskitim.nso.ru в течение десяти дней со дня совершения сделки.</w:t>
      </w:r>
    </w:p>
    <w:p w:rsidR="00212B29" w:rsidRPr="00212B29" w:rsidRDefault="00212B29" w:rsidP="00212B29">
      <w:pPr>
        <w:pStyle w:val="a3"/>
        <w:ind w:firstLine="993"/>
        <w:rPr>
          <w:sz w:val="28"/>
          <w:szCs w:val="28"/>
        </w:rPr>
      </w:pPr>
      <w:r w:rsidRPr="00212B29">
        <w:rPr>
          <w:sz w:val="28"/>
          <w:szCs w:val="28"/>
        </w:rPr>
        <w:t>При уклонении или отказе победителя торгов посредством публичного предложения от заключения в установленный срок договора купли-продажи, торги считается несостоявшимся, задаток ему не возвращается, и он утрачивает право на заключение указанного договора.</w:t>
      </w:r>
    </w:p>
    <w:p w:rsidR="00212B29" w:rsidRPr="00212B29" w:rsidRDefault="00212B29" w:rsidP="00212B29">
      <w:pPr>
        <w:pStyle w:val="a3"/>
        <w:ind w:firstLine="993"/>
        <w:rPr>
          <w:sz w:val="28"/>
          <w:szCs w:val="28"/>
        </w:rPr>
      </w:pPr>
      <w:r w:rsidRPr="00212B29">
        <w:rPr>
          <w:sz w:val="28"/>
          <w:szCs w:val="28"/>
        </w:rPr>
        <w:t>Срок и порядок оплаты:</w:t>
      </w:r>
    </w:p>
    <w:p w:rsidR="00212B29" w:rsidRPr="00212B29" w:rsidRDefault="00212B29" w:rsidP="00212B29">
      <w:pPr>
        <w:pStyle w:val="a3"/>
        <w:ind w:firstLine="993"/>
        <w:rPr>
          <w:sz w:val="28"/>
          <w:szCs w:val="28"/>
        </w:rPr>
      </w:pPr>
      <w:r w:rsidRPr="00212B29">
        <w:rPr>
          <w:sz w:val="28"/>
          <w:szCs w:val="28"/>
        </w:rPr>
        <w:t xml:space="preserve">Оплата стоимости объекта недвижимости за вычетом внесенного задатка и стоимости земельного участка производится не позднее 30 рабочих дней после подписания договора купли-продажи. В случае не оплаты в указанный срок стоимости муниципального имущества, торги считаются </w:t>
      </w:r>
      <w:r w:rsidRPr="00212B29">
        <w:rPr>
          <w:sz w:val="28"/>
          <w:szCs w:val="28"/>
        </w:rPr>
        <w:lastRenderedPageBreak/>
        <w:t>несостоявшимися, результаты то</w:t>
      </w:r>
      <w:r w:rsidR="0037033D">
        <w:rPr>
          <w:sz w:val="28"/>
          <w:szCs w:val="28"/>
        </w:rPr>
        <w:t>р</w:t>
      </w:r>
      <w:r w:rsidRPr="00212B29">
        <w:rPr>
          <w:sz w:val="28"/>
          <w:szCs w:val="28"/>
        </w:rPr>
        <w:t>гов аннулируются, задаток победителю то</w:t>
      </w:r>
      <w:r w:rsidR="0037033D">
        <w:rPr>
          <w:sz w:val="28"/>
          <w:szCs w:val="28"/>
        </w:rPr>
        <w:t>р</w:t>
      </w:r>
      <w:r w:rsidRPr="00212B29">
        <w:rPr>
          <w:sz w:val="28"/>
          <w:szCs w:val="28"/>
        </w:rPr>
        <w:t>гов не возвращается.</w:t>
      </w:r>
    </w:p>
    <w:p w:rsidR="00212B29" w:rsidRPr="00212B29" w:rsidRDefault="00212B29" w:rsidP="00212B29">
      <w:pPr>
        <w:pStyle w:val="a3"/>
        <w:ind w:firstLine="993"/>
        <w:rPr>
          <w:sz w:val="28"/>
          <w:szCs w:val="28"/>
        </w:rPr>
      </w:pPr>
      <w:proofErr w:type="gramStart"/>
      <w:r w:rsidRPr="00212B29">
        <w:rPr>
          <w:sz w:val="28"/>
          <w:szCs w:val="28"/>
        </w:rPr>
        <w:t>Сумму НДС в размере 20% от сложившейся на торгах посредством публичного предложения цены за здание, Покупатель, являющийся налоговым агентом по уплате (юридическое лицо и индивидуальный предприниматель, а также физическое лицо, являющееся одновременно индивидуальным предпринимателем) оплачивает самостоятельно по месту своего нахождения, Покупатель - физическое лицо, не являющееся одновременно индивидуальным предпринимателем, оплачивает НДС на счет Продавца.</w:t>
      </w:r>
      <w:proofErr w:type="gramEnd"/>
    </w:p>
    <w:p w:rsidR="00212B29" w:rsidRPr="00212B29" w:rsidRDefault="00212B29" w:rsidP="00212B29">
      <w:pPr>
        <w:pStyle w:val="a3"/>
        <w:ind w:firstLine="993"/>
        <w:rPr>
          <w:sz w:val="28"/>
          <w:szCs w:val="28"/>
        </w:rPr>
      </w:pPr>
      <w:r w:rsidRPr="00212B29">
        <w:rPr>
          <w:sz w:val="28"/>
          <w:szCs w:val="28"/>
        </w:rPr>
        <w:t xml:space="preserve">Данное информационное сообщение размещено на официальном  сайте в сети Интернет www.torgi.gov.ru  и на официальном сайте администрации города Искитима Новосибирской области </w:t>
      </w:r>
      <w:r w:rsidRPr="00212B29">
        <w:rPr>
          <w:sz w:val="28"/>
          <w:szCs w:val="28"/>
          <w:lang w:val="en-US"/>
        </w:rPr>
        <w:t>www</w:t>
      </w:r>
      <w:r w:rsidRPr="00212B29">
        <w:rPr>
          <w:sz w:val="28"/>
          <w:szCs w:val="28"/>
        </w:rPr>
        <w:t>.iskitim.nso.ru.</w:t>
      </w:r>
    </w:p>
    <w:p w:rsidR="00212B29" w:rsidRDefault="00212B29" w:rsidP="00212B29">
      <w:pPr>
        <w:rPr>
          <w:sz w:val="28"/>
        </w:rPr>
      </w:pPr>
      <w:r>
        <w:rPr>
          <w:sz w:val="28"/>
        </w:rPr>
        <w:br w:type="page"/>
      </w:r>
    </w:p>
    <w:p w:rsidR="00212B29" w:rsidRDefault="00212B29" w:rsidP="00212B29">
      <w:pPr>
        <w:pStyle w:val="a3"/>
        <w:ind w:left="5812"/>
        <w:jc w:val="left"/>
        <w:rPr>
          <w:sz w:val="26"/>
          <w:szCs w:val="26"/>
        </w:rPr>
      </w:pPr>
      <w:r>
        <w:rPr>
          <w:sz w:val="26"/>
          <w:szCs w:val="26"/>
        </w:rPr>
        <w:lastRenderedPageBreak/>
        <w:t>Приложение 1</w:t>
      </w:r>
    </w:p>
    <w:p w:rsidR="00212B29" w:rsidRDefault="00212B29" w:rsidP="00212B29">
      <w:pPr>
        <w:pStyle w:val="a3"/>
        <w:ind w:left="5812"/>
        <w:jc w:val="left"/>
        <w:rPr>
          <w:sz w:val="26"/>
          <w:szCs w:val="26"/>
        </w:rPr>
      </w:pPr>
      <w:r>
        <w:rPr>
          <w:sz w:val="26"/>
          <w:szCs w:val="26"/>
        </w:rPr>
        <w:t xml:space="preserve"> к информационному сообщению</w:t>
      </w:r>
    </w:p>
    <w:p w:rsidR="00212B29" w:rsidRDefault="00212B29" w:rsidP="00212B29">
      <w:pPr>
        <w:pStyle w:val="a3"/>
        <w:ind w:left="5812"/>
        <w:jc w:val="left"/>
        <w:rPr>
          <w:sz w:val="26"/>
          <w:szCs w:val="26"/>
        </w:rPr>
      </w:pPr>
      <w:r>
        <w:rPr>
          <w:sz w:val="26"/>
          <w:szCs w:val="26"/>
        </w:rPr>
        <w:t>об условиях приватизации</w:t>
      </w:r>
    </w:p>
    <w:p w:rsidR="00212B29" w:rsidRDefault="00212B29" w:rsidP="00212B29">
      <w:pPr>
        <w:pStyle w:val="a3"/>
        <w:ind w:firstLine="993"/>
        <w:jc w:val="right"/>
        <w:rPr>
          <w:sz w:val="26"/>
          <w:szCs w:val="26"/>
        </w:rPr>
      </w:pPr>
    </w:p>
    <w:p w:rsidR="00212B29" w:rsidRPr="00212B29" w:rsidRDefault="00212B29" w:rsidP="00212B29">
      <w:pPr>
        <w:pStyle w:val="ae"/>
        <w:rPr>
          <w:bCs/>
          <w:szCs w:val="28"/>
        </w:rPr>
      </w:pPr>
      <w:r w:rsidRPr="00212B29">
        <w:rPr>
          <w:bCs/>
          <w:szCs w:val="28"/>
        </w:rPr>
        <w:t xml:space="preserve">Проект договора купли – продажи </w:t>
      </w:r>
    </w:p>
    <w:p w:rsidR="00212B29" w:rsidRDefault="00212B29" w:rsidP="00212B29">
      <w:pPr>
        <w:pStyle w:val="a3"/>
      </w:pPr>
    </w:p>
    <w:p w:rsidR="00212B29" w:rsidRPr="00212B29" w:rsidRDefault="00212B29" w:rsidP="00212B29">
      <w:pPr>
        <w:pStyle w:val="a3"/>
        <w:rPr>
          <w:sz w:val="28"/>
          <w:szCs w:val="28"/>
        </w:rPr>
      </w:pPr>
      <w:r w:rsidRPr="00212B29">
        <w:rPr>
          <w:sz w:val="28"/>
          <w:szCs w:val="28"/>
        </w:rPr>
        <w:t>г.Искитим  Новосибирской области                               «____» _________ 2022 г.</w:t>
      </w:r>
    </w:p>
    <w:p w:rsidR="00212B29" w:rsidRPr="00212B29" w:rsidRDefault="00212B29" w:rsidP="00212B29">
      <w:pPr>
        <w:pStyle w:val="a3"/>
        <w:rPr>
          <w:sz w:val="28"/>
          <w:szCs w:val="28"/>
        </w:rPr>
      </w:pPr>
    </w:p>
    <w:p w:rsidR="00212B29" w:rsidRPr="00212B29" w:rsidRDefault="00212B29" w:rsidP="00212B29">
      <w:pPr>
        <w:ind w:firstLine="720"/>
        <w:jc w:val="both"/>
        <w:rPr>
          <w:sz w:val="28"/>
          <w:szCs w:val="28"/>
        </w:rPr>
      </w:pPr>
      <w:r w:rsidRPr="00212B29">
        <w:rPr>
          <w:sz w:val="28"/>
          <w:szCs w:val="28"/>
        </w:rPr>
        <w:t xml:space="preserve">Администрация города Искитима Новосибирской области, именуемая в дальнейшем «Продавец», в лице  Главы города Искитима Новосибирской области </w:t>
      </w:r>
      <w:r w:rsidRPr="00212B29">
        <w:rPr>
          <w:bCs/>
          <w:sz w:val="28"/>
          <w:szCs w:val="28"/>
        </w:rPr>
        <w:t>Завражина Сергея Владимировича,</w:t>
      </w:r>
      <w:r w:rsidRPr="00212B29">
        <w:rPr>
          <w:sz w:val="28"/>
          <w:szCs w:val="28"/>
        </w:rPr>
        <w:t xml:space="preserve"> действующего на основании Устава г.Искитима, с одной стороны,  и </w:t>
      </w:r>
      <w:r w:rsidRPr="00212B29">
        <w:rPr>
          <w:bCs/>
          <w:sz w:val="28"/>
          <w:szCs w:val="28"/>
        </w:rPr>
        <w:t>_________________________________</w:t>
      </w:r>
      <w:r w:rsidRPr="00212B29">
        <w:rPr>
          <w:sz w:val="28"/>
          <w:szCs w:val="28"/>
        </w:rPr>
        <w:t xml:space="preserve"> именуемый в дальнейшем «Покупатель» в лице _______________, действующего на основании Устава, с другой стороны, заключили настоящий договор о нижеследующем:</w:t>
      </w:r>
    </w:p>
    <w:p w:rsidR="00212B29" w:rsidRPr="00212B29" w:rsidRDefault="00212B29" w:rsidP="00212B29">
      <w:pPr>
        <w:ind w:firstLine="360"/>
        <w:jc w:val="both"/>
        <w:rPr>
          <w:sz w:val="28"/>
          <w:szCs w:val="28"/>
        </w:rPr>
      </w:pPr>
    </w:p>
    <w:p w:rsidR="00212B29" w:rsidRDefault="00212B29" w:rsidP="00212B29">
      <w:pPr>
        <w:ind w:left="360"/>
        <w:jc w:val="center"/>
        <w:rPr>
          <w:sz w:val="28"/>
          <w:szCs w:val="28"/>
        </w:rPr>
      </w:pPr>
      <w:r w:rsidRPr="00212B29">
        <w:rPr>
          <w:sz w:val="28"/>
          <w:szCs w:val="28"/>
        </w:rPr>
        <w:t>1. Предмет договора</w:t>
      </w:r>
    </w:p>
    <w:p w:rsidR="00212B29" w:rsidRPr="00212B29" w:rsidRDefault="00212B29" w:rsidP="00212B29">
      <w:pPr>
        <w:ind w:left="360"/>
        <w:jc w:val="center"/>
        <w:rPr>
          <w:sz w:val="28"/>
          <w:szCs w:val="28"/>
        </w:rPr>
      </w:pPr>
    </w:p>
    <w:p w:rsidR="00212B29" w:rsidRPr="00212B29" w:rsidRDefault="00212B29" w:rsidP="00212B29">
      <w:pPr>
        <w:ind w:firstLine="284"/>
        <w:jc w:val="both"/>
        <w:rPr>
          <w:sz w:val="28"/>
          <w:szCs w:val="28"/>
        </w:rPr>
      </w:pPr>
      <w:r w:rsidRPr="00212B29">
        <w:rPr>
          <w:sz w:val="28"/>
          <w:szCs w:val="28"/>
        </w:rPr>
        <w:t>1.1. В</w:t>
      </w:r>
      <w:r w:rsidRPr="00212B29">
        <w:rPr>
          <w:color w:val="000000"/>
          <w:sz w:val="28"/>
          <w:szCs w:val="28"/>
        </w:rPr>
        <w:t xml:space="preserve"> соответствии с Федеральным законом от 21.12.2001 № 178-ФЗ «О приватизации государственного и муниципального имущества», постановлением Правительства РФ от 27.08.2012 № 860 «Об организации и проведении продажи государственного или муниципального имущества в электронной форме»</w:t>
      </w:r>
      <w:r w:rsidRPr="00212B29">
        <w:rPr>
          <w:sz w:val="28"/>
          <w:szCs w:val="28"/>
        </w:rPr>
        <w:t xml:space="preserve">,  </w:t>
      </w:r>
      <w:r>
        <w:rPr>
          <w:sz w:val="28"/>
          <w:szCs w:val="28"/>
        </w:rPr>
        <w:t>постановлением</w:t>
      </w:r>
      <w:r w:rsidRPr="00212B29">
        <w:rPr>
          <w:sz w:val="28"/>
          <w:szCs w:val="28"/>
        </w:rPr>
        <w:t xml:space="preserve"> администрации города Искитима Новосибирской области от </w:t>
      </w:r>
      <w:r w:rsidR="0037033D">
        <w:rPr>
          <w:sz w:val="28"/>
          <w:szCs w:val="28"/>
        </w:rPr>
        <w:t>05</w:t>
      </w:r>
      <w:r>
        <w:rPr>
          <w:sz w:val="28"/>
          <w:szCs w:val="28"/>
        </w:rPr>
        <w:t>.</w:t>
      </w:r>
      <w:r w:rsidR="0037033D">
        <w:rPr>
          <w:sz w:val="28"/>
          <w:szCs w:val="28"/>
        </w:rPr>
        <w:t>10</w:t>
      </w:r>
      <w:r>
        <w:rPr>
          <w:sz w:val="28"/>
          <w:szCs w:val="28"/>
        </w:rPr>
        <w:t xml:space="preserve">.2022 № </w:t>
      </w:r>
      <w:r w:rsidR="00954085" w:rsidRPr="00954085">
        <w:rPr>
          <w:sz w:val="28"/>
          <w:szCs w:val="28"/>
        </w:rPr>
        <w:t>1744</w:t>
      </w:r>
      <w:r w:rsidRPr="00212B29">
        <w:rPr>
          <w:sz w:val="28"/>
          <w:szCs w:val="28"/>
        </w:rPr>
        <w:t xml:space="preserve"> «Об утверждении  условий  приватизации нежилого здания, по адресу: </w:t>
      </w:r>
      <w:proofErr w:type="gramStart"/>
      <w:r w:rsidRPr="00212B29">
        <w:rPr>
          <w:sz w:val="28"/>
          <w:szCs w:val="28"/>
        </w:rPr>
        <w:t>Новосибирская область, город Искитим, ул. Комсомольская, д. 30 с земельным участком посредством публичного предложения», на основании протокола  о результатах торгов от ____________ «Продавец» продал, а «Покупатель», на условиях настоящего договора, купил в собственность  нежилое здание, назначение – нежилое, наименование – Административное здание, кадастровый номер: 54:33:050305:49, общей площадью 421,8 кв. м., этажность: 2, расположенное по адресу:</w:t>
      </w:r>
      <w:proofErr w:type="gramEnd"/>
      <w:r w:rsidRPr="00212B29">
        <w:rPr>
          <w:sz w:val="28"/>
          <w:szCs w:val="28"/>
        </w:rPr>
        <w:t xml:space="preserve"> Новосибирская область, город Искитим, ул. Комсомольская, д. 30 (далее по тексту «Имущество»).  «Имущество» принадлежит городу Искитиму Новосибирской области на праве собственности (запись государственной регистрации в ЕГРН № 54-54-08/042/2009-453 от 08.10.2009).</w:t>
      </w:r>
    </w:p>
    <w:p w:rsidR="00212B29" w:rsidRPr="00212B29" w:rsidRDefault="00212B29" w:rsidP="00212B29">
      <w:pPr>
        <w:ind w:firstLine="284"/>
        <w:jc w:val="both"/>
        <w:rPr>
          <w:sz w:val="28"/>
          <w:szCs w:val="28"/>
        </w:rPr>
      </w:pPr>
      <w:r w:rsidRPr="00212B29">
        <w:rPr>
          <w:sz w:val="28"/>
          <w:szCs w:val="28"/>
        </w:rPr>
        <w:t>1.2.Одновременно со зданием  покупатель выкупает земельный участок, на котором оно находится. Рыночная стоимость земельного участка, определенная на основании отчета независимого оценщика № 029-22-Р от 07.04.2022, составляет 1 140 000,00 (Один миллион сто сорок тысяч) рублей.</w:t>
      </w:r>
    </w:p>
    <w:p w:rsidR="00212B29" w:rsidRPr="00212B29" w:rsidRDefault="00212B29" w:rsidP="00212B29">
      <w:pPr>
        <w:ind w:firstLine="284"/>
        <w:jc w:val="both"/>
        <w:rPr>
          <w:sz w:val="28"/>
          <w:szCs w:val="28"/>
        </w:rPr>
      </w:pPr>
      <w:r w:rsidRPr="00212B29">
        <w:rPr>
          <w:sz w:val="28"/>
          <w:szCs w:val="28"/>
        </w:rPr>
        <w:t xml:space="preserve">1.3. «Имущество» продано </w:t>
      </w:r>
      <w:proofErr w:type="gramStart"/>
      <w:r w:rsidRPr="00212B29">
        <w:rPr>
          <w:sz w:val="28"/>
          <w:szCs w:val="28"/>
        </w:rPr>
        <w:t>за</w:t>
      </w:r>
      <w:proofErr w:type="gramEnd"/>
      <w:r w:rsidRPr="00212B29">
        <w:rPr>
          <w:sz w:val="28"/>
          <w:szCs w:val="28"/>
        </w:rPr>
        <w:t xml:space="preserve"> ____</w:t>
      </w:r>
      <w:r>
        <w:rPr>
          <w:sz w:val="28"/>
          <w:szCs w:val="28"/>
        </w:rPr>
        <w:t>___________</w:t>
      </w:r>
      <w:r w:rsidRPr="00212B29">
        <w:rPr>
          <w:sz w:val="28"/>
          <w:szCs w:val="28"/>
        </w:rPr>
        <w:t xml:space="preserve">____ </w:t>
      </w:r>
      <w:proofErr w:type="gramStart"/>
      <w:r w:rsidRPr="00212B29">
        <w:rPr>
          <w:sz w:val="28"/>
          <w:szCs w:val="28"/>
        </w:rPr>
        <w:t>рублей</w:t>
      </w:r>
      <w:proofErr w:type="gramEnd"/>
      <w:r w:rsidRPr="00212B29">
        <w:rPr>
          <w:sz w:val="28"/>
          <w:szCs w:val="28"/>
        </w:rPr>
        <w:t>, в том числе НДС ______________ рублей.</w:t>
      </w:r>
    </w:p>
    <w:p w:rsidR="00212B29" w:rsidRPr="00212B29" w:rsidRDefault="00212B29" w:rsidP="00212B29">
      <w:pPr>
        <w:ind w:firstLine="284"/>
        <w:jc w:val="both"/>
        <w:rPr>
          <w:sz w:val="28"/>
          <w:szCs w:val="28"/>
        </w:rPr>
      </w:pPr>
      <w:r w:rsidRPr="00212B29">
        <w:rPr>
          <w:sz w:val="28"/>
          <w:szCs w:val="28"/>
        </w:rPr>
        <w:t xml:space="preserve">1.4 Задаток в сумме 1 020 000,00 (Один миллион двадцать тысяч) рублей, внесенный Покупателем на счет Оператора торгов,  засчитывается в счет оплаты стоимости  «Имущество».  </w:t>
      </w:r>
    </w:p>
    <w:p w:rsidR="00212B29" w:rsidRDefault="00212B29" w:rsidP="00212B29">
      <w:pPr>
        <w:ind w:left="360"/>
        <w:jc w:val="center"/>
        <w:rPr>
          <w:sz w:val="28"/>
          <w:szCs w:val="28"/>
        </w:rPr>
      </w:pPr>
    </w:p>
    <w:p w:rsidR="00212B29" w:rsidRDefault="00212B29" w:rsidP="00212B29">
      <w:pPr>
        <w:ind w:left="360"/>
        <w:jc w:val="center"/>
        <w:rPr>
          <w:sz w:val="28"/>
          <w:szCs w:val="28"/>
        </w:rPr>
      </w:pPr>
    </w:p>
    <w:p w:rsidR="00212B29" w:rsidRDefault="00212B29" w:rsidP="00212B29">
      <w:pPr>
        <w:ind w:left="360"/>
        <w:jc w:val="center"/>
        <w:rPr>
          <w:sz w:val="28"/>
          <w:szCs w:val="28"/>
        </w:rPr>
      </w:pPr>
    </w:p>
    <w:p w:rsidR="00212B29" w:rsidRPr="00212B29" w:rsidRDefault="00212B29" w:rsidP="00212B29">
      <w:pPr>
        <w:ind w:left="360"/>
        <w:jc w:val="center"/>
        <w:rPr>
          <w:sz w:val="28"/>
          <w:szCs w:val="28"/>
        </w:rPr>
      </w:pPr>
    </w:p>
    <w:p w:rsidR="00212B29" w:rsidRDefault="00212B29" w:rsidP="00212B29">
      <w:pPr>
        <w:jc w:val="center"/>
        <w:rPr>
          <w:sz w:val="28"/>
          <w:szCs w:val="28"/>
        </w:rPr>
      </w:pPr>
      <w:r w:rsidRPr="00212B29">
        <w:rPr>
          <w:sz w:val="28"/>
          <w:szCs w:val="28"/>
        </w:rPr>
        <w:lastRenderedPageBreak/>
        <w:t>2. Порядок расчетов</w:t>
      </w:r>
    </w:p>
    <w:p w:rsidR="00212B29" w:rsidRPr="00212B29" w:rsidRDefault="00212B29" w:rsidP="00212B29">
      <w:pPr>
        <w:ind w:left="360"/>
        <w:jc w:val="center"/>
        <w:rPr>
          <w:sz w:val="28"/>
          <w:szCs w:val="28"/>
        </w:rPr>
      </w:pPr>
    </w:p>
    <w:p w:rsidR="00212B29" w:rsidRPr="00212B29" w:rsidRDefault="00212B29" w:rsidP="00212B29">
      <w:pPr>
        <w:pStyle w:val="a3"/>
        <w:ind w:firstLine="709"/>
        <w:rPr>
          <w:sz w:val="28"/>
          <w:szCs w:val="28"/>
        </w:rPr>
      </w:pPr>
      <w:r w:rsidRPr="00212B29">
        <w:rPr>
          <w:sz w:val="28"/>
          <w:szCs w:val="28"/>
        </w:rPr>
        <w:t>2.1.С учетом п.1.4. настоящего договора,  «Покупатель» в течение 30-и рабочих дней с  момента подписания договора обязан оплатить стоимость «Имущества», указанную в п.1.3. настоящего договора путем перечисления денежных сумм   на счет:</w:t>
      </w:r>
    </w:p>
    <w:p w:rsidR="00212B29" w:rsidRPr="00212B29" w:rsidRDefault="00212B29" w:rsidP="00212B29">
      <w:pPr>
        <w:shd w:val="clear" w:color="auto" w:fill="FFFFFF"/>
        <w:spacing w:line="274" w:lineRule="exact"/>
        <w:ind w:right="14" w:firstLine="709"/>
        <w:jc w:val="both"/>
        <w:rPr>
          <w:sz w:val="28"/>
          <w:szCs w:val="28"/>
        </w:rPr>
      </w:pPr>
      <w:r w:rsidRPr="00212B29">
        <w:rPr>
          <w:sz w:val="28"/>
          <w:szCs w:val="28"/>
        </w:rPr>
        <w:t xml:space="preserve">УФК по Новосибирской области (администрация </w:t>
      </w:r>
      <w:proofErr w:type="gramStart"/>
      <w:r w:rsidRPr="00212B29">
        <w:rPr>
          <w:sz w:val="28"/>
          <w:szCs w:val="28"/>
        </w:rPr>
        <w:t>г.Искитима НСО</w:t>
      </w:r>
      <w:proofErr w:type="gramEnd"/>
      <w:r w:rsidRPr="00212B29">
        <w:rPr>
          <w:sz w:val="28"/>
          <w:szCs w:val="28"/>
        </w:rPr>
        <w:t>, л/с 04513004330)</w:t>
      </w:r>
    </w:p>
    <w:p w:rsidR="00212B29" w:rsidRPr="00212B29" w:rsidRDefault="00212B29" w:rsidP="00212B29">
      <w:pPr>
        <w:shd w:val="clear" w:color="auto" w:fill="FFFFFF"/>
        <w:spacing w:line="274" w:lineRule="exact"/>
        <w:ind w:right="14" w:firstLine="709"/>
        <w:jc w:val="both"/>
        <w:rPr>
          <w:sz w:val="28"/>
          <w:szCs w:val="28"/>
        </w:rPr>
      </w:pPr>
      <w:r w:rsidRPr="00212B29">
        <w:rPr>
          <w:sz w:val="28"/>
          <w:szCs w:val="28"/>
        </w:rPr>
        <w:t>ИНН 5446112631 КПП 544601001 ОКТМО 50712000</w:t>
      </w:r>
    </w:p>
    <w:p w:rsidR="00212B29" w:rsidRPr="00212B29" w:rsidRDefault="00212B29" w:rsidP="00212B29">
      <w:pPr>
        <w:shd w:val="clear" w:color="auto" w:fill="FFFFFF"/>
        <w:spacing w:line="274" w:lineRule="exact"/>
        <w:ind w:right="14" w:firstLine="709"/>
        <w:jc w:val="both"/>
        <w:rPr>
          <w:sz w:val="28"/>
          <w:szCs w:val="28"/>
        </w:rPr>
      </w:pPr>
      <w:r w:rsidRPr="00212B29">
        <w:rPr>
          <w:sz w:val="28"/>
          <w:szCs w:val="28"/>
        </w:rPr>
        <w:t>КБК 720 114 02 043 04 0000 410</w:t>
      </w:r>
    </w:p>
    <w:p w:rsidR="00212B29" w:rsidRPr="00212B29" w:rsidRDefault="00212B29" w:rsidP="00212B29">
      <w:pPr>
        <w:shd w:val="clear" w:color="auto" w:fill="FFFFFF"/>
        <w:spacing w:line="274" w:lineRule="exact"/>
        <w:ind w:right="14" w:firstLine="709"/>
        <w:jc w:val="both"/>
        <w:rPr>
          <w:sz w:val="28"/>
          <w:szCs w:val="28"/>
        </w:rPr>
      </w:pPr>
      <w:r w:rsidRPr="00212B29">
        <w:rPr>
          <w:sz w:val="28"/>
          <w:szCs w:val="28"/>
        </w:rPr>
        <w:t xml:space="preserve">Банк получателя: Сибирское ГУ банка России  </w:t>
      </w:r>
      <w:proofErr w:type="spellStart"/>
      <w:r w:rsidRPr="00212B29">
        <w:rPr>
          <w:sz w:val="28"/>
          <w:szCs w:val="28"/>
        </w:rPr>
        <w:t>г</w:t>
      </w:r>
      <w:proofErr w:type="gramStart"/>
      <w:r w:rsidRPr="00212B29">
        <w:rPr>
          <w:sz w:val="28"/>
          <w:szCs w:val="28"/>
        </w:rPr>
        <w:t>.Н</w:t>
      </w:r>
      <w:proofErr w:type="gramEnd"/>
      <w:r w:rsidRPr="00212B29">
        <w:rPr>
          <w:sz w:val="28"/>
          <w:szCs w:val="28"/>
        </w:rPr>
        <w:t>овосибирск</w:t>
      </w:r>
      <w:proofErr w:type="spellEnd"/>
      <w:r w:rsidRPr="00212B29">
        <w:rPr>
          <w:sz w:val="28"/>
          <w:szCs w:val="28"/>
        </w:rPr>
        <w:t xml:space="preserve"> //УФК по Новосибирской области, </w:t>
      </w:r>
      <w:proofErr w:type="spellStart"/>
      <w:r w:rsidRPr="00212B29">
        <w:rPr>
          <w:sz w:val="28"/>
          <w:szCs w:val="28"/>
        </w:rPr>
        <w:t>г.Новосибирск</w:t>
      </w:r>
      <w:proofErr w:type="spellEnd"/>
    </w:p>
    <w:p w:rsidR="00212B29" w:rsidRPr="00212B29" w:rsidRDefault="00212B29" w:rsidP="00212B29">
      <w:pPr>
        <w:shd w:val="clear" w:color="auto" w:fill="FFFFFF"/>
        <w:spacing w:line="274" w:lineRule="exact"/>
        <w:ind w:right="14" w:firstLine="709"/>
        <w:jc w:val="both"/>
        <w:rPr>
          <w:sz w:val="28"/>
          <w:szCs w:val="28"/>
        </w:rPr>
      </w:pPr>
      <w:r w:rsidRPr="00212B29">
        <w:rPr>
          <w:sz w:val="28"/>
          <w:szCs w:val="28"/>
        </w:rPr>
        <w:t>Единый казначейский счет:40102810445370000043</w:t>
      </w:r>
    </w:p>
    <w:p w:rsidR="00212B29" w:rsidRPr="00212B29" w:rsidRDefault="00212B29" w:rsidP="00212B29">
      <w:pPr>
        <w:shd w:val="clear" w:color="auto" w:fill="FFFFFF"/>
        <w:spacing w:line="274" w:lineRule="exact"/>
        <w:ind w:right="14" w:firstLine="709"/>
        <w:jc w:val="both"/>
        <w:rPr>
          <w:sz w:val="28"/>
          <w:szCs w:val="28"/>
        </w:rPr>
      </w:pPr>
      <w:r w:rsidRPr="00212B29">
        <w:rPr>
          <w:sz w:val="28"/>
          <w:szCs w:val="28"/>
        </w:rPr>
        <w:t>Казначейский счет: 03100643000000015100</w:t>
      </w:r>
    </w:p>
    <w:p w:rsidR="00212B29" w:rsidRPr="00212B29" w:rsidRDefault="00212B29" w:rsidP="00212B29">
      <w:pPr>
        <w:ind w:firstLine="709"/>
        <w:jc w:val="both"/>
        <w:rPr>
          <w:sz w:val="28"/>
          <w:szCs w:val="28"/>
        </w:rPr>
      </w:pPr>
      <w:r w:rsidRPr="00212B29">
        <w:rPr>
          <w:sz w:val="28"/>
          <w:szCs w:val="28"/>
        </w:rPr>
        <w:t>Под сроком оплаты понимается дата поступления денежных средств на счет Продавца.</w:t>
      </w:r>
    </w:p>
    <w:p w:rsidR="00212B29" w:rsidRPr="00212B29" w:rsidRDefault="00212B29" w:rsidP="00212B29">
      <w:pPr>
        <w:ind w:firstLine="709"/>
        <w:jc w:val="both"/>
        <w:rPr>
          <w:sz w:val="28"/>
          <w:szCs w:val="28"/>
        </w:rPr>
      </w:pPr>
      <w:r w:rsidRPr="00212B29">
        <w:rPr>
          <w:sz w:val="28"/>
          <w:szCs w:val="28"/>
        </w:rPr>
        <w:t>В случае приобретения имущества юридическими лицами, индивидуальными предпринимателями, а также физическими лицами, являющимися одновременно индивидуальными предпринимателями абзац читать в следующей редакции:</w:t>
      </w:r>
    </w:p>
    <w:p w:rsidR="00212B29" w:rsidRPr="00212B29" w:rsidRDefault="00212B29" w:rsidP="00212B29">
      <w:pPr>
        <w:ind w:firstLine="709"/>
        <w:jc w:val="both"/>
        <w:rPr>
          <w:sz w:val="28"/>
          <w:szCs w:val="28"/>
        </w:rPr>
      </w:pPr>
      <w:r w:rsidRPr="00212B29">
        <w:rPr>
          <w:sz w:val="28"/>
          <w:szCs w:val="28"/>
        </w:rPr>
        <w:t xml:space="preserve">При оплате стоимости имущества Покупатель является налоговым агентом по уплате налога на добавленную стоимость (п.3 статья 161 НК РФ) и уплачивает НДС в порядке и сроки, установленные Налоговым кодексом РФ. </w:t>
      </w:r>
    </w:p>
    <w:p w:rsidR="00212B29" w:rsidRPr="00212B29" w:rsidRDefault="00212B29" w:rsidP="00212B29">
      <w:pPr>
        <w:pStyle w:val="a3"/>
        <w:ind w:firstLine="709"/>
        <w:rPr>
          <w:sz w:val="28"/>
          <w:szCs w:val="28"/>
        </w:rPr>
      </w:pPr>
      <w:r w:rsidRPr="00212B29">
        <w:rPr>
          <w:sz w:val="28"/>
          <w:szCs w:val="28"/>
        </w:rPr>
        <w:t>2.2.  «Покупатель» в течение 30-и рабочих дней с  момента подписания договора обязан оплатить стоимость «земельного участка», указанную в п.1.2. настоящего договора путем перечисления денежных сумм   на счет</w:t>
      </w:r>
    </w:p>
    <w:p w:rsidR="00212B29" w:rsidRPr="00212B29" w:rsidRDefault="00212B29" w:rsidP="00212B29">
      <w:pPr>
        <w:shd w:val="clear" w:color="auto" w:fill="FFFFFF"/>
        <w:spacing w:line="274" w:lineRule="exact"/>
        <w:ind w:right="14" w:firstLine="709"/>
        <w:jc w:val="both"/>
        <w:rPr>
          <w:sz w:val="28"/>
          <w:szCs w:val="28"/>
        </w:rPr>
      </w:pPr>
      <w:r w:rsidRPr="00212B29">
        <w:rPr>
          <w:sz w:val="28"/>
          <w:szCs w:val="28"/>
        </w:rPr>
        <w:t xml:space="preserve">УФК по Новосибирской области (администрация </w:t>
      </w:r>
      <w:proofErr w:type="gramStart"/>
      <w:r w:rsidRPr="00212B29">
        <w:rPr>
          <w:sz w:val="28"/>
          <w:szCs w:val="28"/>
        </w:rPr>
        <w:t>г.Искитима НСО</w:t>
      </w:r>
      <w:proofErr w:type="gramEnd"/>
      <w:r w:rsidRPr="00212B29">
        <w:rPr>
          <w:sz w:val="28"/>
          <w:szCs w:val="28"/>
        </w:rPr>
        <w:t>, л/с 04513004330)</w:t>
      </w:r>
    </w:p>
    <w:p w:rsidR="00212B29" w:rsidRPr="00212B29" w:rsidRDefault="00212B29" w:rsidP="00212B29">
      <w:pPr>
        <w:shd w:val="clear" w:color="auto" w:fill="FFFFFF"/>
        <w:spacing w:line="274" w:lineRule="exact"/>
        <w:ind w:right="14" w:firstLine="709"/>
        <w:jc w:val="both"/>
        <w:rPr>
          <w:sz w:val="28"/>
          <w:szCs w:val="28"/>
        </w:rPr>
      </w:pPr>
      <w:r w:rsidRPr="00212B29">
        <w:rPr>
          <w:sz w:val="28"/>
          <w:szCs w:val="28"/>
        </w:rPr>
        <w:t>ИНН 5446112631 КПП 544601001 ОКТМО 50712000</w:t>
      </w:r>
    </w:p>
    <w:p w:rsidR="00212B29" w:rsidRPr="00212B29" w:rsidRDefault="00212B29" w:rsidP="00212B29">
      <w:pPr>
        <w:shd w:val="clear" w:color="auto" w:fill="FFFFFF"/>
        <w:spacing w:line="274" w:lineRule="exact"/>
        <w:ind w:right="14" w:firstLine="709"/>
        <w:jc w:val="both"/>
        <w:rPr>
          <w:sz w:val="28"/>
          <w:szCs w:val="28"/>
        </w:rPr>
      </w:pPr>
      <w:r w:rsidRPr="00212B29">
        <w:rPr>
          <w:sz w:val="28"/>
          <w:szCs w:val="28"/>
        </w:rPr>
        <w:t>КБК 720 114 06 012 04 0000 430</w:t>
      </w:r>
    </w:p>
    <w:p w:rsidR="00212B29" w:rsidRPr="00212B29" w:rsidRDefault="00212B29" w:rsidP="00212B29">
      <w:pPr>
        <w:shd w:val="clear" w:color="auto" w:fill="FFFFFF"/>
        <w:spacing w:line="274" w:lineRule="exact"/>
        <w:ind w:right="14" w:firstLine="709"/>
        <w:jc w:val="both"/>
        <w:rPr>
          <w:sz w:val="28"/>
          <w:szCs w:val="28"/>
        </w:rPr>
      </w:pPr>
      <w:r w:rsidRPr="00212B29">
        <w:rPr>
          <w:sz w:val="28"/>
          <w:szCs w:val="28"/>
        </w:rPr>
        <w:t xml:space="preserve">Банк получателя: Сибирское ГУ банка России  </w:t>
      </w:r>
      <w:proofErr w:type="spellStart"/>
      <w:r w:rsidRPr="00212B29">
        <w:rPr>
          <w:sz w:val="28"/>
          <w:szCs w:val="28"/>
        </w:rPr>
        <w:t>г</w:t>
      </w:r>
      <w:proofErr w:type="gramStart"/>
      <w:r w:rsidRPr="00212B29">
        <w:rPr>
          <w:sz w:val="28"/>
          <w:szCs w:val="28"/>
        </w:rPr>
        <w:t>.Н</w:t>
      </w:r>
      <w:proofErr w:type="gramEnd"/>
      <w:r w:rsidRPr="00212B29">
        <w:rPr>
          <w:sz w:val="28"/>
          <w:szCs w:val="28"/>
        </w:rPr>
        <w:t>овосибирск</w:t>
      </w:r>
      <w:proofErr w:type="spellEnd"/>
      <w:r w:rsidRPr="00212B29">
        <w:rPr>
          <w:sz w:val="28"/>
          <w:szCs w:val="28"/>
        </w:rPr>
        <w:t xml:space="preserve"> //УФК по Новосибирской области, </w:t>
      </w:r>
      <w:proofErr w:type="spellStart"/>
      <w:r w:rsidRPr="00212B29">
        <w:rPr>
          <w:sz w:val="28"/>
          <w:szCs w:val="28"/>
        </w:rPr>
        <w:t>г.Новосибирск</w:t>
      </w:r>
      <w:proofErr w:type="spellEnd"/>
    </w:p>
    <w:p w:rsidR="00212B29" w:rsidRPr="00212B29" w:rsidRDefault="00212B29" w:rsidP="00212B29">
      <w:pPr>
        <w:shd w:val="clear" w:color="auto" w:fill="FFFFFF"/>
        <w:spacing w:line="274" w:lineRule="exact"/>
        <w:ind w:right="14" w:firstLine="709"/>
        <w:jc w:val="both"/>
        <w:rPr>
          <w:sz w:val="28"/>
          <w:szCs w:val="28"/>
        </w:rPr>
      </w:pPr>
      <w:r w:rsidRPr="00212B29">
        <w:rPr>
          <w:sz w:val="28"/>
          <w:szCs w:val="28"/>
        </w:rPr>
        <w:t>Единый казначейский счет:40102810445370000043</w:t>
      </w:r>
    </w:p>
    <w:p w:rsidR="00212B29" w:rsidRPr="00212B29" w:rsidRDefault="00212B29" w:rsidP="00212B29">
      <w:pPr>
        <w:shd w:val="clear" w:color="auto" w:fill="FFFFFF"/>
        <w:spacing w:line="274" w:lineRule="exact"/>
        <w:ind w:right="14" w:firstLine="709"/>
        <w:jc w:val="both"/>
        <w:rPr>
          <w:sz w:val="28"/>
          <w:szCs w:val="28"/>
        </w:rPr>
      </w:pPr>
      <w:r w:rsidRPr="00212B29">
        <w:rPr>
          <w:sz w:val="28"/>
          <w:szCs w:val="28"/>
        </w:rPr>
        <w:t>Казначейский счет: 03100643000000015100</w:t>
      </w:r>
    </w:p>
    <w:p w:rsidR="00212B29" w:rsidRPr="00212B29" w:rsidRDefault="00212B29" w:rsidP="00212B29">
      <w:pPr>
        <w:ind w:firstLine="709"/>
        <w:jc w:val="both"/>
        <w:rPr>
          <w:sz w:val="28"/>
          <w:szCs w:val="28"/>
        </w:rPr>
      </w:pPr>
      <w:r w:rsidRPr="00212B29">
        <w:rPr>
          <w:sz w:val="28"/>
          <w:szCs w:val="28"/>
        </w:rPr>
        <w:t>Под сроком оплаты понимается дата поступления денежных средств на счет Продавца.</w:t>
      </w:r>
    </w:p>
    <w:p w:rsidR="00212B29" w:rsidRPr="00212B29" w:rsidRDefault="00212B29" w:rsidP="00212B29">
      <w:pPr>
        <w:pStyle w:val="af0"/>
        <w:ind w:firstLine="567"/>
        <w:rPr>
          <w:sz w:val="28"/>
          <w:szCs w:val="28"/>
        </w:rPr>
      </w:pPr>
    </w:p>
    <w:p w:rsidR="00212B29" w:rsidRDefault="00212B29" w:rsidP="00212B29">
      <w:pPr>
        <w:ind w:firstLine="284"/>
        <w:jc w:val="center"/>
        <w:rPr>
          <w:sz w:val="28"/>
          <w:szCs w:val="28"/>
        </w:rPr>
      </w:pPr>
      <w:r w:rsidRPr="00212B29">
        <w:rPr>
          <w:sz w:val="28"/>
          <w:szCs w:val="28"/>
        </w:rPr>
        <w:t>3. Права и обязанности сторон.</w:t>
      </w:r>
    </w:p>
    <w:p w:rsidR="00212B29" w:rsidRPr="00212B29" w:rsidRDefault="00212B29" w:rsidP="00212B29">
      <w:pPr>
        <w:ind w:firstLine="284"/>
        <w:jc w:val="center"/>
        <w:rPr>
          <w:sz w:val="28"/>
          <w:szCs w:val="28"/>
        </w:rPr>
      </w:pPr>
    </w:p>
    <w:p w:rsidR="00212B29" w:rsidRPr="00212B29" w:rsidRDefault="00212B29" w:rsidP="00212B29">
      <w:pPr>
        <w:ind w:firstLine="709"/>
        <w:jc w:val="both"/>
        <w:rPr>
          <w:sz w:val="28"/>
          <w:szCs w:val="28"/>
        </w:rPr>
      </w:pPr>
      <w:r w:rsidRPr="00212B29">
        <w:rPr>
          <w:sz w:val="28"/>
          <w:szCs w:val="28"/>
        </w:rPr>
        <w:t>3.1. «Продавец»  обязуется передать, а  «Покупатель» принять по акту приема-передачи, который является неотъемлемой частью настоящего договора, проданное «Имущество» в течение 10 дней после полной оплаты стоимости «имущество», указанной в п.1.3 настоящего договора.</w:t>
      </w:r>
    </w:p>
    <w:p w:rsidR="00212B29" w:rsidRPr="00212B29" w:rsidRDefault="00212B29" w:rsidP="00212B29">
      <w:pPr>
        <w:ind w:firstLine="709"/>
        <w:jc w:val="both"/>
        <w:rPr>
          <w:sz w:val="28"/>
          <w:szCs w:val="28"/>
        </w:rPr>
      </w:pPr>
      <w:r w:rsidRPr="00212B29">
        <w:rPr>
          <w:sz w:val="28"/>
          <w:szCs w:val="28"/>
        </w:rPr>
        <w:t>3.2. «Покупатель» осмотрел «Имущество» в натуре, ознакомился с его характеристиками и претензии к «Продавцу» не имеет.</w:t>
      </w:r>
    </w:p>
    <w:p w:rsidR="00212B29" w:rsidRPr="00212B29" w:rsidRDefault="00212B29" w:rsidP="00212B29">
      <w:pPr>
        <w:ind w:firstLine="709"/>
        <w:jc w:val="both"/>
        <w:rPr>
          <w:sz w:val="28"/>
          <w:szCs w:val="28"/>
        </w:rPr>
      </w:pPr>
      <w:r w:rsidRPr="00212B29">
        <w:rPr>
          <w:sz w:val="28"/>
          <w:szCs w:val="28"/>
        </w:rPr>
        <w:t xml:space="preserve">3.3. С момента подписания  акта приема-передачи  </w:t>
      </w:r>
      <w:r w:rsidRPr="00212B29">
        <w:rPr>
          <w:bCs/>
          <w:sz w:val="28"/>
          <w:szCs w:val="28"/>
        </w:rPr>
        <w:t>«Покупатель»:</w:t>
      </w:r>
      <w:r w:rsidRPr="00212B29">
        <w:rPr>
          <w:sz w:val="28"/>
          <w:szCs w:val="28"/>
        </w:rPr>
        <w:t xml:space="preserve"> </w:t>
      </w:r>
    </w:p>
    <w:p w:rsidR="00212B29" w:rsidRPr="00212B29" w:rsidRDefault="00212B29" w:rsidP="00212B29">
      <w:pPr>
        <w:numPr>
          <w:ilvl w:val="0"/>
          <w:numId w:val="31"/>
        </w:numPr>
        <w:ind w:left="0" w:firstLine="709"/>
        <w:jc w:val="both"/>
        <w:rPr>
          <w:sz w:val="28"/>
          <w:szCs w:val="28"/>
        </w:rPr>
      </w:pPr>
      <w:r w:rsidRPr="00212B29">
        <w:rPr>
          <w:sz w:val="28"/>
          <w:szCs w:val="28"/>
        </w:rPr>
        <w:t>вправе пользоваться «Имущество»</w:t>
      </w:r>
    </w:p>
    <w:p w:rsidR="00212B29" w:rsidRPr="00212B29" w:rsidRDefault="00212B29" w:rsidP="00212B29">
      <w:pPr>
        <w:numPr>
          <w:ilvl w:val="0"/>
          <w:numId w:val="31"/>
        </w:numPr>
        <w:ind w:left="0" w:firstLine="709"/>
        <w:jc w:val="both"/>
        <w:rPr>
          <w:sz w:val="28"/>
          <w:szCs w:val="28"/>
        </w:rPr>
      </w:pPr>
      <w:r w:rsidRPr="00212B29">
        <w:rPr>
          <w:sz w:val="28"/>
          <w:szCs w:val="28"/>
        </w:rPr>
        <w:t>оплачивает эксплуатационные расходы по содержанию «Имущества»</w:t>
      </w:r>
    </w:p>
    <w:p w:rsidR="00212B29" w:rsidRPr="00212B29" w:rsidRDefault="00212B29" w:rsidP="00212B29">
      <w:pPr>
        <w:ind w:firstLine="709"/>
        <w:jc w:val="both"/>
        <w:rPr>
          <w:sz w:val="28"/>
          <w:szCs w:val="28"/>
        </w:rPr>
      </w:pPr>
    </w:p>
    <w:p w:rsidR="00212B29" w:rsidRPr="00212B29" w:rsidRDefault="00212B29" w:rsidP="00212B29">
      <w:pPr>
        <w:ind w:firstLine="709"/>
        <w:jc w:val="both"/>
        <w:rPr>
          <w:sz w:val="28"/>
          <w:szCs w:val="28"/>
        </w:rPr>
      </w:pPr>
      <w:r w:rsidRPr="00212B29">
        <w:rPr>
          <w:sz w:val="28"/>
          <w:szCs w:val="28"/>
        </w:rPr>
        <w:t xml:space="preserve">3.4. Риск случайной гибели или повреждения указанного в п. 1.1 здания несет Покупатель </w:t>
      </w:r>
      <w:proofErr w:type="gramStart"/>
      <w:r w:rsidRPr="00212B29">
        <w:rPr>
          <w:sz w:val="28"/>
          <w:szCs w:val="28"/>
        </w:rPr>
        <w:t>с даты подписания</w:t>
      </w:r>
      <w:proofErr w:type="gramEnd"/>
      <w:r w:rsidRPr="00212B29">
        <w:rPr>
          <w:sz w:val="28"/>
          <w:szCs w:val="28"/>
        </w:rPr>
        <w:t xml:space="preserve"> акта приема-передачи. При этом Покупатель обязан обеспечить собственными силами или с привлечением третьих лиц и за свой счет сохранность приобретаемого имущества.</w:t>
      </w:r>
    </w:p>
    <w:p w:rsidR="00212B29" w:rsidRPr="00212B29" w:rsidRDefault="00212B29" w:rsidP="00212B29">
      <w:pPr>
        <w:ind w:firstLine="709"/>
        <w:jc w:val="both"/>
        <w:rPr>
          <w:sz w:val="28"/>
          <w:szCs w:val="28"/>
        </w:rPr>
      </w:pPr>
      <w:r w:rsidRPr="00212B29">
        <w:rPr>
          <w:sz w:val="28"/>
          <w:szCs w:val="28"/>
        </w:rPr>
        <w:t>Расходы по оплате и подготовке документов государственной регистрации «Имущества» возложены на «Покупателя».</w:t>
      </w:r>
    </w:p>
    <w:p w:rsidR="00212B29" w:rsidRPr="00212B29" w:rsidRDefault="00212B29" w:rsidP="00212B29">
      <w:pPr>
        <w:ind w:firstLine="709"/>
        <w:jc w:val="both"/>
        <w:rPr>
          <w:sz w:val="28"/>
          <w:szCs w:val="28"/>
        </w:rPr>
      </w:pPr>
      <w:r w:rsidRPr="00212B29">
        <w:rPr>
          <w:sz w:val="28"/>
          <w:szCs w:val="28"/>
        </w:rPr>
        <w:t>3.5. На момент заключения настоящего договора, отчуждаемое имущество никому не продано, не заложено, не обещано в дар, в споре и под арестом не состоит, не обременено иными обязательствами.</w:t>
      </w:r>
    </w:p>
    <w:p w:rsidR="00212B29" w:rsidRPr="00212B29" w:rsidRDefault="00212B29" w:rsidP="00212B29">
      <w:pPr>
        <w:ind w:left="360"/>
        <w:jc w:val="both"/>
        <w:rPr>
          <w:sz w:val="28"/>
          <w:szCs w:val="28"/>
        </w:rPr>
      </w:pPr>
    </w:p>
    <w:p w:rsidR="00212B29" w:rsidRDefault="00212B29" w:rsidP="00212B29">
      <w:pPr>
        <w:jc w:val="center"/>
        <w:rPr>
          <w:sz w:val="28"/>
          <w:szCs w:val="28"/>
        </w:rPr>
      </w:pPr>
      <w:r w:rsidRPr="00212B29">
        <w:rPr>
          <w:sz w:val="28"/>
          <w:szCs w:val="28"/>
        </w:rPr>
        <w:t>4. Ответственность сторон.</w:t>
      </w:r>
    </w:p>
    <w:p w:rsidR="00212B29" w:rsidRPr="00212B29" w:rsidRDefault="00212B29" w:rsidP="00212B29">
      <w:pPr>
        <w:jc w:val="center"/>
        <w:rPr>
          <w:sz w:val="28"/>
          <w:szCs w:val="28"/>
        </w:rPr>
      </w:pPr>
    </w:p>
    <w:p w:rsidR="00212B29" w:rsidRPr="00212B29" w:rsidRDefault="00212B29" w:rsidP="00212B29">
      <w:pPr>
        <w:ind w:firstLine="284"/>
        <w:jc w:val="both"/>
        <w:rPr>
          <w:bCs/>
          <w:sz w:val="28"/>
          <w:szCs w:val="28"/>
        </w:rPr>
      </w:pPr>
      <w:r w:rsidRPr="00212B29">
        <w:rPr>
          <w:sz w:val="28"/>
          <w:szCs w:val="28"/>
        </w:rPr>
        <w:t xml:space="preserve">4.1. В случае если </w:t>
      </w:r>
      <w:r w:rsidRPr="00212B29">
        <w:rPr>
          <w:bCs/>
          <w:sz w:val="28"/>
          <w:szCs w:val="28"/>
        </w:rPr>
        <w:t xml:space="preserve">«Покупатель» в нарушении договора откажется принять </w:t>
      </w:r>
      <w:r w:rsidRPr="00212B29">
        <w:rPr>
          <w:sz w:val="28"/>
          <w:szCs w:val="28"/>
        </w:rPr>
        <w:t xml:space="preserve">«Имущество», </w:t>
      </w:r>
      <w:r w:rsidRPr="00212B29">
        <w:rPr>
          <w:bCs/>
          <w:sz w:val="28"/>
          <w:szCs w:val="28"/>
        </w:rPr>
        <w:t xml:space="preserve"> в порядке, предусмотренном договором,  </w:t>
      </w:r>
      <w:r w:rsidRPr="00212B29">
        <w:rPr>
          <w:sz w:val="28"/>
          <w:szCs w:val="28"/>
        </w:rPr>
        <w:t xml:space="preserve">«Продавец» </w:t>
      </w:r>
      <w:r w:rsidRPr="00212B29">
        <w:rPr>
          <w:bCs/>
          <w:sz w:val="28"/>
          <w:szCs w:val="28"/>
        </w:rPr>
        <w:t xml:space="preserve">расторгает договор в одностороннем порядке. </w:t>
      </w:r>
    </w:p>
    <w:p w:rsidR="00212B29" w:rsidRPr="00212B29" w:rsidRDefault="00212B29" w:rsidP="00212B29">
      <w:pPr>
        <w:ind w:firstLine="284"/>
        <w:jc w:val="both"/>
        <w:rPr>
          <w:bCs/>
          <w:sz w:val="28"/>
          <w:szCs w:val="28"/>
        </w:rPr>
      </w:pPr>
      <w:r w:rsidRPr="00212B29">
        <w:rPr>
          <w:sz w:val="28"/>
          <w:szCs w:val="28"/>
        </w:rPr>
        <w:t xml:space="preserve">4.2. В случае не оплаты (не полной оплаты) </w:t>
      </w:r>
      <w:r w:rsidRPr="00212B29">
        <w:rPr>
          <w:bCs/>
          <w:sz w:val="28"/>
          <w:szCs w:val="28"/>
        </w:rPr>
        <w:t>«Покупателем»</w:t>
      </w:r>
      <w:r w:rsidRPr="00212B29">
        <w:rPr>
          <w:sz w:val="28"/>
          <w:szCs w:val="28"/>
        </w:rPr>
        <w:t xml:space="preserve"> стоимости «Имущества» в </w:t>
      </w:r>
      <w:proofErr w:type="gramStart"/>
      <w:r w:rsidRPr="00212B29">
        <w:rPr>
          <w:sz w:val="28"/>
          <w:szCs w:val="28"/>
        </w:rPr>
        <w:t>сроки</w:t>
      </w:r>
      <w:proofErr w:type="gramEnd"/>
      <w:r w:rsidRPr="00212B29">
        <w:rPr>
          <w:sz w:val="28"/>
          <w:szCs w:val="28"/>
        </w:rPr>
        <w:t xml:space="preserve">  установленные в п.2.1 настоящего договора, </w:t>
      </w:r>
      <w:r w:rsidRPr="00212B29">
        <w:rPr>
          <w:bCs/>
          <w:sz w:val="28"/>
          <w:szCs w:val="28"/>
        </w:rPr>
        <w:t>«Покупатель» оплачивает пеню за каждый день просрочки в размере 1/300 ставки рефинансирования ЦБ РФ от суммы неоплаченного платежа. Срок не оплаты не может быть более 2 календарных месяцев.</w:t>
      </w:r>
    </w:p>
    <w:p w:rsidR="00212B29" w:rsidRPr="00212B29" w:rsidRDefault="00212B29" w:rsidP="00212B29">
      <w:pPr>
        <w:ind w:left="360"/>
        <w:jc w:val="center"/>
        <w:rPr>
          <w:sz w:val="28"/>
          <w:szCs w:val="28"/>
        </w:rPr>
      </w:pPr>
    </w:p>
    <w:p w:rsidR="00212B29" w:rsidRDefault="00212B29" w:rsidP="00212B29">
      <w:pPr>
        <w:ind w:left="360"/>
        <w:jc w:val="center"/>
        <w:rPr>
          <w:sz w:val="28"/>
          <w:szCs w:val="28"/>
        </w:rPr>
      </w:pPr>
      <w:r w:rsidRPr="00212B29">
        <w:rPr>
          <w:sz w:val="28"/>
          <w:szCs w:val="28"/>
        </w:rPr>
        <w:t>5. Прочие условия.</w:t>
      </w:r>
    </w:p>
    <w:p w:rsidR="00212B29" w:rsidRPr="00212B29" w:rsidRDefault="00212B29" w:rsidP="00212B29">
      <w:pPr>
        <w:ind w:left="360"/>
        <w:jc w:val="center"/>
        <w:rPr>
          <w:sz w:val="28"/>
          <w:szCs w:val="28"/>
        </w:rPr>
      </w:pPr>
    </w:p>
    <w:p w:rsidR="00212B29" w:rsidRPr="00212B29" w:rsidRDefault="00212B29" w:rsidP="00212B29">
      <w:pPr>
        <w:ind w:firstLine="284"/>
        <w:jc w:val="both"/>
        <w:rPr>
          <w:sz w:val="28"/>
          <w:szCs w:val="28"/>
        </w:rPr>
      </w:pPr>
      <w:r w:rsidRPr="00212B29">
        <w:rPr>
          <w:sz w:val="28"/>
          <w:szCs w:val="28"/>
        </w:rPr>
        <w:t>5.1. Настоящий договор вступает в силу с момента его подписания обеими сторонами.</w:t>
      </w:r>
    </w:p>
    <w:p w:rsidR="00212B29" w:rsidRPr="00212B29" w:rsidRDefault="00212B29" w:rsidP="00212B29">
      <w:pPr>
        <w:ind w:firstLine="284"/>
        <w:jc w:val="both"/>
        <w:rPr>
          <w:sz w:val="28"/>
          <w:szCs w:val="28"/>
        </w:rPr>
      </w:pPr>
      <w:r w:rsidRPr="00212B29">
        <w:rPr>
          <w:sz w:val="28"/>
          <w:szCs w:val="28"/>
        </w:rPr>
        <w:t>5.2. Изменения и дополнения к настоящему договору оформляются письменно, дополнительными соглашениями.</w:t>
      </w:r>
    </w:p>
    <w:p w:rsidR="00212B29" w:rsidRPr="00212B29" w:rsidRDefault="00212B29" w:rsidP="00212B29">
      <w:pPr>
        <w:ind w:firstLine="284"/>
        <w:jc w:val="both"/>
        <w:rPr>
          <w:sz w:val="28"/>
          <w:szCs w:val="28"/>
        </w:rPr>
      </w:pPr>
      <w:r w:rsidRPr="00212B29">
        <w:rPr>
          <w:sz w:val="28"/>
          <w:szCs w:val="28"/>
        </w:rPr>
        <w:t>5.3. В случаях изменений юридических адресов и банковских реквизитов стороны обязаны сообщить об этом друг другу в течение 10 дней.</w:t>
      </w:r>
    </w:p>
    <w:p w:rsidR="00212B29" w:rsidRPr="00212B29" w:rsidRDefault="00212B29" w:rsidP="00212B29">
      <w:pPr>
        <w:ind w:firstLine="284"/>
        <w:jc w:val="both"/>
        <w:rPr>
          <w:sz w:val="28"/>
          <w:szCs w:val="28"/>
        </w:rPr>
      </w:pPr>
      <w:r w:rsidRPr="00212B29">
        <w:rPr>
          <w:sz w:val="28"/>
          <w:szCs w:val="28"/>
        </w:rPr>
        <w:t>5.4. Переход права и право собственности подлежат регистрации в Управление Федеральной службы государственной регистрации, кадастра и картографии по Новосибирской области.</w:t>
      </w:r>
    </w:p>
    <w:p w:rsidR="00212B29" w:rsidRPr="00212B29" w:rsidRDefault="00212B29" w:rsidP="00212B29">
      <w:pPr>
        <w:ind w:firstLine="284"/>
        <w:jc w:val="both"/>
        <w:rPr>
          <w:sz w:val="28"/>
          <w:szCs w:val="28"/>
        </w:rPr>
      </w:pPr>
      <w:r w:rsidRPr="00212B29">
        <w:rPr>
          <w:sz w:val="28"/>
          <w:szCs w:val="28"/>
        </w:rPr>
        <w:t xml:space="preserve">5.5. Настоящий договор заключен в электронной форме и подписан электронной цифровой подписью каждой из Сторон. </w:t>
      </w:r>
    </w:p>
    <w:p w:rsidR="00212B29" w:rsidRPr="00212B29" w:rsidRDefault="00212B29" w:rsidP="00212B29">
      <w:pPr>
        <w:ind w:firstLine="284"/>
        <w:jc w:val="both"/>
        <w:rPr>
          <w:sz w:val="28"/>
          <w:szCs w:val="28"/>
        </w:rPr>
      </w:pPr>
      <w:r w:rsidRPr="00212B29">
        <w:rPr>
          <w:sz w:val="28"/>
          <w:szCs w:val="28"/>
        </w:rPr>
        <w:t>Стороны вправе дополнительно оформить договор на бумажном носителе в 2 (двух) экземплярах, имеющих одинаковую юридическую силу, по одному для каждой из Сторон. В Управление Федеральной службы государственной регистрации, кадастра и картографии по Новосибирской области направляется электронный образ данного документа.</w:t>
      </w:r>
    </w:p>
    <w:p w:rsidR="00212B29" w:rsidRDefault="00212B29" w:rsidP="00212B29">
      <w:pPr>
        <w:jc w:val="both"/>
        <w:rPr>
          <w:sz w:val="28"/>
          <w:szCs w:val="28"/>
        </w:rPr>
      </w:pPr>
    </w:p>
    <w:p w:rsidR="00212B29" w:rsidRDefault="00212B29" w:rsidP="00212B29">
      <w:pPr>
        <w:jc w:val="both"/>
        <w:rPr>
          <w:sz w:val="28"/>
          <w:szCs w:val="28"/>
        </w:rPr>
      </w:pPr>
    </w:p>
    <w:p w:rsidR="00212B29" w:rsidRDefault="00212B29" w:rsidP="00212B29">
      <w:pPr>
        <w:jc w:val="both"/>
        <w:rPr>
          <w:sz w:val="28"/>
          <w:szCs w:val="28"/>
        </w:rPr>
      </w:pPr>
    </w:p>
    <w:p w:rsidR="00212B29" w:rsidRDefault="00212B29" w:rsidP="00212B29">
      <w:pPr>
        <w:jc w:val="both"/>
        <w:rPr>
          <w:sz w:val="28"/>
          <w:szCs w:val="28"/>
        </w:rPr>
      </w:pPr>
    </w:p>
    <w:p w:rsidR="00212B29" w:rsidRDefault="00212B29" w:rsidP="00212B29">
      <w:pPr>
        <w:jc w:val="both"/>
        <w:rPr>
          <w:sz w:val="28"/>
          <w:szCs w:val="28"/>
        </w:rPr>
      </w:pPr>
    </w:p>
    <w:p w:rsidR="00212B29" w:rsidRDefault="00212B29" w:rsidP="00212B29">
      <w:pPr>
        <w:jc w:val="both"/>
        <w:rPr>
          <w:sz w:val="28"/>
          <w:szCs w:val="28"/>
        </w:rPr>
      </w:pPr>
    </w:p>
    <w:p w:rsidR="00212B29" w:rsidRDefault="00212B29" w:rsidP="00212B29">
      <w:pPr>
        <w:jc w:val="both"/>
        <w:rPr>
          <w:sz w:val="28"/>
          <w:szCs w:val="28"/>
        </w:rPr>
      </w:pPr>
    </w:p>
    <w:p w:rsidR="00212B29" w:rsidRPr="00212B29" w:rsidRDefault="00212B29" w:rsidP="00212B29">
      <w:pPr>
        <w:jc w:val="both"/>
        <w:rPr>
          <w:sz w:val="28"/>
          <w:szCs w:val="28"/>
        </w:rPr>
      </w:pPr>
    </w:p>
    <w:p w:rsidR="00212B29" w:rsidRDefault="00212B29" w:rsidP="00212B29">
      <w:pPr>
        <w:ind w:left="720"/>
        <w:jc w:val="center"/>
        <w:rPr>
          <w:sz w:val="28"/>
          <w:szCs w:val="28"/>
        </w:rPr>
      </w:pPr>
      <w:r w:rsidRPr="00212B29">
        <w:rPr>
          <w:sz w:val="28"/>
          <w:szCs w:val="28"/>
        </w:rPr>
        <w:t>6. Реквизиты и подписи сторон.</w:t>
      </w:r>
    </w:p>
    <w:p w:rsidR="00212B29" w:rsidRPr="00212B29" w:rsidRDefault="00212B29" w:rsidP="00212B29">
      <w:pPr>
        <w:ind w:left="720"/>
        <w:jc w:val="center"/>
        <w:rPr>
          <w:sz w:val="28"/>
          <w:szCs w:val="28"/>
        </w:rPr>
      </w:pPr>
    </w:p>
    <w:p w:rsidR="00212B29" w:rsidRPr="00212B29" w:rsidRDefault="00212B29" w:rsidP="00212B29">
      <w:pPr>
        <w:jc w:val="both"/>
        <w:rPr>
          <w:rFonts w:ascii="Arial" w:hAnsi="Arial"/>
          <w:sz w:val="28"/>
          <w:szCs w:val="28"/>
          <w:u w:val="single"/>
        </w:rPr>
      </w:pPr>
      <w:r w:rsidRPr="00212B29">
        <w:rPr>
          <w:bCs/>
          <w:sz w:val="28"/>
          <w:szCs w:val="28"/>
          <w:u w:val="single"/>
        </w:rPr>
        <w:t xml:space="preserve">Продавец:                                                                            </w:t>
      </w:r>
    </w:p>
    <w:p w:rsidR="00212B29" w:rsidRPr="00212B29" w:rsidRDefault="00212B29" w:rsidP="00212B29">
      <w:pPr>
        <w:jc w:val="both"/>
        <w:rPr>
          <w:bCs/>
          <w:sz w:val="28"/>
          <w:szCs w:val="28"/>
        </w:rPr>
      </w:pPr>
      <w:r w:rsidRPr="00212B29">
        <w:rPr>
          <w:bCs/>
          <w:sz w:val="28"/>
          <w:szCs w:val="28"/>
        </w:rPr>
        <w:t>Администрация  г. Искитима Новосибирской   области,</w:t>
      </w:r>
    </w:p>
    <w:p w:rsidR="00212B29" w:rsidRPr="00212B29" w:rsidRDefault="00212B29" w:rsidP="00212B29">
      <w:pPr>
        <w:jc w:val="both"/>
        <w:rPr>
          <w:sz w:val="28"/>
          <w:szCs w:val="28"/>
        </w:rPr>
      </w:pPr>
      <w:r w:rsidRPr="00212B29">
        <w:rPr>
          <w:sz w:val="28"/>
          <w:szCs w:val="28"/>
        </w:rPr>
        <w:t xml:space="preserve">633209, НСО, г.Искитим,  ул. Пушкина, 51                                                 </w:t>
      </w:r>
    </w:p>
    <w:p w:rsidR="00212B29" w:rsidRPr="00212B29" w:rsidRDefault="00212B29" w:rsidP="00212B29">
      <w:pPr>
        <w:jc w:val="both"/>
        <w:rPr>
          <w:sz w:val="28"/>
          <w:szCs w:val="28"/>
        </w:rPr>
      </w:pPr>
    </w:p>
    <w:p w:rsidR="00212B29" w:rsidRPr="00212B29" w:rsidRDefault="00212B29" w:rsidP="00212B29">
      <w:pPr>
        <w:pBdr>
          <w:bottom w:val="single" w:sz="12" w:space="1" w:color="auto"/>
        </w:pBdr>
        <w:jc w:val="both"/>
        <w:rPr>
          <w:sz w:val="28"/>
          <w:szCs w:val="28"/>
        </w:rPr>
      </w:pPr>
      <w:r w:rsidRPr="00212B29">
        <w:rPr>
          <w:sz w:val="28"/>
          <w:szCs w:val="28"/>
        </w:rPr>
        <w:t>Завражин Сергей Владимирович</w:t>
      </w:r>
    </w:p>
    <w:p w:rsidR="00212B29" w:rsidRPr="00212B29" w:rsidRDefault="00212B29" w:rsidP="00212B29">
      <w:pPr>
        <w:pStyle w:val="af2"/>
        <w:ind w:left="0" w:right="0"/>
        <w:rPr>
          <w:rFonts w:ascii="Arial" w:hAnsi="Arial"/>
          <w:szCs w:val="28"/>
          <w:u w:val="single"/>
        </w:rPr>
      </w:pPr>
    </w:p>
    <w:p w:rsidR="00212B29" w:rsidRPr="00212B29" w:rsidRDefault="00212B29" w:rsidP="00212B29">
      <w:pPr>
        <w:jc w:val="both"/>
        <w:rPr>
          <w:rFonts w:ascii="Arial" w:hAnsi="Arial"/>
          <w:sz w:val="28"/>
          <w:szCs w:val="28"/>
        </w:rPr>
      </w:pPr>
      <w:r w:rsidRPr="00212B29">
        <w:rPr>
          <w:sz w:val="28"/>
          <w:szCs w:val="28"/>
        </w:rPr>
        <w:t>Покупатель:</w:t>
      </w:r>
      <w:r w:rsidRPr="00212B29">
        <w:rPr>
          <w:rFonts w:ascii="Arial" w:hAnsi="Arial"/>
          <w:sz w:val="28"/>
          <w:szCs w:val="28"/>
        </w:rPr>
        <w:t xml:space="preserve">   </w:t>
      </w:r>
    </w:p>
    <w:p w:rsidR="00212B29" w:rsidRPr="00212B29" w:rsidRDefault="00212B29" w:rsidP="00212B29">
      <w:pPr>
        <w:pStyle w:val="af2"/>
        <w:pBdr>
          <w:bottom w:val="single" w:sz="12" w:space="1" w:color="auto"/>
        </w:pBdr>
        <w:ind w:left="0" w:right="0"/>
        <w:rPr>
          <w:rFonts w:ascii="Arial" w:hAnsi="Arial"/>
          <w:szCs w:val="28"/>
          <w:u w:val="single"/>
        </w:rPr>
      </w:pPr>
    </w:p>
    <w:p w:rsidR="00212B29" w:rsidRDefault="00212B29" w:rsidP="00212B29">
      <w:pPr>
        <w:rPr>
          <w:sz w:val="24"/>
          <w:szCs w:val="24"/>
        </w:rPr>
      </w:pPr>
      <w:r>
        <w:rPr>
          <w:szCs w:val="24"/>
        </w:rPr>
        <w:br w:type="page"/>
      </w:r>
    </w:p>
    <w:p w:rsidR="00212B29" w:rsidRDefault="00212B29" w:rsidP="00212B29">
      <w:pPr>
        <w:pStyle w:val="a3"/>
        <w:ind w:left="6096"/>
        <w:jc w:val="left"/>
        <w:rPr>
          <w:szCs w:val="24"/>
        </w:rPr>
      </w:pPr>
      <w:r>
        <w:rPr>
          <w:szCs w:val="24"/>
        </w:rPr>
        <w:lastRenderedPageBreak/>
        <w:t>Приложение 2</w:t>
      </w:r>
    </w:p>
    <w:p w:rsidR="00212B29" w:rsidRDefault="00212B29" w:rsidP="00212B29">
      <w:pPr>
        <w:pStyle w:val="a3"/>
        <w:ind w:left="6096"/>
        <w:jc w:val="left"/>
        <w:rPr>
          <w:szCs w:val="24"/>
        </w:rPr>
      </w:pPr>
      <w:r>
        <w:rPr>
          <w:szCs w:val="24"/>
        </w:rPr>
        <w:t xml:space="preserve"> к информационному сообщению</w:t>
      </w:r>
    </w:p>
    <w:p w:rsidR="00212B29" w:rsidRDefault="00212B29" w:rsidP="00212B29">
      <w:pPr>
        <w:pStyle w:val="a3"/>
        <w:ind w:left="6096"/>
        <w:jc w:val="left"/>
        <w:rPr>
          <w:szCs w:val="24"/>
        </w:rPr>
      </w:pPr>
      <w:r>
        <w:rPr>
          <w:szCs w:val="24"/>
        </w:rPr>
        <w:t>об условиях приватизации</w:t>
      </w:r>
    </w:p>
    <w:p w:rsidR="00212B29" w:rsidRDefault="00212B29" w:rsidP="00212B29">
      <w:pPr>
        <w:pStyle w:val="a3"/>
        <w:ind w:left="6096"/>
        <w:jc w:val="left"/>
        <w:rPr>
          <w:szCs w:val="24"/>
        </w:rPr>
      </w:pPr>
    </w:p>
    <w:p w:rsidR="00212B29" w:rsidRDefault="00212B29" w:rsidP="00212B29">
      <w:pPr>
        <w:pStyle w:val="a3"/>
        <w:ind w:left="6096"/>
        <w:jc w:val="left"/>
        <w:rPr>
          <w:szCs w:val="24"/>
        </w:rPr>
      </w:pPr>
    </w:p>
    <w:tbl>
      <w:tblPr>
        <w:tblW w:w="9945" w:type="dxa"/>
        <w:jc w:val="right"/>
        <w:tblLayout w:type="fixed"/>
        <w:tblLook w:val="04A0" w:firstRow="1" w:lastRow="0" w:firstColumn="1" w:lastColumn="0" w:noHBand="0" w:noVBand="1"/>
      </w:tblPr>
      <w:tblGrid>
        <w:gridCol w:w="9945"/>
      </w:tblGrid>
      <w:tr w:rsidR="00212B29" w:rsidRPr="00212B29" w:rsidTr="00954085">
        <w:trPr>
          <w:trHeight w:val="284"/>
          <w:jc w:val="right"/>
        </w:trPr>
        <w:tc>
          <w:tcPr>
            <w:tcW w:w="99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212B29" w:rsidRPr="00212B29" w:rsidRDefault="00212B29">
            <w:pPr>
              <w:jc w:val="center"/>
              <w:rPr>
                <w:color w:val="000000"/>
              </w:rPr>
            </w:pPr>
          </w:p>
          <w:p w:rsidR="00212B29" w:rsidRPr="00212B29" w:rsidRDefault="00212B29">
            <w:pPr>
              <w:jc w:val="center"/>
              <w:rPr>
                <w:color w:val="000000"/>
                <w:sz w:val="18"/>
                <w:szCs w:val="18"/>
              </w:rPr>
            </w:pPr>
            <w:r w:rsidRPr="00212B29">
              <w:rPr>
                <w:color w:val="000000"/>
              </w:rPr>
              <w:t>В администрацию города Искитима Новосибирской области</w:t>
            </w:r>
          </w:p>
        </w:tc>
      </w:tr>
      <w:tr w:rsidR="00212B29" w:rsidRPr="00212B29" w:rsidTr="00954085">
        <w:trPr>
          <w:trHeight w:val="419"/>
          <w:jc w:val="right"/>
        </w:trPr>
        <w:tc>
          <w:tcPr>
            <w:tcW w:w="993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212B29" w:rsidRPr="00212B29" w:rsidRDefault="00212B29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212B29" w:rsidRPr="00212B29" w:rsidRDefault="00212B29">
            <w:pPr>
              <w:jc w:val="center"/>
              <w:rPr>
                <w:color w:val="000000"/>
                <w:sz w:val="24"/>
                <w:szCs w:val="24"/>
              </w:rPr>
            </w:pPr>
            <w:r w:rsidRPr="00212B29">
              <w:rPr>
                <w:color w:val="000000"/>
                <w:sz w:val="24"/>
                <w:szCs w:val="24"/>
              </w:rPr>
              <w:t>ЗАЯВКА НА УЧАСТИЕ В  ТОРГАХ ПОСРЕДСТВОМ ПУБЛИЧНОГО ПРЕДЛОЖЕНИЯ В ЭЛЕКТРОННОЙ ФОРМЕ</w:t>
            </w:r>
          </w:p>
        </w:tc>
      </w:tr>
      <w:tr w:rsidR="00212B29" w:rsidRPr="00212B29" w:rsidTr="00954085">
        <w:trPr>
          <w:trHeight w:val="284"/>
          <w:jc w:val="right"/>
        </w:trPr>
        <w:tc>
          <w:tcPr>
            <w:tcW w:w="9939" w:type="dxa"/>
            <w:vAlign w:val="center"/>
            <w:hideMark/>
          </w:tcPr>
          <w:p w:rsidR="00212B29" w:rsidRPr="00212B29" w:rsidRDefault="00212B29">
            <w:pPr>
              <w:rPr>
                <w:color w:val="000000"/>
                <w:sz w:val="24"/>
                <w:szCs w:val="24"/>
              </w:rPr>
            </w:pPr>
            <w:r w:rsidRPr="00212B29">
              <w:rPr>
                <w:color w:val="000000"/>
                <w:sz w:val="24"/>
                <w:szCs w:val="24"/>
              </w:rPr>
              <w:t xml:space="preserve">г. Искитим                                                                                        «      » _____________ 201__ г.                                                                          </w:t>
            </w:r>
          </w:p>
        </w:tc>
      </w:tr>
      <w:tr w:rsidR="00212B29" w:rsidRPr="00212B29" w:rsidTr="00954085">
        <w:trPr>
          <w:trHeight w:val="284"/>
          <w:jc w:val="right"/>
        </w:trPr>
        <w:tc>
          <w:tcPr>
            <w:tcW w:w="99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212B29" w:rsidRPr="00212B29" w:rsidRDefault="00212B29">
            <w:pPr>
              <w:rPr>
                <w:bCs/>
                <w:color w:val="000000"/>
                <w:sz w:val="24"/>
                <w:szCs w:val="24"/>
              </w:rPr>
            </w:pPr>
          </w:p>
          <w:p w:rsidR="00212B29" w:rsidRPr="00212B29" w:rsidRDefault="00212B29">
            <w:pPr>
              <w:rPr>
                <w:bCs/>
                <w:color w:val="000000"/>
                <w:sz w:val="24"/>
                <w:szCs w:val="24"/>
              </w:rPr>
            </w:pPr>
            <w:r w:rsidRPr="00212B29">
              <w:rPr>
                <w:bCs/>
                <w:color w:val="000000"/>
                <w:sz w:val="24"/>
                <w:szCs w:val="24"/>
              </w:rPr>
              <w:t xml:space="preserve">Заявитель </w:t>
            </w:r>
          </w:p>
        </w:tc>
      </w:tr>
      <w:tr w:rsidR="00212B29" w:rsidRPr="00212B29" w:rsidTr="00954085">
        <w:trPr>
          <w:trHeight w:val="213"/>
          <w:jc w:val="right"/>
        </w:trPr>
        <w:tc>
          <w:tcPr>
            <w:tcW w:w="993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212B29" w:rsidRPr="00212B29" w:rsidRDefault="00212B29">
            <w:pPr>
              <w:jc w:val="center"/>
              <w:rPr>
                <w:color w:val="000000"/>
              </w:rPr>
            </w:pPr>
            <w:r w:rsidRPr="00212B29">
              <w:rPr>
                <w:color w:val="000000"/>
              </w:rPr>
              <w:t>(полное наименование заявителя)</w:t>
            </w:r>
          </w:p>
        </w:tc>
      </w:tr>
      <w:tr w:rsidR="00212B29" w:rsidRPr="00212B29" w:rsidTr="00954085">
        <w:trPr>
          <w:trHeight w:val="284"/>
          <w:jc w:val="right"/>
        </w:trPr>
        <w:tc>
          <w:tcPr>
            <w:tcW w:w="99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212B29" w:rsidRPr="00212B29" w:rsidRDefault="00212B29">
            <w:pPr>
              <w:rPr>
                <w:bCs/>
                <w:color w:val="000000"/>
                <w:sz w:val="24"/>
                <w:szCs w:val="24"/>
              </w:rPr>
            </w:pPr>
            <w:r w:rsidRPr="00212B29">
              <w:rPr>
                <w:bCs/>
                <w:color w:val="000000"/>
                <w:sz w:val="24"/>
                <w:szCs w:val="24"/>
              </w:rPr>
              <w:t xml:space="preserve"> в лице</w:t>
            </w:r>
          </w:p>
        </w:tc>
      </w:tr>
      <w:tr w:rsidR="00212B29" w:rsidRPr="00212B29" w:rsidTr="00954085">
        <w:trPr>
          <w:trHeight w:val="190"/>
          <w:jc w:val="right"/>
        </w:trPr>
        <w:tc>
          <w:tcPr>
            <w:tcW w:w="993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212B29" w:rsidRPr="00212B29" w:rsidRDefault="00212B29">
            <w:pPr>
              <w:jc w:val="center"/>
              <w:rPr>
                <w:color w:val="000000"/>
              </w:rPr>
            </w:pPr>
            <w:r w:rsidRPr="00212B29">
              <w:rPr>
                <w:color w:val="000000"/>
              </w:rPr>
              <w:t>(должность, фамилия, имя, отчество)</w:t>
            </w:r>
          </w:p>
        </w:tc>
      </w:tr>
      <w:tr w:rsidR="00212B29" w:rsidRPr="00212B29" w:rsidTr="00954085">
        <w:trPr>
          <w:trHeight w:val="284"/>
          <w:jc w:val="right"/>
        </w:trPr>
        <w:tc>
          <w:tcPr>
            <w:tcW w:w="99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212B29" w:rsidRPr="00212B29" w:rsidRDefault="00212B29">
            <w:pPr>
              <w:rPr>
                <w:color w:val="000000"/>
                <w:sz w:val="24"/>
                <w:szCs w:val="24"/>
              </w:rPr>
            </w:pPr>
            <w:proofErr w:type="gramStart"/>
            <w:r w:rsidRPr="00212B29">
              <w:rPr>
                <w:color w:val="000000"/>
                <w:sz w:val="24"/>
                <w:szCs w:val="24"/>
              </w:rPr>
              <w:t>действующего</w:t>
            </w:r>
            <w:proofErr w:type="gramEnd"/>
            <w:r w:rsidRPr="00212B29">
              <w:rPr>
                <w:color w:val="000000"/>
                <w:sz w:val="24"/>
                <w:szCs w:val="24"/>
              </w:rPr>
              <w:t xml:space="preserve"> на основании </w:t>
            </w:r>
          </w:p>
        </w:tc>
      </w:tr>
      <w:tr w:rsidR="00212B29" w:rsidRPr="00212B29" w:rsidTr="00954085">
        <w:trPr>
          <w:trHeight w:val="284"/>
          <w:jc w:val="right"/>
        </w:trPr>
        <w:tc>
          <w:tcPr>
            <w:tcW w:w="99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212B29" w:rsidRPr="00212B29" w:rsidRDefault="00212B29">
            <w:pPr>
              <w:jc w:val="center"/>
              <w:rPr>
                <w:color w:val="000000"/>
                <w:sz w:val="24"/>
                <w:szCs w:val="24"/>
              </w:rPr>
            </w:pPr>
            <w:r w:rsidRPr="00212B29">
              <w:rPr>
                <w:color w:val="000000"/>
                <w:sz w:val="24"/>
                <w:szCs w:val="24"/>
              </w:rPr>
              <w:t> </w:t>
            </w:r>
          </w:p>
        </w:tc>
      </w:tr>
      <w:tr w:rsidR="00212B29" w:rsidRPr="00212B29" w:rsidTr="00954085">
        <w:trPr>
          <w:trHeight w:val="284"/>
          <w:jc w:val="right"/>
        </w:trPr>
        <w:tc>
          <w:tcPr>
            <w:tcW w:w="99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212B29" w:rsidRPr="00212B29" w:rsidRDefault="00212B29">
            <w:pPr>
              <w:jc w:val="both"/>
              <w:rPr>
                <w:bCs/>
                <w:color w:val="000000"/>
                <w:sz w:val="24"/>
                <w:szCs w:val="24"/>
              </w:rPr>
            </w:pPr>
            <w:r w:rsidRPr="00212B29">
              <w:rPr>
                <w:bCs/>
                <w:color w:val="000000"/>
                <w:sz w:val="24"/>
                <w:szCs w:val="24"/>
              </w:rPr>
              <w:t xml:space="preserve">просит допустить </w:t>
            </w:r>
            <w:r w:rsidRPr="00212B29">
              <w:rPr>
                <w:color w:val="000000"/>
                <w:sz w:val="24"/>
                <w:szCs w:val="24"/>
              </w:rPr>
              <w:t xml:space="preserve"> к участию в торгах посредством публичного предложения (далее торгах) по продаже имущества, находящегося в муниципальной собственности:</w:t>
            </w:r>
          </w:p>
        </w:tc>
      </w:tr>
      <w:tr w:rsidR="00212B29" w:rsidRPr="00212B29" w:rsidTr="00954085">
        <w:trPr>
          <w:trHeight w:val="284"/>
          <w:jc w:val="right"/>
        </w:trPr>
        <w:tc>
          <w:tcPr>
            <w:tcW w:w="99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212B29" w:rsidRPr="00212B29" w:rsidRDefault="00212B29">
            <w:pPr>
              <w:jc w:val="both"/>
              <w:rPr>
                <w:color w:val="000000"/>
                <w:sz w:val="24"/>
                <w:szCs w:val="24"/>
              </w:rPr>
            </w:pPr>
            <w:r w:rsidRPr="00212B29">
              <w:rPr>
                <w:color w:val="000000"/>
                <w:sz w:val="24"/>
                <w:szCs w:val="24"/>
              </w:rPr>
              <w:t> </w:t>
            </w:r>
          </w:p>
        </w:tc>
      </w:tr>
      <w:tr w:rsidR="00212B29" w:rsidRPr="00212B29" w:rsidTr="00954085">
        <w:trPr>
          <w:trHeight w:val="284"/>
          <w:jc w:val="right"/>
        </w:trPr>
        <w:tc>
          <w:tcPr>
            <w:tcW w:w="99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212B29" w:rsidRPr="00212B29" w:rsidRDefault="00212B29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212B29">
              <w:rPr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212B29" w:rsidRPr="00212B29" w:rsidTr="00954085">
        <w:trPr>
          <w:trHeight w:val="209"/>
          <w:jc w:val="right"/>
        </w:trPr>
        <w:tc>
          <w:tcPr>
            <w:tcW w:w="993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212B29" w:rsidRPr="00212B29" w:rsidRDefault="00212B29">
            <w:pPr>
              <w:jc w:val="center"/>
              <w:rPr>
                <w:color w:val="000000"/>
              </w:rPr>
            </w:pPr>
            <w:r w:rsidRPr="00212B29">
              <w:rPr>
                <w:color w:val="000000"/>
              </w:rPr>
              <w:t>(наименование имущества, его площадь и местонахождение)</w:t>
            </w:r>
          </w:p>
        </w:tc>
      </w:tr>
      <w:tr w:rsidR="00212B29" w:rsidRPr="00212B29" w:rsidTr="00954085">
        <w:trPr>
          <w:trHeight w:val="1985"/>
          <w:jc w:val="right"/>
        </w:trPr>
        <w:tc>
          <w:tcPr>
            <w:tcW w:w="9939" w:type="dxa"/>
            <w:vAlign w:val="center"/>
          </w:tcPr>
          <w:p w:rsidR="00212B29" w:rsidRPr="00212B29" w:rsidRDefault="00212B29">
            <w:pPr>
              <w:rPr>
                <w:bCs/>
                <w:color w:val="000000"/>
                <w:sz w:val="24"/>
                <w:szCs w:val="24"/>
              </w:rPr>
            </w:pPr>
            <w:r w:rsidRPr="00212B29">
              <w:rPr>
                <w:bCs/>
                <w:color w:val="000000"/>
                <w:sz w:val="24"/>
                <w:szCs w:val="24"/>
              </w:rPr>
              <w:t>обязуется:</w:t>
            </w:r>
          </w:p>
          <w:p w:rsidR="00212B29" w:rsidRPr="00212B29" w:rsidRDefault="00212B29" w:rsidP="00212B29">
            <w:pPr>
              <w:numPr>
                <w:ilvl w:val="0"/>
                <w:numId w:val="32"/>
              </w:numPr>
              <w:rPr>
                <w:color w:val="000000"/>
                <w:sz w:val="24"/>
                <w:szCs w:val="24"/>
              </w:rPr>
            </w:pPr>
            <w:r w:rsidRPr="00212B29">
              <w:rPr>
                <w:color w:val="000000"/>
                <w:sz w:val="24"/>
                <w:szCs w:val="24"/>
              </w:rPr>
              <w:t>принять участие в торгах.</w:t>
            </w:r>
          </w:p>
          <w:p w:rsidR="00212B29" w:rsidRPr="00212B29" w:rsidRDefault="00212B29" w:rsidP="00212B29">
            <w:pPr>
              <w:numPr>
                <w:ilvl w:val="0"/>
                <w:numId w:val="32"/>
              </w:numPr>
              <w:jc w:val="both"/>
              <w:rPr>
                <w:color w:val="000000"/>
                <w:sz w:val="24"/>
                <w:szCs w:val="24"/>
              </w:rPr>
            </w:pPr>
            <w:r w:rsidRPr="00212B29">
              <w:rPr>
                <w:color w:val="000000"/>
                <w:sz w:val="24"/>
                <w:szCs w:val="24"/>
              </w:rPr>
              <w:t xml:space="preserve">обязуется обеспечить поступление задатка в размере 1 020 000,00 (Один миллион двадцать тысяч) рублей, в сроки и в порядке, установленные в Информационном сообщении на указанное имущество и в соответствии с Регламентом Оператора электронной площадки. </w:t>
            </w:r>
            <w:proofErr w:type="gramStart"/>
            <w:r w:rsidRPr="00212B29">
              <w:rPr>
                <w:color w:val="000000"/>
                <w:sz w:val="24"/>
                <w:szCs w:val="24"/>
              </w:rPr>
              <w:t>Соблюдать условия и порядок проведения торгов, объявленных на «</w:t>
            </w:r>
            <w:r w:rsidR="0037033D">
              <w:rPr>
                <w:color w:val="000000"/>
                <w:sz w:val="24"/>
                <w:szCs w:val="24"/>
              </w:rPr>
              <w:t>09</w:t>
            </w:r>
            <w:r w:rsidRPr="00212B29">
              <w:rPr>
                <w:color w:val="000000"/>
                <w:sz w:val="24"/>
                <w:szCs w:val="24"/>
              </w:rPr>
              <w:t xml:space="preserve">» </w:t>
            </w:r>
            <w:r w:rsidR="0037033D">
              <w:rPr>
                <w:color w:val="000000"/>
                <w:sz w:val="24"/>
                <w:szCs w:val="24"/>
              </w:rPr>
              <w:t>ноября</w:t>
            </w:r>
            <w:r w:rsidRPr="00212B29">
              <w:rPr>
                <w:color w:val="000000"/>
                <w:sz w:val="24"/>
                <w:szCs w:val="24"/>
              </w:rPr>
              <w:t xml:space="preserve"> 2022 г., содержащиеся в извещении о проведении </w:t>
            </w:r>
            <w:proofErr w:type="spellStart"/>
            <w:r w:rsidRPr="00212B29">
              <w:rPr>
                <w:color w:val="000000"/>
                <w:sz w:val="24"/>
                <w:szCs w:val="24"/>
              </w:rPr>
              <w:t>торговы</w:t>
            </w:r>
            <w:proofErr w:type="spellEnd"/>
            <w:r w:rsidRPr="00212B29">
              <w:rPr>
                <w:color w:val="000000"/>
                <w:sz w:val="24"/>
                <w:szCs w:val="24"/>
              </w:rPr>
              <w:t xml:space="preserve">, опубликованном на официальном  сайте администрации г. Искитима www.iskitim.nso.ru и на официальном сайте РФ для размещения информации о проведении торгов </w:t>
            </w:r>
            <w:hyperlink r:id="rId15" w:history="1">
              <w:r w:rsidRPr="00212B29">
                <w:rPr>
                  <w:rStyle w:val="ad"/>
                  <w:color w:val="000000"/>
                  <w:sz w:val="24"/>
                  <w:szCs w:val="24"/>
                  <w:u w:val="none"/>
                </w:rPr>
                <w:t>www.torgi.gov.ru</w:t>
              </w:r>
            </w:hyperlink>
            <w:r w:rsidRPr="00212B29">
              <w:rPr>
                <w:color w:val="000000"/>
                <w:sz w:val="24"/>
                <w:szCs w:val="24"/>
              </w:rPr>
              <w:t xml:space="preserve">, а также в случаях, не урегулированных извещением, Федеральным законом </w:t>
            </w:r>
            <w:r w:rsidRPr="00212B29">
              <w:rPr>
                <w:sz w:val="24"/>
                <w:szCs w:val="24"/>
              </w:rPr>
              <w:t>от 21.12.2001 № 178-ФЗ «О приватизации государственного и</w:t>
            </w:r>
            <w:proofErr w:type="gramEnd"/>
            <w:r w:rsidRPr="00212B29">
              <w:rPr>
                <w:sz w:val="24"/>
                <w:szCs w:val="24"/>
              </w:rPr>
              <w:t xml:space="preserve"> муниципального имущества» и </w:t>
            </w:r>
            <w:r w:rsidRPr="00212B29">
              <w:rPr>
                <w:color w:val="000000"/>
                <w:sz w:val="24"/>
                <w:szCs w:val="24"/>
              </w:rPr>
              <w:t xml:space="preserve"> постановлением Правительства РФ от 27.08.2012 N 860 «Об организации и проведении продажи государственного или муниципального имущества в электронной форме».</w:t>
            </w:r>
          </w:p>
          <w:p w:rsidR="00212B29" w:rsidRPr="00212B29" w:rsidRDefault="00212B29" w:rsidP="00212B29">
            <w:pPr>
              <w:numPr>
                <w:ilvl w:val="0"/>
                <w:numId w:val="32"/>
              </w:numPr>
              <w:jc w:val="both"/>
              <w:rPr>
                <w:color w:val="000000"/>
                <w:sz w:val="24"/>
                <w:szCs w:val="24"/>
              </w:rPr>
            </w:pPr>
            <w:r w:rsidRPr="00212B29">
              <w:rPr>
                <w:color w:val="000000"/>
                <w:sz w:val="24"/>
                <w:szCs w:val="24"/>
              </w:rPr>
              <w:t xml:space="preserve">в случае признания победителем торгов заключить с администрацией города Искитима Новосибирской области договор купли-продажи в течение 5 рабочих дней </w:t>
            </w:r>
            <w:proofErr w:type="gramStart"/>
            <w:r w:rsidRPr="00212B29">
              <w:rPr>
                <w:sz w:val="24"/>
                <w:szCs w:val="24"/>
              </w:rPr>
              <w:t>с даты подведения</w:t>
            </w:r>
            <w:proofErr w:type="gramEnd"/>
            <w:r w:rsidRPr="00212B29">
              <w:rPr>
                <w:sz w:val="24"/>
                <w:szCs w:val="24"/>
              </w:rPr>
              <w:t xml:space="preserve"> итогов торгов</w:t>
            </w:r>
            <w:r w:rsidRPr="00212B29">
              <w:rPr>
                <w:color w:val="000000"/>
                <w:sz w:val="24"/>
                <w:szCs w:val="24"/>
              </w:rPr>
              <w:t xml:space="preserve"> и уплатить Продавцу стоимость имущества, установленную по результатам торгов и земельного участка, в сроки, определяемые договором купли-продажи.</w:t>
            </w:r>
          </w:p>
          <w:p w:rsidR="00212B29" w:rsidRPr="00212B29" w:rsidRDefault="00212B29" w:rsidP="00212B29">
            <w:pPr>
              <w:numPr>
                <w:ilvl w:val="0"/>
                <w:numId w:val="32"/>
              </w:numPr>
              <w:jc w:val="both"/>
              <w:rPr>
                <w:color w:val="000000"/>
                <w:sz w:val="24"/>
                <w:szCs w:val="24"/>
              </w:rPr>
            </w:pPr>
            <w:r w:rsidRPr="00212B29">
              <w:rPr>
                <w:color w:val="000000"/>
                <w:sz w:val="24"/>
                <w:szCs w:val="24"/>
              </w:rPr>
              <w:t>Претенденту известно фактическое состояние и технические характеристики имущества  и он не имеет претензий к ним.</w:t>
            </w:r>
          </w:p>
          <w:p w:rsidR="00212B29" w:rsidRPr="00212B29" w:rsidRDefault="00212B29">
            <w:pPr>
              <w:rPr>
                <w:bCs/>
                <w:color w:val="000000"/>
                <w:sz w:val="24"/>
                <w:szCs w:val="24"/>
              </w:rPr>
            </w:pPr>
            <w:r w:rsidRPr="00212B29">
              <w:rPr>
                <w:bCs/>
                <w:color w:val="000000"/>
                <w:sz w:val="24"/>
                <w:szCs w:val="24"/>
              </w:rPr>
              <w:t xml:space="preserve">К заявке прилагаются следующие документы в электронном виде, подписанные усиленной квалифицированной электронной подписью: </w:t>
            </w:r>
          </w:p>
          <w:p w:rsidR="00212B29" w:rsidRPr="00212B29" w:rsidRDefault="00212B2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2B29">
              <w:rPr>
                <w:rFonts w:ascii="Times New Roman" w:hAnsi="Times New Roman" w:cs="Times New Roman"/>
                <w:sz w:val="24"/>
                <w:szCs w:val="24"/>
              </w:rPr>
              <w:t>Юридические лица предоставляют:</w:t>
            </w:r>
          </w:p>
          <w:p w:rsidR="00212B29" w:rsidRPr="00212B29" w:rsidRDefault="00212B2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2B29">
              <w:rPr>
                <w:rFonts w:ascii="Times New Roman" w:hAnsi="Times New Roman" w:cs="Times New Roman"/>
                <w:sz w:val="24"/>
                <w:szCs w:val="24"/>
              </w:rPr>
              <w:t>1. Заверенные копии учредительных документов</w:t>
            </w:r>
            <w:r w:rsidRPr="00212B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Заявителя</w:t>
            </w:r>
            <w:r w:rsidRPr="00212B2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12B29" w:rsidRPr="00212B29" w:rsidRDefault="00212B2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2B29">
              <w:rPr>
                <w:rFonts w:ascii="Times New Roman" w:hAnsi="Times New Roman" w:cs="Times New Roman"/>
                <w:sz w:val="24"/>
                <w:szCs w:val="24"/>
              </w:rPr>
              <w:t>2.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(при наличии печати) и подписанное его руководителем письмо);</w:t>
            </w:r>
          </w:p>
          <w:p w:rsidR="00212B29" w:rsidRPr="00212B29" w:rsidRDefault="00212B2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2B29">
              <w:rPr>
                <w:rFonts w:ascii="Times New Roman" w:hAnsi="Times New Roman" w:cs="Times New Roman"/>
                <w:sz w:val="24"/>
                <w:szCs w:val="24"/>
              </w:rPr>
              <w:t>3. 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доверенности.</w:t>
            </w:r>
          </w:p>
          <w:p w:rsidR="00212B29" w:rsidRPr="00212B29" w:rsidRDefault="00212B29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2B29" w:rsidRPr="00212B29" w:rsidRDefault="00212B2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2B29">
              <w:rPr>
                <w:rFonts w:ascii="Times New Roman" w:hAnsi="Times New Roman" w:cs="Times New Roman"/>
                <w:sz w:val="24"/>
                <w:szCs w:val="24"/>
              </w:rPr>
              <w:t>Физические лица предъявляют документ, удостоверяющий личность (копии всех страниц).</w:t>
            </w:r>
          </w:p>
          <w:p w:rsidR="00212B29" w:rsidRPr="00212B29" w:rsidRDefault="00212B2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2B29">
              <w:rPr>
                <w:rFonts w:ascii="Times New Roman" w:hAnsi="Times New Roman" w:cs="Times New Roman"/>
                <w:sz w:val="24"/>
                <w:szCs w:val="24"/>
              </w:rPr>
              <w:t>В случае 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</w:t>
            </w:r>
            <w:proofErr w:type="gramStart"/>
            <w:r w:rsidRPr="00212B2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212B29">
              <w:rPr>
                <w:rFonts w:ascii="Times New Roman" w:hAnsi="Times New Roman" w:cs="Times New Roman"/>
                <w:sz w:val="24"/>
                <w:szCs w:val="24"/>
              </w:rPr>
              <w:t xml:space="preserve">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      </w:r>
          </w:p>
          <w:p w:rsidR="00212B29" w:rsidRPr="00212B29" w:rsidRDefault="00212B29">
            <w:pPr>
              <w:rPr>
                <w:color w:val="000000"/>
                <w:sz w:val="24"/>
                <w:szCs w:val="24"/>
              </w:rPr>
            </w:pPr>
            <w:r w:rsidRPr="00212B29">
              <w:rPr>
                <w:color w:val="000000"/>
                <w:sz w:val="24"/>
                <w:szCs w:val="24"/>
              </w:rPr>
              <w:t>4. Подписанная Заявителем опись представляемых документов.</w:t>
            </w:r>
          </w:p>
          <w:p w:rsidR="00212B29" w:rsidRPr="00212B29" w:rsidRDefault="00212B29">
            <w:pPr>
              <w:pStyle w:val="11"/>
              <w:spacing w:line="240" w:lineRule="auto"/>
              <w:ind w:left="0" w:firstLine="0"/>
              <w:rPr>
                <w:snapToGrid w:val="0"/>
                <w:sz w:val="24"/>
                <w:szCs w:val="24"/>
              </w:rPr>
            </w:pPr>
            <w:r w:rsidRPr="00212B29">
              <w:rPr>
                <w:sz w:val="24"/>
                <w:szCs w:val="24"/>
              </w:rPr>
              <w:t>Настоящей заявкой подтверждаю, что _______________________________________________</w:t>
            </w:r>
          </w:p>
          <w:p w:rsidR="00212B29" w:rsidRPr="00212B29" w:rsidRDefault="00212B29">
            <w:pPr>
              <w:jc w:val="center"/>
              <w:rPr>
                <w:sz w:val="24"/>
                <w:szCs w:val="24"/>
              </w:rPr>
            </w:pPr>
            <w:r w:rsidRPr="00212B29">
              <w:rPr>
                <w:sz w:val="24"/>
                <w:szCs w:val="24"/>
              </w:rPr>
              <w:t xml:space="preserve">                                          (наименование заявителя)</w:t>
            </w:r>
          </w:p>
          <w:p w:rsidR="00212B29" w:rsidRPr="00212B29" w:rsidRDefault="00212B29">
            <w:pPr>
              <w:suppressAutoHyphens/>
              <w:jc w:val="both"/>
              <w:rPr>
                <w:color w:val="000000"/>
                <w:sz w:val="24"/>
                <w:szCs w:val="24"/>
              </w:rPr>
            </w:pPr>
            <w:r w:rsidRPr="00212B29">
              <w:rPr>
                <w:rFonts w:eastAsia="Arial"/>
                <w:sz w:val="24"/>
                <w:szCs w:val="24"/>
                <w:lang w:eastAsia="ar-SA"/>
              </w:rPr>
              <w:t xml:space="preserve">не </w:t>
            </w:r>
            <w:r w:rsidRPr="00212B29">
              <w:rPr>
                <w:color w:val="000000"/>
                <w:sz w:val="24"/>
                <w:szCs w:val="24"/>
              </w:rPr>
              <w:t>относится к категории лиц, права которых на участие в приватизации муниципального имущества ограничены действующим законодательством. В случае если впоследствии будет установлено, что претендент, победивший на торгах и приобретший приватизируемое имущество, не имел законного права на его приобретение, сделка признается ничтожной.</w:t>
            </w:r>
          </w:p>
          <w:p w:rsidR="00212B29" w:rsidRPr="00212B29" w:rsidRDefault="00212B29">
            <w:pPr>
              <w:jc w:val="both"/>
              <w:rPr>
                <w:color w:val="000000"/>
                <w:sz w:val="24"/>
                <w:szCs w:val="24"/>
              </w:rPr>
            </w:pPr>
            <w:r w:rsidRPr="00212B29">
              <w:rPr>
                <w:color w:val="000000"/>
                <w:sz w:val="24"/>
                <w:szCs w:val="24"/>
              </w:rPr>
              <w:t>Настоящей заявкой претендент гарантирует достоверность представленной им информации и прилагаемых к заявке документов.</w:t>
            </w:r>
          </w:p>
          <w:p w:rsidR="00212B29" w:rsidRPr="00212B29" w:rsidRDefault="00212B29">
            <w:pPr>
              <w:pStyle w:val="11"/>
              <w:spacing w:line="240" w:lineRule="auto"/>
              <w:ind w:left="0" w:firstLine="0"/>
              <w:rPr>
                <w:sz w:val="24"/>
                <w:szCs w:val="24"/>
              </w:rPr>
            </w:pPr>
            <w:r w:rsidRPr="00212B29">
              <w:rPr>
                <w:sz w:val="24"/>
                <w:szCs w:val="24"/>
              </w:rPr>
              <w:t>В соответствии с требованиями Федерального закона от 27 июля 2006 года  № 152-ФЗ «О персональных данных» я, _________________________________________________________</w:t>
            </w:r>
          </w:p>
          <w:p w:rsidR="00212B29" w:rsidRPr="00212B29" w:rsidRDefault="00212B29">
            <w:pPr>
              <w:pStyle w:val="11"/>
              <w:spacing w:line="240" w:lineRule="auto"/>
              <w:ind w:left="0" w:firstLine="0"/>
              <w:rPr>
                <w:sz w:val="24"/>
                <w:szCs w:val="24"/>
              </w:rPr>
            </w:pPr>
            <w:r w:rsidRPr="00212B29">
              <w:rPr>
                <w:sz w:val="24"/>
                <w:szCs w:val="24"/>
              </w:rPr>
              <w:t xml:space="preserve">даю согласие на предоставление/передачу своих персональных данных в случаях, предусмотренных нормативными актами Российской Федерации с целью проверки достоверности и полноты сведений, указанных в настоящем заявлении. </w:t>
            </w:r>
          </w:p>
          <w:p w:rsidR="00212B29" w:rsidRPr="00212B29" w:rsidRDefault="00212B29">
            <w:pPr>
              <w:pStyle w:val="11"/>
              <w:spacing w:line="240" w:lineRule="auto"/>
              <w:ind w:left="0" w:firstLine="0"/>
              <w:rPr>
                <w:sz w:val="24"/>
                <w:szCs w:val="24"/>
              </w:rPr>
            </w:pPr>
            <w:r w:rsidRPr="00212B29">
              <w:rPr>
                <w:sz w:val="24"/>
                <w:szCs w:val="24"/>
              </w:rPr>
              <w:t xml:space="preserve">Также подтверждаю, что </w:t>
            </w:r>
            <w:proofErr w:type="gramStart"/>
            <w:r w:rsidRPr="00212B29">
              <w:rPr>
                <w:sz w:val="24"/>
                <w:szCs w:val="24"/>
              </w:rPr>
              <w:t>ознакомлен</w:t>
            </w:r>
            <w:proofErr w:type="gramEnd"/>
            <w:r w:rsidRPr="00212B29">
              <w:rPr>
                <w:sz w:val="24"/>
                <w:szCs w:val="24"/>
              </w:rPr>
              <w:t xml:space="preserve"> (а) с порядком опубликования персональных данных в связи с публикациями протоколов и итогов торгов.</w:t>
            </w:r>
          </w:p>
          <w:p w:rsidR="00212B29" w:rsidRPr="00212B29" w:rsidRDefault="00212B29">
            <w:pPr>
              <w:pStyle w:val="11"/>
              <w:spacing w:line="240" w:lineRule="auto"/>
              <w:ind w:left="0" w:firstLine="0"/>
              <w:rPr>
                <w:sz w:val="24"/>
                <w:szCs w:val="24"/>
              </w:rPr>
            </w:pPr>
            <w:r w:rsidRPr="00212B29">
              <w:rPr>
                <w:sz w:val="24"/>
                <w:szCs w:val="24"/>
              </w:rPr>
              <w:t>Настоящее согласие действительно до подведения итогов конкурса и исполнения сторонами обязательств по договору купли-продажи.</w:t>
            </w:r>
          </w:p>
          <w:tbl>
            <w:tblPr>
              <w:tblW w:w="9945" w:type="dxa"/>
              <w:tblLayout w:type="fixed"/>
              <w:tblCellMar>
                <w:left w:w="28" w:type="dxa"/>
                <w:right w:w="28" w:type="dxa"/>
              </w:tblCellMar>
              <w:tblLook w:val="00A0" w:firstRow="1" w:lastRow="0" w:firstColumn="1" w:lastColumn="0" w:noHBand="0" w:noVBand="0"/>
            </w:tblPr>
            <w:tblGrid>
              <w:gridCol w:w="9825"/>
              <w:gridCol w:w="120"/>
            </w:tblGrid>
            <w:tr w:rsidR="00212B29" w:rsidRPr="00212B29">
              <w:trPr>
                <w:trHeight w:val="388"/>
              </w:trPr>
              <w:tc>
                <w:tcPr>
                  <w:tcW w:w="9831" w:type="dxa"/>
                  <w:vAlign w:val="bottom"/>
                  <w:hideMark/>
                </w:tcPr>
                <w:p w:rsidR="00212B29" w:rsidRPr="00212B29" w:rsidRDefault="00212B29">
                  <w:pPr>
                    <w:rPr>
                      <w:sz w:val="24"/>
                      <w:szCs w:val="24"/>
                    </w:rPr>
                  </w:pPr>
                  <w:r w:rsidRPr="00212B29">
                    <w:rPr>
                      <w:sz w:val="24"/>
                      <w:szCs w:val="24"/>
                    </w:rPr>
                    <w:t>Ответы прошу:</w:t>
                  </w:r>
                </w:p>
                <w:p w:rsidR="00212B29" w:rsidRPr="00212B29" w:rsidRDefault="00212B29" w:rsidP="00212B29">
                  <w:pPr>
                    <w:pStyle w:val="12"/>
                    <w:numPr>
                      <w:ilvl w:val="0"/>
                      <w:numId w:val="33"/>
                    </w:numPr>
                    <w:autoSpaceDE/>
                    <w:ind w:left="0"/>
                    <w:rPr>
                      <w:sz w:val="24"/>
                      <w:szCs w:val="24"/>
                    </w:rPr>
                  </w:pPr>
                  <w:r w:rsidRPr="00212B29">
                    <w:rPr>
                      <w:sz w:val="24"/>
                      <w:szCs w:val="24"/>
                    </w:rPr>
                    <w:t>направить почтовым отправлением по адресу_________________________________________</w:t>
                  </w:r>
                </w:p>
                <w:p w:rsidR="00212B29" w:rsidRPr="00212B29" w:rsidRDefault="00212B29">
                  <w:pPr>
                    <w:pStyle w:val="12"/>
                    <w:autoSpaceDE/>
                    <w:ind w:left="0"/>
                    <w:rPr>
                      <w:sz w:val="22"/>
                      <w:szCs w:val="22"/>
                    </w:rPr>
                  </w:pPr>
                  <w:r w:rsidRPr="00212B29">
                    <w:rPr>
                      <w:sz w:val="22"/>
                      <w:szCs w:val="22"/>
                    </w:rPr>
                    <w:t xml:space="preserve">                                                                                                    (указать адрес)</w:t>
                  </w:r>
                </w:p>
                <w:p w:rsidR="00212B29" w:rsidRPr="00212B29" w:rsidRDefault="00212B29" w:rsidP="00212B29">
                  <w:pPr>
                    <w:pStyle w:val="12"/>
                    <w:numPr>
                      <w:ilvl w:val="0"/>
                      <w:numId w:val="33"/>
                    </w:numPr>
                    <w:autoSpaceDE/>
                    <w:ind w:left="0"/>
                    <w:rPr>
                      <w:sz w:val="24"/>
                      <w:szCs w:val="24"/>
                    </w:rPr>
                  </w:pPr>
                  <w:r w:rsidRPr="00212B29">
                    <w:rPr>
                      <w:sz w:val="24"/>
                      <w:szCs w:val="24"/>
                    </w:rPr>
                    <w:t>направить по адресу электронной почты_____________________________________________</w:t>
                  </w:r>
                </w:p>
                <w:p w:rsidR="00212B29" w:rsidRPr="00212B29" w:rsidRDefault="00212B29">
                  <w:pPr>
                    <w:jc w:val="both"/>
                  </w:pPr>
                  <w:r w:rsidRPr="00212B29">
                    <w:rPr>
                      <w:sz w:val="24"/>
                      <w:szCs w:val="24"/>
                    </w:rPr>
                    <w:t xml:space="preserve">                                                                                                                    </w:t>
                  </w:r>
                  <w:r w:rsidRPr="00212B29">
                    <w:t>(указать адрес)</w:t>
                  </w:r>
                </w:p>
                <w:p w:rsidR="00212B29" w:rsidRPr="00212B29" w:rsidRDefault="00212B29">
                  <w:pPr>
                    <w:jc w:val="both"/>
                    <w:rPr>
                      <w:sz w:val="24"/>
                      <w:szCs w:val="24"/>
                    </w:rPr>
                  </w:pPr>
                  <w:proofErr w:type="gramStart"/>
                  <w:r w:rsidRPr="00212B29">
                    <w:rPr>
                      <w:sz w:val="24"/>
                      <w:szCs w:val="24"/>
                    </w:rPr>
                    <w:t>Я, заявитель, принимаю на себя весь и любой риск использования электронной почты при возможности любых злоумышленных действий третьих лиц, в том числе мошенничества, неуполномоченного доступа к сведениям, содержащимся в информации, разглашения информации, а также утрату такой информации до ее получения, вызванную сбоями в работе электронной почты, оборудования, используемого для передачи электронных сообщений и /или каналов электронной передачи данных, не зависящие</w:t>
                  </w:r>
                  <w:proofErr w:type="gramEnd"/>
                  <w:r w:rsidRPr="00212B29">
                    <w:rPr>
                      <w:sz w:val="24"/>
                      <w:szCs w:val="24"/>
                    </w:rPr>
                    <w:t xml:space="preserve"> от продавца. Соглашаюсь, что должным доказательством факта и даты при предоставлении информации посредством электронной почты является электронная копия отправленного сообщения и/или электронные записи в журналах действий программного обеспечения. Соглашаюсь, что на предоставленный продавцу в настоящей заявке адрес электронной почты по усмотрению продавца может быть направлена официальная и дополнительная информация. </w:t>
                  </w:r>
                </w:p>
              </w:tc>
              <w:tc>
                <w:tcPr>
                  <w:tcW w:w="120" w:type="dxa"/>
                  <w:vAlign w:val="bottom"/>
                </w:tcPr>
                <w:p w:rsidR="00212B29" w:rsidRPr="00212B29" w:rsidRDefault="00212B29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212B29" w:rsidRPr="00212B29" w:rsidRDefault="00212B29">
            <w:pPr>
              <w:rPr>
                <w:color w:val="000000"/>
                <w:sz w:val="24"/>
                <w:szCs w:val="24"/>
              </w:rPr>
            </w:pPr>
            <w:r w:rsidRPr="00212B29">
              <w:rPr>
                <w:color w:val="000000"/>
                <w:sz w:val="24"/>
                <w:szCs w:val="24"/>
              </w:rPr>
              <w:t>Адрес места регистрации, телефон Заявителя:_______________________________________________________________________</w:t>
            </w:r>
          </w:p>
          <w:p w:rsidR="00212B29" w:rsidRPr="00212B29" w:rsidRDefault="00212B29">
            <w:pPr>
              <w:rPr>
                <w:color w:val="000000"/>
                <w:sz w:val="24"/>
                <w:szCs w:val="24"/>
              </w:rPr>
            </w:pPr>
            <w:r w:rsidRPr="00212B29">
              <w:rPr>
                <w:color w:val="000000"/>
                <w:sz w:val="24"/>
                <w:szCs w:val="24"/>
              </w:rPr>
              <w:t xml:space="preserve">Банковские реквизиты для возврата задатка: Получатель _______________________________ </w:t>
            </w:r>
          </w:p>
          <w:p w:rsidR="00212B29" w:rsidRPr="00212B29" w:rsidRDefault="00212B29">
            <w:pPr>
              <w:rPr>
                <w:color w:val="000000"/>
                <w:sz w:val="24"/>
                <w:szCs w:val="24"/>
              </w:rPr>
            </w:pPr>
            <w:r w:rsidRPr="00212B29">
              <w:rPr>
                <w:color w:val="000000"/>
                <w:sz w:val="24"/>
                <w:szCs w:val="24"/>
              </w:rPr>
              <w:t xml:space="preserve">                                                                                                          (наименование, ИНН, КПП)</w:t>
            </w:r>
          </w:p>
          <w:p w:rsidR="00212B29" w:rsidRPr="00212B29" w:rsidRDefault="00212B29">
            <w:pPr>
              <w:rPr>
                <w:color w:val="000000"/>
                <w:sz w:val="24"/>
                <w:szCs w:val="24"/>
              </w:rPr>
            </w:pPr>
            <w:r w:rsidRPr="00212B29">
              <w:rPr>
                <w:color w:val="000000"/>
                <w:sz w:val="24"/>
                <w:szCs w:val="24"/>
              </w:rPr>
              <w:t xml:space="preserve">________________________________________________________________________________                                                                                                                                                                                  </w:t>
            </w:r>
          </w:p>
          <w:p w:rsidR="00212B29" w:rsidRPr="00212B29" w:rsidRDefault="00212B29">
            <w:pPr>
              <w:rPr>
                <w:color w:val="000000"/>
                <w:sz w:val="24"/>
                <w:szCs w:val="24"/>
              </w:rPr>
            </w:pPr>
            <w:r w:rsidRPr="00212B29">
              <w:rPr>
                <w:color w:val="000000"/>
                <w:sz w:val="24"/>
                <w:szCs w:val="24"/>
              </w:rPr>
              <w:t>Счет получателя _________________________Банк ___________________________________</w:t>
            </w:r>
          </w:p>
          <w:p w:rsidR="00212B29" w:rsidRPr="00212B29" w:rsidRDefault="00212B29">
            <w:pPr>
              <w:rPr>
                <w:color w:val="000000"/>
                <w:sz w:val="24"/>
                <w:szCs w:val="24"/>
              </w:rPr>
            </w:pPr>
            <w:r w:rsidRPr="00212B29">
              <w:rPr>
                <w:color w:val="000000"/>
                <w:sz w:val="24"/>
                <w:szCs w:val="24"/>
              </w:rPr>
              <w:t xml:space="preserve">                                     (20 знаков)                                                                 (наименование)</w:t>
            </w:r>
          </w:p>
          <w:p w:rsidR="00212B29" w:rsidRPr="00212B29" w:rsidRDefault="00212B29">
            <w:pPr>
              <w:rPr>
                <w:bCs/>
                <w:color w:val="000000"/>
                <w:sz w:val="24"/>
                <w:szCs w:val="24"/>
              </w:rPr>
            </w:pPr>
            <w:r w:rsidRPr="00212B29">
              <w:rPr>
                <w:bCs/>
                <w:color w:val="000000"/>
                <w:sz w:val="24"/>
                <w:szCs w:val="24"/>
              </w:rPr>
              <w:t xml:space="preserve">БИК___________________ </w:t>
            </w:r>
            <w:proofErr w:type="gramStart"/>
            <w:r w:rsidRPr="00212B29">
              <w:rPr>
                <w:bCs/>
                <w:color w:val="000000"/>
                <w:sz w:val="24"/>
                <w:szCs w:val="24"/>
              </w:rPr>
              <w:t>Кор. счет</w:t>
            </w:r>
            <w:proofErr w:type="gramEnd"/>
            <w:r w:rsidRPr="00212B29">
              <w:rPr>
                <w:bCs/>
                <w:color w:val="000000"/>
                <w:sz w:val="24"/>
                <w:szCs w:val="24"/>
              </w:rPr>
              <w:t>________________________________</w:t>
            </w:r>
          </w:p>
        </w:tc>
      </w:tr>
      <w:tr w:rsidR="00212B29" w:rsidRPr="00212B29" w:rsidTr="00954085">
        <w:trPr>
          <w:trHeight w:val="315"/>
          <w:jc w:val="right"/>
        </w:trPr>
        <w:tc>
          <w:tcPr>
            <w:tcW w:w="9939" w:type="dxa"/>
            <w:vAlign w:val="center"/>
          </w:tcPr>
          <w:p w:rsidR="00212B29" w:rsidRPr="00212B29" w:rsidRDefault="00212B29">
            <w:pPr>
              <w:rPr>
                <w:color w:val="000000"/>
                <w:sz w:val="24"/>
                <w:szCs w:val="24"/>
              </w:rPr>
            </w:pPr>
          </w:p>
          <w:p w:rsidR="00212B29" w:rsidRPr="00212B29" w:rsidRDefault="00212B29">
            <w:pPr>
              <w:rPr>
                <w:color w:val="000000"/>
                <w:sz w:val="24"/>
                <w:szCs w:val="24"/>
              </w:rPr>
            </w:pPr>
            <w:r w:rsidRPr="00212B29">
              <w:rPr>
                <w:color w:val="000000"/>
                <w:sz w:val="24"/>
                <w:szCs w:val="24"/>
              </w:rPr>
              <w:t xml:space="preserve">Подпись Заявителя (его полномочного представителя): </w:t>
            </w:r>
          </w:p>
        </w:tc>
      </w:tr>
      <w:tr w:rsidR="00212B29" w:rsidRPr="00212B29" w:rsidTr="00954085">
        <w:trPr>
          <w:trHeight w:val="315"/>
          <w:jc w:val="right"/>
        </w:trPr>
        <w:tc>
          <w:tcPr>
            <w:tcW w:w="9939" w:type="dxa"/>
            <w:vAlign w:val="center"/>
            <w:hideMark/>
          </w:tcPr>
          <w:p w:rsidR="00212B29" w:rsidRPr="00212B29" w:rsidRDefault="00212B29">
            <w:pPr>
              <w:rPr>
                <w:color w:val="000000"/>
                <w:sz w:val="24"/>
                <w:szCs w:val="24"/>
              </w:rPr>
            </w:pPr>
            <w:r w:rsidRPr="00212B29">
              <w:rPr>
                <w:color w:val="000000"/>
                <w:sz w:val="24"/>
                <w:szCs w:val="24"/>
              </w:rPr>
              <w:t xml:space="preserve"> ___________________________       М.П. «_____» ______________ 201__ г.</w:t>
            </w:r>
          </w:p>
        </w:tc>
      </w:tr>
    </w:tbl>
    <w:p w:rsidR="00212B29" w:rsidRDefault="00212B29" w:rsidP="00212B29">
      <w:pPr>
        <w:rPr>
          <w:sz w:val="28"/>
        </w:rPr>
      </w:pPr>
    </w:p>
    <w:p w:rsidR="00212B29" w:rsidRDefault="00212B29" w:rsidP="00715F96">
      <w:pPr>
        <w:rPr>
          <w:sz w:val="28"/>
        </w:rPr>
      </w:pPr>
    </w:p>
    <w:sectPr w:rsidR="00212B29" w:rsidSect="00212B29">
      <w:pgSz w:w="11906" w:h="16838" w:code="9"/>
      <w:pgMar w:top="1134" w:right="567" w:bottom="284" w:left="1701" w:header="720" w:footer="720" w:gutter="0"/>
      <w:cols w:space="720"/>
      <w:titlePg/>
      <w:docGrid w:linePitch="2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4FA6" w:rsidRDefault="00914FA6">
      <w:r>
        <w:separator/>
      </w:r>
    </w:p>
  </w:endnote>
  <w:endnote w:type="continuationSeparator" w:id="0">
    <w:p w:rsidR="00914FA6" w:rsidRDefault="00914F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PS">
    <w:panose1 w:val="00000000000000000000"/>
    <w:charset w:val="02"/>
    <w:family w:val="decorative"/>
    <w:notTrueType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4FA6" w:rsidRDefault="00914FA6">
      <w:r>
        <w:separator/>
      </w:r>
    </w:p>
  </w:footnote>
  <w:footnote w:type="continuationSeparator" w:id="0">
    <w:p w:rsidR="00914FA6" w:rsidRDefault="00914F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031732"/>
    <w:multiLevelType w:val="hybridMultilevel"/>
    <w:tmpl w:val="B8B46A74"/>
    <w:lvl w:ilvl="0" w:tplc="E124B34A">
      <w:start w:val="1"/>
      <w:numFmt w:val="upperRoman"/>
      <w:lvlText w:val="%1."/>
      <w:lvlJc w:val="left"/>
      <w:pPr>
        <w:ind w:left="1080" w:hanging="72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326D95"/>
    <w:multiLevelType w:val="multilevel"/>
    <w:tmpl w:val="665A29BA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abstractNum w:abstractNumId="2">
    <w:nsid w:val="20213EBD"/>
    <w:multiLevelType w:val="multilevel"/>
    <w:tmpl w:val="45F2E172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abstractNum w:abstractNumId="3">
    <w:nsid w:val="2C72464B"/>
    <w:multiLevelType w:val="hybridMultilevel"/>
    <w:tmpl w:val="FBB02B02"/>
    <w:lvl w:ilvl="0" w:tplc="9D38092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A1296F"/>
    <w:multiLevelType w:val="multilevel"/>
    <w:tmpl w:val="0FC09FFC"/>
    <w:lvl w:ilvl="0">
      <w:start w:val="1"/>
      <w:numFmt w:val="decimal"/>
      <w:lvlText w:val="%1."/>
      <w:lvlJc w:val="left"/>
      <w:pPr>
        <w:ind w:left="525" w:hanging="525"/>
      </w:pPr>
    </w:lvl>
    <w:lvl w:ilvl="1">
      <w:start w:val="1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6054" w:hanging="180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832" w:hanging="2160"/>
      </w:pPr>
    </w:lvl>
  </w:abstractNum>
  <w:abstractNum w:abstractNumId="5">
    <w:nsid w:val="2E7F7BC1"/>
    <w:multiLevelType w:val="multilevel"/>
    <w:tmpl w:val="FBD2547A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abstractNum w:abstractNumId="6">
    <w:nsid w:val="43123F23"/>
    <w:multiLevelType w:val="multilevel"/>
    <w:tmpl w:val="C8E6C5E8"/>
    <w:lvl w:ilvl="0">
      <w:start w:val="5"/>
      <w:numFmt w:val="decimal"/>
      <w:lvlText w:val="%1."/>
      <w:lvlJc w:val="left"/>
      <w:pPr>
        <w:ind w:left="450" w:hanging="450"/>
      </w:pPr>
    </w:lvl>
    <w:lvl w:ilvl="1">
      <w:start w:val="7"/>
      <w:numFmt w:val="decimal"/>
      <w:lvlText w:val="%1.%2."/>
      <w:lvlJc w:val="left"/>
      <w:pPr>
        <w:ind w:left="1428" w:hanging="720"/>
      </w:pPr>
    </w:lvl>
    <w:lvl w:ilvl="2">
      <w:start w:val="1"/>
      <w:numFmt w:val="decimal"/>
      <w:lvlText w:val="%1.%2.%3."/>
      <w:lvlJc w:val="left"/>
      <w:pPr>
        <w:ind w:left="2136" w:hanging="720"/>
      </w:pPr>
    </w:lvl>
    <w:lvl w:ilvl="3">
      <w:start w:val="1"/>
      <w:numFmt w:val="decimal"/>
      <w:lvlText w:val="%1.%2.%3.%4."/>
      <w:lvlJc w:val="left"/>
      <w:pPr>
        <w:ind w:left="3204" w:hanging="1080"/>
      </w:pPr>
    </w:lvl>
    <w:lvl w:ilvl="4">
      <w:start w:val="1"/>
      <w:numFmt w:val="decimal"/>
      <w:lvlText w:val="%1.%2.%3.%4.%5."/>
      <w:lvlJc w:val="left"/>
      <w:pPr>
        <w:ind w:left="3912" w:hanging="1080"/>
      </w:pPr>
    </w:lvl>
    <w:lvl w:ilvl="5">
      <w:start w:val="1"/>
      <w:numFmt w:val="decimal"/>
      <w:lvlText w:val="%1.%2.%3.%4.%5.%6."/>
      <w:lvlJc w:val="left"/>
      <w:pPr>
        <w:ind w:left="4980" w:hanging="1440"/>
      </w:pPr>
    </w:lvl>
    <w:lvl w:ilvl="6">
      <w:start w:val="1"/>
      <w:numFmt w:val="decimal"/>
      <w:lvlText w:val="%1.%2.%3.%4.%5.%6.%7."/>
      <w:lvlJc w:val="left"/>
      <w:pPr>
        <w:ind w:left="6048" w:hanging="1800"/>
      </w:pPr>
    </w:lvl>
    <w:lvl w:ilvl="7">
      <w:start w:val="1"/>
      <w:numFmt w:val="decimal"/>
      <w:lvlText w:val="%1.%2.%3.%4.%5.%6.%7.%8."/>
      <w:lvlJc w:val="left"/>
      <w:pPr>
        <w:ind w:left="6756" w:hanging="1800"/>
      </w:pPr>
    </w:lvl>
    <w:lvl w:ilvl="8">
      <w:start w:val="1"/>
      <w:numFmt w:val="decimal"/>
      <w:lvlText w:val="%1.%2.%3.%4.%5.%6.%7.%8.%9."/>
      <w:lvlJc w:val="left"/>
      <w:pPr>
        <w:ind w:left="7824" w:hanging="2160"/>
      </w:pPr>
    </w:lvl>
  </w:abstractNum>
  <w:abstractNum w:abstractNumId="7">
    <w:nsid w:val="564733F6"/>
    <w:multiLevelType w:val="hybridMultilevel"/>
    <w:tmpl w:val="35C8ACF2"/>
    <w:lvl w:ilvl="0" w:tplc="294C95E0">
      <w:start w:val="1"/>
      <w:numFmt w:val="decimal"/>
      <w:lvlText w:val="%1."/>
      <w:lvlJc w:val="left"/>
      <w:pPr>
        <w:ind w:left="1332" w:hanging="7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67D06350"/>
    <w:multiLevelType w:val="hybridMultilevel"/>
    <w:tmpl w:val="A21EF09A"/>
    <w:lvl w:ilvl="0" w:tplc="ACBA069C">
      <w:start w:val="1"/>
      <w:numFmt w:val="bullet"/>
      <w:lvlText w:val=""/>
      <w:lvlJc w:val="left"/>
      <w:pPr>
        <w:ind w:left="720" w:hanging="360"/>
      </w:pPr>
      <w:rPr>
        <w:rFonts w:ascii="SymbolPS" w:hAnsi="SymbolP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E5038F3"/>
    <w:multiLevelType w:val="multilevel"/>
    <w:tmpl w:val="0C72D81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8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48" w:hanging="1440"/>
      </w:pPr>
      <w:rPr>
        <w:rFonts w:hint="default"/>
      </w:rPr>
    </w:lvl>
  </w:abstractNum>
  <w:abstractNum w:abstractNumId="10">
    <w:nsid w:val="6FA85F54"/>
    <w:multiLevelType w:val="multilevel"/>
    <w:tmpl w:val="FE3E3B8A"/>
    <w:lvl w:ilvl="0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3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423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06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51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9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279" w:hanging="1440"/>
      </w:pPr>
      <w:rPr>
        <w:rFonts w:hint="default"/>
      </w:rPr>
    </w:lvl>
  </w:abstractNum>
  <w:abstractNum w:abstractNumId="11">
    <w:nsid w:val="72126ABB"/>
    <w:multiLevelType w:val="hybridMultilevel"/>
    <w:tmpl w:val="BCC2F386"/>
    <w:lvl w:ilvl="0" w:tplc="44B41832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786F1BE4"/>
    <w:multiLevelType w:val="hybridMultilevel"/>
    <w:tmpl w:val="4032173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3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4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5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6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7">
    <w:abstractNumId w:val="5"/>
  </w:num>
  <w:num w:numId="8">
    <w:abstractNumId w:val="5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9">
    <w:abstractNumId w:val="5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0">
    <w:abstractNumId w:val="5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1">
    <w:abstractNumId w:val="1"/>
  </w:num>
  <w:num w:numId="12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3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4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5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6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7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8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9">
    <w:abstractNumId w:val="5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0">
    <w:abstractNumId w:val="5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1">
    <w:abstractNumId w:val="5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2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3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6"/>
    <w:lvlOverride w:ilvl="0">
      <w:startOverride w:val="5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"/>
  </w:num>
  <w:num w:numId="28">
    <w:abstractNumId w:val="10"/>
  </w:num>
  <w:num w:numId="29">
    <w:abstractNumId w:val="9"/>
  </w:num>
  <w:num w:numId="30">
    <w:abstractNumId w:val="7"/>
  </w:num>
  <w:num w:numId="31">
    <w:abstractNumId w:val="11"/>
  </w:num>
  <w:num w:numId="3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78"/>
  <w:drawingGridVerticalSpacing w:val="106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442B"/>
    <w:rsid w:val="000076C3"/>
    <w:rsid w:val="00010BA0"/>
    <w:rsid w:val="00024CA0"/>
    <w:rsid w:val="00043165"/>
    <w:rsid w:val="000901B0"/>
    <w:rsid w:val="0009265D"/>
    <w:rsid w:val="00092833"/>
    <w:rsid w:val="000A66A6"/>
    <w:rsid w:val="000B7620"/>
    <w:rsid w:val="000C2669"/>
    <w:rsid w:val="00125027"/>
    <w:rsid w:val="00143A16"/>
    <w:rsid w:val="00157FFE"/>
    <w:rsid w:val="001670E9"/>
    <w:rsid w:val="0018139F"/>
    <w:rsid w:val="001B1BB7"/>
    <w:rsid w:val="001E2E99"/>
    <w:rsid w:val="001E6AE2"/>
    <w:rsid w:val="00212B29"/>
    <w:rsid w:val="00230681"/>
    <w:rsid w:val="00244A9A"/>
    <w:rsid w:val="002734EB"/>
    <w:rsid w:val="002755C2"/>
    <w:rsid w:val="00280013"/>
    <w:rsid w:val="002A6906"/>
    <w:rsid w:val="002B003D"/>
    <w:rsid w:val="002F4451"/>
    <w:rsid w:val="00306B3C"/>
    <w:rsid w:val="00344C0B"/>
    <w:rsid w:val="00356674"/>
    <w:rsid w:val="00365EFD"/>
    <w:rsid w:val="0037033D"/>
    <w:rsid w:val="00375206"/>
    <w:rsid w:val="0038602C"/>
    <w:rsid w:val="00391199"/>
    <w:rsid w:val="003E0638"/>
    <w:rsid w:val="00400125"/>
    <w:rsid w:val="00401461"/>
    <w:rsid w:val="00423BE4"/>
    <w:rsid w:val="00427099"/>
    <w:rsid w:val="0042767A"/>
    <w:rsid w:val="00445BF4"/>
    <w:rsid w:val="00457E63"/>
    <w:rsid w:val="00487A70"/>
    <w:rsid w:val="004928FF"/>
    <w:rsid w:val="004B11F2"/>
    <w:rsid w:val="004B33B5"/>
    <w:rsid w:val="004D47EF"/>
    <w:rsid w:val="004E0C62"/>
    <w:rsid w:val="004E5553"/>
    <w:rsid w:val="004F206F"/>
    <w:rsid w:val="004F6B92"/>
    <w:rsid w:val="00522AF2"/>
    <w:rsid w:val="005601AE"/>
    <w:rsid w:val="00565430"/>
    <w:rsid w:val="0059545A"/>
    <w:rsid w:val="005E38E7"/>
    <w:rsid w:val="005F0022"/>
    <w:rsid w:val="006357B6"/>
    <w:rsid w:val="00664926"/>
    <w:rsid w:val="00667F53"/>
    <w:rsid w:val="00672FF1"/>
    <w:rsid w:val="006819BB"/>
    <w:rsid w:val="006918EE"/>
    <w:rsid w:val="0069690C"/>
    <w:rsid w:val="006A637E"/>
    <w:rsid w:val="006C29E8"/>
    <w:rsid w:val="006E6D6E"/>
    <w:rsid w:val="006E7B9D"/>
    <w:rsid w:val="007116FB"/>
    <w:rsid w:val="00711C4E"/>
    <w:rsid w:val="00715F96"/>
    <w:rsid w:val="00716870"/>
    <w:rsid w:val="00717C3E"/>
    <w:rsid w:val="00735DDD"/>
    <w:rsid w:val="00753060"/>
    <w:rsid w:val="00762CFE"/>
    <w:rsid w:val="00795795"/>
    <w:rsid w:val="00797B03"/>
    <w:rsid w:val="007A16EC"/>
    <w:rsid w:val="007A5439"/>
    <w:rsid w:val="007C1A91"/>
    <w:rsid w:val="007D540B"/>
    <w:rsid w:val="007D5E82"/>
    <w:rsid w:val="007E0C72"/>
    <w:rsid w:val="00815012"/>
    <w:rsid w:val="008175CC"/>
    <w:rsid w:val="00851980"/>
    <w:rsid w:val="00852048"/>
    <w:rsid w:val="008706BC"/>
    <w:rsid w:val="008A34D9"/>
    <w:rsid w:val="008B51CB"/>
    <w:rsid w:val="008E604A"/>
    <w:rsid w:val="008E72AD"/>
    <w:rsid w:val="0090254F"/>
    <w:rsid w:val="00914FA6"/>
    <w:rsid w:val="00954085"/>
    <w:rsid w:val="00971032"/>
    <w:rsid w:val="009902EA"/>
    <w:rsid w:val="00995D4D"/>
    <w:rsid w:val="009C29E4"/>
    <w:rsid w:val="009D442B"/>
    <w:rsid w:val="009F303A"/>
    <w:rsid w:val="00A67263"/>
    <w:rsid w:val="00AA6963"/>
    <w:rsid w:val="00AB2D01"/>
    <w:rsid w:val="00B03C81"/>
    <w:rsid w:val="00B16C85"/>
    <w:rsid w:val="00B17B99"/>
    <w:rsid w:val="00B611A0"/>
    <w:rsid w:val="00B835F8"/>
    <w:rsid w:val="00B84DA6"/>
    <w:rsid w:val="00B92BBC"/>
    <w:rsid w:val="00BA2717"/>
    <w:rsid w:val="00BB12DA"/>
    <w:rsid w:val="00BE7508"/>
    <w:rsid w:val="00C069CB"/>
    <w:rsid w:val="00C11E71"/>
    <w:rsid w:val="00C32CBD"/>
    <w:rsid w:val="00C66753"/>
    <w:rsid w:val="00C9223A"/>
    <w:rsid w:val="00C961F1"/>
    <w:rsid w:val="00CD2CA7"/>
    <w:rsid w:val="00CD73B8"/>
    <w:rsid w:val="00CE3405"/>
    <w:rsid w:val="00D05C2F"/>
    <w:rsid w:val="00D35F18"/>
    <w:rsid w:val="00D514EC"/>
    <w:rsid w:val="00D61BA5"/>
    <w:rsid w:val="00D70CBD"/>
    <w:rsid w:val="00D764E6"/>
    <w:rsid w:val="00D93BEB"/>
    <w:rsid w:val="00DA1587"/>
    <w:rsid w:val="00DE5633"/>
    <w:rsid w:val="00DF53B8"/>
    <w:rsid w:val="00E175E3"/>
    <w:rsid w:val="00E45AA3"/>
    <w:rsid w:val="00E47C15"/>
    <w:rsid w:val="00E5725B"/>
    <w:rsid w:val="00E664D3"/>
    <w:rsid w:val="00E701DB"/>
    <w:rsid w:val="00E70E6F"/>
    <w:rsid w:val="00E7694F"/>
    <w:rsid w:val="00E9028E"/>
    <w:rsid w:val="00EC3D46"/>
    <w:rsid w:val="00EF006E"/>
    <w:rsid w:val="00F55C35"/>
    <w:rsid w:val="00F55DFC"/>
    <w:rsid w:val="00F8575D"/>
    <w:rsid w:val="00FC2649"/>
    <w:rsid w:val="00FE2E11"/>
    <w:rsid w:val="00FF5F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2"/>
    </w:rPr>
  </w:style>
  <w:style w:type="paragraph" w:styleId="4">
    <w:name w:val="heading 4"/>
    <w:basedOn w:val="a"/>
    <w:next w:val="a"/>
    <w:link w:val="40"/>
    <w:semiHidden/>
    <w:unhideWhenUsed/>
    <w:qFormat/>
    <w:rsid w:val="00212B2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pPr>
      <w:jc w:val="both"/>
    </w:pPr>
    <w:rPr>
      <w:sz w:val="24"/>
    </w:rPr>
  </w:style>
  <w:style w:type="paragraph" w:styleId="a5">
    <w:name w:val="header"/>
    <w:basedOn w:val="a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paragraph" w:styleId="a7">
    <w:name w:val="footer"/>
    <w:basedOn w:val="a"/>
    <w:pPr>
      <w:tabs>
        <w:tab w:val="center" w:pos="4153"/>
        <w:tab w:val="right" w:pos="8306"/>
      </w:tabs>
    </w:pPr>
  </w:style>
  <w:style w:type="paragraph" w:styleId="a8">
    <w:name w:val="Balloon Text"/>
    <w:basedOn w:val="a"/>
    <w:link w:val="a9"/>
    <w:rsid w:val="009D442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9D442B"/>
    <w:rPr>
      <w:rFonts w:ascii="Tahoma" w:hAnsi="Tahoma" w:cs="Tahoma"/>
      <w:sz w:val="16"/>
      <w:szCs w:val="16"/>
    </w:rPr>
  </w:style>
  <w:style w:type="paragraph" w:styleId="aa">
    <w:name w:val="List Paragraph"/>
    <w:basedOn w:val="a"/>
    <w:qFormat/>
    <w:rsid w:val="00797B03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b">
    <w:name w:val="Table Grid"/>
    <w:basedOn w:val="a1"/>
    <w:rsid w:val="00797B03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1">
    <w:name w:val="s_1"/>
    <w:basedOn w:val="a"/>
    <w:rsid w:val="00306B3C"/>
    <w:pPr>
      <w:spacing w:before="100" w:beforeAutospacing="1" w:after="100" w:afterAutospacing="1"/>
    </w:pPr>
    <w:rPr>
      <w:sz w:val="24"/>
      <w:szCs w:val="24"/>
    </w:rPr>
  </w:style>
  <w:style w:type="character" w:customStyle="1" w:styleId="ac">
    <w:name w:val="Гипертекстовая ссылка"/>
    <w:basedOn w:val="a0"/>
    <w:uiPriority w:val="99"/>
    <w:rsid w:val="00306B3C"/>
    <w:rPr>
      <w:b/>
      <w:bCs w:val="0"/>
      <w:color w:val="106BBE"/>
    </w:rPr>
  </w:style>
  <w:style w:type="character" w:styleId="ad">
    <w:name w:val="Hyperlink"/>
    <w:basedOn w:val="a0"/>
    <w:uiPriority w:val="99"/>
    <w:unhideWhenUsed/>
    <w:rsid w:val="00306B3C"/>
    <w:rPr>
      <w:color w:val="0000FF" w:themeColor="hyperlink"/>
      <w:u w:val="single"/>
    </w:rPr>
  </w:style>
  <w:style w:type="paragraph" w:customStyle="1" w:styleId="ConsPlusNormal">
    <w:name w:val="ConsPlusNormal"/>
    <w:rsid w:val="00D61BA5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customStyle="1" w:styleId="40">
    <w:name w:val="Заголовок 4 Знак"/>
    <w:basedOn w:val="a0"/>
    <w:link w:val="4"/>
    <w:semiHidden/>
    <w:rsid w:val="00212B2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e">
    <w:name w:val="Title"/>
    <w:basedOn w:val="a"/>
    <w:link w:val="af"/>
    <w:qFormat/>
    <w:rsid w:val="00212B29"/>
    <w:pPr>
      <w:jc w:val="center"/>
    </w:pPr>
    <w:rPr>
      <w:sz w:val="28"/>
    </w:rPr>
  </w:style>
  <w:style w:type="character" w:customStyle="1" w:styleId="af">
    <w:name w:val="Название Знак"/>
    <w:basedOn w:val="a0"/>
    <w:link w:val="ae"/>
    <w:rsid w:val="00212B29"/>
    <w:rPr>
      <w:sz w:val="28"/>
    </w:rPr>
  </w:style>
  <w:style w:type="character" w:customStyle="1" w:styleId="a4">
    <w:name w:val="Основной текст Знак"/>
    <w:basedOn w:val="a0"/>
    <w:link w:val="a3"/>
    <w:rsid w:val="00212B29"/>
    <w:rPr>
      <w:sz w:val="24"/>
    </w:rPr>
  </w:style>
  <w:style w:type="paragraph" w:styleId="af0">
    <w:name w:val="Body Text Indent"/>
    <w:basedOn w:val="a"/>
    <w:link w:val="af1"/>
    <w:unhideWhenUsed/>
    <w:rsid w:val="00212B29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rsid w:val="00212B29"/>
  </w:style>
  <w:style w:type="paragraph" w:styleId="af2">
    <w:name w:val="Block Text"/>
    <w:basedOn w:val="a"/>
    <w:unhideWhenUsed/>
    <w:rsid w:val="00212B29"/>
    <w:pPr>
      <w:ind w:left="-851" w:right="-1050"/>
      <w:jc w:val="both"/>
    </w:pPr>
    <w:rPr>
      <w:sz w:val="28"/>
    </w:rPr>
  </w:style>
  <w:style w:type="paragraph" w:customStyle="1" w:styleId="10">
    <w:name w:val="стандарт1"/>
    <w:basedOn w:val="af3"/>
    <w:uiPriority w:val="99"/>
    <w:rsid w:val="00212B29"/>
    <w:pPr>
      <w:suppressAutoHyphens/>
      <w:spacing w:before="120"/>
      <w:ind w:left="0" w:firstLine="709"/>
      <w:jc w:val="both"/>
    </w:pPr>
    <w:rPr>
      <w:sz w:val="28"/>
    </w:rPr>
  </w:style>
  <w:style w:type="paragraph" w:customStyle="1" w:styleId="11">
    <w:name w:val="Обычный1"/>
    <w:rsid w:val="00212B29"/>
    <w:pPr>
      <w:widowControl w:val="0"/>
      <w:spacing w:line="336" w:lineRule="auto"/>
      <w:ind w:left="80" w:firstLine="740"/>
      <w:jc w:val="both"/>
    </w:pPr>
  </w:style>
  <w:style w:type="paragraph" w:customStyle="1" w:styleId="12">
    <w:name w:val="Абзац списка1"/>
    <w:basedOn w:val="a"/>
    <w:rsid w:val="00212B29"/>
    <w:pPr>
      <w:autoSpaceDE w:val="0"/>
      <w:autoSpaceDN w:val="0"/>
      <w:ind w:left="720"/>
      <w:contextualSpacing/>
    </w:pPr>
  </w:style>
  <w:style w:type="paragraph" w:styleId="af3">
    <w:name w:val="Normal Indent"/>
    <w:basedOn w:val="a"/>
    <w:rsid w:val="00212B29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2"/>
    </w:rPr>
  </w:style>
  <w:style w:type="paragraph" w:styleId="4">
    <w:name w:val="heading 4"/>
    <w:basedOn w:val="a"/>
    <w:next w:val="a"/>
    <w:link w:val="40"/>
    <w:semiHidden/>
    <w:unhideWhenUsed/>
    <w:qFormat/>
    <w:rsid w:val="00212B2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pPr>
      <w:jc w:val="both"/>
    </w:pPr>
    <w:rPr>
      <w:sz w:val="24"/>
    </w:rPr>
  </w:style>
  <w:style w:type="paragraph" w:styleId="a5">
    <w:name w:val="header"/>
    <w:basedOn w:val="a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paragraph" w:styleId="a7">
    <w:name w:val="footer"/>
    <w:basedOn w:val="a"/>
    <w:pPr>
      <w:tabs>
        <w:tab w:val="center" w:pos="4153"/>
        <w:tab w:val="right" w:pos="8306"/>
      </w:tabs>
    </w:pPr>
  </w:style>
  <w:style w:type="paragraph" w:styleId="a8">
    <w:name w:val="Balloon Text"/>
    <w:basedOn w:val="a"/>
    <w:link w:val="a9"/>
    <w:rsid w:val="009D442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9D442B"/>
    <w:rPr>
      <w:rFonts w:ascii="Tahoma" w:hAnsi="Tahoma" w:cs="Tahoma"/>
      <w:sz w:val="16"/>
      <w:szCs w:val="16"/>
    </w:rPr>
  </w:style>
  <w:style w:type="paragraph" w:styleId="aa">
    <w:name w:val="List Paragraph"/>
    <w:basedOn w:val="a"/>
    <w:qFormat/>
    <w:rsid w:val="00797B03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b">
    <w:name w:val="Table Grid"/>
    <w:basedOn w:val="a1"/>
    <w:rsid w:val="00797B03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1">
    <w:name w:val="s_1"/>
    <w:basedOn w:val="a"/>
    <w:rsid w:val="00306B3C"/>
    <w:pPr>
      <w:spacing w:before="100" w:beforeAutospacing="1" w:after="100" w:afterAutospacing="1"/>
    </w:pPr>
    <w:rPr>
      <w:sz w:val="24"/>
      <w:szCs w:val="24"/>
    </w:rPr>
  </w:style>
  <w:style w:type="character" w:customStyle="1" w:styleId="ac">
    <w:name w:val="Гипертекстовая ссылка"/>
    <w:basedOn w:val="a0"/>
    <w:uiPriority w:val="99"/>
    <w:rsid w:val="00306B3C"/>
    <w:rPr>
      <w:b/>
      <w:bCs w:val="0"/>
      <w:color w:val="106BBE"/>
    </w:rPr>
  </w:style>
  <w:style w:type="character" w:styleId="ad">
    <w:name w:val="Hyperlink"/>
    <w:basedOn w:val="a0"/>
    <w:uiPriority w:val="99"/>
    <w:unhideWhenUsed/>
    <w:rsid w:val="00306B3C"/>
    <w:rPr>
      <w:color w:val="0000FF" w:themeColor="hyperlink"/>
      <w:u w:val="single"/>
    </w:rPr>
  </w:style>
  <w:style w:type="paragraph" w:customStyle="1" w:styleId="ConsPlusNormal">
    <w:name w:val="ConsPlusNormal"/>
    <w:rsid w:val="00D61BA5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customStyle="1" w:styleId="40">
    <w:name w:val="Заголовок 4 Знак"/>
    <w:basedOn w:val="a0"/>
    <w:link w:val="4"/>
    <w:semiHidden/>
    <w:rsid w:val="00212B2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e">
    <w:name w:val="Title"/>
    <w:basedOn w:val="a"/>
    <w:link w:val="af"/>
    <w:qFormat/>
    <w:rsid w:val="00212B29"/>
    <w:pPr>
      <w:jc w:val="center"/>
    </w:pPr>
    <w:rPr>
      <w:sz w:val="28"/>
    </w:rPr>
  </w:style>
  <w:style w:type="character" w:customStyle="1" w:styleId="af">
    <w:name w:val="Название Знак"/>
    <w:basedOn w:val="a0"/>
    <w:link w:val="ae"/>
    <w:rsid w:val="00212B29"/>
    <w:rPr>
      <w:sz w:val="28"/>
    </w:rPr>
  </w:style>
  <w:style w:type="character" w:customStyle="1" w:styleId="a4">
    <w:name w:val="Основной текст Знак"/>
    <w:basedOn w:val="a0"/>
    <w:link w:val="a3"/>
    <w:rsid w:val="00212B29"/>
    <w:rPr>
      <w:sz w:val="24"/>
    </w:rPr>
  </w:style>
  <w:style w:type="paragraph" w:styleId="af0">
    <w:name w:val="Body Text Indent"/>
    <w:basedOn w:val="a"/>
    <w:link w:val="af1"/>
    <w:unhideWhenUsed/>
    <w:rsid w:val="00212B29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rsid w:val="00212B29"/>
  </w:style>
  <w:style w:type="paragraph" w:styleId="af2">
    <w:name w:val="Block Text"/>
    <w:basedOn w:val="a"/>
    <w:unhideWhenUsed/>
    <w:rsid w:val="00212B29"/>
    <w:pPr>
      <w:ind w:left="-851" w:right="-1050"/>
      <w:jc w:val="both"/>
    </w:pPr>
    <w:rPr>
      <w:sz w:val="28"/>
    </w:rPr>
  </w:style>
  <w:style w:type="paragraph" w:customStyle="1" w:styleId="10">
    <w:name w:val="стандарт1"/>
    <w:basedOn w:val="af3"/>
    <w:uiPriority w:val="99"/>
    <w:rsid w:val="00212B29"/>
    <w:pPr>
      <w:suppressAutoHyphens/>
      <w:spacing w:before="120"/>
      <w:ind w:left="0" w:firstLine="709"/>
      <w:jc w:val="both"/>
    </w:pPr>
    <w:rPr>
      <w:sz w:val="28"/>
    </w:rPr>
  </w:style>
  <w:style w:type="paragraph" w:customStyle="1" w:styleId="11">
    <w:name w:val="Обычный1"/>
    <w:rsid w:val="00212B29"/>
    <w:pPr>
      <w:widowControl w:val="0"/>
      <w:spacing w:line="336" w:lineRule="auto"/>
      <w:ind w:left="80" w:firstLine="740"/>
      <w:jc w:val="both"/>
    </w:pPr>
  </w:style>
  <w:style w:type="paragraph" w:customStyle="1" w:styleId="12">
    <w:name w:val="Абзац списка1"/>
    <w:basedOn w:val="a"/>
    <w:rsid w:val="00212B29"/>
    <w:pPr>
      <w:autoSpaceDE w:val="0"/>
      <w:autoSpaceDN w:val="0"/>
      <w:ind w:left="720"/>
      <w:contextualSpacing/>
    </w:pPr>
  </w:style>
  <w:style w:type="paragraph" w:styleId="af3">
    <w:name w:val="Normal Indent"/>
    <w:basedOn w:val="a"/>
    <w:rsid w:val="00212B29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4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52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1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9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54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6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9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63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1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ts-tender.ru" TargetMode="External"/><Relationship Id="rId13" Type="http://schemas.openxmlformats.org/officeDocument/2006/relationships/hyperlink" Target="https://www.rts-tender.ru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6A4F838B1BB90A541F1FA110BAF0C4B6D644DC636E9834CD229C8313A64046156AA7868F68E6A0810050A06AE0741E53B503B2b7E3E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www.rts-tender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torgi.gov.ru" TargetMode="External"/><Relationship Id="rId10" Type="http://schemas.openxmlformats.org/officeDocument/2006/relationships/hyperlink" Target="http://help.rts-tender.ru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Support@rts-tender.ru" TargetMode="External"/><Relationship Id="rId14" Type="http://schemas.openxmlformats.org/officeDocument/2006/relationships/hyperlink" Target="http://www.torgi.gov.ru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&#1064;&#1072;&#1073;&#1083;&#1086;&#1085;&#1099;\&#1075;&#1077;&#1088;&#1073;%20&#1055;&#1086;&#1089;&#1090;&#1072;&#1085;&#1086;&#1074;&#1083;&#1077;&#1085;&#1080;&#1077;%20&#1075;&#1083;&#1072;&#1074;&#1099;%20&#1075;&#1086;&#1088;&#1086;&#1076;&#1072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герб Постановление главы города</Template>
  <TotalTime>0</TotalTime>
  <Pages>14</Pages>
  <Words>3807</Words>
  <Characters>29062</Characters>
  <Application>Microsoft Office Word</Application>
  <DocSecurity>0</DocSecurity>
  <Lines>242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г.Искитима</Company>
  <LinksUpToDate>false</LinksUpToDate>
  <CharactersWithSpaces>32804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2022-10-06T03:34:00Z</cp:lastPrinted>
  <dcterms:created xsi:type="dcterms:W3CDTF">2022-10-11T04:22:00Z</dcterms:created>
  <dcterms:modified xsi:type="dcterms:W3CDTF">2022-10-11T04:22:00Z</dcterms:modified>
</cp:coreProperties>
</file>