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BE" w:rsidRPr="006609BE" w:rsidRDefault="004D47EF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02105FB1" wp14:editId="4933C41F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609BE" w:rsidRPr="006609BE" w:rsidRDefault="006609BE" w:rsidP="006609B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609BE">
                              <w:rPr>
                                <w:sz w:val="28"/>
                                <w:szCs w:val="28"/>
                              </w:rPr>
                              <w:t>Об утверждении  условий  приватизации нежилого здания, по адресу: Новосибирская область, город Искитим, ул. Комсомольская, д. 30</w:t>
                            </w:r>
                          </w:p>
                          <w:p w:rsidR="00D35F18" w:rsidRPr="00B92BBC" w:rsidRDefault="006609BE" w:rsidP="006609B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609BE">
                              <w:rPr>
                                <w:sz w:val="28"/>
                                <w:szCs w:val="28"/>
                              </w:rPr>
                              <w:t xml:space="preserve"> с земельным участком посредством публичного предложения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609BE" w:rsidRPr="006609BE" w:rsidRDefault="006609BE" w:rsidP="006609B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6609BE">
                        <w:rPr>
                          <w:sz w:val="28"/>
                          <w:szCs w:val="28"/>
                        </w:rPr>
                        <w:t>Об утверждении  условий  приватизации нежилого здания</w:t>
                      </w:r>
                      <w:bookmarkEnd w:id="1"/>
                      <w:r w:rsidRPr="006609BE">
                        <w:rPr>
                          <w:sz w:val="28"/>
                          <w:szCs w:val="28"/>
                        </w:rPr>
                        <w:t>, по адресу: Новосибирская область, город Искитим, ул. Комсомольская, д. 30</w:t>
                      </w:r>
                    </w:p>
                    <w:p w:rsidR="00D35F18" w:rsidRPr="00B92BBC" w:rsidRDefault="006609BE" w:rsidP="006609B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609BE">
                        <w:rPr>
                          <w:sz w:val="28"/>
                          <w:szCs w:val="28"/>
                        </w:rPr>
                        <w:t xml:space="preserve"> с земельным участком посредством публичного предложения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1F7A34B" wp14:editId="7440506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2598FA7" wp14:editId="20E8ECD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6609BE">
                              <w:rPr>
                                <w:sz w:val="24"/>
                                <w:u w:val="single"/>
                              </w:rPr>
                              <w:t>05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6609BE">
                              <w:rPr>
                                <w:sz w:val="24"/>
                                <w:u w:val="single"/>
                              </w:rPr>
                              <w:t xml:space="preserve"> 1744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6609BE">
                        <w:rPr>
                          <w:sz w:val="24"/>
                          <w:u w:val="single"/>
                        </w:rPr>
                        <w:t>05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6609BE">
                        <w:rPr>
                          <w:sz w:val="24"/>
                          <w:u w:val="single"/>
                        </w:rPr>
                        <w:t xml:space="preserve"> 1744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6609BE" w:rsidRPr="006609B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21.12.2001г. № 178-ФЗ  «О приватизации государственного и муниципального имущества», 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форме», на основании решения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год», Положения о приватизации</w:t>
      </w:r>
      <w:proofErr w:type="gramEnd"/>
      <w:r w:rsidR="006609BE" w:rsidRPr="006609BE">
        <w:rPr>
          <w:rFonts w:ascii="Times New Roman" w:hAnsi="Times New Roman" w:cs="Times New Roman"/>
          <w:sz w:val="28"/>
          <w:szCs w:val="28"/>
        </w:rPr>
        <w:t xml:space="preserve"> муниципального имущества, находящегося в собственности города Искитима Новосибирской области,  утвержденного решением Совета депутатов от 30.10.2013  № 260, администрация города Искитима</w:t>
      </w: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>1. Утвердить условия приватизации нежилого здания, по адресу: Новосибирская область, город Искитим, ул. Комсомольская, д. 30 с земельным участком посредством публичного предложения (приложение 1).</w:t>
      </w: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 xml:space="preserve"> 2. Управлению имущества и земельных отношений администрации г. Искитима  (А.И. Бондарева):</w:t>
      </w: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>2.1. опубликовать информационное сообщение о продаже нежилого здания с земельным участком (приложение 2) на сайте www.torgi.gov.ru;</w:t>
      </w: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>2.2. организовать проведение торгов посредством публичного предложения в электронной форме по продаже нежилого здания с земельным участком, указанного в п. 1 настоящего постановления.</w:t>
      </w:r>
    </w:p>
    <w:p w:rsidR="006609BE" w:rsidRPr="006609BE" w:rsidRDefault="006609BE" w:rsidP="006609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 xml:space="preserve">3. Управлению делами администрации г. Искитима (О.А. Смирнова) опубликовать информационное сообщение о продаже нежилого здания с земельным участком (приложение 2) на официальном сайте администрации </w:t>
      </w:r>
      <w:r w:rsidRPr="006609BE">
        <w:rPr>
          <w:rFonts w:ascii="Times New Roman" w:hAnsi="Times New Roman" w:cs="Times New Roman"/>
          <w:sz w:val="28"/>
          <w:szCs w:val="28"/>
        </w:rPr>
        <w:lastRenderedPageBreak/>
        <w:t>города Искитима.</w:t>
      </w:r>
    </w:p>
    <w:p w:rsidR="00FA3221" w:rsidRDefault="006609BE" w:rsidP="006609BE">
      <w:pPr>
        <w:pStyle w:val="ConsPlusNormal"/>
        <w:ind w:firstLine="540"/>
        <w:jc w:val="both"/>
        <w:rPr>
          <w:sz w:val="28"/>
        </w:rPr>
      </w:pPr>
      <w:r w:rsidRPr="006609B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609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609B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6609BE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6609BE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4A7A20" w:rsidRDefault="004A7A20" w:rsidP="00D514EC">
      <w:pPr>
        <w:jc w:val="both"/>
        <w:rPr>
          <w:sz w:val="28"/>
        </w:rPr>
      </w:pPr>
    </w:p>
    <w:p w:rsidR="000F4E34" w:rsidRPr="001670E9" w:rsidRDefault="000F4E34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6609BE" w:rsidRDefault="006609BE" w:rsidP="00715F96">
      <w:pPr>
        <w:rPr>
          <w:sz w:val="28"/>
        </w:rPr>
      </w:pPr>
    </w:p>
    <w:sectPr w:rsidR="006609BE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DE8" w:rsidRDefault="00D86DE8">
      <w:r>
        <w:separator/>
      </w:r>
    </w:p>
  </w:endnote>
  <w:endnote w:type="continuationSeparator" w:id="0">
    <w:p w:rsidR="00D86DE8" w:rsidRDefault="00D8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DE8" w:rsidRDefault="00D86DE8">
      <w:r>
        <w:separator/>
      </w:r>
    </w:p>
  </w:footnote>
  <w:footnote w:type="continuationSeparator" w:id="0">
    <w:p w:rsidR="00D86DE8" w:rsidRDefault="00D86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09BE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13387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86DE8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199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2022-10-11T04:21:00Z</dcterms:created>
  <dcterms:modified xsi:type="dcterms:W3CDTF">2022-10-11T04:21:00Z</dcterms:modified>
</cp:coreProperties>
</file>