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52F" w:rsidRPr="0080252F" w:rsidRDefault="004D47EF" w:rsidP="0080252F">
      <w:pPr>
        <w:pStyle w:val="ConsPlusNormal"/>
        <w:ind w:firstLine="540"/>
        <w:jc w:val="both"/>
        <w:rPr>
          <w:rFonts w:ascii="Times New Roman" w:hAnsi="Times New Roman" w:cs="Times New Roman"/>
          <w:sz w:val="28"/>
          <w:szCs w:val="28"/>
        </w:rPr>
      </w:pPr>
      <w:r>
        <w:rPr>
          <w:noProof/>
          <w:sz w:val="28"/>
        </w:rPr>
        <mc:AlternateContent>
          <mc:Choice Requires="wps">
            <w:drawing>
              <wp:anchor distT="0" distB="467995" distL="114300" distR="114300" simplePos="0" relativeHeight="251658752" behindDoc="0" locked="0" layoutInCell="1" allowOverlap="1" wp14:anchorId="1768DC81" wp14:editId="2CDFF1F1">
                <wp:simplePos x="0" y="0"/>
                <wp:positionH relativeFrom="margin">
                  <wp:posOffset>-51435</wp:posOffset>
                </wp:positionH>
                <wp:positionV relativeFrom="page">
                  <wp:posOffset>3009900</wp:posOffset>
                </wp:positionV>
                <wp:extent cx="5866765" cy="1143000"/>
                <wp:effectExtent l="0" t="0" r="635" b="0"/>
                <wp:wrapTopAndBottom/>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7A70" w:rsidRDefault="00487A70" w:rsidP="00356674">
                            <w:pPr>
                              <w:rPr>
                                <w:sz w:val="28"/>
                                <w:szCs w:val="28"/>
                              </w:rPr>
                            </w:pPr>
                          </w:p>
                          <w:p w:rsidR="00D35F18" w:rsidRPr="00B92BBC" w:rsidRDefault="0080252F" w:rsidP="0080252F">
                            <w:pPr>
                              <w:jc w:val="center"/>
                              <w:rPr>
                                <w:sz w:val="28"/>
                                <w:szCs w:val="28"/>
                              </w:rPr>
                            </w:pPr>
                            <w:r w:rsidRPr="0080252F">
                              <w:rPr>
                                <w:sz w:val="28"/>
                                <w:szCs w:val="28"/>
                              </w:rPr>
                              <w:t>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05pt;margin-top:237pt;width:461.95pt;height:90pt;z-index:251658752;visibility:visible;mso-wrap-style:square;mso-width-percent:0;mso-height-percent:0;mso-wrap-distance-left:9pt;mso-wrap-distance-top:0;mso-wrap-distance-right:9pt;mso-wrap-distance-bottom:36.8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" filled="f" stroked="f">
                <v:textbox inset="0,0,0,0">
                  <w:txbxContent>
                    <w:p w:rsidR="00487A70" w:rsidRDefault="00487A70" w:rsidP="00356674">
                      <w:pPr>
                        <w:rPr>
                          <w:sz w:val="28"/>
                          <w:szCs w:val="28"/>
                        </w:rPr>
                      </w:pPr>
                    </w:p>
                    <w:p w:rsidR="00D35F18" w:rsidRPr="00B92BBC" w:rsidRDefault="0080252F" w:rsidP="0080252F">
                      <w:pPr>
                        <w:jc w:val="center"/>
                        <w:rPr>
                          <w:sz w:val="28"/>
                          <w:szCs w:val="28"/>
                        </w:rPr>
                      </w:pPr>
                      <w:bookmarkStart w:id="1" w:name="_GoBack"/>
                      <w:r w:rsidRPr="0080252F">
                        <w:rPr>
                          <w:sz w:val="28"/>
                          <w:szCs w:val="28"/>
                        </w:rPr>
                        <w:t xml:space="preserve">Об утверждении Административного регламента предоставления муниципальной услуги по предоставлению информации об очередности </w:t>
                      </w:r>
                      <w:bookmarkEnd w:id="1"/>
                      <w:r w:rsidRPr="0080252F">
                        <w:rPr>
                          <w:sz w:val="28"/>
                          <w:szCs w:val="28"/>
                        </w:rPr>
                        <w:t>предоставления жилых помещений муниципального жилищного фонда на условиях социального найма</w:t>
                      </w:r>
                    </w:p>
                  </w:txbxContent>
                </v:textbox>
                <w10:wrap type="topAndBottom" anchorx="margin" anchory="page"/>
              </v:shape>
            </w:pict>
          </mc:Fallback>
        </mc:AlternateContent>
      </w:r>
      <w:r>
        <w:rPr>
          <w:noProof/>
          <w:sz w:val="28"/>
        </w:rPr>
        <mc:AlternateContent>
          <mc:Choice Requires="wps">
            <w:drawing>
              <wp:anchor distT="0" distB="2412365" distL="0" distR="0" simplePos="0" relativeHeight="251657728" behindDoc="0" locked="0" layoutInCell="1" allowOverlap="1" wp14:anchorId="2651836B" wp14:editId="202B63AF">
                <wp:simplePos x="0" y="0"/>
                <wp:positionH relativeFrom="margin">
                  <wp:posOffset>-198120</wp:posOffset>
                </wp:positionH>
                <wp:positionV relativeFrom="page">
                  <wp:posOffset>720090</wp:posOffset>
                </wp:positionV>
                <wp:extent cx="6290310" cy="161544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310" cy="161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439" w:rsidRPr="004B11F2" w:rsidRDefault="007A5439">
                            <w:pPr>
                              <w:pStyle w:val="1"/>
                              <w:rPr>
                                <w:sz w:val="28"/>
                              </w:rPr>
                            </w:pPr>
                            <w:bookmarkStart w:id="0" w:name="_GoBack"/>
                            <w:bookmarkEnd w:id="0"/>
                          </w:p>
                          <w:p w:rsidR="00D35F18" w:rsidRDefault="001670E9">
                            <w:pPr>
                              <w:pStyle w:val="1"/>
                              <w:rPr>
                                <w:sz w:val="28"/>
                              </w:rPr>
                            </w:pPr>
                            <w:r>
                              <w:rPr>
                                <w:sz w:val="28"/>
                              </w:rPr>
                              <w:t>АДМИНИСТРАЦИЯ</w:t>
                            </w:r>
                            <w:r w:rsidR="00D35F18">
                              <w:rPr>
                                <w:sz w:val="28"/>
                              </w:rPr>
                              <w:t xml:space="preserve">  ГОРОДА  ИСКИТИМА  </w:t>
                            </w:r>
                          </w:p>
                          <w:p w:rsidR="00D35F18" w:rsidRDefault="00D35F18">
                            <w:pPr>
                              <w:pStyle w:val="1"/>
                              <w:rPr>
                                <w:sz w:val="28"/>
                              </w:rPr>
                            </w:pPr>
                            <w:r>
                              <w:rPr>
                                <w:sz w:val="28"/>
                              </w:rPr>
                              <w:t xml:space="preserve"> НОВОСИБИРСКОЙ  ОБЛАСТИ</w:t>
                            </w:r>
                          </w:p>
                          <w:p w:rsidR="00D35F18" w:rsidRDefault="00D35F18">
                            <w:pPr>
                              <w:pStyle w:val="2"/>
                              <w:spacing w:before="120"/>
                              <w:rPr>
                                <w:spacing w:val="20"/>
                                <w:sz w:val="36"/>
                              </w:rPr>
                            </w:pPr>
                            <w:r>
                              <w:rPr>
                                <w:spacing w:val="20"/>
                                <w:sz w:val="36"/>
                              </w:rPr>
                              <w:t>ПОСТАНОВЛЕНИЕ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15.6pt;margin-top:56.7pt;width:495.3pt;height:127.2pt;z-index:251657728;visibility:visible;mso-wrap-style:square;mso-width-percent:0;mso-height-percent:0;mso-wrap-distance-left:0;mso-wrap-distance-top:0;mso-wrap-distance-right:0;mso-wrap-distance-bottom:189.9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y2sgIAALE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" filled="f" stroked="f">
                <v:textbox inset="0,0,0,0">
                  <w:txbxContent>
                    <w:p w:rsidR="007A5439" w:rsidRPr="004B11F2" w:rsidRDefault="007A5439">
                      <w:pPr>
                        <w:pStyle w:val="1"/>
                        <w:rPr>
                          <w:sz w:val="28"/>
                        </w:rPr>
                      </w:pPr>
                      <w:bookmarkStart w:id="1" w:name="_GoBack"/>
                      <w:bookmarkEnd w:id="1"/>
                    </w:p>
                    <w:p w:rsidR="00D35F18" w:rsidRDefault="001670E9">
                      <w:pPr>
                        <w:pStyle w:val="1"/>
                        <w:rPr>
                          <w:sz w:val="28"/>
                        </w:rPr>
                      </w:pPr>
                      <w:r>
                        <w:rPr>
                          <w:sz w:val="28"/>
                        </w:rPr>
                        <w:t>АДМИНИСТРАЦИЯ</w:t>
                      </w:r>
                      <w:r w:rsidR="00D35F18">
                        <w:rPr>
                          <w:sz w:val="28"/>
                        </w:rPr>
                        <w:t xml:space="preserve">  ГОРОДА  ИСКИТИМА  </w:t>
                      </w:r>
                    </w:p>
                    <w:p w:rsidR="00D35F18" w:rsidRDefault="00D35F18">
                      <w:pPr>
                        <w:pStyle w:val="1"/>
                        <w:rPr>
                          <w:sz w:val="28"/>
                        </w:rPr>
                      </w:pPr>
                      <w:r>
                        <w:rPr>
                          <w:sz w:val="28"/>
                        </w:rPr>
                        <w:t xml:space="preserve"> НОВОСИБИРСКОЙ  ОБЛАСТИ</w:t>
                      </w:r>
                    </w:p>
                    <w:p w:rsidR="00D35F18" w:rsidRDefault="00D35F18">
                      <w:pPr>
                        <w:pStyle w:val="2"/>
                        <w:spacing w:before="120"/>
                        <w:rPr>
                          <w:spacing w:val="20"/>
                          <w:sz w:val="36"/>
                        </w:rPr>
                      </w:pPr>
                      <w:r>
                        <w:rPr>
                          <w:spacing w:val="20"/>
                          <w:sz w:val="36"/>
                        </w:rPr>
                        <w:t>ПОСТАНОВЛЕНИЕ</w:t>
                      </w:r>
                    </w:p>
                  </w:txbxContent>
                </v:textbox>
                <w10:wrap type="topAndBottom" anchorx="margin" anchory="page"/>
              </v:shape>
            </w:pict>
          </mc:Fallback>
        </mc:AlternateContent>
      </w:r>
      <w:r>
        <w:rPr>
          <w:noProof/>
          <w:sz w:val="28"/>
        </w:rPr>
        <mc:AlternateContent>
          <mc:Choice Requires="wps">
            <w:drawing>
              <wp:anchor distT="0" distB="2052320" distL="114300" distR="114300" simplePos="0" relativeHeight="251656704" behindDoc="0" locked="0" layoutInCell="1" allowOverlap="1" wp14:anchorId="3B9BF2D0" wp14:editId="68BEDEEA">
                <wp:simplePos x="0" y="0"/>
                <wp:positionH relativeFrom="margin">
                  <wp:posOffset>-99060</wp:posOffset>
                </wp:positionH>
                <wp:positionV relativeFrom="page">
                  <wp:posOffset>2335530</wp:posOffset>
                </wp:positionV>
                <wp:extent cx="6191250" cy="36004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F18" w:rsidRDefault="00D35F18">
                            <w:pPr>
                              <w:spacing w:before="240"/>
                              <w:rPr>
                                <w:sz w:val="24"/>
                              </w:rPr>
                            </w:pPr>
                            <w:r>
                              <w:rPr>
                                <w:sz w:val="24"/>
                                <w:u w:val="single"/>
                              </w:rPr>
                              <w:t xml:space="preserve">          </w:t>
                            </w:r>
                            <w:r w:rsidR="0080252F">
                              <w:rPr>
                                <w:sz w:val="24"/>
                                <w:u w:val="single"/>
                              </w:rPr>
                              <w:t>01.09</w:t>
                            </w:r>
                            <w:r w:rsidR="004F6B92">
                              <w:rPr>
                                <w:sz w:val="24"/>
                                <w:u w:val="single"/>
                              </w:rPr>
                              <w:t>.</w:t>
                            </w:r>
                            <w:r w:rsidR="009D442B">
                              <w:rPr>
                                <w:sz w:val="24"/>
                                <w:u w:val="single"/>
                              </w:rPr>
                              <w:t>20</w:t>
                            </w:r>
                            <w:r w:rsidR="00157FFE">
                              <w:rPr>
                                <w:sz w:val="24"/>
                                <w:u w:val="single"/>
                              </w:rPr>
                              <w:t>22</w:t>
                            </w:r>
                            <w:r w:rsidR="009D442B">
                              <w:rPr>
                                <w:sz w:val="24"/>
                                <w:u w:val="single"/>
                              </w:rPr>
                              <w:t xml:space="preserve"> </w:t>
                            </w:r>
                            <w:r>
                              <w:rPr>
                                <w:sz w:val="24"/>
                                <w:u w:val="single"/>
                              </w:rPr>
                              <w:t xml:space="preserve">      </w:t>
                            </w:r>
                            <w:r w:rsidR="007A5439">
                              <w:rPr>
                                <w:sz w:val="24"/>
                                <w:u w:val="single"/>
                              </w:rPr>
                              <w:t xml:space="preserve">  </w:t>
                            </w:r>
                            <w:r>
                              <w:rPr>
                                <w:sz w:val="24"/>
                                <w:u w:val="single"/>
                              </w:rPr>
                              <w:t xml:space="preserve">  </w:t>
                            </w:r>
                            <w:r>
                              <w:rPr>
                                <w:sz w:val="24"/>
                              </w:rPr>
                              <w:t xml:space="preserve">                </w:t>
                            </w:r>
                            <w:r w:rsidR="009D442B">
                              <w:rPr>
                                <w:sz w:val="24"/>
                              </w:rPr>
                              <w:t xml:space="preserve">              </w:t>
                            </w:r>
                            <w:r>
                              <w:rPr>
                                <w:sz w:val="24"/>
                              </w:rPr>
                              <w:t xml:space="preserve">    Искитим           </w:t>
                            </w:r>
                            <w:r>
                              <w:rPr>
                                <w:sz w:val="24"/>
                                <w:lang w:val="en-US"/>
                              </w:rPr>
                              <w:t xml:space="preserve"> </w:t>
                            </w:r>
                            <w:r>
                              <w:rPr>
                                <w:sz w:val="24"/>
                              </w:rPr>
                              <w:t xml:space="preserve">                  №</w:t>
                            </w:r>
                            <w:r>
                              <w:rPr>
                                <w:sz w:val="24"/>
                                <w:lang w:val="en-US"/>
                              </w:rPr>
                              <w:t xml:space="preserve"> </w:t>
                            </w:r>
                            <w:r>
                              <w:rPr>
                                <w:sz w:val="24"/>
                                <w:u w:val="single"/>
                                <w:lang w:val="en-US"/>
                              </w:rPr>
                              <w:t xml:space="preserve">     </w:t>
                            </w:r>
                            <w:r w:rsidR="003E0638">
                              <w:rPr>
                                <w:sz w:val="24"/>
                                <w:u w:val="single"/>
                              </w:rPr>
                              <w:t xml:space="preserve">    </w:t>
                            </w:r>
                            <w:r w:rsidR="009D442B">
                              <w:rPr>
                                <w:sz w:val="24"/>
                                <w:u w:val="single"/>
                              </w:rPr>
                              <w:t xml:space="preserve"> </w:t>
                            </w:r>
                            <w:r w:rsidR="00797B03">
                              <w:rPr>
                                <w:sz w:val="24"/>
                                <w:u w:val="single"/>
                              </w:rPr>
                              <w:t xml:space="preserve"> </w:t>
                            </w:r>
                            <w:r w:rsidR="003E0638">
                              <w:rPr>
                                <w:sz w:val="24"/>
                                <w:u w:val="single"/>
                              </w:rPr>
                              <w:t xml:space="preserve"> </w:t>
                            </w:r>
                            <w:r w:rsidR="00797B03">
                              <w:rPr>
                                <w:sz w:val="24"/>
                                <w:u w:val="single"/>
                              </w:rPr>
                              <w:t xml:space="preserve"> </w:t>
                            </w:r>
                            <w:r w:rsidR="00C32CBD">
                              <w:rPr>
                                <w:sz w:val="24"/>
                                <w:u w:val="single"/>
                              </w:rPr>
                              <w:t xml:space="preserve"> </w:t>
                            </w:r>
                            <w:r w:rsidR="0080252F">
                              <w:rPr>
                                <w:sz w:val="24"/>
                                <w:u w:val="single"/>
                              </w:rPr>
                              <w:t xml:space="preserve"> 1443</w:t>
                            </w:r>
                            <w:r w:rsidR="004E5553">
                              <w:rPr>
                                <w:sz w:val="24"/>
                                <w:u w:val="single"/>
                              </w:rPr>
                              <w:t xml:space="preserve">  </w:t>
                            </w:r>
                            <w:r w:rsidR="00280013">
                              <w:rPr>
                                <w:sz w:val="24"/>
                                <w:u w:val="single"/>
                              </w:rPr>
                              <w:t xml:space="preserve"> </w:t>
                            </w:r>
                            <w:r w:rsidR="00797B03">
                              <w:rPr>
                                <w:sz w:val="24"/>
                                <w:u w:val="single"/>
                              </w:rPr>
                              <w:t xml:space="preserve">  </w:t>
                            </w:r>
                            <w:r w:rsidR="00C32CBD">
                              <w:rPr>
                                <w:sz w:val="24"/>
                                <w:u w:val="single"/>
                              </w:rPr>
                              <w:t xml:space="preserve"> </w:t>
                            </w:r>
                            <w:r w:rsidR="00797B03">
                              <w:rPr>
                                <w:sz w:val="24"/>
                                <w:u w:val="single"/>
                              </w:rPr>
                              <w:t xml:space="preserve"> </w:t>
                            </w:r>
                            <w:r w:rsidR="000A66A6">
                              <w:rPr>
                                <w:sz w:val="24"/>
                                <w:u w:val="single"/>
                              </w:rPr>
                              <w:t xml:space="preserve"> </w:t>
                            </w:r>
                            <w:r w:rsidR="00280013">
                              <w:rPr>
                                <w:sz w:val="24"/>
                                <w:u w:val="single"/>
                              </w:rPr>
                              <w:t xml:space="preserve"> </w:t>
                            </w:r>
                            <w:r>
                              <w:rPr>
                                <w:sz w:val="24"/>
                                <w:u w:val="single"/>
                                <w:lang w:val="en-US"/>
                              </w:rPr>
                              <w:t xml:space="preserve">       </w:t>
                            </w:r>
                          </w:p>
                          <w:p w:rsidR="00D35F18" w:rsidRDefault="00D35F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7.8pt;margin-top:183.9pt;width:487.5pt;height:28.35pt;z-index:251656704;visibility:visible;mso-wrap-style:square;mso-width-percent:0;mso-height-percent:0;mso-wrap-distance-left:9pt;mso-wrap-distance-top:0;mso-wrap-distance-right:9pt;mso-wrap-distance-bottom:161.6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dQrwIAALA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" filled="f" stroked="f">
                <v:textbox inset="0,0,0,0">
                  <w:txbxContent>
                    <w:p w:rsidR="00D35F18" w:rsidRDefault="00D35F18">
                      <w:pPr>
                        <w:spacing w:before="240"/>
                        <w:rPr>
                          <w:sz w:val="24"/>
                        </w:rPr>
                      </w:pPr>
                      <w:r>
                        <w:rPr>
                          <w:sz w:val="24"/>
                          <w:u w:val="single"/>
                        </w:rPr>
                        <w:t xml:space="preserve">          </w:t>
                      </w:r>
                      <w:r w:rsidR="0080252F">
                        <w:rPr>
                          <w:sz w:val="24"/>
                          <w:u w:val="single"/>
                        </w:rPr>
                        <w:t>01.09</w:t>
                      </w:r>
                      <w:r w:rsidR="004F6B92">
                        <w:rPr>
                          <w:sz w:val="24"/>
                          <w:u w:val="single"/>
                        </w:rPr>
                        <w:t>.</w:t>
                      </w:r>
                      <w:r w:rsidR="009D442B">
                        <w:rPr>
                          <w:sz w:val="24"/>
                          <w:u w:val="single"/>
                        </w:rPr>
                        <w:t>20</w:t>
                      </w:r>
                      <w:r w:rsidR="00157FFE">
                        <w:rPr>
                          <w:sz w:val="24"/>
                          <w:u w:val="single"/>
                        </w:rPr>
                        <w:t>22</w:t>
                      </w:r>
                      <w:r w:rsidR="009D442B">
                        <w:rPr>
                          <w:sz w:val="24"/>
                          <w:u w:val="single"/>
                        </w:rPr>
                        <w:t xml:space="preserve"> </w:t>
                      </w:r>
                      <w:r>
                        <w:rPr>
                          <w:sz w:val="24"/>
                          <w:u w:val="single"/>
                        </w:rPr>
                        <w:t xml:space="preserve">      </w:t>
                      </w:r>
                      <w:r w:rsidR="007A5439">
                        <w:rPr>
                          <w:sz w:val="24"/>
                          <w:u w:val="single"/>
                        </w:rPr>
                        <w:t xml:space="preserve">  </w:t>
                      </w:r>
                      <w:r>
                        <w:rPr>
                          <w:sz w:val="24"/>
                          <w:u w:val="single"/>
                        </w:rPr>
                        <w:t xml:space="preserve">  </w:t>
                      </w:r>
                      <w:r>
                        <w:rPr>
                          <w:sz w:val="24"/>
                        </w:rPr>
                        <w:t xml:space="preserve">                </w:t>
                      </w:r>
                      <w:r w:rsidR="009D442B">
                        <w:rPr>
                          <w:sz w:val="24"/>
                        </w:rPr>
                        <w:t xml:space="preserve">              </w:t>
                      </w:r>
                      <w:r>
                        <w:rPr>
                          <w:sz w:val="24"/>
                        </w:rPr>
                        <w:t xml:space="preserve">    Искитим           </w:t>
                      </w:r>
                      <w:r>
                        <w:rPr>
                          <w:sz w:val="24"/>
                          <w:lang w:val="en-US"/>
                        </w:rPr>
                        <w:t xml:space="preserve"> </w:t>
                      </w:r>
                      <w:r>
                        <w:rPr>
                          <w:sz w:val="24"/>
                        </w:rPr>
                        <w:t xml:space="preserve">                  №</w:t>
                      </w:r>
                      <w:r>
                        <w:rPr>
                          <w:sz w:val="24"/>
                          <w:lang w:val="en-US"/>
                        </w:rPr>
                        <w:t xml:space="preserve"> </w:t>
                      </w:r>
                      <w:r>
                        <w:rPr>
                          <w:sz w:val="24"/>
                          <w:u w:val="single"/>
                          <w:lang w:val="en-US"/>
                        </w:rPr>
                        <w:t xml:space="preserve">     </w:t>
                      </w:r>
                      <w:r w:rsidR="003E0638">
                        <w:rPr>
                          <w:sz w:val="24"/>
                          <w:u w:val="single"/>
                        </w:rPr>
                        <w:t xml:space="preserve">    </w:t>
                      </w:r>
                      <w:r w:rsidR="009D442B">
                        <w:rPr>
                          <w:sz w:val="24"/>
                          <w:u w:val="single"/>
                        </w:rPr>
                        <w:t xml:space="preserve"> </w:t>
                      </w:r>
                      <w:r w:rsidR="00797B03">
                        <w:rPr>
                          <w:sz w:val="24"/>
                          <w:u w:val="single"/>
                        </w:rPr>
                        <w:t xml:space="preserve"> </w:t>
                      </w:r>
                      <w:r w:rsidR="003E0638">
                        <w:rPr>
                          <w:sz w:val="24"/>
                          <w:u w:val="single"/>
                        </w:rPr>
                        <w:t xml:space="preserve"> </w:t>
                      </w:r>
                      <w:r w:rsidR="00797B03">
                        <w:rPr>
                          <w:sz w:val="24"/>
                          <w:u w:val="single"/>
                        </w:rPr>
                        <w:t xml:space="preserve"> </w:t>
                      </w:r>
                      <w:r w:rsidR="00C32CBD">
                        <w:rPr>
                          <w:sz w:val="24"/>
                          <w:u w:val="single"/>
                        </w:rPr>
                        <w:t xml:space="preserve"> </w:t>
                      </w:r>
                      <w:r w:rsidR="0080252F">
                        <w:rPr>
                          <w:sz w:val="24"/>
                          <w:u w:val="single"/>
                        </w:rPr>
                        <w:t xml:space="preserve"> 1443</w:t>
                      </w:r>
                      <w:r w:rsidR="004E5553">
                        <w:rPr>
                          <w:sz w:val="24"/>
                          <w:u w:val="single"/>
                        </w:rPr>
                        <w:t xml:space="preserve">  </w:t>
                      </w:r>
                      <w:r w:rsidR="00280013">
                        <w:rPr>
                          <w:sz w:val="24"/>
                          <w:u w:val="single"/>
                        </w:rPr>
                        <w:t xml:space="preserve"> </w:t>
                      </w:r>
                      <w:r w:rsidR="00797B03">
                        <w:rPr>
                          <w:sz w:val="24"/>
                          <w:u w:val="single"/>
                        </w:rPr>
                        <w:t xml:space="preserve">  </w:t>
                      </w:r>
                      <w:r w:rsidR="00C32CBD">
                        <w:rPr>
                          <w:sz w:val="24"/>
                          <w:u w:val="single"/>
                        </w:rPr>
                        <w:t xml:space="preserve"> </w:t>
                      </w:r>
                      <w:r w:rsidR="00797B03">
                        <w:rPr>
                          <w:sz w:val="24"/>
                          <w:u w:val="single"/>
                        </w:rPr>
                        <w:t xml:space="preserve"> </w:t>
                      </w:r>
                      <w:r w:rsidR="000A66A6">
                        <w:rPr>
                          <w:sz w:val="24"/>
                          <w:u w:val="single"/>
                        </w:rPr>
                        <w:t xml:space="preserve"> </w:t>
                      </w:r>
                      <w:r w:rsidR="00280013">
                        <w:rPr>
                          <w:sz w:val="24"/>
                          <w:u w:val="single"/>
                        </w:rPr>
                        <w:t xml:space="preserve"> </w:t>
                      </w:r>
                      <w:r>
                        <w:rPr>
                          <w:sz w:val="24"/>
                          <w:u w:val="single"/>
                          <w:lang w:val="en-US"/>
                        </w:rPr>
                        <w:t xml:space="preserve">       </w:t>
                      </w:r>
                    </w:p>
                    <w:p w:rsidR="00D35F18" w:rsidRDefault="00D35F18"/>
                  </w:txbxContent>
                </v:textbox>
                <w10:wrap type="topAndBottom" anchorx="margin" anchory="page"/>
              </v:shape>
            </w:pict>
          </mc:Fallback>
        </mc:AlternateContent>
      </w:r>
      <w:r w:rsidR="008706BC" w:rsidRPr="008706BC">
        <w:t xml:space="preserve"> </w:t>
      </w:r>
      <w:r w:rsidR="0080252F" w:rsidRPr="0080252F">
        <w:rPr>
          <w:rFonts w:ascii="Times New Roman" w:hAnsi="Times New Roman" w:cs="Times New Roman"/>
          <w:sz w:val="28"/>
          <w:szCs w:val="28"/>
        </w:rPr>
        <w:t>В соответствии с Жилищным кодексом РФ, Федеральным законом от 27.07.2010 № 210-ФЗ «Об организации предоставления государственных и муниципальных услуг», 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администрация города Искитима Новосибирской области</w:t>
      </w:r>
    </w:p>
    <w:p w:rsidR="0080252F" w:rsidRPr="0080252F" w:rsidRDefault="0080252F" w:rsidP="0080252F">
      <w:pPr>
        <w:pStyle w:val="ConsPlusNormal"/>
        <w:ind w:firstLine="540"/>
        <w:jc w:val="both"/>
        <w:rPr>
          <w:rFonts w:ascii="Times New Roman" w:hAnsi="Times New Roman" w:cs="Times New Roman"/>
          <w:sz w:val="28"/>
          <w:szCs w:val="28"/>
        </w:rPr>
      </w:pP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ПОСТАНОВЛЯЕТ:</w:t>
      </w:r>
    </w:p>
    <w:p w:rsidR="0080252F" w:rsidRPr="0080252F" w:rsidRDefault="0080252F" w:rsidP="0080252F">
      <w:pPr>
        <w:pStyle w:val="ConsPlusNormal"/>
        <w:ind w:firstLine="540"/>
        <w:jc w:val="both"/>
        <w:rPr>
          <w:rFonts w:ascii="Times New Roman" w:hAnsi="Times New Roman" w:cs="Times New Roman"/>
          <w:sz w:val="28"/>
          <w:szCs w:val="28"/>
        </w:rPr>
      </w:pP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1. Утвердить прилагаемый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(далее - Административный регламент).</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2. Отделу городского хозяйства администрации города Искитима (Александрова Е.В.) обеспечить предоставление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в соответствии с Административным регламентом.</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3. Признать утратившими силу:</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3.1. постановление администрации города Искитима Новосибирской области от 29.06.2012 № 1161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 xml:space="preserve">3.2. постановление администрации города Искитима Новосибирской </w:t>
      </w:r>
      <w:r w:rsidRPr="0080252F">
        <w:rPr>
          <w:rFonts w:ascii="Times New Roman" w:hAnsi="Times New Roman" w:cs="Times New Roman"/>
          <w:sz w:val="28"/>
          <w:szCs w:val="28"/>
        </w:rPr>
        <w:lastRenderedPageBreak/>
        <w:t>области от 13.05.2013 № 750 «О внесении изменений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города Искитима от 29.06.2012 № 1161»;</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3.3. пункт 22 Изменений в некоторые постановления Главы города Искитима и администрации города Искитима Новосибирской области, утвержденных постановлением администрации города Искитима от 27.08.2013 № 1383;</w:t>
      </w:r>
    </w:p>
    <w:p w:rsidR="0080252F" w:rsidRPr="0080252F" w:rsidRDefault="0080252F" w:rsidP="0080252F">
      <w:pPr>
        <w:pStyle w:val="ConsPlusNormal"/>
        <w:ind w:firstLine="540"/>
        <w:jc w:val="both"/>
        <w:rPr>
          <w:rFonts w:ascii="Times New Roman" w:hAnsi="Times New Roman" w:cs="Times New Roman"/>
          <w:sz w:val="28"/>
          <w:szCs w:val="28"/>
        </w:rPr>
      </w:pPr>
      <w:proofErr w:type="gramStart"/>
      <w:r w:rsidRPr="0080252F">
        <w:rPr>
          <w:rFonts w:ascii="Times New Roman" w:hAnsi="Times New Roman" w:cs="Times New Roman"/>
          <w:sz w:val="28"/>
          <w:szCs w:val="28"/>
        </w:rPr>
        <w:t>3.4. постановление администрации города Искитима Новосибирской области от 18.03.2014 № 522 «О внесении изменений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города Искитима от 29.06.2012 № 1161 (с изменениями, внесенными постановлениями администрации города Искитима от 13.05.2013</w:t>
      </w:r>
      <w:r>
        <w:rPr>
          <w:rFonts w:ascii="Times New Roman" w:hAnsi="Times New Roman" w:cs="Times New Roman"/>
          <w:sz w:val="28"/>
          <w:szCs w:val="28"/>
        </w:rPr>
        <w:t xml:space="preserve"> № 750, от 28.08.2013 № 1383)»;</w:t>
      </w:r>
      <w:proofErr w:type="gramEnd"/>
    </w:p>
    <w:p w:rsidR="0080252F" w:rsidRPr="0080252F" w:rsidRDefault="0080252F" w:rsidP="0080252F">
      <w:pPr>
        <w:pStyle w:val="ConsPlusNormal"/>
        <w:ind w:firstLine="540"/>
        <w:jc w:val="both"/>
        <w:rPr>
          <w:rFonts w:ascii="Times New Roman" w:hAnsi="Times New Roman" w:cs="Times New Roman"/>
          <w:sz w:val="28"/>
          <w:szCs w:val="28"/>
        </w:rPr>
      </w:pPr>
      <w:proofErr w:type="gramStart"/>
      <w:r w:rsidRPr="0080252F">
        <w:rPr>
          <w:rFonts w:ascii="Times New Roman" w:hAnsi="Times New Roman" w:cs="Times New Roman"/>
          <w:sz w:val="28"/>
          <w:szCs w:val="28"/>
        </w:rPr>
        <w:t>3.5. постановление администрации города Искитима Новосибирской области от 01.06.2016 № 945 «О внесении изменений в постановление администрации города Искитима от 29.06.2012 № 1161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(с изменениями, внесенными постановлениями администрации города Искитима от 13.05.2013 № 750, от 28.08.2013 № 1383, от 18.03.2014 № 522) и</w:t>
      </w:r>
      <w:proofErr w:type="gramEnd"/>
      <w:r w:rsidRPr="0080252F">
        <w:rPr>
          <w:rFonts w:ascii="Times New Roman" w:hAnsi="Times New Roman" w:cs="Times New Roman"/>
          <w:sz w:val="28"/>
          <w:szCs w:val="28"/>
        </w:rPr>
        <w:t xml:space="preserve">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города Искитима от 29.06.2012 № 1161 (с изменениями, внесенными постановлениями администрации города Искитима от 13.05.2013 № 750, от 28.08.2013 № 1383, от 18.03.2014 № 522)»;</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3.6. постановление администрации города Искитима Новосибирской области от 29.06.2018 № 1028 «О внесении изменений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города Искитима от 29.06.2012 № 1161»;</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 xml:space="preserve">3.7. постановление администрации города Искитима Новосибирской области от 21.11.2018 № 1815 «О внесении изменений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города Искитима от 29.06.2012 </w:t>
      </w:r>
      <w:r w:rsidRPr="0080252F">
        <w:rPr>
          <w:rFonts w:ascii="Times New Roman" w:hAnsi="Times New Roman" w:cs="Times New Roman"/>
          <w:sz w:val="28"/>
          <w:szCs w:val="28"/>
        </w:rPr>
        <w:lastRenderedPageBreak/>
        <w:t>№ 1161».</w:t>
      </w:r>
    </w:p>
    <w:p w:rsidR="0080252F" w:rsidRPr="0080252F" w:rsidRDefault="0080252F" w:rsidP="0080252F">
      <w:pPr>
        <w:pStyle w:val="ConsPlusNormal"/>
        <w:ind w:firstLine="540"/>
        <w:jc w:val="both"/>
        <w:rPr>
          <w:rFonts w:ascii="Times New Roman" w:hAnsi="Times New Roman" w:cs="Times New Roman"/>
          <w:sz w:val="28"/>
          <w:szCs w:val="28"/>
        </w:rPr>
      </w:pPr>
      <w:r w:rsidRPr="0080252F">
        <w:rPr>
          <w:rFonts w:ascii="Times New Roman" w:hAnsi="Times New Roman" w:cs="Times New Roman"/>
          <w:sz w:val="28"/>
          <w:szCs w:val="28"/>
        </w:rPr>
        <w:t>4. Настоящее постановление вступает в силу с момента его опубликования.</w:t>
      </w:r>
    </w:p>
    <w:p w:rsidR="007E0C72" w:rsidRDefault="0080252F" w:rsidP="0080252F">
      <w:pPr>
        <w:pStyle w:val="ConsPlusNormal"/>
        <w:ind w:firstLine="540"/>
        <w:jc w:val="both"/>
        <w:rPr>
          <w:sz w:val="28"/>
        </w:rPr>
      </w:pPr>
      <w:r w:rsidRPr="0080252F">
        <w:rPr>
          <w:rFonts w:ascii="Times New Roman" w:hAnsi="Times New Roman" w:cs="Times New Roman"/>
          <w:sz w:val="28"/>
          <w:szCs w:val="28"/>
        </w:rPr>
        <w:t>5. Опубликовать настоящее постановление в газете «</w:t>
      </w:r>
      <w:proofErr w:type="spellStart"/>
      <w:r w:rsidRPr="0080252F">
        <w:rPr>
          <w:rFonts w:ascii="Times New Roman" w:hAnsi="Times New Roman" w:cs="Times New Roman"/>
          <w:sz w:val="28"/>
          <w:szCs w:val="28"/>
        </w:rPr>
        <w:t>Искитимские</w:t>
      </w:r>
      <w:proofErr w:type="spellEnd"/>
      <w:r w:rsidRPr="0080252F">
        <w:rPr>
          <w:rFonts w:ascii="Times New Roman" w:hAnsi="Times New Roman" w:cs="Times New Roman"/>
          <w:sz w:val="28"/>
          <w:szCs w:val="28"/>
        </w:rPr>
        <w:t xml:space="preserve"> ведомости» и разместить на официальном сайте администрации города Искитима Новосибирской области (https://iskitim.nso.ru).</w:t>
      </w:r>
    </w:p>
    <w:p w:rsidR="00487A70" w:rsidRDefault="00487A70" w:rsidP="00D514EC">
      <w:pPr>
        <w:jc w:val="both"/>
        <w:rPr>
          <w:sz w:val="28"/>
        </w:rPr>
      </w:pPr>
    </w:p>
    <w:p w:rsidR="00092833" w:rsidRDefault="00092833" w:rsidP="00D514EC">
      <w:pPr>
        <w:jc w:val="both"/>
        <w:rPr>
          <w:sz w:val="28"/>
        </w:rPr>
      </w:pPr>
    </w:p>
    <w:p w:rsidR="0080252F" w:rsidRPr="001670E9" w:rsidRDefault="0080252F" w:rsidP="00D514EC">
      <w:pPr>
        <w:jc w:val="both"/>
        <w:rPr>
          <w:sz w:val="28"/>
        </w:rPr>
      </w:pPr>
    </w:p>
    <w:p w:rsidR="00356674" w:rsidRDefault="006C29E8" w:rsidP="00715F96">
      <w:pPr>
        <w:rPr>
          <w:sz w:val="28"/>
        </w:rPr>
      </w:pPr>
      <w:r w:rsidRPr="006C29E8">
        <w:rPr>
          <w:sz w:val="28"/>
        </w:rPr>
        <w:t xml:space="preserve">Глава  города </w:t>
      </w:r>
      <w:r>
        <w:rPr>
          <w:sz w:val="28"/>
        </w:rPr>
        <w:t>Искитима</w:t>
      </w:r>
      <w:r w:rsidR="009F303A">
        <w:rPr>
          <w:sz w:val="28"/>
        </w:rPr>
        <w:t xml:space="preserve">                            </w:t>
      </w:r>
      <w:r w:rsidRPr="006C29E8">
        <w:rPr>
          <w:sz w:val="28"/>
        </w:rPr>
        <w:t xml:space="preserve">               </w:t>
      </w:r>
      <w:r>
        <w:rPr>
          <w:sz w:val="28"/>
        </w:rPr>
        <w:t xml:space="preserve">                            </w:t>
      </w:r>
      <w:r w:rsidRPr="006C29E8">
        <w:rPr>
          <w:sz w:val="28"/>
        </w:rPr>
        <w:t xml:space="preserve"> </w:t>
      </w:r>
      <w:proofErr w:type="spellStart"/>
      <w:r w:rsidRPr="006C29E8">
        <w:rPr>
          <w:sz w:val="28"/>
        </w:rPr>
        <w:t>С.В.Завражин</w:t>
      </w:r>
      <w:proofErr w:type="spellEnd"/>
      <w:r w:rsidRPr="006C29E8">
        <w:rPr>
          <w:sz w:val="28"/>
        </w:rPr>
        <w:t xml:space="preserve">  </w:t>
      </w:r>
    </w:p>
    <w:sectPr w:rsidR="00356674" w:rsidSect="0080252F">
      <w:pgSz w:w="11906" w:h="16838" w:code="9"/>
      <w:pgMar w:top="1134" w:right="567" w:bottom="851" w:left="1701"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269" w:rsidRDefault="00CE6269">
      <w:r>
        <w:separator/>
      </w:r>
    </w:p>
  </w:endnote>
  <w:endnote w:type="continuationSeparator" w:id="0">
    <w:p w:rsidR="00CE6269" w:rsidRDefault="00CE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269" w:rsidRDefault="00CE6269">
      <w:r>
        <w:separator/>
      </w:r>
    </w:p>
  </w:footnote>
  <w:footnote w:type="continuationSeparator" w:id="0">
    <w:p w:rsidR="00CE6269" w:rsidRDefault="00CE6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1732"/>
    <w:multiLevelType w:val="hybridMultilevel"/>
    <w:tmpl w:val="B8B46A74"/>
    <w:lvl w:ilvl="0" w:tplc="E124B34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C326D95"/>
    <w:multiLevelType w:val="multilevel"/>
    <w:tmpl w:val="665A29B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2">
    <w:nsid w:val="20213EBD"/>
    <w:multiLevelType w:val="multilevel"/>
    <w:tmpl w:val="45F2E172"/>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3">
    <w:nsid w:val="2C72464B"/>
    <w:multiLevelType w:val="hybridMultilevel"/>
    <w:tmpl w:val="FBB02B02"/>
    <w:lvl w:ilvl="0" w:tplc="9D3809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A1296F"/>
    <w:multiLevelType w:val="multilevel"/>
    <w:tmpl w:val="0FC09FFC"/>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2E7F7BC1"/>
    <w:multiLevelType w:val="multilevel"/>
    <w:tmpl w:val="FBD2547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6">
    <w:nsid w:val="43123F23"/>
    <w:multiLevelType w:val="multilevel"/>
    <w:tmpl w:val="C8E6C5E8"/>
    <w:lvl w:ilvl="0">
      <w:start w:val="5"/>
      <w:numFmt w:val="decimal"/>
      <w:lvlText w:val="%1."/>
      <w:lvlJc w:val="left"/>
      <w:pPr>
        <w:ind w:left="450" w:hanging="450"/>
      </w:pPr>
    </w:lvl>
    <w:lvl w:ilvl="1">
      <w:start w:val="7"/>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7">
    <w:nsid w:val="564733F6"/>
    <w:multiLevelType w:val="hybridMultilevel"/>
    <w:tmpl w:val="35C8ACF2"/>
    <w:lvl w:ilvl="0" w:tplc="294C95E0">
      <w:start w:val="1"/>
      <w:numFmt w:val="decimal"/>
      <w:lvlText w:val="%1."/>
      <w:lvlJc w:val="left"/>
      <w:pPr>
        <w:ind w:left="1332" w:hanging="7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E5038F3"/>
    <w:multiLevelType w:val="multilevel"/>
    <w:tmpl w:val="0C72D81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
    <w:nsid w:val="6FA85F54"/>
    <w:multiLevelType w:val="multilevel"/>
    <w:tmpl w:val="FE3E3B8A"/>
    <w:lvl w:ilvl="0">
      <w:start w:val="2"/>
      <w:numFmt w:val="decimal"/>
      <w:lvlText w:val="%1."/>
      <w:lvlJc w:val="left"/>
      <w:pPr>
        <w:ind w:left="927"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423" w:hanging="72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351" w:hanging="108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279" w:hanging="1440"/>
      </w:pPr>
      <w:rPr>
        <w:rFonts w:hint="default"/>
      </w:rPr>
    </w:lvl>
  </w:abstractNum>
  <w:num w:numId="1">
    <w:abstractNumId w:val="2"/>
  </w:num>
  <w:num w:numId="2">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3">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4">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5">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6">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7">
    <w:abstractNumId w:val="5"/>
  </w:num>
  <w:num w:numId="8">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9">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0">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1">
    <w:abstractNumId w:val="1"/>
  </w:num>
  <w:num w:numId="12">
    <w:abstractNumId w:val="1"/>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3">
    <w:abstractNumId w:val="1"/>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4">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5">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6">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7">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8">
    <w:abstractNumId w:val="2"/>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9">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0">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1">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2">
    <w:abstractNumId w:val="1"/>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3">
    <w:abstractNumId w:val="1"/>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2B"/>
    <w:rsid w:val="00010BA0"/>
    <w:rsid w:val="00024CA0"/>
    <w:rsid w:val="00043165"/>
    <w:rsid w:val="000901B0"/>
    <w:rsid w:val="0009265D"/>
    <w:rsid w:val="00092833"/>
    <w:rsid w:val="000A66A6"/>
    <w:rsid w:val="000B7620"/>
    <w:rsid w:val="000C2669"/>
    <w:rsid w:val="00125027"/>
    <w:rsid w:val="00143A16"/>
    <w:rsid w:val="00157FFE"/>
    <w:rsid w:val="001670E9"/>
    <w:rsid w:val="0018139F"/>
    <w:rsid w:val="001B1BB7"/>
    <w:rsid w:val="001E2E99"/>
    <w:rsid w:val="001E6AE2"/>
    <w:rsid w:val="00230681"/>
    <w:rsid w:val="00244A9A"/>
    <w:rsid w:val="002734EB"/>
    <w:rsid w:val="002755C2"/>
    <w:rsid w:val="00280013"/>
    <w:rsid w:val="00286D94"/>
    <w:rsid w:val="002A6906"/>
    <w:rsid w:val="002B003D"/>
    <w:rsid w:val="002F4451"/>
    <w:rsid w:val="00306B3C"/>
    <w:rsid w:val="00344C0B"/>
    <w:rsid w:val="00356674"/>
    <w:rsid w:val="00365EFD"/>
    <w:rsid w:val="00375206"/>
    <w:rsid w:val="00391199"/>
    <w:rsid w:val="003E0638"/>
    <w:rsid w:val="00400125"/>
    <w:rsid w:val="00401461"/>
    <w:rsid w:val="00423BE4"/>
    <w:rsid w:val="0042767A"/>
    <w:rsid w:val="00445BF4"/>
    <w:rsid w:val="00457E63"/>
    <w:rsid w:val="00487A70"/>
    <w:rsid w:val="004928FF"/>
    <w:rsid w:val="004B11F2"/>
    <w:rsid w:val="004B33B5"/>
    <w:rsid w:val="004D47EF"/>
    <w:rsid w:val="004E0C62"/>
    <w:rsid w:val="004E5553"/>
    <w:rsid w:val="004F206F"/>
    <w:rsid w:val="004F6B92"/>
    <w:rsid w:val="00522AF2"/>
    <w:rsid w:val="005601AE"/>
    <w:rsid w:val="00565430"/>
    <w:rsid w:val="0059545A"/>
    <w:rsid w:val="005E38E7"/>
    <w:rsid w:val="005F0022"/>
    <w:rsid w:val="006357B6"/>
    <w:rsid w:val="00664926"/>
    <w:rsid w:val="00667F53"/>
    <w:rsid w:val="00672FF1"/>
    <w:rsid w:val="006918EE"/>
    <w:rsid w:val="0069690C"/>
    <w:rsid w:val="006A637E"/>
    <w:rsid w:val="006C29E8"/>
    <w:rsid w:val="006E6D6E"/>
    <w:rsid w:val="006E7B9D"/>
    <w:rsid w:val="007116FB"/>
    <w:rsid w:val="00711C4E"/>
    <w:rsid w:val="00715F96"/>
    <w:rsid w:val="00716870"/>
    <w:rsid w:val="00717C3E"/>
    <w:rsid w:val="00735DDD"/>
    <w:rsid w:val="00753060"/>
    <w:rsid w:val="00762CFE"/>
    <w:rsid w:val="00795795"/>
    <w:rsid w:val="00797B03"/>
    <w:rsid w:val="007A16EC"/>
    <w:rsid w:val="007A5439"/>
    <w:rsid w:val="007D540B"/>
    <w:rsid w:val="007D5E82"/>
    <w:rsid w:val="007E0C72"/>
    <w:rsid w:val="0080252F"/>
    <w:rsid w:val="00815012"/>
    <w:rsid w:val="00851980"/>
    <w:rsid w:val="008706BC"/>
    <w:rsid w:val="008A34D9"/>
    <w:rsid w:val="008B51CB"/>
    <w:rsid w:val="008E604A"/>
    <w:rsid w:val="008E72AD"/>
    <w:rsid w:val="0090254F"/>
    <w:rsid w:val="00971032"/>
    <w:rsid w:val="009902EA"/>
    <w:rsid w:val="00995D4D"/>
    <w:rsid w:val="009C29E4"/>
    <w:rsid w:val="009D442B"/>
    <w:rsid w:val="009F303A"/>
    <w:rsid w:val="00A67263"/>
    <w:rsid w:val="00AA6963"/>
    <w:rsid w:val="00AB2D01"/>
    <w:rsid w:val="00B03C81"/>
    <w:rsid w:val="00B16C85"/>
    <w:rsid w:val="00B17B99"/>
    <w:rsid w:val="00B611A0"/>
    <w:rsid w:val="00B835F8"/>
    <w:rsid w:val="00B84DA6"/>
    <w:rsid w:val="00B92BBC"/>
    <w:rsid w:val="00BA2717"/>
    <w:rsid w:val="00BB12DA"/>
    <w:rsid w:val="00BE7508"/>
    <w:rsid w:val="00C069CB"/>
    <w:rsid w:val="00C11E71"/>
    <w:rsid w:val="00C32CBD"/>
    <w:rsid w:val="00C66753"/>
    <w:rsid w:val="00C9223A"/>
    <w:rsid w:val="00C961F1"/>
    <w:rsid w:val="00CD2CA7"/>
    <w:rsid w:val="00CD73B8"/>
    <w:rsid w:val="00CE3405"/>
    <w:rsid w:val="00CE6269"/>
    <w:rsid w:val="00D05C2F"/>
    <w:rsid w:val="00D35F18"/>
    <w:rsid w:val="00D514EC"/>
    <w:rsid w:val="00D61BA5"/>
    <w:rsid w:val="00D70CBD"/>
    <w:rsid w:val="00D764E6"/>
    <w:rsid w:val="00D93BEB"/>
    <w:rsid w:val="00DA1587"/>
    <w:rsid w:val="00DE5633"/>
    <w:rsid w:val="00DF53B8"/>
    <w:rsid w:val="00E175E3"/>
    <w:rsid w:val="00E45AA3"/>
    <w:rsid w:val="00E47C15"/>
    <w:rsid w:val="00E5725B"/>
    <w:rsid w:val="00E664D3"/>
    <w:rsid w:val="00E701DB"/>
    <w:rsid w:val="00E70E6F"/>
    <w:rsid w:val="00E9028E"/>
    <w:rsid w:val="00EC3D46"/>
    <w:rsid w:val="00EF006E"/>
    <w:rsid w:val="00F55C35"/>
    <w:rsid w:val="00F55DFC"/>
    <w:rsid w:val="00F8575D"/>
    <w:rsid w:val="00FE2E11"/>
    <w:rsid w:val="00FF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er"/>
    <w:basedOn w:val="a"/>
    <w:pPr>
      <w:tabs>
        <w:tab w:val="center" w:pos="4153"/>
        <w:tab w:val="right" w:pos="8306"/>
      </w:tabs>
    </w:pPr>
  </w:style>
  <w:style w:type="paragraph" w:styleId="a7">
    <w:name w:val="Balloon Text"/>
    <w:basedOn w:val="a"/>
    <w:link w:val="a8"/>
    <w:rsid w:val="009D442B"/>
    <w:rPr>
      <w:rFonts w:ascii="Tahoma" w:hAnsi="Tahoma" w:cs="Tahoma"/>
      <w:sz w:val="16"/>
      <w:szCs w:val="16"/>
    </w:rPr>
  </w:style>
  <w:style w:type="character" w:customStyle="1" w:styleId="a8">
    <w:name w:val="Текст выноски Знак"/>
    <w:basedOn w:val="a0"/>
    <w:link w:val="a7"/>
    <w:rsid w:val="009D442B"/>
    <w:rPr>
      <w:rFonts w:ascii="Tahoma" w:hAnsi="Tahoma" w:cs="Tahoma"/>
      <w:sz w:val="16"/>
      <w:szCs w:val="16"/>
    </w:rPr>
  </w:style>
  <w:style w:type="paragraph" w:styleId="a9">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a">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b">
    <w:name w:val="Гипертекстовая ссылка"/>
    <w:basedOn w:val="a0"/>
    <w:uiPriority w:val="99"/>
    <w:rsid w:val="00306B3C"/>
    <w:rPr>
      <w:b/>
      <w:bCs w:val="0"/>
      <w:color w:val="106BBE"/>
    </w:rPr>
  </w:style>
  <w:style w:type="character" w:styleId="ac">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footer"/>
    <w:basedOn w:val="a"/>
    <w:pPr>
      <w:tabs>
        <w:tab w:val="center" w:pos="4153"/>
        <w:tab w:val="right" w:pos="8306"/>
      </w:tabs>
    </w:pPr>
  </w:style>
  <w:style w:type="paragraph" w:styleId="a7">
    <w:name w:val="Balloon Text"/>
    <w:basedOn w:val="a"/>
    <w:link w:val="a8"/>
    <w:rsid w:val="009D442B"/>
    <w:rPr>
      <w:rFonts w:ascii="Tahoma" w:hAnsi="Tahoma" w:cs="Tahoma"/>
      <w:sz w:val="16"/>
      <w:szCs w:val="16"/>
    </w:rPr>
  </w:style>
  <w:style w:type="character" w:customStyle="1" w:styleId="a8">
    <w:name w:val="Текст выноски Знак"/>
    <w:basedOn w:val="a0"/>
    <w:link w:val="a7"/>
    <w:rsid w:val="009D442B"/>
    <w:rPr>
      <w:rFonts w:ascii="Tahoma" w:hAnsi="Tahoma" w:cs="Tahoma"/>
      <w:sz w:val="16"/>
      <w:szCs w:val="16"/>
    </w:rPr>
  </w:style>
  <w:style w:type="paragraph" w:styleId="a9">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a">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b">
    <w:name w:val="Гипертекстовая ссылка"/>
    <w:basedOn w:val="a0"/>
    <w:uiPriority w:val="99"/>
    <w:rsid w:val="00306B3C"/>
    <w:rPr>
      <w:b/>
      <w:bCs w:val="0"/>
      <w:color w:val="106BBE"/>
    </w:rPr>
  </w:style>
  <w:style w:type="character" w:styleId="ac">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50184">
      <w:bodyDiv w:val="1"/>
      <w:marLeft w:val="0"/>
      <w:marRight w:val="0"/>
      <w:marTop w:val="0"/>
      <w:marBottom w:val="0"/>
      <w:divBdr>
        <w:top w:val="none" w:sz="0" w:space="0" w:color="auto"/>
        <w:left w:val="none" w:sz="0" w:space="0" w:color="auto"/>
        <w:bottom w:val="none" w:sz="0" w:space="0" w:color="auto"/>
        <w:right w:val="none" w:sz="0" w:space="0" w:color="auto"/>
      </w:divBdr>
    </w:div>
    <w:div w:id="128129390">
      <w:bodyDiv w:val="1"/>
      <w:marLeft w:val="0"/>
      <w:marRight w:val="0"/>
      <w:marTop w:val="0"/>
      <w:marBottom w:val="0"/>
      <w:divBdr>
        <w:top w:val="none" w:sz="0" w:space="0" w:color="auto"/>
        <w:left w:val="none" w:sz="0" w:space="0" w:color="auto"/>
        <w:bottom w:val="none" w:sz="0" w:space="0" w:color="auto"/>
        <w:right w:val="none" w:sz="0" w:space="0" w:color="auto"/>
      </w:divBdr>
    </w:div>
    <w:div w:id="275524894">
      <w:bodyDiv w:val="1"/>
      <w:marLeft w:val="0"/>
      <w:marRight w:val="0"/>
      <w:marTop w:val="0"/>
      <w:marBottom w:val="0"/>
      <w:divBdr>
        <w:top w:val="none" w:sz="0" w:space="0" w:color="auto"/>
        <w:left w:val="none" w:sz="0" w:space="0" w:color="auto"/>
        <w:bottom w:val="none" w:sz="0" w:space="0" w:color="auto"/>
        <w:right w:val="none" w:sz="0" w:space="0" w:color="auto"/>
      </w:divBdr>
    </w:div>
    <w:div w:id="439763486">
      <w:bodyDiv w:val="1"/>
      <w:marLeft w:val="0"/>
      <w:marRight w:val="0"/>
      <w:marTop w:val="0"/>
      <w:marBottom w:val="0"/>
      <w:divBdr>
        <w:top w:val="none" w:sz="0" w:space="0" w:color="auto"/>
        <w:left w:val="none" w:sz="0" w:space="0" w:color="auto"/>
        <w:bottom w:val="none" w:sz="0" w:space="0" w:color="auto"/>
        <w:right w:val="none" w:sz="0" w:space="0" w:color="auto"/>
      </w:divBdr>
    </w:div>
    <w:div w:id="712190544">
      <w:bodyDiv w:val="1"/>
      <w:marLeft w:val="0"/>
      <w:marRight w:val="0"/>
      <w:marTop w:val="0"/>
      <w:marBottom w:val="0"/>
      <w:divBdr>
        <w:top w:val="none" w:sz="0" w:space="0" w:color="auto"/>
        <w:left w:val="none" w:sz="0" w:space="0" w:color="auto"/>
        <w:bottom w:val="none" w:sz="0" w:space="0" w:color="auto"/>
        <w:right w:val="none" w:sz="0" w:space="0" w:color="auto"/>
      </w:divBdr>
    </w:div>
    <w:div w:id="732117412">
      <w:bodyDiv w:val="1"/>
      <w:marLeft w:val="0"/>
      <w:marRight w:val="0"/>
      <w:marTop w:val="0"/>
      <w:marBottom w:val="0"/>
      <w:divBdr>
        <w:top w:val="none" w:sz="0" w:space="0" w:color="auto"/>
        <w:left w:val="none" w:sz="0" w:space="0" w:color="auto"/>
        <w:bottom w:val="none" w:sz="0" w:space="0" w:color="auto"/>
        <w:right w:val="none" w:sz="0" w:space="0" w:color="auto"/>
      </w:divBdr>
    </w:div>
    <w:div w:id="888999397">
      <w:bodyDiv w:val="1"/>
      <w:marLeft w:val="0"/>
      <w:marRight w:val="0"/>
      <w:marTop w:val="0"/>
      <w:marBottom w:val="0"/>
      <w:divBdr>
        <w:top w:val="none" w:sz="0" w:space="0" w:color="auto"/>
        <w:left w:val="none" w:sz="0" w:space="0" w:color="auto"/>
        <w:bottom w:val="none" w:sz="0" w:space="0" w:color="auto"/>
        <w:right w:val="none" w:sz="0" w:space="0" w:color="auto"/>
      </w:divBdr>
    </w:div>
    <w:div w:id="892547450">
      <w:bodyDiv w:val="1"/>
      <w:marLeft w:val="0"/>
      <w:marRight w:val="0"/>
      <w:marTop w:val="0"/>
      <w:marBottom w:val="0"/>
      <w:divBdr>
        <w:top w:val="none" w:sz="0" w:space="0" w:color="auto"/>
        <w:left w:val="none" w:sz="0" w:space="0" w:color="auto"/>
        <w:bottom w:val="none" w:sz="0" w:space="0" w:color="auto"/>
        <w:right w:val="none" w:sz="0" w:space="0" w:color="auto"/>
      </w:divBdr>
    </w:div>
    <w:div w:id="907764538">
      <w:bodyDiv w:val="1"/>
      <w:marLeft w:val="0"/>
      <w:marRight w:val="0"/>
      <w:marTop w:val="0"/>
      <w:marBottom w:val="0"/>
      <w:divBdr>
        <w:top w:val="none" w:sz="0" w:space="0" w:color="auto"/>
        <w:left w:val="none" w:sz="0" w:space="0" w:color="auto"/>
        <w:bottom w:val="none" w:sz="0" w:space="0" w:color="auto"/>
        <w:right w:val="none" w:sz="0" w:space="0" w:color="auto"/>
      </w:divBdr>
    </w:div>
    <w:div w:id="1289164306">
      <w:bodyDiv w:val="1"/>
      <w:marLeft w:val="0"/>
      <w:marRight w:val="0"/>
      <w:marTop w:val="0"/>
      <w:marBottom w:val="0"/>
      <w:divBdr>
        <w:top w:val="none" w:sz="0" w:space="0" w:color="auto"/>
        <w:left w:val="none" w:sz="0" w:space="0" w:color="auto"/>
        <w:bottom w:val="none" w:sz="0" w:space="0" w:color="auto"/>
        <w:right w:val="none" w:sz="0" w:space="0" w:color="auto"/>
      </w:divBdr>
    </w:div>
    <w:div w:id="1332291752">
      <w:bodyDiv w:val="1"/>
      <w:marLeft w:val="0"/>
      <w:marRight w:val="0"/>
      <w:marTop w:val="0"/>
      <w:marBottom w:val="0"/>
      <w:divBdr>
        <w:top w:val="none" w:sz="0" w:space="0" w:color="auto"/>
        <w:left w:val="none" w:sz="0" w:space="0" w:color="auto"/>
        <w:bottom w:val="none" w:sz="0" w:space="0" w:color="auto"/>
        <w:right w:val="none" w:sz="0" w:space="0" w:color="auto"/>
      </w:divBdr>
    </w:div>
    <w:div w:id="208891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1064;&#1072;&#1073;&#1083;&#1086;&#1085;&#1099;\&#1075;&#1077;&#1088;&#1073;%20&#1055;&#1086;&#1089;&#1090;&#1072;&#1085;&#1086;&#1074;&#1083;&#1077;&#1085;&#1080;&#1077;%20&#1075;&#1083;&#1072;&#1074;&#1099;%20&#1075;&#1086;&#1088;&#1086;&#1076;&#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герб Постановление главы города</Template>
  <TotalTime>0</TotalTime>
  <Pages>3</Pages>
  <Words>685</Words>
  <Characters>3909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г.Искитима</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2022-03-11T08:35:00Z</cp:lastPrinted>
  <dcterms:created xsi:type="dcterms:W3CDTF">2022-09-05T05:40:00Z</dcterms:created>
  <dcterms:modified xsi:type="dcterms:W3CDTF">2022-09-05T05:40:00Z</dcterms:modified>
</cp:coreProperties>
</file>