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AC09CB" w14:textId="77777777" w:rsidR="00676A05" w:rsidRDefault="00676A05" w:rsidP="0092557C">
      <w:pPr>
        <w:tabs>
          <w:tab w:val="left" w:pos="567"/>
        </w:tabs>
        <w:jc w:val="both"/>
        <w:rPr>
          <w:spacing w:val="-2"/>
          <w:sz w:val="28"/>
        </w:rPr>
      </w:pPr>
    </w:p>
    <w:p w14:paraId="54007441" w14:textId="77777777" w:rsidR="00676A05" w:rsidRDefault="00676A05" w:rsidP="00A945A3">
      <w:pPr>
        <w:tabs>
          <w:tab w:val="left" w:pos="567"/>
        </w:tabs>
        <w:ind w:left="709"/>
        <w:jc w:val="both"/>
        <w:rPr>
          <w:spacing w:val="-2"/>
          <w:sz w:val="28"/>
        </w:rPr>
      </w:pPr>
    </w:p>
    <w:p w14:paraId="3078D4B4" w14:textId="77777777" w:rsidR="00676A05" w:rsidRDefault="00676A05" w:rsidP="00A945A3">
      <w:pPr>
        <w:tabs>
          <w:tab w:val="left" w:pos="567"/>
        </w:tabs>
        <w:ind w:left="709"/>
        <w:jc w:val="both"/>
        <w:rPr>
          <w:spacing w:val="-2"/>
          <w:sz w:val="28"/>
        </w:rPr>
      </w:pPr>
    </w:p>
    <w:p w14:paraId="6AE2660C" w14:textId="77777777" w:rsidR="003C7D50" w:rsidRDefault="003C7D50">
      <w:r>
        <w:br w:type="page"/>
      </w:r>
      <w:bookmarkStart w:id="0" w:name="_GoBack"/>
      <w:bookmarkEnd w:id="0"/>
    </w:p>
    <w:tbl>
      <w:tblPr>
        <w:tblStyle w:val="a9"/>
        <w:tblW w:w="0" w:type="auto"/>
        <w:tblInd w:w="5240" w:type="dxa"/>
        <w:tblLook w:val="04A0" w:firstRow="1" w:lastRow="0" w:firstColumn="1" w:lastColumn="0" w:noHBand="0" w:noVBand="1"/>
      </w:tblPr>
      <w:tblGrid>
        <w:gridCol w:w="4925"/>
      </w:tblGrid>
      <w:tr w:rsidR="00EE3863" w14:paraId="44DFEAB2" w14:textId="77777777" w:rsidTr="004E0CA2"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</w:tcPr>
          <w:p w14:paraId="5141C41B" w14:textId="617F4762" w:rsidR="00676A05" w:rsidRDefault="00676A05" w:rsidP="004B7E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5F40D7" w14:textId="77777777" w:rsidR="00EE3863" w:rsidRPr="00876C92" w:rsidRDefault="00EE3863" w:rsidP="004B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6C92">
              <w:rPr>
                <w:rFonts w:ascii="Times New Roman" w:hAnsi="Times New Roman" w:cs="Times New Roman"/>
                <w:sz w:val="24"/>
                <w:szCs w:val="24"/>
              </w:rPr>
              <w:t>Приложение</w:t>
            </w:r>
            <w:r w:rsidR="000B32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6C92">
              <w:rPr>
                <w:rFonts w:ascii="Times New Roman" w:hAnsi="Times New Roman" w:cs="Times New Roman"/>
                <w:sz w:val="24"/>
                <w:szCs w:val="24"/>
              </w:rPr>
              <w:t>к постановлению администрации</w:t>
            </w:r>
            <w:r w:rsidR="004B7E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6C92">
              <w:rPr>
                <w:rFonts w:ascii="Times New Roman" w:hAnsi="Times New Roman" w:cs="Times New Roman"/>
                <w:sz w:val="24"/>
                <w:szCs w:val="24"/>
              </w:rPr>
              <w:t xml:space="preserve">города </w:t>
            </w:r>
            <w:proofErr w:type="spellStart"/>
            <w:r w:rsidRPr="00876C92">
              <w:rPr>
                <w:rFonts w:ascii="Times New Roman" w:hAnsi="Times New Roman" w:cs="Times New Roman"/>
                <w:sz w:val="24"/>
                <w:szCs w:val="24"/>
              </w:rPr>
              <w:t>Искитима</w:t>
            </w:r>
            <w:proofErr w:type="spellEnd"/>
            <w:r w:rsidR="000B32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76C92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</w:t>
            </w:r>
          </w:p>
          <w:p w14:paraId="7947651F" w14:textId="77777777" w:rsidR="00EE3863" w:rsidRPr="00876C92" w:rsidRDefault="00EE3863" w:rsidP="004B7E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6C92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0B32A3">
              <w:rPr>
                <w:rFonts w:ascii="Times New Roman" w:hAnsi="Times New Roman" w:cs="Times New Roman"/>
                <w:sz w:val="24"/>
                <w:szCs w:val="24"/>
              </w:rPr>
              <w:t>_____________</w:t>
            </w:r>
            <w:r w:rsidRPr="00876C92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0B32A3">
              <w:rPr>
                <w:rFonts w:ascii="Times New Roman" w:hAnsi="Times New Roman" w:cs="Times New Roman"/>
                <w:sz w:val="24"/>
                <w:szCs w:val="24"/>
              </w:rPr>
              <w:t>__________________</w:t>
            </w:r>
          </w:p>
          <w:p w14:paraId="42FF618E" w14:textId="77777777" w:rsidR="00876C92" w:rsidRPr="00876C92" w:rsidRDefault="00876C92" w:rsidP="00876C92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4E51D6" w14:textId="77777777" w:rsidR="00876C92" w:rsidRPr="00876C92" w:rsidRDefault="00876C92" w:rsidP="00876C92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C9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876C92">
              <w:rPr>
                <w:rFonts w:ascii="Times New Roman" w:hAnsi="Times New Roman" w:cs="Times New Roman"/>
                <w:sz w:val="24"/>
                <w:szCs w:val="24"/>
              </w:rPr>
              <w:t>Утверждена</w:t>
            </w:r>
            <w:proofErr w:type="gramEnd"/>
            <w:r w:rsidRPr="00876C92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постановлением администрации города </w:t>
            </w:r>
            <w:proofErr w:type="spellStart"/>
            <w:r w:rsidRPr="00876C92">
              <w:rPr>
                <w:rFonts w:ascii="Times New Roman" w:hAnsi="Times New Roman" w:cs="Times New Roman"/>
                <w:sz w:val="24"/>
                <w:szCs w:val="24"/>
              </w:rPr>
              <w:t>Искитима</w:t>
            </w:r>
            <w:proofErr w:type="spellEnd"/>
            <w:r w:rsidRPr="00876C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9A66300" w14:textId="77777777" w:rsidR="00876C92" w:rsidRPr="00876C92" w:rsidRDefault="00876C92" w:rsidP="00876C92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C92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  <w:p w14:paraId="4F30ABD3" w14:textId="77777777" w:rsidR="00876C92" w:rsidRPr="00876C92" w:rsidRDefault="00876C92" w:rsidP="00876C92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76C92">
              <w:rPr>
                <w:rFonts w:ascii="Times New Roman" w:hAnsi="Times New Roman" w:cs="Times New Roman"/>
                <w:sz w:val="24"/>
                <w:szCs w:val="24"/>
              </w:rPr>
              <w:t>от 18.12.2017г. № 2038</w:t>
            </w:r>
          </w:p>
          <w:p w14:paraId="193C99AB" w14:textId="77777777" w:rsidR="00EE3863" w:rsidRDefault="00EE3863" w:rsidP="00342E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618F579" w14:textId="0CE74021" w:rsidR="0094403B" w:rsidRDefault="00EE3863" w:rsidP="00EE3863">
      <w:pPr>
        <w:rPr>
          <w:sz w:val="28"/>
          <w:szCs w:val="28"/>
        </w:rPr>
      </w:pPr>
      <w:r w:rsidRPr="00F2620F">
        <w:rPr>
          <w:sz w:val="28"/>
          <w:szCs w:val="28"/>
        </w:rPr>
        <w:t xml:space="preserve"> </w:t>
      </w:r>
    </w:p>
    <w:p w14:paraId="09A3A3D3" w14:textId="77777777" w:rsidR="0094403B" w:rsidRDefault="0094403B" w:rsidP="00EE3863">
      <w:pPr>
        <w:rPr>
          <w:sz w:val="28"/>
          <w:szCs w:val="28"/>
        </w:rPr>
      </w:pPr>
    </w:p>
    <w:p w14:paraId="65D08E12" w14:textId="77777777" w:rsidR="0094403B" w:rsidRPr="00F2620F" w:rsidRDefault="0094403B" w:rsidP="00EE3863">
      <w:pPr>
        <w:rPr>
          <w:sz w:val="28"/>
          <w:szCs w:val="28"/>
        </w:rPr>
      </w:pPr>
    </w:p>
    <w:p w14:paraId="2CAADC2C" w14:textId="77777777" w:rsidR="00EC0611" w:rsidRDefault="00EC0611" w:rsidP="00EC061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МУНИЦИПАЛЬНАЯ ПРОГРАММА г. </w:t>
      </w:r>
      <w:proofErr w:type="spellStart"/>
      <w:r>
        <w:rPr>
          <w:sz w:val="28"/>
          <w:szCs w:val="28"/>
        </w:rPr>
        <w:t>Искитима</w:t>
      </w:r>
      <w:proofErr w:type="spellEnd"/>
    </w:p>
    <w:p w14:paraId="31CD60AC" w14:textId="77777777" w:rsidR="00EC0611" w:rsidRDefault="00EC0611" w:rsidP="00EC0611">
      <w:pPr>
        <w:jc w:val="center"/>
        <w:rPr>
          <w:sz w:val="28"/>
          <w:szCs w:val="28"/>
        </w:rPr>
      </w:pPr>
      <w:r>
        <w:rPr>
          <w:sz w:val="28"/>
          <w:szCs w:val="28"/>
        </w:rPr>
        <w:t>«Формирование современной городской среды на 2018-2024 годы»</w:t>
      </w:r>
    </w:p>
    <w:p w14:paraId="2F027469" w14:textId="77777777" w:rsidR="00EC0611" w:rsidRDefault="00EC0611" w:rsidP="00EC0611">
      <w:pPr>
        <w:jc w:val="center"/>
        <w:rPr>
          <w:sz w:val="28"/>
          <w:szCs w:val="28"/>
        </w:rPr>
      </w:pPr>
    </w:p>
    <w:p w14:paraId="0C38B664" w14:textId="77777777" w:rsidR="00EC0611" w:rsidRDefault="00EC0611" w:rsidP="00EC061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1. Паспорт муниципальной программы </w:t>
      </w:r>
    </w:p>
    <w:p w14:paraId="76B9D06C" w14:textId="77777777" w:rsidR="00EC0611" w:rsidRDefault="00EC0611" w:rsidP="00EC061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3397"/>
        <w:gridCol w:w="6663"/>
      </w:tblGrid>
      <w:tr w:rsidR="00EC0611" w14:paraId="0CD30798" w14:textId="77777777" w:rsidTr="000F00F1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DC4FB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разделов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FAB3DD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Краткое содержание</w:t>
            </w:r>
          </w:p>
        </w:tc>
      </w:tr>
      <w:tr w:rsidR="00EC0611" w14:paraId="29AC9E24" w14:textId="77777777" w:rsidTr="000F00F1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D711B0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 программы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E3AA5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«Формирование современной городской среды на 2018 – 2024 годы» (далее – муниципальная программа)</w:t>
            </w:r>
          </w:p>
        </w:tc>
      </w:tr>
      <w:tr w:rsidR="00EC0611" w14:paraId="3B80C3D3" w14:textId="77777777" w:rsidTr="000F00F1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3B8885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Заказчик (заказчик-координатор) муниципальной программы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12E0F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города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Искитима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</w:p>
        </w:tc>
      </w:tr>
      <w:tr w:rsidR="00EC0611" w14:paraId="750437F9" w14:textId="77777777" w:rsidTr="000F00F1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54F57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Разработчики муниципальной программы  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1A6B4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казенное учреждение «Управление жилищно-коммунального хозяйства» г.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Искитима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(МКУ «Управление ЖКХ»)</w:t>
            </w:r>
          </w:p>
          <w:p w14:paraId="7B052905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00398A9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«Управление капитального строительства» (МКУ «УКС»)</w:t>
            </w:r>
          </w:p>
        </w:tc>
      </w:tr>
      <w:tr w:rsidR="00EC0611" w14:paraId="06F327FF" w14:textId="77777777" w:rsidTr="000F00F1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44E95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Исполнители муниципальной программы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A77F2B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казенное учреждение «Управление жилищно-коммунального хозяйства» г.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Искитима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(МКУ «Управление ЖКХ»)</w:t>
            </w:r>
          </w:p>
          <w:p w14:paraId="06C69B0C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«Управление капитального строительства» (МКУ «УКС»)</w:t>
            </w:r>
          </w:p>
          <w:p w14:paraId="0C36C9BE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МБУ «Парк культуры и отдыха имени И.В.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Коротеева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г.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Искитима</w:t>
            </w:r>
            <w:proofErr w:type="spellEnd"/>
          </w:p>
          <w:p w14:paraId="2CE64236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МБУ «Управление благоустройства и дорожного хозяйства» г.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Искитима</w:t>
            </w:r>
            <w:proofErr w:type="spellEnd"/>
          </w:p>
          <w:p w14:paraId="1886D056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юридические лица, индивидуальные предприниматели, а также физические лица, оказывающие услуги и выполняющие работы по договору управления многоквартирным домом,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товарищества собственников жилья, жилищные, жилищно-строительные и иные специализированные потребительские кооперативы, а также собственники помещений при непосредственном способе управления многоквартирным домом (далее – управляющие организации) (по согласованию); собственники помещений в многоквартирных домах, собственники иных зданий и сооружений, расположенных в границах дворовой территории, подлежащей благоустройству, граждане, заинтересованные в проекте благоустройства и готовые участвовать в его реализации (далее – заинтересованные лица) (по согласованию); привлеченные организации в соответствии с законодательством (далее – привлеченные организации)</w:t>
            </w:r>
          </w:p>
        </w:tc>
      </w:tr>
      <w:tr w:rsidR="00EC0611" w14:paraId="30E610A4" w14:textId="77777777" w:rsidTr="000F00F1">
        <w:trPr>
          <w:trHeight w:val="478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21051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Перечень подпрограмм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48D37D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Подпрограммы не выделяются</w:t>
            </w:r>
          </w:p>
        </w:tc>
      </w:tr>
      <w:tr w:rsidR="00EC0611" w14:paraId="40BA3A7D" w14:textId="77777777" w:rsidTr="000F00F1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94032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Цели и задачи муниципальной программы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05EC2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Цель:</w:t>
            </w:r>
          </w:p>
          <w:p w14:paraId="530012D7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качества и комфорта городской среды на территории города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Искитима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44DF9E31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Задачи:</w:t>
            </w:r>
          </w:p>
          <w:p w14:paraId="51C4A0B5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Повышение уровня благоустройства дворовых территорий, в том числе с вовлечением заинтересованных лиц в реализацию мероприятий по благоустройству; </w:t>
            </w:r>
          </w:p>
          <w:p w14:paraId="7F561099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Повышение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уровня благоустройства территорий города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Искитима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соответствующего функционального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назначения (площадей, улиц, пешеходных зон, скверов, парков, иных территорий), предназначенных для организации отдыха горожан и проведения массовых мероприятий (далее – общественные территории); </w:t>
            </w:r>
          </w:p>
          <w:p w14:paraId="23C7BD69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Оценка текущего состояния сферы благоустройства в г.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Искитиме</w:t>
            </w:r>
            <w:proofErr w:type="spellEnd"/>
          </w:p>
        </w:tc>
      </w:tr>
      <w:tr w:rsidR="00EC0611" w14:paraId="013EE597" w14:textId="77777777" w:rsidTr="000F00F1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2A2FA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Целевые индикаторы и показатели муниципальной программы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133B4B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Количество благоустроенных дворовых территорий в рамках муниципальной программы; </w:t>
            </w:r>
          </w:p>
          <w:p w14:paraId="0ED68A5C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Доля благоустроенных дворовых территорий в рамках муниципальной программы от общего количества дворовых территорий;</w:t>
            </w:r>
          </w:p>
          <w:p w14:paraId="5786A44B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Площадь благоустроенных общественных территорий; </w:t>
            </w:r>
          </w:p>
          <w:p w14:paraId="6359A5EA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 Составление итогового документа - Паспорт благоустройства территории города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Искитима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C0611" w14:paraId="04C4D4AB" w14:textId="77777777" w:rsidTr="000F00F1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A94B1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Сроки и этапы реализации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муниципальной программы 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72509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2018 – 2024 годы</w:t>
            </w:r>
          </w:p>
        </w:tc>
      </w:tr>
      <w:tr w:rsidR="00EC0611" w14:paraId="4D8886E7" w14:textId="77777777" w:rsidTr="000F00F1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F441E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Ресурсное обеспечение муниципальной программы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4FBE0" w14:textId="77777777" w:rsidR="00EC0611" w:rsidRPr="00212787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Финансирование программы осуществляется в объеме </w:t>
            </w: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Pr="00C52AC9">
              <w:rPr>
                <w:rFonts w:ascii="Times New Roman" w:hAnsi="Times New Roman" w:cs="Times New Roman"/>
                <w:sz w:val="28"/>
                <w:szCs w:val="28"/>
              </w:rPr>
              <w:t>234 716,7</w:t>
            </w:r>
            <w:r w:rsidRPr="00C52AC9">
              <w:t xml:space="preserve"> </w:t>
            </w: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 xml:space="preserve">тыс. рублей, из них: </w:t>
            </w:r>
          </w:p>
          <w:p w14:paraId="68BFBD6E" w14:textId="77777777" w:rsidR="00EC0611" w:rsidRPr="00212787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федерального бюджета </w:t>
            </w:r>
            <w:r w:rsidRPr="00C52AC9">
              <w:rPr>
                <w:rFonts w:ascii="Times New Roman" w:hAnsi="Times New Roman" w:cs="Times New Roman"/>
                <w:sz w:val="28"/>
                <w:szCs w:val="28"/>
              </w:rPr>
              <w:t>– 196 506,0</w:t>
            </w:r>
            <w:r w:rsidRPr="00927F48">
              <w:t xml:space="preserve"> </w:t>
            </w: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>тыс. рублей,</w:t>
            </w:r>
          </w:p>
          <w:p w14:paraId="1ED304DF" w14:textId="77777777" w:rsidR="00EC0611" w:rsidRPr="00212787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областного бюджета – </w:t>
            </w:r>
            <w:r w:rsidRPr="00C52AC9">
              <w:rPr>
                <w:rFonts w:ascii="Times New Roman" w:hAnsi="Times New Roman" w:cs="Times New Roman"/>
                <w:sz w:val="28"/>
                <w:szCs w:val="28"/>
              </w:rPr>
              <w:t>22 436,1</w:t>
            </w: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</w:t>
            </w:r>
          </w:p>
          <w:p w14:paraId="206EA5AC" w14:textId="77777777" w:rsidR="00EC0611" w:rsidRPr="00212787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местного бюджета – </w:t>
            </w:r>
            <w:r w:rsidRPr="00C52AC9">
              <w:rPr>
                <w:rFonts w:ascii="Times New Roman" w:hAnsi="Times New Roman" w:cs="Times New Roman"/>
                <w:sz w:val="28"/>
                <w:szCs w:val="28"/>
              </w:rPr>
              <w:t>10 754,0</w:t>
            </w:r>
            <w:r w:rsidRPr="00C52AC9">
              <w:rPr>
                <w:sz w:val="28"/>
                <w:szCs w:val="28"/>
              </w:rPr>
              <w:t xml:space="preserve"> </w:t>
            </w: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>тыс. рублей,</w:t>
            </w:r>
          </w:p>
          <w:p w14:paraId="4FD675F9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 xml:space="preserve">внебюджетные средства (организаций и заинтересованных лиц) – </w:t>
            </w:r>
            <w:r w:rsidRPr="00181C0A">
              <w:rPr>
                <w:rFonts w:ascii="Times New Roman" w:hAnsi="Times New Roman" w:cs="Times New Roman"/>
                <w:sz w:val="28"/>
                <w:szCs w:val="28"/>
              </w:rPr>
              <w:t>5 020,6</w:t>
            </w:r>
            <w:r w:rsidRPr="00927F48">
              <w:t xml:space="preserve"> </w:t>
            </w: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рублей.</w:t>
            </w:r>
          </w:p>
          <w:p w14:paraId="7178BE07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2018 год всего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40 131,1 тыс. рублей, в том числе:</w:t>
            </w:r>
          </w:p>
          <w:p w14:paraId="401EF3F3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средства федерального бюджета – 28 093,9 тыс. рублей, </w:t>
            </w:r>
          </w:p>
          <w:p w14:paraId="7E819035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областного бюджета – 7 923,9 тыс. рублей,</w:t>
            </w:r>
          </w:p>
          <w:p w14:paraId="4B8646C7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местного бюджета – 3 464,4 тыс. рублей,</w:t>
            </w:r>
          </w:p>
          <w:p w14:paraId="79560E24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средства (организаций и заинтересованных лиц) - 648,9 тыс. рублей.</w:t>
            </w:r>
          </w:p>
          <w:p w14:paraId="756970B6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2019 год всего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31 769,1 тыс. рублей, в том числе: </w:t>
            </w:r>
          </w:p>
          <w:p w14:paraId="6915FD36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федерального бюджета – 26 973,1 тыс. рублей,</w:t>
            </w:r>
          </w:p>
          <w:p w14:paraId="0B9FEDA4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областного бюджета – 1 123,9 тыс. рублей,</w:t>
            </w:r>
          </w:p>
          <w:p w14:paraId="116C6B12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местного бюджета – 2 643,5 тыс. рублей,</w:t>
            </w:r>
          </w:p>
          <w:p w14:paraId="075457C0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средства (организаций и заинтересованных лиц) – 1 028,6 тыс. рублей</w:t>
            </w:r>
          </w:p>
          <w:p w14:paraId="49B71BCB" w14:textId="77777777" w:rsidR="00EC0611" w:rsidRPr="000B32A3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B32A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2020 год всего</w:t>
            </w:r>
            <w:r w:rsidRPr="000B32A3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41 675,93</w:t>
            </w:r>
            <w:r w:rsidRPr="000B32A3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в том числе: </w:t>
            </w:r>
          </w:p>
          <w:p w14:paraId="10B219AF" w14:textId="77777777" w:rsidR="00EC0611" w:rsidRPr="000B32A3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B32A3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федерального бюджета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37 313,9</w:t>
            </w:r>
            <w:r w:rsidRPr="000B32A3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</w:t>
            </w:r>
          </w:p>
          <w:p w14:paraId="1B90075F" w14:textId="77777777" w:rsidR="00EC0611" w:rsidRPr="000B32A3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B32A3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областного бюджета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B32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1 554,8</w:t>
            </w:r>
            <w:r w:rsidRPr="000B32A3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</w:t>
            </w:r>
          </w:p>
          <w:p w14:paraId="7F779535" w14:textId="77777777" w:rsidR="00EC0611" w:rsidRPr="000B32A3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B32A3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местного бюджета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B32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1 902,5</w:t>
            </w:r>
            <w:r w:rsidRPr="000B32A3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</w:t>
            </w:r>
          </w:p>
          <w:p w14:paraId="29A42052" w14:textId="77777777" w:rsidR="00EC0611" w:rsidRPr="000B32A3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B32A3">
              <w:rPr>
                <w:rFonts w:ascii="Times New Roman" w:hAnsi="Times New Roman" w:cs="Times New Roman"/>
                <w:sz w:val="28"/>
                <w:szCs w:val="28"/>
              </w:rPr>
              <w:t xml:space="preserve">внебюджетные средства (организаций и заинтересованных лиц)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 904,7</w:t>
            </w:r>
            <w:r w:rsidRPr="000B32A3">
              <w:rPr>
                <w:rFonts w:ascii="Times New Roman" w:hAnsi="Times New Roman" w:cs="Times New Roman"/>
                <w:sz w:val="28"/>
                <w:szCs w:val="28"/>
              </w:rPr>
              <w:t xml:space="preserve"> тыс.</w:t>
            </w:r>
            <w:r>
              <w:t xml:space="preserve"> </w:t>
            </w:r>
            <w:r w:rsidRPr="00654ECA"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</w:p>
          <w:p w14:paraId="1878AC41" w14:textId="77777777" w:rsidR="00EC0611" w:rsidRPr="00212787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90F7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2021 год всего</w:t>
            </w: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181C0A">
              <w:rPr>
                <w:rFonts w:ascii="Times New Roman" w:hAnsi="Times New Roman" w:cs="Times New Roman"/>
                <w:sz w:val="28"/>
                <w:szCs w:val="28"/>
              </w:rPr>
              <w:t>34 405,4</w:t>
            </w:r>
            <w:r w:rsidRPr="00181C0A">
              <w:rPr>
                <w:sz w:val="28"/>
                <w:szCs w:val="28"/>
              </w:rPr>
              <w:t xml:space="preserve"> </w:t>
            </w: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 xml:space="preserve">тыс. рублей, в том числе: </w:t>
            </w:r>
          </w:p>
          <w:p w14:paraId="6874F182" w14:textId="77777777" w:rsidR="00EC0611" w:rsidRPr="00212787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>средства федерального бюджета – 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759</w:t>
            </w: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</w:t>
            </w:r>
          </w:p>
          <w:p w14:paraId="6961F565" w14:textId="77777777" w:rsidR="00EC0611" w:rsidRPr="00212787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>средства областного бюджета – 1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496</w:t>
            </w: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</w:t>
            </w:r>
          </w:p>
          <w:p w14:paraId="6E10167B" w14:textId="77777777" w:rsidR="00EC0611" w:rsidRPr="00212787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местного бюджета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1 445,2</w:t>
            </w: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</w:t>
            </w:r>
          </w:p>
          <w:p w14:paraId="7A3B5102" w14:textId="77777777" w:rsidR="00EC0611" w:rsidRPr="00212787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>внебюджетные средства (организаций и заинтересованных лиц) – 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04</w:t>
            </w:r>
            <w:r w:rsidRPr="00212787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</w:p>
          <w:p w14:paraId="509FC252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2022 год всего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33 837,8 тыс. рублей, в том числе: </w:t>
            </w:r>
          </w:p>
          <w:p w14:paraId="1BEEA2BA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федерального бюджета – 24 034,2 тыс. рублей,</w:t>
            </w:r>
          </w:p>
          <w:p w14:paraId="2CE5725E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областного бюджета – 8 281,4 тыс. рублей,</w:t>
            </w:r>
          </w:p>
          <w:p w14:paraId="79614DD9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местного бюджета – 779,4 тыс. рублей,</w:t>
            </w:r>
          </w:p>
          <w:p w14:paraId="24F46589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средства (организаций и заинтересованных лиц) – 742,8 тыс.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</w:p>
          <w:p w14:paraId="4EE7FB3B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2023 год всего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25 222,1 тыс. рублей, в том числе: </w:t>
            </w:r>
          </w:p>
          <w:p w14:paraId="349DE4B2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федерального бюджета – 23 499,9 тыс. рублей,</w:t>
            </w:r>
          </w:p>
          <w:p w14:paraId="285B4779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областного бюджета – 979,2 тыс. рублей,</w:t>
            </w:r>
          </w:p>
          <w:p w14:paraId="50D1B962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местного бюджета –247,2 тыс. рублей,</w:t>
            </w:r>
          </w:p>
          <w:p w14:paraId="18C1C8EF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средства (организаций и заинтересованных лиц) - 495,8 тыс.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</w:p>
          <w:p w14:paraId="5D46349E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2024 год всего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27 675,3 тыс. рублей, в том числе: </w:t>
            </w:r>
          </w:p>
          <w:p w14:paraId="695D694A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федерального бюджета – 25 831,4 тыс. рублей,</w:t>
            </w:r>
          </w:p>
          <w:p w14:paraId="3F9D1832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областного бюджета – 1 076,3 тыс. рублей,</w:t>
            </w:r>
          </w:p>
          <w:p w14:paraId="08B6079D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местного бюджета – 271,8 тыс. рублей,</w:t>
            </w:r>
          </w:p>
          <w:p w14:paraId="4A4ED685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внебюджетные средства (организаций и заинтересованных лиц) - 495,8 тыс.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</w:p>
        </w:tc>
      </w:tr>
      <w:tr w:rsidR="00EC0611" w14:paraId="0CC023B3" w14:textId="77777777" w:rsidTr="000F00F1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C3CEA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98D30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Количество благоустроенных дворовых территорий в рамках муниципальной программы – не менее 28 единиц за весь период реализации программы; </w:t>
            </w:r>
          </w:p>
          <w:p w14:paraId="169A3C69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Доля благоустроенных дворовых территорий в рамках Программы от общего количества дворовых территорий – не менее 8,4 % за весь период реализации программы;</w:t>
            </w:r>
          </w:p>
          <w:p w14:paraId="360C570C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Площадь благоустроенных общественных территорий – 171 495 кв. м за весь период реализации программы; </w:t>
            </w:r>
          </w:p>
          <w:p w14:paraId="1274251A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 Составление итогового документа - Паспорта благоустройства территории города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Искитима</w:t>
            </w:r>
            <w:proofErr w:type="spellEnd"/>
          </w:p>
        </w:tc>
      </w:tr>
      <w:tr w:rsidR="00EC0611" w14:paraId="49BD92F6" w14:textId="77777777" w:rsidTr="000F00F1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647EB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Электронный адрес размещения муниципальной программы в сети интернет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1DD8F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http://iskitim.nso.ru/</w:t>
            </w:r>
          </w:p>
        </w:tc>
      </w:tr>
    </w:tbl>
    <w:p w14:paraId="08BBC34F" w14:textId="77777777" w:rsidR="00EC0611" w:rsidRDefault="00EC0611" w:rsidP="00EC0611">
      <w:pPr>
        <w:rPr>
          <w:sz w:val="28"/>
          <w:szCs w:val="28"/>
        </w:rPr>
      </w:pPr>
    </w:p>
    <w:p w14:paraId="26405C4E" w14:textId="77777777" w:rsidR="00EC0611" w:rsidRDefault="00EC0611" w:rsidP="00EC0611">
      <w:pPr>
        <w:ind w:firstLine="720"/>
        <w:jc w:val="center"/>
        <w:rPr>
          <w:sz w:val="28"/>
          <w:szCs w:val="28"/>
        </w:rPr>
      </w:pPr>
    </w:p>
    <w:p w14:paraId="0E21F56E" w14:textId="77777777" w:rsidR="00EC0611" w:rsidRDefault="00EC0611" w:rsidP="00EC0611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2. Обоснование необходимости разработки Программы</w:t>
      </w:r>
    </w:p>
    <w:p w14:paraId="47D12F50" w14:textId="77777777" w:rsidR="00EC0611" w:rsidRDefault="00EC0611" w:rsidP="00EC0611">
      <w:pPr>
        <w:ind w:firstLine="720"/>
        <w:jc w:val="center"/>
        <w:rPr>
          <w:sz w:val="28"/>
          <w:szCs w:val="28"/>
        </w:rPr>
      </w:pPr>
    </w:p>
    <w:p w14:paraId="3F10EC4D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 одним из вопросов местного значения городского округа является организация благоустройства его территории, что предусматривает осуществление мероприятий по содержанию территории, размещению объектов благоустройства, направленных на обеспечение и повышение комфортности условий проживания граждан, поддержание и улучшение санитарного и эстетического состояния территории. </w:t>
      </w:r>
      <w:proofErr w:type="gramEnd"/>
    </w:p>
    <w:p w14:paraId="07461075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Одной из задач социально-экономического развития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 на 2018 год и плановый период 2019 и 2020 годов, </w:t>
      </w:r>
      <w:r>
        <w:rPr>
          <w:sz w:val="28"/>
          <w:szCs w:val="28"/>
        </w:rPr>
        <w:lastRenderedPageBreak/>
        <w:t xml:space="preserve">утвержденного постановлением администрации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  от 19.09.2017г. № 1353, является формирование современной городской среды и повышения уровня комфортности проживания и доступности городской среды для жителей в </w:t>
      </w:r>
      <w:proofErr w:type="spellStart"/>
      <w:r>
        <w:rPr>
          <w:sz w:val="28"/>
          <w:szCs w:val="28"/>
        </w:rPr>
        <w:t>т.ч</w:t>
      </w:r>
      <w:proofErr w:type="spellEnd"/>
      <w:r>
        <w:rPr>
          <w:sz w:val="28"/>
          <w:szCs w:val="28"/>
        </w:rPr>
        <w:t xml:space="preserve">.  благоустройство муниципальных и дворовых территорий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. </w:t>
      </w:r>
      <w:proofErr w:type="gramEnd"/>
    </w:p>
    <w:p w14:paraId="25F1FAC0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Решением </w:t>
      </w:r>
      <w:proofErr w:type="gramStart"/>
      <w:r>
        <w:rPr>
          <w:sz w:val="28"/>
          <w:szCs w:val="28"/>
        </w:rPr>
        <w:t xml:space="preserve">Совета депутатов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</w:t>
      </w:r>
      <w:proofErr w:type="gramEnd"/>
      <w:r>
        <w:rPr>
          <w:sz w:val="28"/>
          <w:szCs w:val="28"/>
        </w:rPr>
        <w:t xml:space="preserve"> от 28.08.2013г. № 235 (в ред. от 26.10.2016г. № 14, от 26.04.2017г. № 76, от 19.07.2017г. № 95 от 28.03.2018г. № 161) утверждены Правила благоустройства, обеспечения чистоты и порядка на территории 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, содержащие необходимый набор инструментов, способствующих совершенствованию состояния городской среды. </w:t>
      </w:r>
    </w:p>
    <w:p w14:paraId="4F2D4B9A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Показателем </w:t>
      </w:r>
      <w:proofErr w:type="gramStart"/>
      <w:r>
        <w:rPr>
          <w:sz w:val="28"/>
          <w:szCs w:val="28"/>
        </w:rPr>
        <w:t xml:space="preserve">уровня благоустройства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proofErr w:type="gramEnd"/>
      <w:r>
        <w:rPr>
          <w:sz w:val="28"/>
          <w:szCs w:val="28"/>
        </w:rPr>
        <w:t xml:space="preserve"> является состояние дворовых территорий, общественных территорий, индивидуальных жилых домов и земельных участков, предоставленных для их размещения.</w:t>
      </w:r>
    </w:p>
    <w:p w14:paraId="17BA2119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2017 году благоустройство дворовых территорий и общественных пространств осуществлялось согласно муниципальной программе г.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«Формирование современной городской среды на 2017 год», утвержденной постановлением администрации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от 20.04.2017г. № 614. </w:t>
      </w:r>
    </w:p>
    <w:p w14:paraId="5A9480DD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ходе исполнения программных мероприятий было выполнено благоустройство 12 дворовых территорий. </w:t>
      </w:r>
      <w:proofErr w:type="gramStart"/>
      <w:r>
        <w:rPr>
          <w:sz w:val="28"/>
          <w:szCs w:val="28"/>
        </w:rPr>
        <w:t>Были выполнены следующие работы: ремонт дворовых проездов, оборудование тротуаров, пешеходных дорожек, автомобильных парковок, обустройство дворовых проездов, установка малых форм (урн, скамеек), оборудование детских площадок, оборудование спортивных площадок.</w:t>
      </w:r>
      <w:proofErr w:type="gramEnd"/>
    </w:p>
    <w:p w14:paraId="0E2094C0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определения физического состояния дворовых территорий и необходимости их благоустройства проведена инвентаризация всех таких территорий, по результатам которой сформировано 321 дворовая территория и составлены паспорта их благоустройства. </w:t>
      </w:r>
    </w:p>
    <w:p w14:paraId="12F743E6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Более 50% дворовых территорий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характеризуются недостаточным количеством детских площадок и низким уровнем их </w:t>
      </w:r>
      <w:proofErr w:type="spellStart"/>
      <w:r>
        <w:rPr>
          <w:sz w:val="28"/>
          <w:szCs w:val="28"/>
        </w:rPr>
        <w:t>оборудованности</w:t>
      </w:r>
      <w:proofErr w:type="spellEnd"/>
      <w:r>
        <w:rPr>
          <w:sz w:val="28"/>
          <w:szCs w:val="28"/>
        </w:rPr>
        <w:t xml:space="preserve">. Детское игровое оборудование во многих дворах пришло в негодность, не отвечает современным стандартам и не соответствуют требованием безопасности. Детские площадки не всегда выделены в отдельную зону и имеют соответствующее покрытие. </w:t>
      </w:r>
    </w:p>
    <w:p w14:paraId="32F4803C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связи со стремительным ростом уровня автомобилизации серьезной проблемой для значительного числа дворовых территорий является размещение открытых автостоянок (парковок). Более 80% дворовых территорий имеют дефицит организованных парковок.</w:t>
      </w:r>
    </w:p>
    <w:p w14:paraId="68E841AE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подавляющем большинстве дворов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система наружного освещения отсутствует или требует реконструкции. Всего дворов, оборудованных системой наружного освещения (отдельно стоящие опоры освещения, уличные и садовые фонари), около 40 %.  На части дворовых территорий наблюдается неудовлетворительное состояние покрытия внутриквартальных проездов – около 50%; пешеходных дорожки и тротуары – около 60 %. </w:t>
      </w:r>
    </w:p>
    <w:p w14:paraId="312C9FC8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Выявлена крайне низкая приспособленность дворовых территорий для маломобильных групп населения – 40 %.</w:t>
      </w:r>
    </w:p>
    <w:p w14:paraId="17FA80E5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этом жители города ожидают от своего двора безопасности, комфорта, функциональности и эстетической привлекательности.  </w:t>
      </w:r>
    </w:p>
    <w:p w14:paraId="002F7E61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Кроме того, особое значение для развития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имеет благоустройство общественных территорий.  В рамках реализации муниципальной программы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«Формирование современной городской среды на 2017 год» в качестве приоритетной общественной территории, подлежащей благоустройству, был выбран парк культуры и отдыха им. И.В. </w:t>
      </w:r>
      <w:proofErr w:type="spellStart"/>
      <w:r>
        <w:rPr>
          <w:sz w:val="28"/>
          <w:szCs w:val="28"/>
        </w:rPr>
        <w:t>Коротеева</w:t>
      </w:r>
      <w:proofErr w:type="spellEnd"/>
      <w:r>
        <w:rPr>
          <w:sz w:val="28"/>
          <w:szCs w:val="28"/>
        </w:rPr>
        <w:t xml:space="preserve">.  В 2017 году был выполнен первый этап благоустройства парка.  В соответствии с </w:t>
      </w:r>
      <w:proofErr w:type="gramStart"/>
      <w:r>
        <w:rPr>
          <w:sz w:val="28"/>
          <w:szCs w:val="28"/>
        </w:rPr>
        <w:t>дизайн-проектом</w:t>
      </w:r>
      <w:proofErr w:type="gramEnd"/>
      <w:r>
        <w:rPr>
          <w:sz w:val="28"/>
          <w:szCs w:val="28"/>
        </w:rPr>
        <w:t xml:space="preserve"> разработана проектно-сметная документация, выполнены ремонтно-реставрационные работы арки главного входа в парк, ремонт ограждения, выполнен ремонт пешеходных дорожек, выполнены работы по электроосвещению, установлена новая парковая мебель, в том числе скамейки и урны, обустроена спортивная площадка.</w:t>
      </w:r>
    </w:p>
    <w:p w14:paraId="390FF0A8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подготовки Программы проведены открытые обсуждения с участием граждан, организаций и иных заинтересованных лиц, по результатам которых с учетом представленных предложений сформирован перечень общественных территорий подлежащих благоустройству. </w:t>
      </w:r>
    </w:p>
    <w:p w14:paraId="33903753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Проведенные общественные обсуждения мероприятий по благоустройству общественных территорий, а также инвентаризация уровня благоустройства выявили следующие проблемы развития общественных территорий города:</w:t>
      </w:r>
    </w:p>
    <w:p w14:paraId="3EA7284B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перегруженность функциями локально расположенных общественных территорий (в центральной части); </w:t>
      </w:r>
    </w:p>
    <w:p w14:paraId="2DC1A77B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недостаточное разнообразие реализуемых на общественных территориях сценариев времяпрепровождения;</w:t>
      </w:r>
    </w:p>
    <w:p w14:paraId="7942D22D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неравномерная обеспеченность и неравная доступность для жителей различных районов благоустроенных общественных территорий;</w:t>
      </w:r>
    </w:p>
    <w:p w14:paraId="138606E8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снижение привлекательности территорий для населения, приводящее к их </w:t>
      </w:r>
      <w:proofErr w:type="spellStart"/>
      <w:r>
        <w:rPr>
          <w:sz w:val="28"/>
          <w:szCs w:val="28"/>
        </w:rPr>
        <w:t>дисфункциональности</w:t>
      </w:r>
      <w:proofErr w:type="spellEnd"/>
      <w:r>
        <w:rPr>
          <w:sz w:val="28"/>
          <w:szCs w:val="28"/>
        </w:rPr>
        <w:t xml:space="preserve"> и запущенности вследствие отсутствия достаточного благоустройства и </w:t>
      </w:r>
      <w:proofErr w:type="spellStart"/>
      <w:r>
        <w:rPr>
          <w:sz w:val="28"/>
          <w:szCs w:val="28"/>
        </w:rPr>
        <w:t>оборудованности</w:t>
      </w:r>
      <w:proofErr w:type="spellEnd"/>
      <w:r>
        <w:rPr>
          <w:sz w:val="28"/>
          <w:szCs w:val="28"/>
        </w:rPr>
        <w:t xml:space="preserve"> отдельных территорий;</w:t>
      </w:r>
    </w:p>
    <w:p w14:paraId="17C39DD1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ограниченная доля общественных территорий, адаптированных к нуждам маломобильных групп населения; </w:t>
      </w:r>
    </w:p>
    <w:p w14:paraId="468A22DB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отсутствие комплексной организации системы безопасности общественных территорий;</w:t>
      </w:r>
    </w:p>
    <w:p w14:paraId="3C6813C9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существенные ожидания населения по удовлетворению потребности в дальнейшем развитии существующих и создании новых общественных территорий;</w:t>
      </w:r>
    </w:p>
    <w:p w14:paraId="7FCBD2E4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наличие значительного потенциала развития общественных территорий, прежде всего за счет использования пространственного и планировочного ресурсов, включающих общественные, озелененные пространства, вел</w:t>
      </w:r>
      <w:proofErr w:type="gramStart"/>
      <w:r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и пешеходную инфраструктуру, в пределах которых возможно перераспределение функций, общий рост городских активностей и расширение набора сценариев досуга и отдыха горожан различных возрастных и социальных групп. </w:t>
      </w:r>
    </w:p>
    <w:p w14:paraId="496682F8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оценочным данным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насчитывается около 5700 домовладений. Большинство территорий общего пользования в местах массовой индивидуальной жилой застройки характеризуются недостаточным благоустройством. До настоящего времени не проводились системные мероприятия по оценке уровня благоустройства индивидуальных жилых домов и земельных участков, предоставленных для их размещения, улично-дорожной сети зон индивидуальной жилой застройки. </w:t>
      </w:r>
    </w:p>
    <w:p w14:paraId="7CBB2D98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Для решения задач сферы благоустройства города, определения перспектив и приоритетных направлений ее развития необходимо использовать программно-целевой метод. Применение программного метода повысит уровень планирования и реализации мероприятий по благоустройству (сделает их современными, эффективными, оптимальными, открытыми, востребованными гражданами).</w:t>
      </w:r>
    </w:p>
    <w:p w14:paraId="33D127B1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Реализация муниципальной программы позволит к концу 2024 года обеспечить повышение </w:t>
      </w:r>
      <w:proofErr w:type="gramStart"/>
      <w:r>
        <w:rPr>
          <w:sz w:val="28"/>
          <w:szCs w:val="28"/>
        </w:rPr>
        <w:t xml:space="preserve">уровня благоустройства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proofErr w:type="gramEnd"/>
      <w:r>
        <w:rPr>
          <w:sz w:val="28"/>
          <w:szCs w:val="28"/>
        </w:rPr>
        <w:t xml:space="preserve"> и совершенствовать внешний облик территории города за счет достижения следующих ожидаемых результатов и эффектов: </w:t>
      </w:r>
    </w:p>
    <w:p w14:paraId="79EC745C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повышение уровня комплексного благоустройства дворовых и общественных территорий для улучшения </w:t>
      </w:r>
      <w:proofErr w:type="gramStart"/>
      <w:r>
        <w:rPr>
          <w:sz w:val="28"/>
          <w:szCs w:val="28"/>
        </w:rPr>
        <w:t xml:space="preserve">качества жизни населения города </w:t>
      </w:r>
      <w:proofErr w:type="spellStart"/>
      <w:r>
        <w:rPr>
          <w:sz w:val="28"/>
          <w:szCs w:val="28"/>
        </w:rPr>
        <w:t>Искитима</w:t>
      </w:r>
      <w:proofErr w:type="spellEnd"/>
      <w:proofErr w:type="gramEnd"/>
      <w:r>
        <w:rPr>
          <w:sz w:val="28"/>
          <w:szCs w:val="28"/>
        </w:rPr>
        <w:t>;</w:t>
      </w:r>
    </w:p>
    <w:p w14:paraId="7F38DD10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создание благоприятных и комфортных условий проживания и отдыха населения; повышение уровня доступности информации и информирования граждан и заинтересованных лиц о задачах и проектах по благоустройству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>;</w:t>
      </w:r>
    </w:p>
    <w:p w14:paraId="4385A187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повышение социальной активности граждан и заинтересованных лиц;</w:t>
      </w:r>
    </w:p>
    <w:p w14:paraId="7892957A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создание условий для участия граждан в реализации мероприятий благоустройства дворовых территорий многоквартирных домов. </w:t>
      </w:r>
    </w:p>
    <w:p w14:paraId="2A7D5691" w14:textId="77777777" w:rsidR="00EC0611" w:rsidRDefault="00EC0611" w:rsidP="00EC0611">
      <w:pPr>
        <w:ind w:firstLine="720"/>
        <w:jc w:val="both"/>
        <w:rPr>
          <w:sz w:val="28"/>
          <w:szCs w:val="28"/>
        </w:rPr>
      </w:pPr>
    </w:p>
    <w:p w14:paraId="256ECC39" w14:textId="77777777" w:rsidR="00EC0611" w:rsidRDefault="00EC0611" w:rsidP="00EC0611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3. Механизм реализации муниципальной программы</w:t>
      </w:r>
    </w:p>
    <w:p w14:paraId="269D6E7D" w14:textId="77777777" w:rsidR="00EC0611" w:rsidRDefault="00EC0611" w:rsidP="00EC0611">
      <w:pPr>
        <w:ind w:firstLine="720"/>
        <w:jc w:val="center"/>
        <w:rPr>
          <w:sz w:val="28"/>
          <w:szCs w:val="28"/>
        </w:rPr>
      </w:pPr>
    </w:p>
    <w:p w14:paraId="00A48BB4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proofErr w:type="gramStart"/>
      <w:r w:rsidRPr="007F2F89">
        <w:rPr>
          <w:spacing w:val="-2"/>
          <w:sz w:val="28"/>
        </w:rPr>
        <w:t xml:space="preserve">Реализация муниципальной программы осуществляется ее исполнителями в соответствии с </w:t>
      </w:r>
      <w:r>
        <w:rPr>
          <w:spacing w:val="-2"/>
          <w:sz w:val="28"/>
        </w:rPr>
        <w:t>П</w:t>
      </w:r>
      <w:r w:rsidRPr="007F2F89">
        <w:rPr>
          <w:spacing w:val="-2"/>
          <w:sz w:val="28"/>
        </w:rPr>
        <w:t>равил</w:t>
      </w:r>
      <w:r>
        <w:rPr>
          <w:spacing w:val="-2"/>
          <w:sz w:val="28"/>
        </w:rPr>
        <w:t xml:space="preserve">ами </w:t>
      </w:r>
      <w:r w:rsidRPr="007F2F89">
        <w:rPr>
          <w:spacing w:val="-2"/>
          <w:sz w:val="28"/>
        </w:rPr>
        <w:t>предоставления и распределения субсидий из федерального</w:t>
      </w:r>
      <w:r>
        <w:rPr>
          <w:spacing w:val="-2"/>
          <w:sz w:val="28"/>
        </w:rPr>
        <w:t xml:space="preserve"> </w:t>
      </w:r>
      <w:r w:rsidRPr="007F2F89">
        <w:rPr>
          <w:spacing w:val="-2"/>
          <w:sz w:val="28"/>
        </w:rPr>
        <w:t>бюджета бюджетам субъектов российской федерации</w:t>
      </w:r>
      <w:r>
        <w:rPr>
          <w:spacing w:val="-2"/>
          <w:sz w:val="28"/>
        </w:rPr>
        <w:t xml:space="preserve"> </w:t>
      </w:r>
      <w:r w:rsidRPr="007F2F89">
        <w:rPr>
          <w:spacing w:val="-2"/>
          <w:sz w:val="28"/>
        </w:rPr>
        <w:t>на поддержку государственных программ субъектов</w:t>
      </w:r>
      <w:r>
        <w:rPr>
          <w:spacing w:val="-2"/>
          <w:sz w:val="28"/>
        </w:rPr>
        <w:t xml:space="preserve"> Р</w:t>
      </w:r>
      <w:r w:rsidRPr="007F2F89">
        <w:rPr>
          <w:spacing w:val="-2"/>
          <w:sz w:val="28"/>
        </w:rPr>
        <w:t xml:space="preserve">оссийской </w:t>
      </w:r>
      <w:r>
        <w:rPr>
          <w:spacing w:val="-2"/>
          <w:sz w:val="28"/>
        </w:rPr>
        <w:t>Ф</w:t>
      </w:r>
      <w:r w:rsidRPr="007F2F89">
        <w:rPr>
          <w:spacing w:val="-2"/>
          <w:sz w:val="28"/>
        </w:rPr>
        <w:t>едерации и муниципальных программ</w:t>
      </w:r>
      <w:r>
        <w:rPr>
          <w:spacing w:val="-2"/>
          <w:sz w:val="28"/>
        </w:rPr>
        <w:t xml:space="preserve"> </w:t>
      </w:r>
      <w:r w:rsidRPr="007F2F89">
        <w:rPr>
          <w:spacing w:val="-2"/>
          <w:sz w:val="28"/>
        </w:rPr>
        <w:t>формирования современной городской среды</w:t>
      </w:r>
      <w:r>
        <w:rPr>
          <w:spacing w:val="-2"/>
          <w:sz w:val="28"/>
        </w:rPr>
        <w:t xml:space="preserve">, утвержденных </w:t>
      </w:r>
      <w:r w:rsidRPr="007F2F89">
        <w:rPr>
          <w:spacing w:val="-2"/>
          <w:sz w:val="28"/>
        </w:rPr>
        <w:t>постановлением Правительства РФ от 30.12.2017 № 1710</w:t>
      </w:r>
      <w:r w:rsidRPr="0071021A">
        <w:rPr>
          <w:sz w:val="28"/>
          <w:szCs w:val="28"/>
        </w:rPr>
        <w:t xml:space="preserve"> (с изменениями и дополнениями)</w:t>
      </w:r>
      <w:r w:rsidRPr="0071021A">
        <w:rPr>
          <w:sz w:val="28"/>
          <w:szCs w:val="28"/>
          <w:shd w:val="clear" w:color="auto" w:fill="FFFFFF"/>
        </w:rPr>
        <w:t xml:space="preserve">, </w:t>
      </w:r>
      <w:r w:rsidRPr="0071021A">
        <w:rPr>
          <w:sz w:val="28"/>
          <w:szCs w:val="28"/>
        </w:rPr>
        <w:t>Постановление Правительства Новосибирской области от 16 февраля 2015 г. №66-п «Об утверждении государственной программы</w:t>
      </w:r>
      <w:proofErr w:type="gramEnd"/>
      <w:r w:rsidRPr="0071021A">
        <w:rPr>
          <w:sz w:val="28"/>
          <w:szCs w:val="28"/>
        </w:rPr>
        <w:t xml:space="preserve"> Новосибирской области «Жилищно-коммунальное хозяйство Новосибирской области в 2015-2022 годах» </w:t>
      </w:r>
      <w:r>
        <w:rPr>
          <w:sz w:val="28"/>
          <w:szCs w:val="28"/>
        </w:rPr>
        <w:t xml:space="preserve">(с изменениями и дополнениями), муниципальными правовыми актами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. </w:t>
      </w:r>
    </w:p>
    <w:p w14:paraId="43902725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Адресный перечень дворовых территорий, которые подлежат благоустройству в период реализации муниципальной программы, определяется в соответствии с постановлением Правительства Российской Федерации от 10.02.2017 № 169, Порядком представления, рассмотрения и оценки предложений заинтересованных лиц о включении дворовой территории в муниципальную программу формирования современной городской среды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 на 2018-2022 годы, утвержденным постановлением администрации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.И</w:t>
      </w:r>
      <w:proofErr w:type="gramEnd"/>
      <w:r>
        <w:rPr>
          <w:sz w:val="28"/>
          <w:szCs w:val="28"/>
        </w:rPr>
        <w:t>скитима</w:t>
      </w:r>
      <w:proofErr w:type="spellEnd"/>
      <w:r>
        <w:rPr>
          <w:sz w:val="28"/>
          <w:szCs w:val="28"/>
        </w:rPr>
        <w:t xml:space="preserve"> от 07.08.2017г. № 1159, </w:t>
      </w:r>
      <w:proofErr w:type="gramStart"/>
      <w:r>
        <w:rPr>
          <w:sz w:val="28"/>
          <w:szCs w:val="28"/>
        </w:rPr>
        <w:t>с учетом обязательности исполнения мероприятий  по образованию земельных участков, на которых расположены многоквартирные дома, и бесплатной передаче таких земельных участков в общую долевую собственность собственников помещений в многоквартирных домах (в случае если государственный кадастровый учет земельного участка, на котором расположен многоквартирный дом и иные входящие в состав такого дома объекты недвижимого имущества, не был проведен ранее).</w:t>
      </w:r>
      <w:proofErr w:type="gramEnd"/>
    </w:p>
    <w:p w14:paraId="0C3A9D79" w14:textId="77777777" w:rsidR="00EC0611" w:rsidRDefault="00EC0611" w:rsidP="00EC0611">
      <w:pPr>
        <w:spacing w:line="330" w:lineRule="atLeast"/>
        <w:ind w:firstLine="709"/>
        <w:jc w:val="both"/>
        <w:textAlignment w:val="baseline"/>
        <w:rPr>
          <w:color w:val="000000"/>
          <w:sz w:val="28"/>
          <w:szCs w:val="28"/>
        </w:rPr>
      </w:pPr>
      <w:bookmarkStart w:id="1" w:name="100014"/>
      <w:bookmarkEnd w:id="1"/>
      <w:r>
        <w:rPr>
          <w:color w:val="000000"/>
          <w:sz w:val="28"/>
          <w:szCs w:val="28"/>
        </w:rPr>
        <w:lastRenderedPageBreak/>
        <w:t>Под дворовой территорией понимается совокупность территорий, прилегающих к многоквартирным домам, 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парковками (парковочными местами), тротуарами и автомобильными дорогами, включая автомобильные дороги, образующие проезды к территориям, прилегающим к многоквартирным домам.</w:t>
      </w:r>
    </w:p>
    <w:p w14:paraId="3FB7E088" w14:textId="77777777" w:rsidR="00EC0611" w:rsidRDefault="00EC0611" w:rsidP="00EC0611">
      <w:pPr>
        <w:spacing w:line="330" w:lineRule="atLeast"/>
        <w:ind w:firstLine="709"/>
        <w:jc w:val="both"/>
        <w:textAlignment w:val="baseline"/>
        <w:rPr>
          <w:color w:val="000000"/>
          <w:sz w:val="28"/>
          <w:szCs w:val="28"/>
        </w:rPr>
      </w:pPr>
      <w:bookmarkStart w:id="2" w:name="100015"/>
      <w:bookmarkEnd w:id="2"/>
      <w:r>
        <w:rPr>
          <w:color w:val="000000"/>
          <w:sz w:val="28"/>
          <w:szCs w:val="28"/>
        </w:rPr>
        <w:t>Благоустройство дворовых территорий в рамках настоящей программы возможно только при условии, если осуществлен государственный кадастровый учет земельных участков, на которых расположены многоквартирные дома, к которым прилегает дворовая территория.</w:t>
      </w:r>
    </w:p>
    <w:p w14:paraId="0C2D9661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Адресный перечень дворовых территорий, которые </w:t>
      </w:r>
      <w:proofErr w:type="gramStart"/>
      <w:r>
        <w:rPr>
          <w:sz w:val="28"/>
          <w:szCs w:val="28"/>
        </w:rPr>
        <w:t>подлежат благоустройству в период с 2018 по 2024 годы приведен</w:t>
      </w:r>
      <w:proofErr w:type="gramEnd"/>
      <w:r>
        <w:rPr>
          <w:sz w:val="28"/>
          <w:szCs w:val="28"/>
        </w:rPr>
        <w:t xml:space="preserve"> в приложении 1, государственный кадастровый учет земельных участков, на которых расположены указанные многоквартирные дома, проведен до начала действия настоящей программы.</w:t>
      </w:r>
    </w:p>
    <w:p w14:paraId="4BEEB9F7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Ежегодно </w:t>
      </w:r>
      <w:proofErr w:type="gramStart"/>
      <w:r>
        <w:rPr>
          <w:sz w:val="28"/>
          <w:szCs w:val="28"/>
        </w:rPr>
        <w:t>исходя из результатов актуализированного ранжирования дворовых территорий на основании инвентаризации и предложений заинтересованных лиц формируется</w:t>
      </w:r>
      <w:proofErr w:type="gramEnd"/>
      <w:r>
        <w:rPr>
          <w:sz w:val="28"/>
          <w:szCs w:val="28"/>
        </w:rPr>
        <w:t xml:space="preserve"> перечень домов и включается в муниципальную программу на текущий год исполнения муниципальной программы. </w:t>
      </w:r>
    </w:p>
    <w:p w14:paraId="20611173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Реализация мероприятий по благоустройству дворовых территорий осуществляется в соответствии с минимальным и дополнительным перечнем видов работ по благоустройству. </w:t>
      </w:r>
    </w:p>
    <w:p w14:paraId="46E71EA7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Минимальный перечень работ по благоустройству дворовых территорий многоквартирных домов включает в себя: ремонт дворовых проездов, обеспечение освещения дворовых территорий, установка малых форм (урн, скамеек) (далее – минимальный перечень работ по благоустройству);</w:t>
      </w:r>
    </w:p>
    <w:p w14:paraId="2B8FB726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Дополнительный перечень работ по благоустройству дворовых территорий многоквартирных домов включает в себя: оборудование детских и (или) спортивных площадок, пешеходных дорожек, тротуаров, автомобильных парковок, озеленение территорий, иные виды работ (далее – дополнительный перечень работ по благоустройству).</w:t>
      </w:r>
    </w:p>
    <w:p w14:paraId="4371F569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Визуализированный перечень возможных элементов благоустройства приведен в приложении 4 к муниципальной программе.  </w:t>
      </w:r>
    </w:p>
    <w:p w14:paraId="05E0975D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Стоимость мероприятий по благоустройству дворовых территорий определяется индивидуально на каждую дворовую территорию на основании дизайн - проекта и проектно-сметной документации, в отношении которой собственниками помещений в многоквартирном доме, получено положительное заключение государственной экспертизы.  Нормативная стоимость (единичные расценки) работ по благоустройству дворовых территорий приведена в Приложении 3 к муниципальной программе.</w:t>
      </w:r>
    </w:p>
    <w:p w14:paraId="141B7293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Разработка дизайн-проекта осуществляется с учетом минимального и дополнительного перечней работ по благоустройству дворовой территории, утвержденных решением общего собрания собственников помещений в многоквартирном доме, в отношении которой разрабатывается дизайн-проект.</w:t>
      </w:r>
      <w:proofErr w:type="gramEnd"/>
      <w:r>
        <w:rPr>
          <w:sz w:val="28"/>
          <w:szCs w:val="28"/>
        </w:rPr>
        <w:t xml:space="preserve">             Дизайн-проект благоустройства каждой дворовой территории, включенной в муниципальную программу, а также дизайн-проект благоустройства общественных территорий подлежат обсуждению и утверждению в установленном порядке. Дизайн-</w:t>
      </w:r>
      <w:r>
        <w:rPr>
          <w:sz w:val="28"/>
          <w:szCs w:val="28"/>
        </w:rPr>
        <w:lastRenderedPageBreak/>
        <w:t>прое</w:t>
      </w:r>
      <w:proofErr w:type="gramStart"/>
      <w:r>
        <w:rPr>
          <w:sz w:val="28"/>
          <w:szCs w:val="28"/>
        </w:rPr>
        <w:t>кт вкл</w:t>
      </w:r>
      <w:proofErr w:type="gramEnd"/>
      <w:r>
        <w:rPr>
          <w:sz w:val="28"/>
          <w:szCs w:val="28"/>
        </w:rPr>
        <w:t xml:space="preserve">ючает в себя графический и текстовый материал, содержащий визуализированное изображение дворовой территории, с описанием работ и мероприятий, предлагаемых к выполнению, в том числе с указанием перечня элементов благоустройства, предполагаемых к размещению на соответствующей территории. Содержание </w:t>
      </w:r>
      <w:proofErr w:type="gramStart"/>
      <w:r>
        <w:rPr>
          <w:sz w:val="28"/>
          <w:szCs w:val="28"/>
        </w:rPr>
        <w:t>дизайн-проекта</w:t>
      </w:r>
      <w:proofErr w:type="gramEnd"/>
      <w:r>
        <w:rPr>
          <w:sz w:val="28"/>
          <w:szCs w:val="28"/>
        </w:rPr>
        <w:t xml:space="preserve"> зависит от вида и состава планируемых работ.</w:t>
      </w:r>
    </w:p>
    <w:p w14:paraId="7C07362F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Благоустройство общественных территорий осуществляется в соответствии с адресным перечнем общественных территорий, нуждающихся в благоустройстве и подлежащих благоустройству в 2018 – 2024 годы, установленным приложением 2 к муниципальной программе. </w:t>
      </w:r>
      <w:proofErr w:type="gramStart"/>
      <w:r>
        <w:rPr>
          <w:sz w:val="28"/>
          <w:szCs w:val="28"/>
        </w:rPr>
        <w:t xml:space="preserve">Мероприятия по благоустройству общественных территорий осуществляются в соответствии с разработанными дизайн-проектами (Постановление администрации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 от 08.02.2018г. № 185 «Об утверждении Порядка разработки, обсуждения, согласования и утверждения дизайн-проектов по общественным территориям, подлежащим благоустройству в 2018-2022 году на территории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области»), включают в себя обустройство зон отдыха, в том числе озеленение, уход за существующими посадками, приведение в надлежащее состояние</w:t>
      </w:r>
      <w:proofErr w:type="gramEnd"/>
      <w:r>
        <w:rPr>
          <w:sz w:val="28"/>
          <w:szCs w:val="28"/>
        </w:rPr>
        <w:t xml:space="preserve"> покрытия тротуаров и проездов.</w:t>
      </w:r>
    </w:p>
    <w:p w14:paraId="3BB69F89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 w:rsidRPr="00722D22">
        <w:rPr>
          <w:sz w:val="28"/>
          <w:szCs w:val="28"/>
        </w:rPr>
        <w:t xml:space="preserve">Ежегодно проводится открытое рейтинговое голосование по проектам благоустройства общественных территорий города </w:t>
      </w:r>
      <w:proofErr w:type="spellStart"/>
      <w:r w:rsidRPr="00722D22">
        <w:rPr>
          <w:sz w:val="28"/>
          <w:szCs w:val="28"/>
        </w:rPr>
        <w:t>Искитим</w:t>
      </w:r>
      <w:proofErr w:type="spellEnd"/>
      <w:r w:rsidRPr="00722D22">
        <w:rPr>
          <w:sz w:val="28"/>
          <w:szCs w:val="28"/>
        </w:rPr>
        <w:t>, подлежащих благоустройству в первоочередном порядке в следующем календарном году согласно Приложению 8 данной Муниципальной программы.</w:t>
      </w:r>
    </w:p>
    <w:p w14:paraId="68132B5A" w14:textId="77777777" w:rsidR="00EC0611" w:rsidRPr="00865EEF" w:rsidRDefault="00EC0611" w:rsidP="00EC0611">
      <w:pPr>
        <w:ind w:firstLine="720"/>
        <w:jc w:val="both"/>
        <w:rPr>
          <w:sz w:val="28"/>
          <w:szCs w:val="28"/>
        </w:rPr>
      </w:pPr>
      <w:r w:rsidRPr="00865EEF">
        <w:rPr>
          <w:sz w:val="28"/>
          <w:szCs w:val="28"/>
        </w:rPr>
        <w:t xml:space="preserve">Проведение мероприятий по благоустройству дворовых территорий и общественных территорий предполагает их осуществление с учетом необходимости обеспечения физической, пространственной и информационной доступности зданий, сооружений, дворовых территорий и общественных территорий для инвалидов и других маломобильных групп населения. </w:t>
      </w:r>
    </w:p>
    <w:p w14:paraId="4272FAB4" w14:textId="77777777" w:rsidR="00EC0611" w:rsidRPr="00E2636C" w:rsidRDefault="00EC0611" w:rsidP="00EC0611">
      <w:pPr>
        <w:ind w:firstLine="720"/>
        <w:jc w:val="both"/>
        <w:rPr>
          <w:sz w:val="28"/>
        </w:rPr>
      </w:pPr>
      <w:r w:rsidRPr="00865EEF">
        <w:rPr>
          <w:sz w:val="28"/>
          <w:szCs w:val="28"/>
        </w:rPr>
        <w:t xml:space="preserve">Реализация мероприятий по благоустройству дворовых и общественных территорий предусматривает выполнение работ в несколько этапов, исходя из </w:t>
      </w:r>
      <w:r w:rsidRPr="00865EEF">
        <w:rPr>
          <w:sz w:val="28"/>
        </w:rPr>
        <w:t xml:space="preserve">сметной стоимости работ, учитывая лимиты бюджетных обязательств, доведенных Главному распорядителю бюджетных средств на предоставление субсидии на соответствующий финансовый год и лимиты бюджетных ассигнований, предусмотренные в бюджете субъекта РФ для города </w:t>
      </w:r>
      <w:proofErr w:type="spellStart"/>
      <w:r w:rsidRPr="00865EEF">
        <w:rPr>
          <w:sz w:val="28"/>
        </w:rPr>
        <w:t>Искитима</w:t>
      </w:r>
      <w:proofErr w:type="spellEnd"/>
      <w:r w:rsidRPr="00865EEF">
        <w:rPr>
          <w:sz w:val="28"/>
        </w:rPr>
        <w:t>.</w:t>
      </w:r>
      <w:r w:rsidRPr="002C5776">
        <w:rPr>
          <w:sz w:val="28"/>
        </w:rPr>
        <w:t xml:space="preserve"> </w:t>
      </w:r>
    </w:p>
    <w:p w14:paraId="5008B184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Исключению из адресного перечня дворовых территорий многоквартирных домов и общественных территорий, нуждающихся в благоустройстве, подлежат территории, расположенные вблизи многоквартирных домов, физический износ основных конструктивных элементов (крыша, стены, фундамент) которых превышает 70 процентов, а также территории, которые планируются к изъятию для муниципальных или государственных нужд в соответствии с генеральным планом соответствующего поселения при условии одобрения решения об исключении указанных территорий из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адресного перечня дворовых территорий и общественных территорий комиссией по рассмотрению и оценке предложений заинтересованных лиц о включении дворовой территории в муниципальную программу формирования современной городской среды и общественной муниципальной комиссией из представителей органов местного самоуправления, политических партий и движений, общественных организаций и иных лиц по организации голосования по приему предложений от населения по мероприятиям, которые целесообразно реализовать на общественной территории.</w:t>
      </w:r>
      <w:proofErr w:type="gramEnd"/>
    </w:p>
    <w:p w14:paraId="788F04E5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Исключению из адресного перечня дворовых территорий многоквартирных домов, нуждающихся в благоустройстве, подлежат дворовые территории, собственники помещений многоквартирных домов которых приняли решение об отказе от благоустройства дворовой территории в рамках реализации муниципальной программы или не приняли решения о благоустройстве дворовой территории в сроки, установленные соответствующей программой. При этом исключение дворовой территории из перечня дворовых территорий, подлежащих благоустройству в рамках реализации муниципальной программы, возможно только при условии одобрения соответствующего решения комиссией по рассмотрению и оценке предложений заинтересованных лиц о включении дворовой территории в муниципальную программу формирования современной городской среды.</w:t>
      </w:r>
    </w:p>
    <w:p w14:paraId="21BBAD45" w14:textId="77777777" w:rsidR="00EC0611" w:rsidRDefault="00EC0611" w:rsidP="00EC061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Предельная дата заключения соглашений по результатам закупки товаров, работ и услуг для обеспечения муниципальных нужд в целях реализации муниципальной программы составляет - </w:t>
      </w:r>
      <w:r w:rsidRPr="008C2AE4">
        <w:rPr>
          <w:sz w:val="28"/>
          <w:szCs w:val="28"/>
        </w:rPr>
        <w:t>1 апреля года</w:t>
      </w:r>
      <w:r>
        <w:rPr>
          <w:sz w:val="28"/>
          <w:szCs w:val="28"/>
        </w:rPr>
        <w:t xml:space="preserve"> предоставления субсидии, за исключением:</w:t>
      </w:r>
    </w:p>
    <w:p w14:paraId="37F2EF15" w14:textId="77777777" w:rsidR="00EC0611" w:rsidRDefault="00EC0611" w:rsidP="00EC0611">
      <w:pPr>
        <w:tabs>
          <w:tab w:val="left" w:pos="35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случаев обжалования действий (бездействия) заказчика и (или) комиссии по осуществлению закупок и (или) оператора электронной площадки при осуществлении закупки товаров, работ, услуг в порядке, установленном законодательством Российской Федерации, при которых срок заключения таких соглашений продлевается на срок указанного обжалования;</w:t>
      </w:r>
    </w:p>
    <w:p w14:paraId="7DCAC940" w14:textId="77777777" w:rsidR="00EC0611" w:rsidRDefault="00EC0611" w:rsidP="00EC0611">
      <w:pPr>
        <w:tabs>
          <w:tab w:val="left" w:pos="35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случаев проведения повторного конкурса или новой закупки, если конкурс признан не состоявшимся по основаниям, предусмотренным законодательством Российской Федерации, при которых срок заключения таких соглашений продлевается на срок проведения конкурсных процедур;</w:t>
      </w:r>
    </w:p>
    <w:p w14:paraId="6797872C" w14:textId="77777777" w:rsidR="00EC0611" w:rsidRDefault="00EC0611" w:rsidP="00EC0611">
      <w:pPr>
        <w:tabs>
          <w:tab w:val="left" w:pos="35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случаев заключения таких соглашений в пределах экономии сре</w:t>
      </w:r>
      <w:proofErr w:type="gramStart"/>
      <w:r>
        <w:rPr>
          <w:sz w:val="28"/>
          <w:szCs w:val="28"/>
        </w:rPr>
        <w:t>дств пр</w:t>
      </w:r>
      <w:proofErr w:type="gramEnd"/>
      <w:r>
        <w:rPr>
          <w:sz w:val="28"/>
          <w:szCs w:val="28"/>
        </w:rPr>
        <w:t xml:space="preserve">и расходовании субсидии в целях реализации муниципальных программ, в том числе мероприятий по </w:t>
      </w:r>
      <w:proofErr w:type="spellStart"/>
      <w:r>
        <w:rPr>
          <w:sz w:val="28"/>
          <w:szCs w:val="28"/>
        </w:rPr>
        <w:t>цифровизации</w:t>
      </w:r>
      <w:proofErr w:type="spellEnd"/>
      <w:r>
        <w:rPr>
          <w:sz w:val="28"/>
          <w:szCs w:val="28"/>
        </w:rPr>
        <w:t xml:space="preserve"> городского хозяйства, включенных в муниципальную программу, при которых срок заключения таких соглашений продлевается на срок до 15 декабря года предоставления субсидии).</w:t>
      </w:r>
    </w:p>
    <w:p w14:paraId="3B29849E" w14:textId="77777777" w:rsidR="00EC0611" w:rsidRDefault="00EC0611" w:rsidP="00EC0611">
      <w:pPr>
        <w:jc w:val="both"/>
        <w:rPr>
          <w:sz w:val="28"/>
          <w:szCs w:val="28"/>
        </w:rPr>
      </w:pPr>
    </w:p>
    <w:p w14:paraId="42D16EE0" w14:textId="77777777" w:rsidR="00EC0611" w:rsidRDefault="00EC0611" w:rsidP="00EC0611">
      <w:pPr>
        <w:tabs>
          <w:tab w:val="left" w:pos="709"/>
        </w:tabs>
        <w:ind w:firstLine="720"/>
        <w:jc w:val="center"/>
        <w:rPr>
          <w:spacing w:val="-2"/>
          <w:sz w:val="28"/>
        </w:rPr>
      </w:pPr>
      <w:r>
        <w:rPr>
          <w:spacing w:val="-2"/>
          <w:sz w:val="28"/>
        </w:rPr>
        <w:t>4. Информация об организациях и заинтересованных лицах</w:t>
      </w:r>
    </w:p>
    <w:p w14:paraId="77975A2B" w14:textId="77777777" w:rsidR="00EC0611" w:rsidRDefault="00EC0611" w:rsidP="00EC0611">
      <w:pPr>
        <w:tabs>
          <w:tab w:val="left" w:pos="709"/>
        </w:tabs>
        <w:ind w:firstLine="720"/>
        <w:jc w:val="center"/>
        <w:rPr>
          <w:spacing w:val="-2"/>
          <w:sz w:val="28"/>
        </w:rPr>
      </w:pPr>
      <w:r>
        <w:rPr>
          <w:spacing w:val="-2"/>
          <w:sz w:val="28"/>
        </w:rPr>
        <w:t>в реализации муниципальной программы</w:t>
      </w:r>
    </w:p>
    <w:p w14:paraId="046B18D0" w14:textId="77777777" w:rsidR="00EC0611" w:rsidRDefault="00EC0611" w:rsidP="00EC0611">
      <w:pPr>
        <w:tabs>
          <w:tab w:val="left" w:pos="709"/>
        </w:tabs>
        <w:ind w:firstLine="720"/>
        <w:jc w:val="both"/>
        <w:rPr>
          <w:spacing w:val="-2"/>
          <w:sz w:val="28"/>
        </w:rPr>
      </w:pPr>
    </w:p>
    <w:p w14:paraId="1BA39A56" w14:textId="77777777" w:rsidR="00EC0611" w:rsidRDefault="00EC0611" w:rsidP="00EC0611">
      <w:pPr>
        <w:tabs>
          <w:tab w:val="left" w:pos="5700"/>
          <w:tab w:val="left" w:pos="6120"/>
          <w:tab w:val="left" w:pos="7088"/>
        </w:tabs>
        <w:ind w:firstLine="720"/>
        <w:jc w:val="both"/>
        <w:rPr>
          <w:spacing w:val="-2"/>
          <w:sz w:val="28"/>
        </w:rPr>
      </w:pPr>
      <w:bookmarkStart w:id="3" w:name="_Hlk484704921"/>
      <w:r>
        <w:rPr>
          <w:spacing w:val="-2"/>
          <w:sz w:val="28"/>
        </w:rPr>
        <w:t xml:space="preserve">При реализации программных мероприятий, возможно финансовое и (или) трудовое участие заинтересованных лиц. </w:t>
      </w:r>
    </w:p>
    <w:p w14:paraId="6E64A69D" w14:textId="77777777" w:rsidR="00EC0611" w:rsidRDefault="00EC0611" w:rsidP="00EC0611">
      <w:pPr>
        <w:tabs>
          <w:tab w:val="left" w:pos="5700"/>
          <w:tab w:val="left" w:pos="6120"/>
          <w:tab w:val="left" w:pos="7088"/>
        </w:tabs>
        <w:ind w:firstLine="720"/>
        <w:jc w:val="both"/>
        <w:rPr>
          <w:spacing w:val="-2"/>
          <w:sz w:val="28"/>
        </w:rPr>
      </w:pPr>
      <w:r>
        <w:rPr>
          <w:spacing w:val="-2"/>
          <w:sz w:val="28"/>
        </w:rPr>
        <w:t>Организация финансового и (или) трудового участия осуществляется заинтересованными лицами в соответствии с решением общего собрания собственников МКД, собственников иных зданий и сооружений, расположенных в границах дворовой территории, подлежащей благоустройству, оформленным соответствующим протоколом.</w:t>
      </w:r>
    </w:p>
    <w:p w14:paraId="2658B8EB" w14:textId="77777777" w:rsidR="00EC0611" w:rsidRDefault="00EC0611" w:rsidP="00EC0611">
      <w:pPr>
        <w:tabs>
          <w:tab w:val="left" w:pos="5700"/>
          <w:tab w:val="left" w:pos="6120"/>
          <w:tab w:val="left" w:pos="7088"/>
        </w:tabs>
        <w:ind w:firstLine="720"/>
        <w:jc w:val="both"/>
        <w:rPr>
          <w:spacing w:val="-2"/>
          <w:sz w:val="28"/>
        </w:rPr>
      </w:pPr>
      <w:proofErr w:type="gramStart"/>
      <w:r>
        <w:rPr>
          <w:spacing w:val="-2"/>
          <w:sz w:val="28"/>
        </w:rPr>
        <w:t>В соответствии с постановление Правительства Российской Федерации от 09.02.2019 №106 «О внесении изменений в приложение №15 к государственной программе Российской Федерации «Обеспечение доступным и комфортным жильем и коммунальными услугами граждан Российской Федерации», на основании того, что</w:t>
      </w:r>
      <w:r>
        <w:t xml:space="preserve"> </w:t>
      </w:r>
      <w:r>
        <w:rPr>
          <w:spacing w:val="-2"/>
          <w:sz w:val="28"/>
        </w:rPr>
        <w:t xml:space="preserve">адресный перечень дворовых территорий многоквартирных домов, нуждающихся в благоустройстве, сформирован до вступления в силу указанного постановления, финансовое участие заинтересованных лиц (собственников помещений многоквартирных </w:t>
      </w:r>
      <w:r>
        <w:rPr>
          <w:spacing w:val="-2"/>
          <w:sz w:val="28"/>
        </w:rPr>
        <w:lastRenderedPageBreak/>
        <w:t>домов</w:t>
      </w:r>
      <w:proofErr w:type="gramEnd"/>
      <w:r>
        <w:rPr>
          <w:spacing w:val="-2"/>
          <w:sz w:val="28"/>
        </w:rPr>
        <w:t xml:space="preserve">, собственников иных зданий и сооружений, расположенных в границах дворовой территории, подлежащей благоустройству) в реализации мероприятий по благоустройству дворовой территории в рамках дополнительного перечня работ по благоустройству составляет не менее 10% от стоимости мероприятий из дополнительного перечня работ по благоустройству дворовой территории. </w:t>
      </w:r>
    </w:p>
    <w:p w14:paraId="34BAC7CB" w14:textId="77777777" w:rsidR="00EC0611" w:rsidRDefault="00EC0611" w:rsidP="00EC0611">
      <w:pPr>
        <w:tabs>
          <w:tab w:val="left" w:pos="5700"/>
          <w:tab w:val="left" w:pos="6120"/>
          <w:tab w:val="left" w:pos="7088"/>
        </w:tabs>
        <w:ind w:firstLine="720"/>
        <w:jc w:val="both"/>
        <w:rPr>
          <w:spacing w:val="-2"/>
          <w:sz w:val="28"/>
        </w:rPr>
      </w:pPr>
      <w:r>
        <w:rPr>
          <w:spacing w:val="-2"/>
          <w:sz w:val="28"/>
        </w:rPr>
        <w:t>Трудовое участие заинтересованных лиц в реализации мероприятий по благоустройству дворовой территории в рамках минимального перечня работ по благоустройству рекомендуется проводить в форме субботников, окрашивании элементов благоустройства, высадке растений, создании клумб. В качестве документов (материалов), подтверждающих трудовое участие могут быть представлены отчет Управляющей компании, ТСЖ, ТСН, подрядной организации о выполнении работ, включающей информацию о проведении мероприятия с трудовым участием граждан. При этом</w:t>
      </w:r>
      <w:proofErr w:type="gramStart"/>
      <w:r>
        <w:rPr>
          <w:spacing w:val="-2"/>
          <w:sz w:val="28"/>
        </w:rPr>
        <w:t>,</w:t>
      </w:r>
      <w:proofErr w:type="gramEnd"/>
      <w:r>
        <w:rPr>
          <w:spacing w:val="-2"/>
          <w:sz w:val="28"/>
        </w:rPr>
        <w:t xml:space="preserve"> рекомендуется в качестве приложения к такому отчету представлять фото-, видеоматериалы, подтверждающие проведение мероприятия с трудовым участием граждан.</w:t>
      </w:r>
    </w:p>
    <w:bookmarkEnd w:id="3"/>
    <w:p w14:paraId="4D546A99" w14:textId="77777777" w:rsidR="00EC0611" w:rsidRDefault="00EC0611" w:rsidP="00EC0611">
      <w:pPr>
        <w:rPr>
          <w:sz w:val="28"/>
          <w:szCs w:val="28"/>
        </w:rPr>
      </w:pPr>
    </w:p>
    <w:p w14:paraId="697F7FC1" w14:textId="5B54F46A" w:rsidR="00EC0611" w:rsidRDefault="00EC0611" w:rsidP="00EC0611">
      <w:pPr>
        <w:jc w:val="center"/>
        <w:rPr>
          <w:sz w:val="28"/>
          <w:szCs w:val="28"/>
        </w:rPr>
      </w:pPr>
    </w:p>
    <w:p w14:paraId="65317686" w14:textId="359CE1B9" w:rsidR="00EC0611" w:rsidRDefault="00EC0611" w:rsidP="00EC0611">
      <w:pPr>
        <w:jc w:val="center"/>
        <w:rPr>
          <w:sz w:val="28"/>
          <w:szCs w:val="28"/>
        </w:rPr>
      </w:pPr>
    </w:p>
    <w:p w14:paraId="5E8C5763" w14:textId="4901615B" w:rsidR="00EC0611" w:rsidRDefault="00EC0611" w:rsidP="00EC0611">
      <w:pPr>
        <w:jc w:val="center"/>
        <w:rPr>
          <w:sz w:val="28"/>
          <w:szCs w:val="28"/>
        </w:rPr>
      </w:pPr>
    </w:p>
    <w:p w14:paraId="5500CB94" w14:textId="1A8EDFB5" w:rsidR="00EC0611" w:rsidRDefault="00EC0611" w:rsidP="00EC0611">
      <w:pPr>
        <w:jc w:val="center"/>
        <w:rPr>
          <w:sz w:val="28"/>
          <w:szCs w:val="28"/>
        </w:rPr>
      </w:pPr>
    </w:p>
    <w:p w14:paraId="7628EEA7" w14:textId="1B587CF3" w:rsidR="00EC0611" w:rsidRDefault="00EC0611" w:rsidP="00EC0611">
      <w:pPr>
        <w:jc w:val="center"/>
        <w:rPr>
          <w:sz w:val="28"/>
          <w:szCs w:val="28"/>
        </w:rPr>
      </w:pPr>
    </w:p>
    <w:p w14:paraId="2CBE288E" w14:textId="1626A4DB" w:rsidR="00EC0611" w:rsidRDefault="00EC0611" w:rsidP="00EC0611">
      <w:pPr>
        <w:jc w:val="center"/>
        <w:rPr>
          <w:sz w:val="28"/>
          <w:szCs w:val="28"/>
        </w:rPr>
      </w:pPr>
    </w:p>
    <w:p w14:paraId="638F3428" w14:textId="07D0D121" w:rsidR="00EC0611" w:rsidRDefault="00EC0611" w:rsidP="00EC0611">
      <w:pPr>
        <w:jc w:val="center"/>
        <w:rPr>
          <w:sz w:val="28"/>
          <w:szCs w:val="28"/>
        </w:rPr>
      </w:pPr>
    </w:p>
    <w:p w14:paraId="70F3965C" w14:textId="4BDC2A2D" w:rsidR="00EC0611" w:rsidRDefault="00EC0611" w:rsidP="00EC0611">
      <w:pPr>
        <w:jc w:val="center"/>
        <w:rPr>
          <w:sz w:val="28"/>
          <w:szCs w:val="28"/>
        </w:rPr>
      </w:pPr>
    </w:p>
    <w:p w14:paraId="584AE9C5" w14:textId="4CF71A36" w:rsidR="00EC0611" w:rsidRDefault="00EC0611" w:rsidP="00EC0611">
      <w:pPr>
        <w:jc w:val="center"/>
        <w:rPr>
          <w:sz w:val="28"/>
          <w:szCs w:val="28"/>
        </w:rPr>
      </w:pPr>
    </w:p>
    <w:p w14:paraId="3EB555D2" w14:textId="4DAA28B6" w:rsidR="00EC0611" w:rsidRDefault="00EC0611" w:rsidP="00EC0611">
      <w:pPr>
        <w:jc w:val="center"/>
        <w:rPr>
          <w:sz w:val="28"/>
          <w:szCs w:val="28"/>
        </w:rPr>
      </w:pPr>
    </w:p>
    <w:p w14:paraId="13E8BCA4" w14:textId="62998FFB" w:rsidR="00EC0611" w:rsidRDefault="00EC0611" w:rsidP="00EC0611">
      <w:pPr>
        <w:jc w:val="center"/>
        <w:rPr>
          <w:sz w:val="28"/>
          <w:szCs w:val="28"/>
        </w:rPr>
      </w:pPr>
    </w:p>
    <w:p w14:paraId="38357710" w14:textId="76256359" w:rsidR="00EC0611" w:rsidRDefault="00EC0611" w:rsidP="00EC0611">
      <w:pPr>
        <w:jc w:val="center"/>
        <w:rPr>
          <w:sz w:val="28"/>
          <w:szCs w:val="28"/>
        </w:rPr>
      </w:pPr>
    </w:p>
    <w:p w14:paraId="13613290" w14:textId="12DD8114" w:rsidR="00EC0611" w:rsidRDefault="00EC0611" w:rsidP="00EC0611">
      <w:pPr>
        <w:jc w:val="center"/>
        <w:rPr>
          <w:sz w:val="28"/>
          <w:szCs w:val="28"/>
        </w:rPr>
      </w:pPr>
    </w:p>
    <w:p w14:paraId="56AD89AC" w14:textId="5A87682B" w:rsidR="00EC0611" w:rsidRDefault="00EC0611" w:rsidP="00EC0611">
      <w:pPr>
        <w:jc w:val="center"/>
        <w:rPr>
          <w:sz w:val="28"/>
          <w:szCs w:val="28"/>
        </w:rPr>
      </w:pPr>
    </w:p>
    <w:p w14:paraId="17B42DEA" w14:textId="765219E2" w:rsidR="00EC0611" w:rsidRDefault="00EC0611" w:rsidP="00EC0611">
      <w:pPr>
        <w:jc w:val="center"/>
        <w:rPr>
          <w:sz w:val="28"/>
          <w:szCs w:val="28"/>
        </w:rPr>
      </w:pPr>
    </w:p>
    <w:p w14:paraId="46B7F5ED" w14:textId="1A6264A2" w:rsidR="00EC0611" w:rsidRDefault="00EC0611" w:rsidP="00EC0611">
      <w:pPr>
        <w:jc w:val="center"/>
        <w:rPr>
          <w:sz w:val="28"/>
          <w:szCs w:val="28"/>
        </w:rPr>
      </w:pPr>
    </w:p>
    <w:p w14:paraId="4BBB6508" w14:textId="6F1FB700" w:rsidR="00EC0611" w:rsidRDefault="00EC0611" w:rsidP="00EC0611">
      <w:pPr>
        <w:jc w:val="center"/>
        <w:rPr>
          <w:sz w:val="28"/>
          <w:szCs w:val="28"/>
        </w:rPr>
      </w:pPr>
    </w:p>
    <w:p w14:paraId="2EBC65B3" w14:textId="0C9650AF" w:rsidR="00EC0611" w:rsidRDefault="00EC0611" w:rsidP="00EC0611">
      <w:pPr>
        <w:jc w:val="center"/>
        <w:rPr>
          <w:sz w:val="28"/>
          <w:szCs w:val="28"/>
        </w:rPr>
      </w:pPr>
    </w:p>
    <w:p w14:paraId="7DA1F614" w14:textId="496A596C" w:rsidR="00EC0611" w:rsidRDefault="00EC0611" w:rsidP="00EC0611">
      <w:pPr>
        <w:jc w:val="center"/>
        <w:rPr>
          <w:sz w:val="28"/>
          <w:szCs w:val="28"/>
        </w:rPr>
      </w:pPr>
    </w:p>
    <w:p w14:paraId="0FF55D54" w14:textId="530A11DE" w:rsidR="00EC0611" w:rsidRDefault="00EC0611" w:rsidP="00EC0611">
      <w:pPr>
        <w:jc w:val="center"/>
        <w:rPr>
          <w:sz w:val="28"/>
          <w:szCs w:val="28"/>
        </w:rPr>
      </w:pPr>
    </w:p>
    <w:p w14:paraId="445C4DE3" w14:textId="2424C7F2" w:rsidR="00EC0611" w:rsidRDefault="00EC0611" w:rsidP="00EC0611">
      <w:pPr>
        <w:jc w:val="center"/>
        <w:rPr>
          <w:sz w:val="28"/>
          <w:szCs w:val="28"/>
        </w:rPr>
      </w:pPr>
    </w:p>
    <w:p w14:paraId="32175785" w14:textId="44856388" w:rsidR="00EC0611" w:rsidRDefault="00EC0611" w:rsidP="00EC0611">
      <w:pPr>
        <w:jc w:val="center"/>
        <w:rPr>
          <w:sz w:val="28"/>
          <w:szCs w:val="28"/>
        </w:rPr>
      </w:pPr>
    </w:p>
    <w:p w14:paraId="4C48268E" w14:textId="06FC00BD" w:rsidR="00EC0611" w:rsidRDefault="00EC0611" w:rsidP="00EC0611">
      <w:pPr>
        <w:jc w:val="center"/>
        <w:rPr>
          <w:sz w:val="28"/>
          <w:szCs w:val="28"/>
        </w:rPr>
      </w:pPr>
    </w:p>
    <w:p w14:paraId="0CB4FC66" w14:textId="16438F34" w:rsidR="00EC0611" w:rsidRDefault="00EC0611" w:rsidP="00EC0611">
      <w:pPr>
        <w:jc w:val="center"/>
        <w:rPr>
          <w:sz w:val="28"/>
          <w:szCs w:val="28"/>
        </w:rPr>
      </w:pPr>
    </w:p>
    <w:p w14:paraId="38D96F92" w14:textId="0899F7EE" w:rsidR="00EC0611" w:rsidRDefault="00EC0611" w:rsidP="00EC0611">
      <w:pPr>
        <w:jc w:val="center"/>
        <w:rPr>
          <w:sz w:val="28"/>
          <w:szCs w:val="28"/>
        </w:rPr>
      </w:pPr>
    </w:p>
    <w:p w14:paraId="15C9084E" w14:textId="5C505D91" w:rsidR="00EC0611" w:rsidRDefault="00EC0611" w:rsidP="00EC0611">
      <w:pPr>
        <w:jc w:val="center"/>
        <w:rPr>
          <w:sz w:val="28"/>
          <w:szCs w:val="28"/>
        </w:rPr>
      </w:pPr>
    </w:p>
    <w:p w14:paraId="12227D96" w14:textId="77777777" w:rsidR="00EC0611" w:rsidRDefault="00EC0611" w:rsidP="00EC0611">
      <w:pPr>
        <w:jc w:val="center"/>
        <w:rPr>
          <w:sz w:val="28"/>
          <w:szCs w:val="28"/>
        </w:rPr>
      </w:pPr>
    </w:p>
    <w:p w14:paraId="290F76B8" w14:textId="77777777" w:rsidR="00EC0611" w:rsidRDefault="00EC0611" w:rsidP="00EC0611">
      <w:pPr>
        <w:jc w:val="center"/>
        <w:rPr>
          <w:sz w:val="28"/>
          <w:szCs w:val="28"/>
        </w:rPr>
        <w:sectPr w:rsidR="00EC0611" w:rsidSect="00EC0611">
          <w:pgSz w:w="11906" w:h="16838" w:code="9"/>
          <w:pgMar w:top="1134" w:right="607" w:bottom="1134" w:left="567" w:header="720" w:footer="720" w:gutter="0"/>
          <w:cols w:space="720"/>
          <w:titlePg/>
          <w:docGrid w:linePitch="212"/>
        </w:sectPr>
      </w:pPr>
    </w:p>
    <w:p w14:paraId="60BE2DC5" w14:textId="5038AB46" w:rsidR="00EC0611" w:rsidRDefault="00EC0611" w:rsidP="00EC0611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5. Цели, задачи, целевые индикаторы муниципальной программы</w:t>
      </w:r>
    </w:p>
    <w:p w14:paraId="7AEEB82D" w14:textId="77777777" w:rsidR="00EC0611" w:rsidRDefault="00EC0611" w:rsidP="00EC0611">
      <w:pPr>
        <w:jc w:val="right"/>
        <w:rPr>
          <w:sz w:val="28"/>
          <w:szCs w:val="28"/>
        </w:rPr>
      </w:pPr>
      <w:r>
        <w:rPr>
          <w:sz w:val="28"/>
          <w:szCs w:val="28"/>
        </w:rPr>
        <w:t>Таблица 1</w:t>
      </w:r>
    </w:p>
    <w:tbl>
      <w:tblPr>
        <w:tblStyle w:val="a9"/>
        <w:tblW w:w="15600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595"/>
        <w:gridCol w:w="2413"/>
        <w:gridCol w:w="2952"/>
        <w:gridCol w:w="1135"/>
        <w:gridCol w:w="1134"/>
        <w:gridCol w:w="776"/>
        <w:gridCol w:w="925"/>
        <w:gridCol w:w="851"/>
        <w:gridCol w:w="933"/>
        <w:gridCol w:w="865"/>
        <w:gridCol w:w="1086"/>
        <w:gridCol w:w="830"/>
        <w:gridCol w:w="1105"/>
      </w:tblGrid>
      <w:tr w:rsidR="00EC0611" w14:paraId="42EEF517" w14:textId="77777777" w:rsidTr="000F00F1"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1C9FD8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4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CE0EE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</w:p>
        </w:tc>
        <w:tc>
          <w:tcPr>
            <w:tcW w:w="29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E04E6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Целевой индикатор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E9789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850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85482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Значение целевого индикатора</w:t>
            </w:r>
          </w:p>
        </w:tc>
      </w:tr>
      <w:tr w:rsidR="00EC0611" w14:paraId="2B085881" w14:textId="77777777" w:rsidTr="000F00F1">
        <w:trPr>
          <w:trHeight w:val="395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D427A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2C3B55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CECC4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440095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724C0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предшествующий началу реализации программы</w:t>
            </w:r>
          </w:p>
        </w:tc>
        <w:tc>
          <w:tcPr>
            <w:tcW w:w="626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9C4AC" w14:textId="77777777" w:rsidR="00EC0611" w:rsidRDefault="00EC0611" w:rsidP="000F00F1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 реализации программы по годам</w:t>
            </w:r>
          </w:p>
        </w:tc>
        <w:tc>
          <w:tcPr>
            <w:tcW w:w="11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ADC0A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по программе</w:t>
            </w:r>
          </w:p>
        </w:tc>
      </w:tr>
      <w:tr w:rsidR="00EC0611" w14:paraId="36538DAC" w14:textId="77777777" w:rsidTr="000F00F1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3823DA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C45DFA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61C5B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AB568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5E5BA2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E0B48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369D4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FA4FD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94682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2D6A9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1E312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0DC90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1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AA74E6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</w:tr>
      <w:tr w:rsidR="00EC0611" w14:paraId="3B804EC0" w14:textId="77777777" w:rsidTr="000F00F1">
        <w:trPr>
          <w:trHeight w:val="346"/>
        </w:trPr>
        <w:tc>
          <w:tcPr>
            <w:tcW w:w="1559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6ECB76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ЦЕЛЬ муниципальной программы  </w:t>
            </w:r>
            <w:r>
              <w:rPr>
                <w:rFonts w:ascii="Times New Roman" w:hAnsi="Times New Roman" w:cs="Times New Roman"/>
                <w:color w:val="943634" w:themeColor="accent2" w:themeShade="BF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Повышение качества и комфорта городской среды на территории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proofErr w:type="spellEnd"/>
          </w:p>
        </w:tc>
      </w:tr>
      <w:tr w:rsidR="00EC0611" w14:paraId="01F6C3EF" w14:textId="77777777" w:rsidTr="000F00F1">
        <w:trPr>
          <w:trHeight w:val="1509"/>
        </w:trPr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9F045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35CB6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1.</w:t>
            </w:r>
          </w:p>
          <w:p w14:paraId="03E87D33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уровня благоустройства дворовых территорий, в том числе с вовлечением заинтересованных лиц в реализацию мероприятий по благоустройству</w:t>
            </w: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7C128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благоустроенных дворовых территорий в рамках муниципальной программы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59D4C6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4A770" w14:textId="77777777" w:rsidR="00EC0611" w:rsidRDefault="00EC0611" w:rsidP="000F00F1">
            <w:pPr>
              <w:ind w:left="-1324" w:firstLine="13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8691A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4D61F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D74EA3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081DA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282B4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D0C8E" w14:textId="77777777" w:rsidR="00EC0611" w:rsidRDefault="00EC0611" w:rsidP="000F00F1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78345" w14:textId="77777777" w:rsidR="00EC0611" w:rsidRDefault="00EC0611" w:rsidP="000F00F1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3C62F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</w:tr>
      <w:tr w:rsidR="00EC0611" w14:paraId="4FD84197" w14:textId="77777777" w:rsidTr="000F00F1">
        <w:trPr>
          <w:trHeight w:val="173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C7468B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EA2E78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5989E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благоустроенных дворовых территорий в рамках муниципальной программы от общего количества дворовых территорий 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CDC3D" w14:textId="77777777" w:rsidR="00EC0611" w:rsidRDefault="00EC0611" w:rsidP="000F00F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14:paraId="6559C6EE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19032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  <w:p w14:paraId="4875B20B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C2EB4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  <w:p w14:paraId="2DD8A002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F46CA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  <w:p w14:paraId="2FCB99F6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E3F65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  <w:p w14:paraId="5932D50A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3C830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  <w:p w14:paraId="0DC38DF7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9FCDF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  <w:p w14:paraId="3FD6BD12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02F03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  <w:p w14:paraId="69B846E7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4EA53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  <w:p w14:paraId="4F1E6D42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26786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  <w:p w14:paraId="3D5A64C2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0611" w14:paraId="018644F9" w14:textId="77777777" w:rsidTr="000F00F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912E6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6E19E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2.</w:t>
            </w:r>
          </w:p>
          <w:p w14:paraId="5E7A18A1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уровня благоустройства общественных территорий</w:t>
            </w: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FB51A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благоустроенных общественных территорий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36D67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кв.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8E2C8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7205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10EEBE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5168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3D1ED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40605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9684E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62000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3782B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26600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5B89A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20000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7C184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14750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7A911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2372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DA8EC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171 495</w:t>
            </w:r>
          </w:p>
        </w:tc>
      </w:tr>
      <w:tr w:rsidR="00EC0611" w14:paraId="2D5DD15B" w14:textId="77777777" w:rsidTr="000F00F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0B2C4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14:paraId="76A6C66B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6EB92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3.</w:t>
            </w:r>
          </w:p>
          <w:p w14:paraId="45582977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Оценка текущего состояния сферы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благоу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тройства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Искитиме</w:t>
            </w:r>
            <w:proofErr w:type="spellEnd"/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3B8395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итогового документа – Паспорт благоустройства территории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Искитима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3E4AA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81911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464358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25A37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9BD942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A7452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D423B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2C679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4DF4F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D79AE4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14:paraId="03355034" w14:textId="77777777" w:rsidR="00EC0611" w:rsidRDefault="00EC0611" w:rsidP="00EC0611">
      <w:pPr>
        <w:rPr>
          <w:sz w:val="28"/>
          <w:szCs w:val="28"/>
        </w:rPr>
      </w:pPr>
    </w:p>
    <w:p w14:paraId="2F527A96" w14:textId="77777777" w:rsidR="00EC0611" w:rsidRDefault="00EC0611" w:rsidP="00EC0611">
      <w:pPr>
        <w:rPr>
          <w:sz w:val="28"/>
          <w:szCs w:val="28"/>
        </w:rPr>
      </w:pPr>
      <w:r>
        <w:rPr>
          <w:sz w:val="28"/>
          <w:szCs w:val="28"/>
        </w:rPr>
        <w:t xml:space="preserve">Примечания: </w:t>
      </w:r>
      <w:r>
        <w:rPr>
          <w:sz w:val="28"/>
          <w:szCs w:val="28"/>
          <w:vertAlign w:val="superscript"/>
        </w:rPr>
        <w:t xml:space="preserve">1 </w:t>
      </w:r>
      <w:r>
        <w:rPr>
          <w:sz w:val="28"/>
          <w:szCs w:val="28"/>
        </w:rPr>
        <w:t xml:space="preserve">- количество уточняется ежегодно исходя из результатов ранжирования дворовых территорий на основании проведенной инвентаризации и предложений заинтересованных лиц. </w:t>
      </w:r>
    </w:p>
    <w:p w14:paraId="0A359FF8" w14:textId="77777777" w:rsidR="00EC0611" w:rsidRDefault="00EC0611" w:rsidP="00EC0611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</w:p>
    <w:p w14:paraId="46469E8C" w14:textId="77777777" w:rsidR="00EC0611" w:rsidRDefault="00EC0611" w:rsidP="00EC0611">
      <w:pPr>
        <w:jc w:val="center"/>
        <w:rPr>
          <w:sz w:val="28"/>
          <w:szCs w:val="28"/>
        </w:rPr>
      </w:pPr>
      <w:r>
        <w:rPr>
          <w:sz w:val="28"/>
          <w:szCs w:val="28"/>
        </w:rPr>
        <w:t>Информация о порядке расчета значений целевых индикаторов муниципальной программы</w:t>
      </w:r>
    </w:p>
    <w:p w14:paraId="1E3D3635" w14:textId="77777777" w:rsidR="00EC0611" w:rsidRDefault="00EC0611" w:rsidP="00EC061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2D553E76" w14:textId="77777777" w:rsidR="00EC0611" w:rsidRDefault="00EC0611" w:rsidP="00EC061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Таблица 2 </w:t>
      </w:r>
    </w:p>
    <w:p w14:paraId="3A49F8FA" w14:textId="77777777" w:rsidR="00EC0611" w:rsidRDefault="00EC0611" w:rsidP="00EC061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tbl>
      <w:tblPr>
        <w:tblStyle w:val="a9"/>
        <w:tblW w:w="14975" w:type="dxa"/>
        <w:tblLook w:val="04A0" w:firstRow="1" w:lastRow="0" w:firstColumn="1" w:lastColumn="0" w:noHBand="0" w:noVBand="1"/>
      </w:tblPr>
      <w:tblGrid>
        <w:gridCol w:w="704"/>
        <w:gridCol w:w="4536"/>
        <w:gridCol w:w="6095"/>
        <w:gridCol w:w="3640"/>
      </w:tblGrid>
      <w:tr w:rsidR="00EC0611" w14:paraId="26E6B3B5" w14:textId="77777777" w:rsidTr="000F00F1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E16CEE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CC5B1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целевого индикатора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D91256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Методика расчета (плановых и фактических значений)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12A76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Источник получения данных</w:t>
            </w:r>
          </w:p>
        </w:tc>
      </w:tr>
      <w:tr w:rsidR="00EC0611" w14:paraId="23D32214" w14:textId="77777777" w:rsidTr="000F00F1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8DB20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B598E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благоустроенных дворовых территорий в рамках муниципальной программы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76B0A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9218ED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Акты выполненных работ (документ, подтверждающий факт завершения работ)</w:t>
            </w:r>
          </w:p>
        </w:tc>
      </w:tr>
      <w:tr w:rsidR="00EC0611" w14:paraId="0528F51A" w14:textId="77777777" w:rsidTr="000F00F1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CF2BE9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470E6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Доля благоустроенных дворовых территорий в рамках муниципальной программы от общего количества дворовых территорий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BE6B9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Отношение количества благоустроенных дворовых территорий многоквартирных домов в рамках муниципальной программы к общему количеству дворовых территорий города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Искитима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требующих ремонта, умноженное на 100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EFF68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Отчет МКУ «Управление ЖКХ»</w:t>
            </w:r>
          </w:p>
        </w:tc>
      </w:tr>
      <w:tr w:rsidR="00EC0611" w14:paraId="5B2F20B2" w14:textId="77777777" w:rsidTr="000F00F1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FA264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595CA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 благоустроенных общественных территорий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060D1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F0446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Концепция (дизайн-проект) благоустройства общественной территории, акт выполненных работ (документ, подтверждающий факт завершения работ), отчет МКУ «УКС»,  МБУ «Парк культуры и отдыха имени И.В.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Коротеева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г.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Искитима</w:t>
            </w:r>
            <w:proofErr w:type="spellEnd"/>
          </w:p>
          <w:p w14:paraId="67C3BCCE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МБУ «Управление благоустройства и дорожного хозяйства» г.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Искитима</w:t>
            </w:r>
            <w:proofErr w:type="spellEnd"/>
          </w:p>
        </w:tc>
      </w:tr>
      <w:tr w:rsidR="00EC0611" w14:paraId="3C260EF4" w14:textId="77777777" w:rsidTr="000F00F1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64227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4A4D1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Составление итогового документа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Паспорт благоустройства территории города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Искитима</w:t>
            </w:r>
            <w:proofErr w:type="spellEnd"/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3A6D1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Составляется по итогам проведенной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инвентаризации дворовых и общественных территорий, территорий индивидуальных жилых домов и земельных участков, предоставленных для их размещения (включая объекты блокированной застройки), территорий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предпринимателей.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B35EF1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МКУ «Управление ЖКХ»,</w:t>
            </w:r>
          </w:p>
          <w:p w14:paraId="2F4E142D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МКУ «УКС», </w:t>
            </w:r>
          </w:p>
          <w:p w14:paraId="6168C6E8" w14:textId="77777777" w:rsidR="00EC0611" w:rsidRDefault="00EC0611" w:rsidP="000F00F1"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имущества и земельных отношений г.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Искитима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t xml:space="preserve"> </w:t>
            </w:r>
          </w:p>
          <w:p w14:paraId="0BA393D7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МБУ «Парк культуры и отдыха имени И.В.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Коротеева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1D6B659E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14:paraId="1B187518" w14:textId="77777777" w:rsidR="00EC0611" w:rsidRDefault="00EC0611" w:rsidP="00EC0611">
      <w:pPr>
        <w:rPr>
          <w:sz w:val="28"/>
        </w:rPr>
      </w:pPr>
    </w:p>
    <w:p w14:paraId="1450D404" w14:textId="77777777" w:rsidR="00EC0611" w:rsidRDefault="00EC0611" w:rsidP="00EC0611">
      <w:pPr>
        <w:rPr>
          <w:sz w:val="28"/>
        </w:rPr>
      </w:pPr>
    </w:p>
    <w:p w14:paraId="7BE25D10" w14:textId="77777777" w:rsidR="00EC0611" w:rsidRDefault="00EC0611" w:rsidP="00EC0611">
      <w:pPr>
        <w:rPr>
          <w:sz w:val="28"/>
        </w:rPr>
      </w:pPr>
    </w:p>
    <w:p w14:paraId="3619372F" w14:textId="77777777" w:rsidR="00EC0611" w:rsidRDefault="00EC0611" w:rsidP="00EC0611">
      <w:pPr>
        <w:rPr>
          <w:sz w:val="28"/>
        </w:rPr>
      </w:pPr>
    </w:p>
    <w:p w14:paraId="0066D008" w14:textId="77777777" w:rsidR="00EC0611" w:rsidRDefault="00EC0611" w:rsidP="00EC0611">
      <w:pPr>
        <w:rPr>
          <w:sz w:val="28"/>
        </w:rPr>
      </w:pPr>
    </w:p>
    <w:p w14:paraId="0347811A" w14:textId="77777777" w:rsidR="00EC0611" w:rsidRDefault="00EC0611" w:rsidP="00EC0611">
      <w:pPr>
        <w:rPr>
          <w:sz w:val="28"/>
        </w:rPr>
      </w:pPr>
    </w:p>
    <w:p w14:paraId="69306CC7" w14:textId="77777777" w:rsidR="00EC0611" w:rsidRDefault="00EC0611" w:rsidP="00EC0611">
      <w:pPr>
        <w:rPr>
          <w:sz w:val="28"/>
        </w:rPr>
      </w:pPr>
    </w:p>
    <w:p w14:paraId="01CA0E90" w14:textId="77777777" w:rsidR="00EC0611" w:rsidRDefault="00EC0611" w:rsidP="00EC0611">
      <w:pPr>
        <w:rPr>
          <w:sz w:val="28"/>
        </w:rPr>
      </w:pPr>
    </w:p>
    <w:p w14:paraId="3F9D5CAA" w14:textId="77777777" w:rsidR="00EC0611" w:rsidRDefault="00EC0611" w:rsidP="00EC0611">
      <w:pPr>
        <w:rPr>
          <w:sz w:val="28"/>
        </w:rPr>
      </w:pPr>
    </w:p>
    <w:p w14:paraId="12F8C200" w14:textId="77777777" w:rsidR="00EC0611" w:rsidRDefault="00EC0611" w:rsidP="00EC0611">
      <w:pPr>
        <w:rPr>
          <w:sz w:val="28"/>
        </w:rPr>
      </w:pPr>
    </w:p>
    <w:p w14:paraId="6C37351E" w14:textId="77777777" w:rsidR="00EC0611" w:rsidRDefault="00EC0611" w:rsidP="00EC0611">
      <w:pPr>
        <w:rPr>
          <w:sz w:val="28"/>
        </w:rPr>
      </w:pPr>
    </w:p>
    <w:p w14:paraId="1CFDA5CE" w14:textId="77777777" w:rsidR="00EC0611" w:rsidRDefault="00EC0611" w:rsidP="00EC0611">
      <w:pPr>
        <w:rPr>
          <w:sz w:val="28"/>
        </w:rPr>
      </w:pPr>
    </w:p>
    <w:p w14:paraId="49CE8483" w14:textId="77777777" w:rsidR="00EC0611" w:rsidRDefault="00EC0611" w:rsidP="00EC0611">
      <w:pPr>
        <w:rPr>
          <w:sz w:val="28"/>
        </w:rPr>
      </w:pPr>
    </w:p>
    <w:p w14:paraId="12BE63AB" w14:textId="77777777" w:rsidR="00EC0611" w:rsidRDefault="00EC0611" w:rsidP="00EC0611">
      <w:pPr>
        <w:rPr>
          <w:sz w:val="28"/>
        </w:rPr>
      </w:pPr>
    </w:p>
    <w:p w14:paraId="2D0254F0" w14:textId="77777777" w:rsidR="00EC0611" w:rsidRDefault="00EC0611" w:rsidP="00EC0611">
      <w:pPr>
        <w:rPr>
          <w:sz w:val="28"/>
        </w:rPr>
      </w:pPr>
    </w:p>
    <w:p w14:paraId="4D814F68" w14:textId="77777777" w:rsidR="00EC0611" w:rsidRDefault="00EC0611" w:rsidP="00EC0611">
      <w:pPr>
        <w:rPr>
          <w:sz w:val="28"/>
        </w:rPr>
      </w:pPr>
    </w:p>
    <w:p w14:paraId="74D028E9" w14:textId="77777777" w:rsidR="00EC0611" w:rsidRDefault="00EC0611" w:rsidP="00EC0611">
      <w:pPr>
        <w:rPr>
          <w:sz w:val="28"/>
        </w:rPr>
      </w:pPr>
    </w:p>
    <w:p w14:paraId="70BE7491" w14:textId="77777777" w:rsidR="00EC0611" w:rsidRDefault="00EC0611" w:rsidP="00EC0611">
      <w:pPr>
        <w:rPr>
          <w:sz w:val="28"/>
        </w:rPr>
      </w:pPr>
    </w:p>
    <w:p w14:paraId="558ADDAE" w14:textId="77777777" w:rsidR="00EC0611" w:rsidRDefault="00EC0611" w:rsidP="00EC0611">
      <w:pPr>
        <w:rPr>
          <w:sz w:val="28"/>
        </w:rPr>
      </w:pPr>
    </w:p>
    <w:p w14:paraId="4B67318E" w14:textId="77777777" w:rsidR="00EC0611" w:rsidRDefault="00EC0611" w:rsidP="00EC0611">
      <w:pPr>
        <w:rPr>
          <w:sz w:val="28"/>
        </w:rPr>
      </w:pPr>
    </w:p>
    <w:p w14:paraId="50E4EA27" w14:textId="77777777" w:rsidR="00EC0611" w:rsidRDefault="00EC0611" w:rsidP="00EC0611">
      <w:pPr>
        <w:rPr>
          <w:sz w:val="28"/>
        </w:rPr>
      </w:pPr>
    </w:p>
    <w:p w14:paraId="78F7C4A3" w14:textId="77777777" w:rsidR="00EC0611" w:rsidRDefault="00EC0611" w:rsidP="00EC0611">
      <w:pPr>
        <w:rPr>
          <w:sz w:val="28"/>
        </w:rPr>
      </w:pPr>
    </w:p>
    <w:p w14:paraId="543FA5B0" w14:textId="77777777" w:rsidR="00EC0611" w:rsidRDefault="00EC0611" w:rsidP="00EC0611">
      <w:pPr>
        <w:jc w:val="center"/>
        <w:rPr>
          <w:sz w:val="28"/>
        </w:rPr>
      </w:pPr>
      <w:r w:rsidRPr="00DF5304">
        <w:rPr>
          <w:sz w:val="28"/>
        </w:rPr>
        <w:t>6. Основные мероприятия муниципальной программы</w:t>
      </w:r>
    </w:p>
    <w:p w14:paraId="28C4302C" w14:textId="77777777" w:rsidR="00EC0611" w:rsidRDefault="00EC0611" w:rsidP="00EC0611">
      <w:pPr>
        <w:jc w:val="center"/>
        <w:rPr>
          <w:sz w:val="28"/>
        </w:rPr>
      </w:pPr>
    </w:p>
    <w:tbl>
      <w:tblPr>
        <w:tblStyle w:val="a9"/>
        <w:tblW w:w="15128" w:type="dxa"/>
        <w:tblLook w:val="04A0" w:firstRow="1" w:lastRow="0" w:firstColumn="1" w:lastColumn="0" w:noHBand="0" w:noVBand="1"/>
      </w:tblPr>
      <w:tblGrid>
        <w:gridCol w:w="704"/>
        <w:gridCol w:w="2405"/>
        <w:gridCol w:w="6525"/>
        <w:gridCol w:w="1843"/>
        <w:gridCol w:w="3645"/>
        <w:gridCol w:w="6"/>
      </w:tblGrid>
      <w:tr w:rsidR="00EC0611" w14:paraId="74F5F0CC" w14:textId="77777777" w:rsidTr="000F00F1">
        <w:trPr>
          <w:gridAfter w:val="1"/>
          <w:wAfter w:w="6" w:type="dxa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78DCA8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5D63F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основного мероприятия</w:t>
            </w:r>
          </w:p>
        </w:tc>
        <w:tc>
          <w:tcPr>
            <w:tcW w:w="6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E91816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Заказчик (заказчик-координатор), ответственный за привлечение средств, исполнители программных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DDEBC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668480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(краткое описание)</w:t>
            </w:r>
          </w:p>
        </w:tc>
      </w:tr>
      <w:tr w:rsidR="00EC0611" w14:paraId="67D13505" w14:textId="77777777" w:rsidTr="000F00F1">
        <w:trPr>
          <w:trHeight w:val="284"/>
        </w:trPr>
        <w:tc>
          <w:tcPr>
            <w:tcW w:w="151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3BB32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ЦЕЛЬ муниципальной программы   - Повышение качества и комфорта городской среды на территории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Искитима</w:t>
            </w:r>
            <w:proofErr w:type="spellEnd"/>
          </w:p>
        </w:tc>
      </w:tr>
      <w:tr w:rsidR="00EC0611" w14:paraId="43D2D493" w14:textId="77777777" w:rsidTr="000F00F1">
        <w:trPr>
          <w:gridAfter w:val="1"/>
          <w:wAfter w:w="6" w:type="dxa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BE212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4CC3E6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Благоустройство дворовых территорий многоквартирных домов</w:t>
            </w:r>
          </w:p>
        </w:tc>
        <w:tc>
          <w:tcPr>
            <w:tcW w:w="6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435F4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Заказчик – Управляющая компания, товарищества собственников жилья, жилищный, жилищно-строительные кооперативы и иные специализированные потребительские кооперативы.</w:t>
            </w:r>
          </w:p>
          <w:p w14:paraId="5796C4F4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распорядитель бюджетных средств (ГРБС) – МКУ «Управление ЖКХ»</w:t>
            </w:r>
          </w:p>
          <w:p w14:paraId="4E0EB362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Исполнители программных мероприятий – подрядные организации по благоустройству дворовых территорий. Определяются в соответствии с «Порядок отбора подрядных организаций для выполнения работ по благоустройству дворовых территорий многоквартирных домов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Искитима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области, утвержденный Постановлением администрации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Искитима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 от 19.06.2018г. № 934.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04A247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2018-2024 года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D231F2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минимального и дополнительного перечня работ по благоустройству дворовой территории в соответствии с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дизайн-проектом</w:t>
            </w:r>
            <w:proofErr w:type="gramEnd"/>
          </w:p>
        </w:tc>
      </w:tr>
      <w:tr w:rsidR="00EC0611" w14:paraId="000F2402" w14:textId="77777777" w:rsidTr="000F00F1">
        <w:trPr>
          <w:gridAfter w:val="1"/>
          <w:wAfter w:w="6" w:type="dxa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1E612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53EBC6" w14:textId="77777777" w:rsidR="00EC0611" w:rsidRDefault="00EC0611" w:rsidP="000F00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Благоустройство общественных территорий</w:t>
            </w:r>
          </w:p>
        </w:tc>
        <w:tc>
          <w:tcPr>
            <w:tcW w:w="6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8DD5A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Заказчик - МКУ «УКС», МБУ «Парк культуры и отдыха имени И.В.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Коротеева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Искитима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МБУ «Управление благоустройства и дорожного хозяйства»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Искитима</w:t>
            </w:r>
            <w:proofErr w:type="spellEnd"/>
          </w:p>
          <w:p w14:paraId="02A0980C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Исполнители программных мероприятий – подрядные организации. Определяются в соответствии с положениями Федерального закона от 05.04.2013г. № 44-ФЗ « О контрактной системе в сфере закупок товаров, работ, услуг для обеспечения государственных и муниципальных нужд».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5A95F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2018-2024 годы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F9761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работ по благоустройству общественных территорий в соответствии с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дизайн-проектом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C0611" w14:paraId="0100DD1D" w14:textId="77777777" w:rsidTr="000F00F1">
        <w:trPr>
          <w:gridAfter w:val="1"/>
          <w:wAfter w:w="6" w:type="dxa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503F1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51CA0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проектно- сметной документации для благоустройства общественных пространств: (в том числе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дизайн-проектов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), государственная экспертиза,  бюджет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Искитима</w:t>
            </w:r>
            <w:proofErr w:type="spellEnd"/>
          </w:p>
        </w:tc>
        <w:tc>
          <w:tcPr>
            <w:tcW w:w="6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81910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Заказчик - МКУ «УКС»</w:t>
            </w:r>
          </w:p>
          <w:p w14:paraId="7AA66D3A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 программных мероприятий – подрядные организации.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931EB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2018-2023 годы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CFB49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дизайн-проекта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получение положительного заключения  проектно-сметной документации.</w:t>
            </w:r>
          </w:p>
        </w:tc>
      </w:tr>
      <w:tr w:rsidR="00EC0611" w14:paraId="1C287412" w14:textId="77777777" w:rsidTr="000F00F1">
        <w:trPr>
          <w:gridAfter w:val="1"/>
          <w:wAfter w:w="6" w:type="dxa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2F60DA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color w:val="943634" w:themeColor="accent2" w:themeShade="BF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35154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Инвентаризация благоустройства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индивидульных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жилых домов и земельных участков, предоставленных для их размещения</w:t>
            </w:r>
          </w:p>
        </w:tc>
        <w:tc>
          <w:tcPr>
            <w:tcW w:w="6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73E975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Исполнитель программных мероприятий -  МКУ «Управление ЖКХ»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FF8E3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2018-2019 годы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8BC599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инвентаризации уровня благоустройства в общем количестве индивидуальных жилых домов и земельных участков, предоставленных для их размещения</w:t>
            </w:r>
          </w:p>
        </w:tc>
      </w:tr>
      <w:tr w:rsidR="00EC0611" w14:paraId="1CA063CA" w14:textId="77777777" w:rsidTr="000F00F1">
        <w:trPr>
          <w:gridAfter w:val="1"/>
          <w:wAfter w:w="6" w:type="dxa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9A92F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C5753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Инвентаризация общественных территорий (парки скверы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Искитима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6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EF088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Исполнитель программных мероприятий – МКУ «УКС», МБУ «Парк культуры и отдыха имени И.В.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Коротеева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E6207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 годы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39177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инвентаризации общественных территорий (парки, скверы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Искитим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), подлежащих благоустройству в городе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Искитиме</w:t>
            </w:r>
            <w:proofErr w:type="spellEnd"/>
          </w:p>
        </w:tc>
      </w:tr>
      <w:tr w:rsidR="00EC0611" w14:paraId="43FC3C37" w14:textId="77777777" w:rsidTr="000F00F1">
        <w:trPr>
          <w:gridAfter w:val="1"/>
          <w:wAfter w:w="6" w:type="dxa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1030A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E7B7D" w14:textId="77777777" w:rsidR="00EC0611" w:rsidRDefault="00EC0611" w:rsidP="000F00F1">
            <w:pPr>
              <w:rPr>
                <w:sz w:val="24"/>
                <w:szCs w:val="24"/>
              </w:rPr>
            </w:pPr>
            <w:bookmarkStart w:id="4" w:name="_Hlk32767876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итогового документа – Паспорт благоустройства территории города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Искитима</w:t>
            </w:r>
            <w:bookmarkEnd w:id="4"/>
            <w:proofErr w:type="spellEnd"/>
          </w:p>
        </w:tc>
        <w:tc>
          <w:tcPr>
            <w:tcW w:w="6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4309F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Исполнитель программных мероприятий – МКУ «Управление ЖКХ», МКУ «УКС», Управление имущества и земельных отношений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Искитима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 «Парк культуры и отдыха имени И.В.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Коротеева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70D9FECD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103C4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2020-2024 годы</w:t>
            </w:r>
          </w:p>
        </w:tc>
        <w:tc>
          <w:tcPr>
            <w:tcW w:w="3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A7BCE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Составляется по итогам проведенной инвентаризации дворовых и общественных территорий, территорий индивидуальных жилых домов и земельных участков, предоставленных для их размещения (включая объекты блокированной застройки), территорий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предпринимателей.</w:t>
            </w:r>
          </w:p>
        </w:tc>
      </w:tr>
    </w:tbl>
    <w:p w14:paraId="3E9EF487" w14:textId="77777777" w:rsidR="00EC0611" w:rsidRDefault="00EC0611" w:rsidP="00EC0611">
      <w:pPr>
        <w:jc w:val="center"/>
        <w:rPr>
          <w:sz w:val="28"/>
        </w:rPr>
      </w:pPr>
    </w:p>
    <w:p w14:paraId="7317C41E" w14:textId="77777777" w:rsidR="00EC0611" w:rsidRDefault="00EC0611" w:rsidP="00EC0611">
      <w:pPr>
        <w:jc w:val="center"/>
        <w:rPr>
          <w:sz w:val="28"/>
        </w:rPr>
      </w:pPr>
    </w:p>
    <w:p w14:paraId="71CBB45F" w14:textId="77777777" w:rsidR="00EC0611" w:rsidRPr="00D625FD" w:rsidRDefault="00EC0611" w:rsidP="00EC0611">
      <w:pPr>
        <w:jc w:val="center"/>
        <w:rPr>
          <w:sz w:val="24"/>
          <w:szCs w:val="18"/>
        </w:rPr>
      </w:pPr>
    </w:p>
    <w:p w14:paraId="296AD565" w14:textId="77777777" w:rsidR="00EC0611" w:rsidRDefault="00EC0611" w:rsidP="00EC0611">
      <w:pPr>
        <w:jc w:val="center"/>
        <w:rPr>
          <w:sz w:val="28"/>
          <w:szCs w:val="28"/>
        </w:rPr>
      </w:pPr>
    </w:p>
    <w:p w14:paraId="696EAC3E" w14:textId="77777777" w:rsidR="00EC0611" w:rsidRDefault="00EC0611" w:rsidP="00EC0611">
      <w:pPr>
        <w:jc w:val="center"/>
        <w:rPr>
          <w:sz w:val="28"/>
          <w:szCs w:val="28"/>
        </w:rPr>
      </w:pPr>
    </w:p>
    <w:p w14:paraId="2ED39BEC" w14:textId="0289542B" w:rsidR="00EC0611" w:rsidRDefault="00EC0611" w:rsidP="00EC0611">
      <w:pPr>
        <w:jc w:val="center"/>
        <w:rPr>
          <w:sz w:val="28"/>
          <w:szCs w:val="28"/>
        </w:rPr>
      </w:pPr>
      <w:r>
        <w:rPr>
          <w:sz w:val="28"/>
          <w:szCs w:val="28"/>
        </w:rPr>
        <w:t>7.Сводные финансовые затраты муниципальной программы</w:t>
      </w:r>
    </w:p>
    <w:p w14:paraId="07116682" w14:textId="77777777" w:rsidR="00EC0611" w:rsidRPr="00D625FD" w:rsidRDefault="00EC0611" w:rsidP="00EC0611">
      <w:pPr>
        <w:jc w:val="center"/>
        <w:rPr>
          <w:sz w:val="22"/>
          <w:szCs w:val="22"/>
        </w:rPr>
      </w:pPr>
    </w:p>
    <w:tbl>
      <w:tblPr>
        <w:tblW w:w="133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24"/>
        <w:gridCol w:w="2315"/>
        <w:gridCol w:w="1141"/>
        <w:gridCol w:w="1042"/>
        <w:gridCol w:w="1042"/>
        <w:gridCol w:w="1051"/>
        <w:gridCol w:w="1131"/>
        <w:gridCol w:w="1096"/>
        <w:gridCol w:w="1112"/>
        <w:gridCol w:w="1193"/>
      </w:tblGrid>
      <w:tr w:rsidR="00EC0611" w14:paraId="41C03FC8" w14:textId="77777777" w:rsidTr="000F00F1">
        <w:trPr>
          <w:trHeight w:val="450"/>
          <w:jc w:val="center"/>
        </w:trPr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63E6D" w14:textId="77777777" w:rsidR="00EC0611" w:rsidRDefault="00EC0611" w:rsidP="000F00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Наименование мероприятия муниципальной программы</w:t>
            </w:r>
          </w:p>
        </w:tc>
        <w:tc>
          <w:tcPr>
            <w:tcW w:w="23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5B417" w14:textId="77777777" w:rsidR="00EC0611" w:rsidRDefault="00EC0611" w:rsidP="000F00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Источники объема расходов по программе</w:t>
            </w:r>
          </w:p>
        </w:tc>
        <w:tc>
          <w:tcPr>
            <w:tcW w:w="880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3A9DAF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Финансовые затраты, тыс. руб.</w:t>
            </w:r>
          </w:p>
        </w:tc>
      </w:tr>
      <w:tr w:rsidR="00EC0611" w14:paraId="0E4C4E5A" w14:textId="77777777" w:rsidTr="000F00F1">
        <w:trPr>
          <w:trHeight w:val="300"/>
          <w:jc w:val="center"/>
        </w:trPr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BA337" w14:textId="77777777" w:rsidR="00EC0611" w:rsidRDefault="00EC0611" w:rsidP="000F00F1">
            <w:pPr>
              <w:rPr>
                <w:color w:val="000000"/>
              </w:rPr>
            </w:pPr>
          </w:p>
        </w:tc>
        <w:tc>
          <w:tcPr>
            <w:tcW w:w="23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913A5D" w14:textId="77777777" w:rsidR="00EC0611" w:rsidRDefault="00EC0611" w:rsidP="000F00F1">
            <w:pPr>
              <w:rPr>
                <w:color w:val="000000"/>
              </w:rPr>
            </w:pPr>
          </w:p>
        </w:tc>
        <w:tc>
          <w:tcPr>
            <w:tcW w:w="1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8E345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всего</w:t>
            </w:r>
          </w:p>
        </w:tc>
        <w:tc>
          <w:tcPr>
            <w:tcW w:w="766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38D9C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В том числе по годам реализации</w:t>
            </w:r>
          </w:p>
        </w:tc>
      </w:tr>
      <w:tr w:rsidR="00EC0611" w14:paraId="79F4EACE" w14:textId="77777777" w:rsidTr="000F00F1">
        <w:trPr>
          <w:trHeight w:val="510"/>
          <w:jc w:val="center"/>
        </w:trPr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667A69" w14:textId="77777777" w:rsidR="00EC0611" w:rsidRDefault="00EC0611" w:rsidP="000F00F1">
            <w:pPr>
              <w:rPr>
                <w:color w:val="000000"/>
              </w:rPr>
            </w:pPr>
          </w:p>
        </w:tc>
        <w:tc>
          <w:tcPr>
            <w:tcW w:w="23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72CBF7" w14:textId="77777777" w:rsidR="00EC0611" w:rsidRDefault="00EC0611" w:rsidP="000F00F1">
            <w:pPr>
              <w:rPr>
                <w:color w:val="000000"/>
              </w:rPr>
            </w:pPr>
          </w:p>
        </w:tc>
        <w:tc>
          <w:tcPr>
            <w:tcW w:w="1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077096" w14:textId="77777777" w:rsidR="00EC0611" w:rsidRPr="001932CD" w:rsidRDefault="00EC0611" w:rsidP="000F00F1">
            <w:pPr>
              <w:rPr>
                <w:color w:val="000000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770AA0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2018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F77B0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2019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FF736E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2020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FC0A4A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2021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23B617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2022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0D57E9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2023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F27165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2024</w:t>
            </w:r>
          </w:p>
        </w:tc>
      </w:tr>
      <w:tr w:rsidR="00EC0611" w14:paraId="14B70FEE" w14:textId="77777777" w:rsidTr="000F00F1">
        <w:trPr>
          <w:trHeight w:val="765"/>
          <w:jc w:val="center"/>
        </w:trPr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0ED1A" w14:textId="77777777" w:rsidR="00EC0611" w:rsidRDefault="00EC0611" w:rsidP="000F00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Благоустройство дворовых территорий многоквартирных домов</w:t>
            </w: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4D97C" w14:textId="77777777" w:rsidR="00EC0611" w:rsidRDefault="00EC0611" w:rsidP="000F00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Всего финансовых затрат, в том числе за счет: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483820" w14:textId="77777777" w:rsidR="00EC0611" w:rsidRPr="001932CD" w:rsidRDefault="00EC0611" w:rsidP="000F00F1">
            <w:pPr>
              <w:jc w:val="center"/>
              <w:rPr>
                <w:b/>
                <w:bCs/>
                <w:color w:val="000000"/>
              </w:rPr>
            </w:pPr>
            <w:r w:rsidRPr="001932CD">
              <w:rPr>
                <w:b/>
                <w:bCs/>
                <w:color w:val="000000"/>
              </w:rPr>
              <w:t>67 118,2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DE170" w14:textId="77777777" w:rsidR="00EC0611" w:rsidRPr="001932CD" w:rsidRDefault="00EC0611" w:rsidP="000F00F1">
            <w:pPr>
              <w:jc w:val="center"/>
              <w:rPr>
                <w:b/>
                <w:bCs/>
                <w:color w:val="000000"/>
              </w:rPr>
            </w:pPr>
            <w:r w:rsidRPr="001932CD">
              <w:rPr>
                <w:b/>
                <w:bCs/>
                <w:color w:val="000000"/>
              </w:rPr>
              <w:t>8 610,3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DE8045" w14:textId="77777777" w:rsidR="00EC0611" w:rsidRPr="001932CD" w:rsidRDefault="00EC0611" w:rsidP="000F00F1">
            <w:pPr>
              <w:jc w:val="center"/>
              <w:rPr>
                <w:b/>
                <w:bCs/>
                <w:color w:val="000000"/>
              </w:rPr>
            </w:pPr>
            <w:r w:rsidRPr="001932CD">
              <w:rPr>
                <w:b/>
                <w:bCs/>
                <w:color w:val="000000"/>
              </w:rPr>
              <w:t>14 563,9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EBB733" w14:textId="77777777" w:rsidR="00EC0611" w:rsidRPr="001932CD" w:rsidRDefault="00EC0611" w:rsidP="000F00F1">
            <w:pPr>
              <w:jc w:val="center"/>
              <w:rPr>
                <w:b/>
                <w:bCs/>
              </w:rPr>
            </w:pPr>
            <w:r w:rsidRPr="001932CD">
              <w:rPr>
                <w:b/>
                <w:bCs/>
              </w:rPr>
              <w:t>14 994,6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DFFB17" w14:textId="77777777" w:rsidR="00EC0611" w:rsidRPr="001932CD" w:rsidRDefault="00EC0611" w:rsidP="000F00F1">
            <w:pPr>
              <w:jc w:val="center"/>
              <w:rPr>
                <w:b/>
                <w:bCs/>
              </w:rPr>
            </w:pPr>
            <w:r w:rsidRPr="001932CD">
              <w:rPr>
                <w:b/>
                <w:bCs/>
              </w:rPr>
              <w:t>10 626,8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B079D9" w14:textId="77777777" w:rsidR="00EC0611" w:rsidRPr="001932CD" w:rsidRDefault="00EC0611" w:rsidP="000F00F1">
            <w:pPr>
              <w:jc w:val="center"/>
              <w:rPr>
                <w:b/>
                <w:bCs/>
              </w:rPr>
            </w:pPr>
            <w:r w:rsidRPr="001932CD">
              <w:rPr>
                <w:b/>
                <w:bCs/>
              </w:rPr>
              <w:t>5 829,3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3F412A" w14:textId="77777777" w:rsidR="00EC0611" w:rsidRPr="001932CD" w:rsidRDefault="00EC0611" w:rsidP="000F00F1">
            <w:pPr>
              <w:jc w:val="center"/>
              <w:rPr>
                <w:b/>
                <w:bCs/>
              </w:rPr>
            </w:pPr>
            <w:r w:rsidRPr="001932CD">
              <w:rPr>
                <w:b/>
                <w:bCs/>
              </w:rPr>
              <w:t>5 020,1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B3BF1A" w14:textId="77777777" w:rsidR="00EC0611" w:rsidRPr="001932CD" w:rsidRDefault="00EC0611" w:rsidP="000F00F1">
            <w:pPr>
              <w:jc w:val="center"/>
              <w:rPr>
                <w:b/>
                <w:bCs/>
              </w:rPr>
            </w:pPr>
            <w:r w:rsidRPr="001932CD">
              <w:rPr>
                <w:b/>
                <w:bCs/>
              </w:rPr>
              <w:t>7 473,3</w:t>
            </w:r>
          </w:p>
        </w:tc>
      </w:tr>
      <w:tr w:rsidR="00EC0611" w14:paraId="3012700B" w14:textId="77777777" w:rsidTr="000F00F1">
        <w:trPr>
          <w:trHeight w:val="510"/>
          <w:jc w:val="center"/>
        </w:trPr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EADBE0" w14:textId="77777777" w:rsidR="00EC0611" w:rsidRDefault="00EC0611" w:rsidP="000F00F1">
            <w:pPr>
              <w:rPr>
                <w:color w:val="000000"/>
              </w:rPr>
            </w:pP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0205FA" w14:textId="77777777" w:rsidR="00EC0611" w:rsidRDefault="00EC0611" w:rsidP="000F00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Средств федерального бюджета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AC2D59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56 507,2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48DE5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5 899,4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44683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12 474,1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A1CB89" w14:textId="77777777" w:rsidR="00EC0611" w:rsidRPr="001932CD" w:rsidRDefault="00EC0611" w:rsidP="000F00F1">
            <w:pPr>
              <w:jc w:val="center"/>
            </w:pPr>
            <w:r w:rsidRPr="001932CD">
              <w:t>12 985,2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0A063D" w14:textId="77777777" w:rsidR="00EC0611" w:rsidRPr="001932CD" w:rsidRDefault="00EC0611" w:rsidP="000F00F1">
            <w:pPr>
              <w:jc w:val="center"/>
            </w:pPr>
            <w:r w:rsidRPr="001932CD">
              <w:t>9 383,0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9DFFDD" w14:textId="77777777" w:rsidR="00EC0611" w:rsidRPr="001932CD" w:rsidRDefault="00EC0611" w:rsidP="000F00F1">
            <w:pPr>
              <w:jc w:val="center"/>
            </w:pPr>
            <w:r w:rsidRPr="001932CD">
              <w:t>4 834,2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6DB9D9" w14:textId="77777777" w:rsidR="00EC0611" w:rsidRPr="001932CD" w:rsidRDefault="00EC0611" w:rsidP="000F00F1">
            <w:pPr>
              <w:jc w:val="center"/>
            </w:pPr>
            <w:r w:rsidRPr="001932CD">
              <w:t>4 299,9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7F7759" w14:textId="77777777" w:rsidR="00EC0611" w:rsidRPr="001932CD" w:rsidRDefault="00EC0611" w:rsidP="000F00F1">
            <w:pPr>
              <w:jc w:val="center"/>
            </w:pPr>
            <w:r w:rsidRPr="001932CD">
              <w:t>6 631,4</w:t>
            </w:r>
          </w:p>
        </w:tc>
      </w:tr>
      <w:tr w:rsidR="00EC0611" w14:paraId="154F72B9" w14:textId="77777777" w:rsidTr="000F00F1">
        <w:trPr>
          <w:trHeight w:val="510"/>
          <w:jc w:val="center"/>
        </w:trPr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12040" w14:textId="77777777" w:rsidR="00EC0611" w:rsidRDefault="00EC0611" w:rsidP="000F00F1">
            <w:pPr>
              <w:rPr>
                <w:color w:val="000000"/>
              </w:rPr>
            </w:pP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F114F" w14:textId="77777777" w:rsidR="00EC0611" w:rsidRDefault="00EC0611" w:rsidP="000F00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Средств областного бюджета НСО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E810A3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3 772,6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D330AF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1 663,9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FF5987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519,8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1A7379" w14:textId="77777777" w:rsidR="00EC0611" w:rsidRPr="001932CD" w:rsidRDefault="00EC0611" w:rsidP="000F00F1">
            <w:pPr>
              <w:jc w:val="center"/>
            </w:pPr>
            <w:r w:rsidRPr="001932CD">
              <w:t>541,1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CCC439" w14:textId="77777777" w:rsidR="00EC0611" w:rsidRPr="001932CD" w:rsidRDefault="00EC0611" w:rsidP="000F00F1">
            <w:pPr>
              <w:jc w:val="center"/>
            </w:pPr>
            <w:r w:rsidRPr="001932CD">
              <w:t>391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907B54" w14:textId="77777777" w:rsidR="00EC0611" w:rsidRPr="001932CD" w:rsidRDefault="00EC0611" w:rsidP="000F00F1">
            <w:pPr>
              <w:jc w:val="center"/>
            </w:pPr>
            <w:r w:rsidRPr="001932CD">
              <w:t>201,4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D7F6F8" w14:textId="77777777" w:rsidR="00EC0611" w:rsidRPr="001932CD" w:rsidRDefault="00EC0611" w:rsidP="000F00F1">
            <w:pPr>
              <w:jc w:val="center"/>
            </w:pPr>
            <w:r w:rsidRPr="001932CD">
              <w:t>179,2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2A5D71" w14:textId="77777777" w:rsidR="00EC0611" w:rsidRPr="001932CD" w:rsidRDefault="00EC0611" w:rsidP="000F00F1">
            <w:pPr>
              <w:jc w:val="center"/>
            </w:pPr>
            <w:r w:rsidRPr="001932CD">
              <w:t>276,3</w:t>
            </w:r>
          </w:p>
        </w:tc>
      </w:tr>
      <w:tr w:rsidR="00EC0611" w14:paraId="6B82E036" w14:textId="77777777" w:rsidTr="000F00F1">
        <w:trPr>
          <w:trHeight w:val="510"/>
          <w:jc w:val="center"/>
        </w:trPr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0DF4D" w14:textId="77777777" w:rsidR="00EC0611" w:rsidRDefault="00EC0611" w:rsidP="000F00F1">
            <w:pPr>
              <w:rPr>
                <w:color w:val="000000"/>
              </w:rPr>
            </w:pP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B35A5F" w14:textId="77777777" w:rsidR="00EC0611" w:rsidRDefault="00EC0611" w:rsidP="000F00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Средств местного бюджета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9EE0B3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1 817,8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1F2C56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398,1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F4BC13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541,4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E02720" w14:textId="77777777" w:rsidR="00EC0611" w:rsidRPr="001932CD" w:rsidRDefault="00EC0611" w:rsidP="000F00F1">
            <w:pPr>
              <w:jc w:val="center"/>
            </w:pPr>
            <w:r w:rsidRPr="001932CD">
              <w:t>563,6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9EB24" w14:textId="77777777" w:rsidR="00EC0611" w:rsidRPr="001932CD" w:rsidRDefault="00EC0611" w:rsidP="000F00F1">
            <w:pPr>
              <w:jc w:val="center"/>
            </w:pPr>
            <w:r w:rsidRPr="001932CD">
              <w:t>148,8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E88DD" w14:textId="77777777" w:rsidR="00EC0611" w:rsidRPr="001932CD" w:rsidRDefault="00EC0611" w:rsidP="000F00F1">
            <w:pPr>
              <w:jc w:val="center"/>
            </w:pPr>
            <w:r w:rsidRPr="001932CD">
              <w:t>50,9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655662" w14:textId="77777777" w:rsidR="00EC0611" w:rsidRPr="001932CD" w:rsidRDefault="00EC0611" w:rsidP="000F00F1">
            <w:pPr>
              <w:jc w:val="center"/>
            </w:pPr>
            <w:r w:rsidRPr="001932CD">
              <w:t>45,2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AFCE1C" w14:textId="77777777" w:rsidR="00EC0611" w:rsidRPr="001932CD" w:rsidRDefault="00EC0611" w:rsidP="000F00F1">
            <w:pPr>
              <w:jc w:val="center"/>
            </w:pPr>
            <w:r w:rsidRPr="001932CD">
              <w:t>69,8</w:t>
            </w:r>
          </w:p>
        </w:tc>
      </w:tr>
      <w:tr w:rsidR="00EC0611" w14:paraId="7D13801E" w14:textId="77777777" w:rsidTr="000F00F1">
        <w:trPr>
          <w:trHeight w:val="510"/>
          <w:jc w:val="center"/>
        </w:trPr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E061DE" w14:textId="77777777" w:rsidR="00EC0611" w:rsidRDefault="00EC0611" w:rsidP="000F00F1">
            <w:pPr>
              <w:rPr>
                <w:color w:val="000000"/>
              </w:rPr>
            </w:pP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174B01" w14:textId="77777777" w:rsidR="00EC0611" w:rsidRDefault="00EC0611" w:rsidP="000F00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Внебюджетных источников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A53888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5 020,6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76AB12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648,9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DC06F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1 028,6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1C3592" w14:textId="77777777" w:rsidR="00EC0611" w:rsidRPr="001932CD" w:rsidRDefault="00EC0611" w:rsidP="000F00F1">
            <w:pPr>
              <w:jc w:val="center"/>
            </w:pPr>
            <w:r w:rsidRPr="001932CD">
              <w:t>904,7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3FF450" w14:textId="77777777" w:rsidR="00EC0611" w:rsidRPr="001932CD" w:rsidRDefault="00EC0611" w:rsidP="000F00F1">
            <w:pPr>
              <w:jc w:val="center"/>
            </w:pPr>
            <w:r w:rsidRPr="001932CD">
              <w:t>704,0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8C657A" w14:textId="77777777" w:rsidR="00EC0611" w:rsidRPr="001932CD" w:rsidRDefault="00EC0611" w:rsidP="000F00F1">
            <w:pPr>
              <w:jc w:val="center"/>
            </w:pPr>
            <w:r w:rsidRPr="001932CD">
              <w:t>742,8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1DA695" w14:textId="77777777" w:rsidR="00EC0611" w:rsidRPr="001932CD" w:rsidRDefault="00EC0611" w:rsidP="000F00F1">
            <w:pPr>
              <w:jc w:val="center"/>
            </w:pPr>
            <w:r w:rsidRPr="001932CD">
              <w:t>495,8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8C4A85" w14:textId="77777777" w:rsidR="00EC0611" w:rsidRPr="001932CD" w:rsidRDefault="00EC0611" w:rsidP="000F00F1">
            <w:pPr>
              <w:jc w:val="center"/>
            </w:pPr>
            <w:r w:rsidRPr="001932CD">
              <w:t>495,8</w:t>
            </w:r>
          </w:p>
        </w:tc>
      </w:tr>
      <w:tr w:rsidR="00EC0611" w14:paraId="31FF0815" w14:textId="77777777" w:rsidTr="000F00F1">
        <w:trPr>
          <w:trHeight w:val="765"/>
          <w:jc w:val="center"/>
        </w:trPr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270921" w14:textId="77777777" w:rsidR="00EC0611" w:rsidRDefault="00EC0611" w:rsidP="000F00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Благоустройство общественных территорий</w:t>
            </w: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962CDA" w14:textId="77777777" w:rsidR="00EC0611" w:rsidRDefault="00EC0611" w:rsidP="000F00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Всего финансовых затрат, в том числе за счет: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437665" w14:textId="77777777" w:rsidR="00EC0611" w:rsidRPr="001932CD" w:rsidRDefault="00EC0611" w:rsidP="000F00F1">
            <w:pPr>
              <w:jc w:val="center"/>
              <w:rPr>
                <w:b/>
                <w:bCs/>
                <w:color w:val="000000"/>
              </w:rPr>
            </w:pPr>
            <w:r w:rsidRPr="001932CD">
              <w:rPr>
                <w:b/>
                <w:bCs/>
                <w:color w:val="000000"/>
              </w:rPr>
              <w:t>167 598,5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1DA4F" w14:textId="77777777" w:rsidR="00EC0611" w:rsidRPr="001932CD" w:rsidRDefault="00EC0611" w:rsidP="000F00F1">
            <w:pPr>
              <w:jc w:val="center"/>
              <w:rPr>
                <w:b/>
                <w:bCs/>
                <w:color w:val="000000"/>
              </w:rPr>
            </w:pPr>
            <w:r w:rsidRPr="001932CD">
              <w:rPr>
                <w:b/>
                <w:bCs/>
                <w:color w:val="000000"/>
              </w:rPr>
              <w:t>31 520,8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C0C577" w14:textId="77777777" w:rsidR="00EC0611" w:rsidRPr="001932CD" w:rsidRDefault="00EC0611" w:rsidP="000F00F1">
            <w:pPr>
              <w:jc w:val="center"/>
              <w:rPr>
                <w:b/>
                <w:bCs/>
                <w:color w:val="000000"/>
              </w:rPr>
            </w:pPr>
            <w:r w:rsidRPr="001932CD">
              <w:rPr>
                <w:b/>
                <w:bCs/>
                <w:color w:val="000000"/>
              </w:rPr>
              <w:t>17 205,2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44BFB" w14:textId="77777777" w:rsidR="00EC0611" w:rsidRPr="001932CD" w:rsidRDefault="00EC0611" w:rsidP="000F00F1">
            <w:pPr>
              <w:jc w:val="center"/>
              <w:rPr>
                <w:b/>
                <w:bCs/>
                <w:color w:val="000000"/>
              </w:rPr>
            </w:pPr>
            <w:r w:rsidRPr="001932CD">
              <w:rPr>
                <w:b/>
                <w:bCs/>
                <w:color w:val="000000"/>
              </w:rPr>
              <w:t>26 681,3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C3CFA7" w14:textId="77777777" w:rsidR="00EC0611" w:rsidRPr="001932CD" w:rsidRDefault="00EC0611" w:rsidP="000F00F1">
            <w:pPr>
              <w:jc w:val="center"/>
              <w:rPr>
                <w:b/>
                <w:bCs/>
                <w:color w:val="000000"/>
              </w:rPr>
            </w:pPr>
            <w:r w:rsidRPr="001932CD">
              <w:rPr>
                <w:b/>
                <w:bCs/>
                <w:color w:val="000000"/>
              </w:rPr>
              <w:t>23 778,63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01E9B2" w14:textId="77777777" w:rsidR="00EC0611" w:rsidRPr="001932CD" w:rsidRDefault="00EC0611" w:rsidP="000F00F1">
            <w:pPr>
              <w:jc w:val="center"/>
              <w:rPr>
                <w:b/>
                <w:bCs/>
              </w:rPr>
            </w:pPr>
            <w:r w:rsidRPr="001932CD">
              <w:rPr>
                <w:b/>
                <w:bCs/>
              </w:rPr>
              <w:t>28 008,51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F3C11" w14:textId="77777777" w:rsidR="00EC0611" w:rsidRPr="001932CD" w:rsidRDefault="00EC0611" w:rsidP="000F00F1">
            <w:pPr>
              <w:jc w:val="center"/>
              <w:rPr>
                <w:b/>
                <w:bCs/>
              </w:rPr>
            </w:pPr>
            <w:r w:rsidRPr="001932CD">
              <w:rPr>
                <w:b/>
                <w:bCs/>
              </w:rPr>
              <w:t>20 202,02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60147E" w14:textId="77777777" w:rsidR="00EC0611" w:rsidRPr="001932CD" w:rsidRDefault="00EC0611" w:rsidP="000F00F1">
            <w:pPr>
              <w:jc w:val="center"/>
              <w:rPr>
                <w:b/>
                <w:bCs/>
              </w:rPr>
            </w:pPr>
            <w:r w:rsidRPr="001932CD">
              <w:rPr>
                <w:b/>
                <w:bCs/>
              </w:rPr>
              <w:t>20 202,02</w:t>
            </w:r>
          </w:p>
        </w:tc>
      </w:tr>
      <w:tr w:rsidR="00EC0611" w14:paraId="4F9F2B72" w14:textId="77777777" w:rsidTr="000F00F1">
        <w:trPr>
          <w:trHeight w:val="510"/>
          <w:jc w:val="center"/>
        </w:trPr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E5CD18" w14:textId="77777777" w:rsidR="00EC0611" w:rsidRDefault="00EC0611" w:rsidP="000F00F1">
            <w:pPr>
              <w:rPr>
                <w:color w:val="000000"/>
              </w:rPr>
            </w:pP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F9E5CA" w14:textId="77777777" w:rsidR="00EC0611" w:rsidRDefault="00EC0611" w:rsidP="000F00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Средств федерального бюджета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F14895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139 998,7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7A3991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22 194,5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FF6DC7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14 499,0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23601A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24 328,7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2ACC8B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21376,55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5B728" w14:textId="77777777" w:rsidR="00EC0611" w:rsidRPr="001932CD" w:rsidRDefault="00EC0611" w:rsidP="000F00F1">
            <w:pPr>
              <w:jc w:val="center"/>
            </w:pPr>
            <w:r w:rsidRPr="001932CD">
              <w:t>19 200,00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803805" w14:textId="77777777" w:rsidR="00EC0611" w:rsidRPr="001932CD" w:rsidRDefault="00EC0611" w:rsidP="000F00F1">
            <w:pPr>
              <w:jc w:val="center"/>
            </w:pPr>
            <w:r w:rsidRPr="001932CD">
              <w:t>19 200,00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20464" w14:textId="77777777" w:rsidR="00EC0611" w:rsidRPr="001932CD" w:rsidRDefault="00EC0611" w:rsidP="000F00F1">
            <w:pPr>
              <w:jc w:val="center"/>
            </w:pPr>
            <w:r w:rsidRPr="001932CD">
              <w:t>19 200,00</w:t>
            </w:r>
          </w:p>
        </w:tc>
      </w:tr>
      <w:tr w:rsidR="00EC0611" w14:paraId="5F0B27DA" w14:textId="77777777" w:rsidTr="000F00F1">
        <w:trPr>
          <w:trHeight w:val="510"/>
          <w:jc w:val="center"/>
        </w:trPr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529A51" w14:textId="77777777" w:rsidR="00EC0611" w:rsidRDefault="00EC0611" w:rsidP="000F00F1">
            <w:pPr>
              <w:rPr>
                <w:color w:val="000000"/>
              </w:rPr>
            </w:pP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F6F078" w14:textId="77777777" w:rsidR="00EC0611" w:rsidRDefault="00EC0611" w:rsidP="000F00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Средств областного бюджета НСО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3D34F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18 663,5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7E3B83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6 260,0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BE0B2C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604,1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BF771F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1 013,7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99589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1105,68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FA883A" w14:textId="77777777" w:rsidR="00EC0611" w:rsidRPr="001932CD" w:rsidRDefault="00EC0611" w:rsidP="000F00F1">
            <w:pPr>
              <w:jc w:val="center"/>
            </w:pPr>
            <w:r w:rsidRPr="001932CD">
              <w:t>8 080,00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4902A6" w14:textId="77777777" w:rsidR="00EC0611" w:rsidRPr="001932CD" w:rsidRDefault="00EC0611" w:rsidP="000F00F1">
            <w:pPr>
              <w:jc w:val="center"/>
            </w:pPr>
            <w:r w:rsidRPr="001932CD">
              <w:t>800,00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F74B29" w14:textId="77777777" w:rsidR="00EC0611" w:rsidRPr="001932CD" w:rsidRDefault="00EC0611" w:rsidP="000F00F1">
            <w:pPr>
              <w:jc w:val="center"/>
            </w:pPr>
            <w:r w:rsidRPr="001932CD">
              <w:t>800,00</w:t>
            </w:r>
          </w:p>
        </w:tc>
      </w:tr>
      <w:tr w:rsidR="00EC0611" w14:paraId="34189CC6" w14:textId="77777777" w:rsidTr="000F00F1">
        <w:trPr>
          <w:trHeight w:val="510"/>
          <w:jc w:val="center"/>
        </w:trPr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04CCBB" w14:textId="77777777" w:rsidR="00EC0611" w:rsidRDefault="00EC0611" w:rsidP="000F00F1">
            <w:pPr>
              <w:rPr>
                <w:color w:val="000000"/>
              </w:rPr>
            </w:pP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2F0969" w14:textId="77777777" w:rsidR="00EC0611" w:rsidRDefault="00EC0611" w:rsidP="000F00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Средств местного бюджета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88D510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8 936,3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62B16F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3 066,3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3DDB5F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2 102,1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5A282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1 338,9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080447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1 296,40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991AB2" w14:textId="77777777" w:rsidR="00EC0611" w:rsidRPr="001932CD" w:rsidRDefault="00EC0611" w:rsidP="000F00F1">
            <w:pPr>
              <w:jc w:val="center"/>
            </w:pPr>
            <w:r w:rsidRPr="001932CD">
              <w:t>728,51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1DEBB" w14:textId="77777777" w:rsidR="00EC0611" w:rsidRPr="001932CD" w:rsidRDefault="00EC0611" w:rsidP="000F00F1">
            <w:pPr>
              <w:jc w:val="center"/>
            </w:pPr>
            <w:r w:rsidRPr="001932CD">
              <w:t>202,02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EA6B06" w14:textId="77777777" w:rsidR="00EC0611" w:rsidRPr="001932CD" w:rsidRDefault="00EC0611" w:rsidP="000F00F1">
            <w:pPr>
              <w:jc w:val="center"/>
            </w:pPr>
            <w:r w:rsidRPr="001932CD">
              <w:t>202,02</w:t>
            </w:r>
          </w:p>
        </w:tc>
      </w:tr>
      <w:tr w:rsidR="00EC0611" w14:paraId="29611CDF" w14:textId="77777777" w:rsidTr="000F00F1">
        <w:trPr>
          <w:trHeight w:val="510"/>
          <w:jc w:val="center"/>
        </w:trPr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F43185F" w14:textId="77777777" w:rsidR="00EC0611" w:rsidRPr="00F23AA0" w:rsidRDefault="00EC0611" w:rsidP="000F00F1">
            <w:pPr>
              <w:jc w:val="center"/>
              <w:rPr>
                <w:color w:val="FF0000"/>
              </w:rPr>
            </w:pP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AB015" w14:textId="77777777" w:rsidR="00EC0611" w:rsidRDefault="00EC0611" w:rsidP="000F00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Всего финансовых затрат, в том числе за счет: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1D89E" w14:textId="77777777" w:rsidR="00EC0611" w:rsidRPr="001932CD" w:rsidRDefault="00EC0611" w:rsidP="000F00F1">
            <w:pPr>
              <w:jc w:val="center"/>
              <w:rPr>
                <w:b/>
                <w:bCs/>
                <w:color w:val="000000"/>
              </w:rPr>
            </w:pPr>
            <w:r w:rsidRPr="001932CD">
              <w:rPr>
                <w:b/>
                <w:bCs/>
                <w:color w:val="000000"/>
              </w:rPr>
              <w:t>234 716,7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FE7B6" w14:textId="77777777" w:rsidR="00EC0611" w:rsidRPr="001932CD" w:rsidRDefault="00EC0611" w:rsidP="000F00F1">
            <w:pPr>
              <w:jc w:val="center"/>
              <w:rPr>
                <w:b/>
                <w:bCs/>
                <w:color w:val="000000"/>
              </w:rPr>
            </w:pPr>
            <w:r w:rsidRPr="001932CD">
              <w:rPr>
                <w:b/>
                <w:bCs/>
                <w:color w:val="000000"/>
              </w:rPr>
              <w:t>40 131,1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90172" w14:textId="77777777" w:rsidR="00EC0611" w:rsidRPr="001932CD" w:rsidRDefault="00EC0611" w:rsidP="000F00F1">
            <w:pPr>
              <w:jc w:val="center"/>
              <w:rPr>
                <w:b/>
                <w:bCs/>
                <w:color w:val="000000"/>
              </w:rPr>
            </w:pPr>
            <w:r w:rsidRPr="001932CD">
              <w:rPr>
                <w:b/>
                <w:bCs/>
                <w:color w:val="000000"/>
              </w:rPr>
              <w:t>31 769,1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92699" w14:textId="77777777" w:rsidR="00EC0611" w:rsidRPr="001932CD" w:rsidRDefault="00EC0611" w:rsidP="000F00F1">
            <w:pPr>
              <w:jc w:val="center"/>
              <w:rPr>
                <w:b/>
                <w:bCs/>
                <w:color w:val="000000"/>
              </w:rPr>
            </w:pPr>
            <w:r w:rsidRPr="001932CD">
              <w:rPr>
                <w:b/>
                <w:bCs/>
                <w:color w:val="000000"/>
              </w:rPr>
              <w:t>41 675,9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ABC46" w14:textId="77777777" w:rsidR="00EC0611" w:rsidRPr="001932CD" w:rsidRDefault="00EC0611" w:rsidP="000F00F1">
            <w:pPr>
              <w:jc w:val="center"/>
              <w:rPr>
                <w:b/>
                <w:bCs/>
                <w:color w:val="000000"/>
              </w:rPr>
            </w:pPr>
            <w:r w:rsidRPr="001932CD">
              <w:rPr>
                <w:b/>
                <w:bCs/>
                <w:color w:val="000000"/>
              </w:rPr>
              <w:t>34 405,4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58EE4" w14:textId="77777777" w:rsidR="00EC0611" w:rsidRPr="001932CD" w:rsidRDefault="00EC0611" w:rsidP="000F00F1">
            <w:pPr>
              <w:jc w:val="center"/>
              <w:rPr>
                <w:b/>
                <w:bCs/>
                <w:color w:val="000000"/>
              </w:rPr>
            </w:pPr>
            <w:r w:rsidRPr="001932CD">
              <w:rPr>
                <w:b/>
                <w:bCs/>
                <w:color w:val="000000"/>
              </w:rPr>
              <w:t>33 837,8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782E9" w14:textId="77777777" w:rsidR="00EC0611" w:rsidRPr="001932CD" w:rsidRDefault="00EC0611" w:rsidP="000F00F1">
            <w:pPr>
              <w:jc w:val="center"/>
              <w:rPr>
                <w:b/>
                <w:bCs/>
                <w:color w:val="000000"/>
              </w:rPr>
            </w:pPr>
            <w:r w:rsidRPr="001932CD">
              <w:rPr>
                <w:b/>
                <w:bCs/>
                <w:color w:val="000000"/>
              </w:rPr>
              <w:t>25 222,1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62CCA" w14:textId="77777777" w:rsidR="00EC0611" w:rsidRPr="001932CD" w:rsidRDefault="00EC0611" w:rsidP="000F00F1">
            <w:pPr>
              <w:jc w:val="center"/>
              <w:rPr>
                <w:b/>
                <w:bCs/>
                <w:color w:val="000000"/>
              </w:rPr>
            </w:pPr>
            <w:r w:rsidRPr="001932CD">
              <w:rPr>
                <w:b/>
                <w:bCs/>
                <w:color w:val="000000"/>
              </w:rPr>
              <w:t>27 675,3</w:t>
            </w:r>
          </w:p>
        </w:tc>
      </w:tr>
      <w:tr w:rsidR="00EC0611" w14:paraId="3C81EA92" w14:textId="77777777" w:rsidTr="000F00F1">
        <w:trPr>
          <w:trHeight w:val="510"/>
          <w:jc w:val="center"/>
        </w:trPr>
        <w:tc>
          <w:tcPr>
            <w:tcW w:w="22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9D6889" w14:textId="77777777" w:rsidR="00EC0611" w:rsidRPr="00F23AA0" w:rsidRDefault="00EC0611" w:rsidP="000F00F1">
            <w:pPr>
              <w:rPr>
                <w:color w:val="FF0000"/>
              </w:rPr>
            </w:pP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01B38" w14:textId="77777777" w:rsidR="00EC0611" w:rsidRDefault="00EC0611" w:rsidP="000F00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Средств федерального бюджета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1302C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196 506,0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1F959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28 093,9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7C4B8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26 973,1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28436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37 313,9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6DC63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30 759,6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1BAD3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24 034,2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909F7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23 499,9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0365A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25 831,4</w:t>
            </w:r>
          </w:p>
        </w:tc>
      </w:tr>
      <w:tr w:rsidR="00EC0611" w14:paraId="25929729" w14:textId="77777777" w:rsidTr="000F00F1">
        <w:trPr>
          <w:trHeight w:val="510"/>
          <w:jc w:val="center"/>
        </w:trPr>
        <w:tc>
          <w:tcPr>
            <w:tcW w:w="22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10AEA4" w14:textId="77777777" w:rsidR="00EC0611" w:rsidRPr="00F23AA0" w:rsidRDefault="00EC0611" w:rsidP="000F00F1">
            <w:pPr>
              <w:rPr>
                <w:color w:val="FF0000"/>
              </w:rPr>
            </w:pP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8ADFC" w14:textId="77777777" w:rsidR="00EC0611" w:rsidRDefault="00EC0611" w:rsidP="000F00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Средств областного бюджета НСО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75F4F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22 436,1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02D79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7 923,9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D3148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1 123,9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86514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1 554,8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AACE0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1 496,7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6C38D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8 281,4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8B837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979,2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FCE1A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1 076,3</w:t>
            </w:r>
          </w:p>
        </w:tc>
      </w:tr>
      <w:tr w:rsidR="00EC0611" w14:paraId="19CF72D6" w14:textId="77777777" w:rsidTr="000F00F1">
        <w:trPr>
          <w:trHeight w:val="510"/>
          <w:jc w:val="center"/>
        </w:trPr>
        <w:tc>
          <w:tcPr>
            <w:tcW w:w="22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BDBFF6" w14:textId="77777777" w:rsidR="00EC0611" w:rsidRPr="00F23AA0" w:rsidRDefault="00EC0611" w:rsidP="000F00F1">
            <w:pPr>
              <w:rPr>
                <w:color w:val="FF0000"/>
              </w:rPr>
            </w:pP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9FF76" w14:textId="77777777" w:rsidR="00EC0611" w:rsidRDefault="00EC0611" w:rsidP="000F00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Средств местного бюджета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A0318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10 754,0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59686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3 464,4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C4E3F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2 643,5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2B03D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1 902,5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FD679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1 445,2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3B047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779,4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E8935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247,2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281EF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271,8</w:t>
            </w:r>
          </w:p>
        </w:tc>
      </w:tr>
      <w:tr w:rsidR="00EC0611" w14:paraId="60A89ECB" w14:textId="77777777" w:rsidTr="000F00F1">
        <w:trPr>
          <w:trHeight w:val="510"/>
          <w:jc w:val="center"/>
        </w:trPr>
        <w:tc>
          <w:tcPr>
            <w:tcW w:w="22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53A62" w14:textId="77777777" w:rsidR="00EC0611" w:rsidRPr="00F23AA0" w:rsidRDefault="00EC0611" w:rsidP="000F00F1">
            <w:pPr>
              <w:rPr>
                <w:color w:val="FF0000"/>
              </w:rPr>
            </w:pP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D95C0" w14:textId="77777777" w:rsidR="00EC0611" w:rsidRDefault="00EC0611" w:rsidP="000F00F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Внебюджетных источников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6998E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5 020,6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D95E8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648,9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CBD65" w14:textId="77777777" w:rsidR="00EC0611" w:rsidRPr="001932CD" w:rsidRDefault="00EC0611" w:rsidP="000F00F1">
            <w:pPr>
              <w:jc w:val="center"/>
              <w:rPr>
                <w:color w:val="000000"/>
              </w:rPr>
            </w:pPr>
            <w:r w:rsidRPr="001932CD">
              <w:rPr>
                <w:color w:val="000000"/>
              </w:rPr>
              <w:t>1 028,6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ABCE9" w14:textId="77777777" w:rsidR="00EC0611" w:rsidRPr="001932CD" w:rsidRDefault="00EC0611" w:rsidP="000F00F1">
            <w:pPr>
              <w:jc w:val="center"/>
            </w:pPr>
            <w:r w:rsidRPr="001932CD">
              <w:t>904,7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DFBBB" w14:textId="77777777" w:rsidR="00EC0611" w:rsidRPr="001932CD" w:rsidRDefault="00EC0611" w:rsidP="000F00F1">
            <w:pPr>
              <w:jc w:val="center"/>
            </w:pPr>
            <w:r w:rsidRPr="001932CD">
              <w:t xml:space="preserve">704,0 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EFA8C" w14:textId="77777777" w:rsidR="00EC0611" w:rsidRPr="001932CD" w:rsidRDefault="00EC0611" w:rsidP="000F00F1">
            <w:pPr>
              <w:jc w:val="center"/>
            </w:pPr>
            <w:r w:rsidRPr="001932CD">
              <w:t>742,8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E7684" w14:textId="77777777" w:rsidR="00EC0611" w:rsidRPr="001932CD" w:rsidRDefault="00EC0611" w:rsidP="000F00F1">
            <w:pPr>
              <w:jc w:val="center"/>
            </w:pPr>
            <w:r w:rsidRPr="001932CD">
              <w:t>495,8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5A5DA" w14:textId="77777777" w:rsidR="00EC0611" w:rsidRPr="001932CD" w:rsidRDefault="00EC0611" w:rsidP="000F00F1">
            <w:pPr>
              <w:jc w:val="center"/>
            </w:pPr>
            <w:r w:rsidRPr="001932CD">
              <w:t>495,8</w:t>
            </w:r>
          </w:p>
        </w:tc>
      </w:tr>
    </w:tbl>
    <w:p w14:paraId="3FE0C2AA" w14:textId="77777777" w:rsidR="00EC0611" w:rsidRDefault="00EC0611" w:rsidP="00EC0611">
      <w:pPr>
        <w:jc w:val="center"/>
        <w:rPr>
          <w:sz w:val="28"/>
        </w:rPr>
        <w:sectPr w:rsidR="00EC0611" w:rsidSect="00EC0611">
          <w:pgSz w:w="16838" w:h="11906" w:orient="landscape" w:code="9"/>
          <w:pgMar w:top="607" w:right="1134" w:bottom="567" w:left="1134" w:header="720" w:footer="720" w:gutter="0"/>
          <w:cols w:space="720"/>
          <w:titlePg/>
          <w:docGrid w:linePitch="212"/>
        </w:sectPr>
      </w:pPr>
    </w:p>
    <w:p w14:paraId="2C98C355" w14:textId="77777777" w:rsidR="00EC0611" w:rsidRDefault="00EC0611" w:rsidP="00EC0611">
      <w:pPr>
        <w:pStyle w:val="ConsPlusNormal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8. Ожидаемые результаты реализации муниципальной программы</w:t>
      </w:r>
    </w:p>
    <w:p w14:paraId="7B8A69F8" w14:textId="77777777" w:rsidR="00EC0611" w:rsidRPr="00DF5304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0"/>
          <w:szCs w:val="28"/>
        </w:rPr>
      </w:pPr>
    </w:p>
    <w:p w14:paraId="081043FC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Реализация муниципальной программы должна повысить уровень благоустройства муниципальных и дворовых территорий 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в итоге, повысить уровень комфортности проживания и доступности городской среды для жителей. </w:t>
      </w:r>
    </w:p>
    <w:p w14:paraId="730CDBCE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Создание универсальных механизмов вовлеченности заинтересованных жителей, организаций в реализации мероприятий по благоустройству территории города должно привести к повышению общественного сознания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конечном счете к повышению сохранности элементов благоустройства. </w:t>
      </w:r>
    </w:p>
    <w:p w14:paraId="4F59760E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Ожидаемые результаты реализации муниципальной программы выражаются в следующих показателях: </w:t>
      </w:r>
    </w:p>
    <w:p w14:paraId="3612D99E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1.Количество благоустроенных дворовых территорий в рамках муниципальной программы – не менее 28 единиц за весь период реализации программы; </w:t>
      </w:r>
    </w:p>
    <w:p w14:paraId="0C3356C5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Доля благоустроенных дворовых территорий в рамках Программы от общего количества дворовых территорий – не менее 8,4 % за весь период реализации программы;</w:t>
      </w:r>
    </w:p>
    <w:p w14:paraId="28948B46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Площадь благоустроенных общественных территорий – 171 495 кв. м за весь период реализации программы;</w:t>
      </w:r>
    </w:p>
    <w:p w14:paraId="65AFCFBF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Составление итогового документа – Паспорт благоустройства территории 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100% не позднее последнего года реализации муниципальной программы.</w:t>
      </w:r>
    </w:p>
    <w:p w14:paraId="24C1D1FE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Паспорт благоустройства территории 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формируется на основании данных, полученных при проведении инвентаризации уровня благоустройства общественных территорий, дворовых территорий, индивидуальных жилых домов и земельных участков, предоставленных для их размещения,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предпринимателей.</w:t>
      </w:r>
    </w:p>
    <w:p w14:paraId="3AA1BD90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Основными целями инвентаризации является оценка текущего состояния сферы благоустройства города, объектов недвижимого имущества и земельных участков, уровня благоустройства индивидуальных жилых домов и земельных участков, предоставленных для их размещения, оценки их состояния, выявление территорий, требующих благоустройства, составление паспортов благоустройства Объектов.</w:t>
      </w:r>
    </w:p>
    <w:p w14:paraId="69F2114E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Инвентаризации подлежат все дворовые и общественные территории, территории индивидуальных жилых домов и земельных участков, предоставленных для их размещения (включая объекты блокированной застройки),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вне зависимости от участия в программе благоустройства муниципального образования.</w:t>
      </w:r>
    </w:p>
    <w:p w14:paraId="068ECEEE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Инвентаризация проводится путем натурного обследования территории и расположенных на ней элементов благоустройства.</w:t>
      </w:r>
    </w:p>
    <w:p w14:paraId="2FA54206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Ввиду ограниченного доступа к территориям и объектам, инвентаризация объектов индивидуального жилищного строительства проводится в упрощенном порядке. Инвентаризации подлежит внешний вид фасадов и ограждений, и прилегающая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к объектам жилищного строительства территория, в том числе домов блокированной застройки. </w:t>
      </w:r>
      <w:proofErr w:type="gramStart"/>
      <w:r>
        <w:rPr>
          <w:rFonts w:ascii="Times New Roman" w:hAnsi="Times New Roman" w:cs="Times New Roman"/>
          <w:sz w:val="28"/>
          <w:szCs w:val="28"/>
        </w:rPr>
        <w:t>По результатам мероприятия по инвентаризации уровня благоустройства индивидуальных жилых домов и земельных участков, предоставленных для их размещения, с собственниками (пользователями) указанных домов (собственниками (землепользователями) земельных участков должно быть заключено соглашений об их благоустройстве не позднее последнего года реализации настоящей муниципальной программы.</w:t>
      </w:r>
      <w:proofErr w:type="gramEnd"/>
    </w:p>
    <w:p w14:paraId="71E2B78B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Ввиду ограниченного доступа к территориям и объектам, инвентаризация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 проводится в упрощенном порядке.</w:t>
      </w:r>
    </w:p>
    <w:p w14:paraId="21A847C2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Инвентаризации подлежат внешний вид фасадов и ограждений, и прилегающая к объектам недвижимого имущества (включая объекты незавершенного строительства) и земельных участков территория. </w:t>
      </w:r>
      <w:proofErr w:type="gramStart"/>
      <w:r>
        <w:rPr>
          <w:rFonts w:ascii="Times New Roman" w:hAnsi="Times New Roman" w:cs="Times New Roman"/>
          <w:sz w:val="28"/>
          <w:szCs w:val="28"/>
        </w:rPr>
        <w:t>По результатам мероприятия по инвентаризации уровня благоустройства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 с собственниками указанных объектов недвижимого имущества (включая объекты незавершенного строительства) и земельных участков должно быть заключено соглашение об их благоустройстве, которые подлежат благоустройству не позднее последнего года реализации настоящей муниципальной программы за счет средств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указанных лиц в соответствии с заключенными соглашениями с органами местного самоуправления.</w:t>
      </w:r>
    </w:p>
    <w:p w14:paraId="4FD5A57B" w14:textId="77777777" w:rsidR="00EC0611" w:rsidRPr="00DF5304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b/>
          <w:sz w:val="16"/>
          <w:szCs w:val="28"/>
        </w:rPr>
      </w:pPr>
    </w:p>
    <w:p w14:paraId="523A4EE0" w14:textId="77777777" w:rsidR="00EC0611" w:rsidRDefault="00EC0611" w:rsidP="00EC0611">
      <w:pPr>
        <w:pStyle w:val="ConsPlusNormal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bookmarkStart w:id="5" w:name="_Hlk97023056"/>
      <w:r>
        <w:rPr>
          <w:rFonts w:ascii="Times New Roman" w:hAnsi="Times New Roman" w:cs="Times New Roman"/>
          <w:sz w:val="28"/>
          <w:szCs w:val="28"/>
        </w:rPr>
        <w:t>Контроль и отчетность при реализации муниципальной программы</w:t>
      </w:r>
      <w:bookmarkEnd w:id="5"/>
    </w:p>
    <w:p w14:paraId="21F0D67F" w14:textId="77777777" w:rsidR="00EC0611" w:rsidRPr="00DF5304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16"/>
          <w:szCs w:val="28"/>
        </w:rPr>
      </w:pPr>
    </w:p>
    <w:p w14:paraId="2F6187ED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1.Общее руководство и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ходом реализации муниципальной программы осуществляет заказчик - координатор программы - администрация 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Искитима</w:t>
      </w:r>
      <w:proofErr w:type="spellEnd"/>
      <w:r>
        <w:rPr>
          <w:rFonts w:ascii="Times New Roman" w:hAnsi="Times New Roman" w:cs="Times New Roman"/>
          <w:sz w:val="28"/>
          <w:szCs w:val="28"/>
        </w:rPr>
        <w:t>. Формы и методы управления реализацией муниципальной программы определяются заказчико</w:t>
      </w:r>
      <w:proofErr w:type="gramStart"/>
      <w:r>
        <w:rPr>
          <w:rFonts w:ascii="Times New Roman" w:hAnsi="Times New Roman" w:cs="Times New Roman"/>
          <w:sz w:val="28"/>
          <w:szCs w:val="28"/>
        </w:rPr>
        <w:t>м-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координатором. </w:t>
      </w:r>
    </w:p>
    <w:p w14:paraId="4BA85501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2.Исполнители муниципальной программы МКУ «Управление ЖКХ» и МКУ «УКС» контролируют выполнение программных мероприятий, выявляют отклонения от предусмотренных результатов, устанавливают причины и определяют меры по устранению отклонений.</w:t>
      </w:r>
    </w:p>
    <w:p w14:paraId="13D1F343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3.Исполнители муниципальной программы - МКУ «Управление ЖКХ» и МКУ «УКС» представляют в управление экономического развития:</w:t>
      </w:r>
    </w:p>
    <w:p w14:paraId="786E1A64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1)ежеквартально, в срок до 10-го числа месяца, следующего за </w:t>
      </w:r>
      <w:proofErr w:type="gramStart"/>
      <w:r>
        <w:rPr>
          <w:rFonts w:ascii="Times New Roman" w:hAnsi="Times New Roman" w:cs="Times New Roman"/>
          <w:sz w:val="28"/>
          <w:szCs w:val="28"/>
        </w:rPr>
        <w:t>отчетным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8" w:anchor="P589" w:history="1">
        <w:r>
          <w:rPr>
            <w:rStyle w:val="aa"/>
            <w:rFonts w:ascii="Times New Roman" w:hAnsi="Times New Roman" w:cs="Times New Roman"/>
            <w:sz w:val="28"/>
            <w:szCs w:val="28"/>
          </w:rPr>
          <w:t>информацию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 ходе реализации муниципальной программы согласно приложению 5 к муниципальной программе;</w:t>
      </w:r>
    </w:p>
    <w:p w14:paraId="32F7725A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2)ежегодно, в срок до 20-го февраля года, следующего за </w:t>
      </w:r>
      <w:proofErr w:type="gramStart"/>
      <w:r>
        <w:rPr>
          <w:rFonts w:ascii="Times New Roman" w:hAnsi="Times New Roman" w:cs="Times New Roman"/>
          <w:sz w:val="28"/>
          <w:szCs w:val="28"/>
        </w:rPr>
        <w:t>отчетным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предварительный </w:t>
      </w:r>
      <w:hyperlink r:id="rId9" w:anchor="P636" w:history="1">
        <w:r>
          <w:rPr>
            <w:rStyle w:val="aa"/>
            <w:rFonts w:ascii="Times New Roman" w:hAnsi="Times New Roman" w:cs="Times New Roman"/>
            <w:sz w:val="28"/>
            <w:szCs w:val="28"/>
          </w:rPr>
          <w:t>отчет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 выполнении муниципальной программы за период с начала ее реализации согласно приложения 6 к муниципальной программе и предварительные результаты оценки эффективности реализации муниципальной программы согласно приложения 7 к муниципальной программе.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Порядок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проведения эффективности реализации муниципальных программ 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утвержден постановлением администрации 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от 13.04.2018 № 534.</w:t>
      </w:r>
    </w:p>
    <w:p w14:paraId="56E75E81" w14:textId="77777777" w:rsidR="00EC0611" w:rsidRDefault="00EC0611" w:rsidP="00EC0611">
      <w:pPr>
        <w:rPr>
          <w:sz w:val="24"/>
          <w:szCs w:val="24"/>
        </w:rPr>
      </w:pPr>
      <w:bookmarkStart w:id="6" w:name="_Hlk518305467"/>
      <w:r>
        <w:rPr>
          <w:sz w:val="24"/>
          <w:szCs w:val="24"/>
        </w:rPr>
        <w:lastRenderedPageBreak/>
        <w:br w:type="page"/>
      </w:r>
    </w:p>
    <w:p w14:paraId="59EAC2A2" w14:textId="4B4CA875" w:rsidR="00EC0611" w:rsidRDefault="00EC0611" w:rsidP="00EC0611">
      <w:pPr>
        <w:ind w:left="3969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1 к муниципальной программе </w:t>
      </w:r>
      <w:proofErr w:type="spellStart"/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.И</w:t>
      </w:r>
      <w:proofErr w:type="gramEnd"/>
      <w:r>
        <w:rPr>
          <w:sz w:val="24"/>
          <w:szCs w:val="24"/>
        </w:rPr>
        <w:t>скитима</w:t>
      </w:r>
      <w:proofErr w:type="spellEnd"/>
    </w:p>
    <w:p w14:paraId="1E3995D3" w14:textId="77777777" w:rsidR="00EC0611" w:rsidRDefault="00EC0611" w:rsidP="00EC0611">
      <w:pPr>
        <w:ind w:left="3969"/>
        <w:rPr>
          <w:sz w:val="24"/>
          <w:szCs w:val="24"/>
        </w:rPr>
      </w:pPr>
      <w:r>
        <w:rPr>
          <w:sz w:val="24"/>
          <w:szCs w:val="24"/>
        </w:rPr>
        <w:t xml:space="preserve">«Формирование современной городской среды» </w:t>
      </w:r>
    </w:p>
    <w:p w14:paraId="22357262" w14:textId="77777777" w:rsidR="00EC0611" w:rsidRDefault="00EC0611" w:rsidP="00EC0611">
      <w:pPr>
        <w:tabs>
          <w:tab w:val="left" w:pos="567"/>
        </w:tabs>
        <w:ind w:left="3969"/>
        <w:jc w:val="both"/>
        <w:rPr>
          <w:spacing w:val="-2"/>
          <w:sz w:val="24"/>
          <w:szCs w:val="24"/>
        </w:rPr>
      </w:pPr>
      <w:r>
        <w:rPr>
          <w:sz w:val="24"/>
          <w:szCs w:val="24"/>
        </w:rPr>
        <w:t>на 2018 - 2024 годы»</w:t>
      </w:r>
    </w:p>
    <w:bookmarkEnd w:id="6"/>
    <w:p w14:paraId="7771CBF3" w14:textId="77777777" w:rsidR="00EC0611" w:rsidRDefault="00EC0611" w:rsidP="00EC0611">
      <w:pPr>
        <w:ind w:left="3969"/>
        <w:rPr>
          <w:sz w:val="24"/>
          <w:szCs w:val="24"/>
        </w:rPr>
      </w:pPr>
    </w:p>
    <w:p w14:paraId="63AA2BE0" w14:textId="77777777" w:rsidR="00EC0611" w:rsidRDefault="00EC0611" w:rsidP="00EC0611">
      <w:pPr>
        <w:tabs>
          <w:tab w:val="left" w:pos="567"/>
        </w:tabs>
        <w:ind w:left="3969"/>
        <w:jc w:val="both"/>
        <w:rPr>
          <w:spacing w:val="-2"/>
          <w:sz w:val="24"/>
          <w:szCs w:val="24"/>
        </w:rPr>
      </w:pPr>
    </w:p>
    <w:p w14:paraId="1262214C" w14:textId="77777777" w:rsidR="00EC0611" w:rsidRDefault="00EC0611" w:rsidP="00EC0611">
      <w:pPr>
        <w:tabs>
          <w:tab w:val="left" w:pos="567"/>
        </w:tabs>
        <w:jc w:val="center"/>
        <w:rPr>
          <w:spacing w:val="-2"/>
          <w:sz w:val="28"/>
        </w:rPr>
      </w:pPr>
      <w:r>
        <w:rPr>
          <w:spacing w:val="-2"/>
          <w:sz w:val="28"/>
        </w:rPr>
        <w:t>АДРЕСНЫЙ ПЕРЕЧЕНЬ</w:t>
      </w:r>
    </w:p>
    <w:p w14:paraId="59A409D2" w14:textId="77777777" w:rsidR="00EC0611" w:rsidRDefault="00EC0611" w:rsidP="00EC0611">
      <w:pPr>
        <w:tabs>
          <w:tab w:val="left" w:pos="567"/>
        </w:tabs>
        <w:jc w:val="center"/>
        <w:rPr>
          <w:spacing w:val="-2"/>
          <w:sz w:val="28"/>
        </w:rPr>
      </w:pPr>
      <w:r>
        <w:rPr>
          <w:spacing w:val="-2"/>
          <w:sz w:val="28"/>
        </w:rPr>
        <w:t>дворовых территорий, которые подлежат благоустройству</w:t>
      </w:r>
    </w:p>
    <w:p w14:paraId="05199363" w14:textId="77777777" w:rsidR="00EC0611" w:rsidRDefault="00EC0611" w:rsidP="00EC0611">
      <w:pPr>
        <w:tabs>
          <w:tab w:val="left" w:pos="567"/>
        </w:tabs>
        <w:jc w:val="center"/>
        <w:rPr>
          <w:spacing w:val="-2"/>
          <w:sz w:val="28"/>
        </w:rPr>
      </w:pPr>
      <w:r>
        <w:rPr>
          <w:spacing w:val="-2"/>
          <w:sz w:val="28"/>
        </w:rPr>
        <w:t>в период с 2018 по 2024 годы</w:t>
      </w:r>
    </w:p>
    <w:p w14:paraId="4137E520" w14:textId="77777777" w:rsidR="00EC0611" w:rsidRPr="00DF5304" w:rsidRDefault="00EC0611" w:rsidP="00EC0611">
      <w:pPr>
        <w:tabs>
          <w:tab w:val="left" w:pos="567"/>
        </w:tabs>
        <w:jc w:val="center"/>
        <w:rPr>
          <w:spacing w:val="-2"/>
          <w:sz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270"/>
        <w:gridCol w:w="517"/>
        <w:gridCol w:w="8084"/>
      </w:tblGrid>
      <w:tr w:rsidR="00EC0611" w:rsidRPr="00337FFA" w14:paraId="567E093B" w14:textId="77777777" w:rsidTr="000F00F1">
        <w:tc>
          <w:tcPr>
            <w:tcW w:w="1270" w:type="dxa"/>
            <w:shd w:val="clear" w:color="auto" w:fill="auto"/>
          </w:tcPr>
          <w:p w14:paraId="185DE441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 xml:space="preserve">№ </w:t>
            </w:r>
            <w:proofErr w:type="gramStart"/>
            <w:r w:rsidRPr="00337FFA">
              <w:rPr>
                <w:spacing w:val="-2"/>
                <w:sz w:val="28"/>
              </w:rPr>
              <w:t>п</w:t>
            </w:r>
            <w:proofErr w:type="gramEnd"/>
            <w:r w:rsidRPr="00337FFA">
              <w:rPr>
                <w:spacing w:val="-2"/>
                <w:sz w:val="28"/>
              </w:rPr>
              <w:t>/п</w:t>
            </w:r>
          </w:p>
        </w:tc>
        <w:tc>
          <w:tcPr>
            <w:tcW w:w="517" w:type="dxa"/>
            <w:shd w:val="clear" w:color="auto" w:fill="auto"/>
          </w:tcPr>
          <w:p w14:paraId="650A4D1B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573CE730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Наименование улицы, номер дома</w:t>
            </w:r>
          </w:p>
        </w:tc>
      </w:tr>
      <w:tr w:rsidR="00EC0611" w:rsidRPr="00337FFA" w14:paraId="5B1CFBF5" w14:textId="77777777" w:rsidTr="000F00F1">
        <w:tc>
          <w:tcPr>
            <w:tcW w:w="9871" w:type="dxa"/>
            <w:gridSpan w:val="3"/>
            <w:shd w:val="clear" w:color="auto" w:fill="auto"/>
          </w:tcPr>
          <w:p w14:paraId="3C3512BF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2018 год</w:t>
            </w:r>
          </w:p>
        </w:tc>
      </w:tr>
      <w:tr w:rsidR="00EC0611" w:rsidRPr="00337FFA" w14:paraId="209EC341" w14:textId="77777777" w:rsidTr="000F00F1">
        <w:tc>
          <w:tcPr>
            <w:tcW w:w="1270" w:type="dxa"/>
            <w:shd w:val="clear" w:color="auto" w:fill="auto"/>
          </w:tcPr>
          <w:p w14:paraId="01FAC64A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1</w:t>
            </w:r>
          </w:p>
        </w:tc>
        <w:tc>
          <w:tcPr>
            <w:tcW w:w="517" w:type="dxa"/>
            <w:shd w:val="clear" w:color="auto" w:fill="auto"/>
          </w:tcPr>
          <w:p w14:paraId="0C95C806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69273811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  <w:proofErr w:type="spellStart"/>
            <w:r w:rsidRPr="00337FFA">
              <w:rPr>
                <w:rFonts w:eastAsia="Calibri"/>
                <w:sz w:val="28"/>
                <w:szCs w:val="28"/>
              </w:rPr>
              <w:t>мр</w:t>
            </w:r>
            <w:proofErr w:type="spellEnd"/>
            <w:r w:rsidRPr="00337FFA">
              <w:rPr>
                <w:rFonts w:eastAsia="Calibri"/>
                <w:sz w:val="28"/>
                <w:szCs w:val="28"/>
              </w:rPr>
              <w:t>. Центральный</w:t>
            </w:r>
            <w:r>
              <w:rPr>
                <w:rFonts w:eastAsia="Calibri"/>
                <w:sz w:val="28"/>
                <w:szCs w:val="28"/>
              </w:rPr>
              <w:t xml:space="preserve"> д. № 11</w:t>
            </w:r>
          </w:p>
        </w:tc>
      </w:tr>
      <w:tr w:rsidR="00EC0611" w:rsidRPr="00337FFA" w14:paraId="40CB36CC" w14:textId="77777777" w:rsidTr="000F00F1">
        <w:tc>
          <w:tcPr>
            <w:tcW w:w="1270" w:type="dxa"/>
            <w:shd w:val="clear" w:color="auto" w:fill="auto"/>
          </w:tcPr>
          <w:p w14:paraId="05B54C10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2</w:t>
            </w:r>
          </w:p>
        </w:tc>
        <w:tc>
          <w:tcPr>
            <w:tcW w:w="517" w:type="dxa"/>
            <w:shd w:val="clear" w:color="auto" w:fill="auto"/>
          </w:tcPr>
          <w:p w14:paraId="1733C52D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38200E23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  <w:proofErr w:type="spellStart"/>
            <w:r w:rsidRPr="00337FFA">
              <w:rPr>
                <w:rFonts w:eastAsia="Calibri"/>
                <w:sz w:val="28"/>
                <w:szCs w:val="28"/>
              </w:rPr>
              <w:t>мр</w:t>
            </w:r>
            <w:proofErr w:type="spellEnd"/>
            <w:r w:rsidRPr="00337FFA">
              <w:rPr>
                <w:rFonts w:eastAsia="Calibri"/>
                <w:sz w:val="28"/>
                <w:szCs w:val="28"/>
              </w:rPr>
              <w:t>. Южный</w:t>
            </w:r>
            <w:r>
              <w:rPr>
                <w:rFonts w:eastAsia="Calibri"/>
                <w:sz w:val="28"/>
                <w:szCs w:val="28"/>
              </w:rPr>
              <w:t xml:space="preserve"> д. № 26</w:t>
            </w:r>
          </w:p>
        </w:tc>
      </w:tr>
      <w:tr w:rsidR="00EC0611" w:rsidRPr="00337FFA" w14:paraId="07CCFD39" w14:textId="77777777" w:rsidTr="000F00F1">
        <w:tc>
          <w:tcPr>
            <w:tcW w:w="1270" w:type="dxa"/>
            <w:shd w:val="clear" w:color="auto" w:fill="auto"/>
          </w:tcPr>
          <w:p w14:paraId="4F020108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3</w:t>
            </w:r>
          </w:p>
        </w:tc>
        <w:tc>
          <w:tcPr>
            <w:tcW w:w="517" w:type="dxa"/>
            <w:shd w:val="clear" w:color="auto" w:fill="auto"/>
          </w:tcPr>
          <w:p w14:paraId="1AEE7057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48588AAD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  <w:proofErr w:type="spellStart"/>
            <w:r w:rsidRPr="00337FFA">
              <w:rPr>
                <w:rFonts w:eastAsia="Calibri"/>
                <w:sz w:val="28"/>
                <w:szCs w:val="28"/>
              </w:rPr>
              <w:t>мр</w:t>
            </w:r>
            <w:proofErr w:type="spellEnd"/>
            <w:r w:rsidRPr="00337FFA">
              <w:rPr>
                <w:rFonts w:eastAsia="Calibri"/>
                <w:sz w:val="28"/>
                <w:szCs w:val="28"/>
              </w:rPr>
              <w:t>. Индустриальный</w:t>
            </w:r>
            <w:r>
              <w:rPr>
                <w:rFonts w:eastAsia="Calibri"/>
                <w:sz w:val="28"/>
                <w:szCs w:val="28"/>
              </w:rPr>
              <w:t xml:space="preserve"> д. № 10</w:t>
            </w:r>
          </w:p>
        </w:tc>
      </w:tr>
      <w:tr w:rsidR="00EC0611" w:rsidRPr="00337FFA" w14:paraId="7663997D" w14:textId="77777777" w:rsidTr="000F00F1">
        <w:tc>
          <w:tcPr>
            <w:tcW w:w="1270" w:type="dxa"/>
            <w:shd w:val="clear" w:color="auto" w:fill="auto"/>
          </w:tcPr>
          <w:p w14:paraId="5E1B162C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4</w:t>
            </w:r>
          </w:p>
        </w:tc>
        <w:tc>
          <w:tcPr>
            <w:tcW w:w="517" w:type="dxa"/>
            <w:shd w:val="clear" w:color="auto" w:fill="auto"/>
          </w:tcPr>
          <w:p w14:paraId="502E851A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23B51E99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  <w:proofErr w:type="spellStart"/>
            <w:r w:rsidRPr="00337FFA">
              <w:rPr>
                <w:rFonts w:eastAsia="Calibri"/>
                <w:sz w:val="28"/>
                <w:szCs w:val="28"/>
              </w:rPr>
              <w:t>мр</w:t>
            </w:r>
            <w:proofErr w:type="spellEnd"/>
            <w:r w:rsidRPr="00337FFA">
              <w:rPr>
                <w:rFonts w:eastAsia="Calibri"/>
                <w:sz w:val="28"/>
                <w:szCs w:val="28"/>
              </w:rPr>
              <w:t>. Индустриальный</w:t>
            </w:r>
            <w:r>
              <w:rPr>
                <w:rFonts w:eastAsia="Calibri"/>
                <w:sz w:val="28"/>
                <w:szCs w:val="28"/>
              </w:rPr>
              <w:t xml:space="preserve"> д. № 24</w:t>
            </w:r>
          </w:p>
        </w:tc>
      </w:tr>
      <w:tr w:rsidR="00EC0611" w:rsidRPr="00337FFA" w14:paraId="4B8A6BC1" w14:textId="77777777" w:rsidTr="000F00F1">
        <w:tc>
          <w:tcPr>
            <w:tcW w:w="9871" w:type="dxa"/>
            <w:gridSpan w:val="3"/>
            <w:shd w:val="clear" w:color="auto" w:fill="auto"/>
          </w:tcPr>
          <w:p w14:paraId="66043C4E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2019 год</w:t>
            </w:r>
          </w:p>
        </w:tc>
      </w:tr>
      <w:tr w:rsidR="00EC0611" w:rsidRPr="00337FFA" w14:paraId="7E030EB5" w14:textId="77777777" w:rsidTr="000F00F1">
        <w:tc>
          <w:tcPr>
            <w:tcW w:w="1270" w:type="dxa"/>
            <w:shd w:val="clear" w:color="auto" w:fill="auto"/>
          </w:tcPr>
          <w:p w14:paraId="1854A8C7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1</w:t>
            </w:r>
          </w:p>
        </w:tc>
        <w:tc>
          <w:tcPr>
            <w:tcW w:w="517" w:type="dxa"/>
            <w:shd w:val="clear" w:color="auto" w:fill="auto"/>
          </w:tcPr>
          <w:p w14:paraId="02DB8FB9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3C254CE0" w14:textId="77777777" w:rsidR="00EC0611" w:rsidRPr="00337FFA" w:rsidRDefault="00EC0611" w:rsidP="000F00F1">
            <w:pPr>
              <w:tabs>
                <w:tab w:val="left" w:pos="567"/>
              </w:tabs>
              <w:rPr>
                <w:rFonts w:eastAsia="Calibri"/>
                <w:sz w:val="28"/>
                <w:szCs w:val="28"/>
              </w:rPr>
            </w:pPr>
            <w:proofErr w:type="spellStart"/>
            <w:r>
              <w:rPr>
                <w:rFonts w:eastAsia="Calibri"/>
                <w:sz w:val="28"/>
                <w:szCs w:val="28"/>
              </w:rPr>
              <w:t>мр</w:t>
            </w:r>
            <w:proofErr w:type="gramStart"/>
            <w:r>
              <w:rPr>
                <w:rFonts w:eastAsia="Calibri"/>
                <w:sz w:val="28"/>
                <w:szCs w:val="28"/>
              </w:rPr>
              <w:t>.Ю</w:t>
            </w:r>
            <w:proofErr w:type="gramEnd"/>
            <w:r>
              <w:rPr>
                <w:rFonts w:eastAsia="Calibri"/>
                <w:sz w:val="28"/>
                <w:szCs w:val="28"/>
              </w:rPr>
              <w:t>жный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д. № 37</w:t>
            </w:r>
          </w:p>
        </w:tc>
      </w:tr>
      <w:tr w:rsidR="00EC0611" w:rsidRPr="00337FFA" w14:paraId="5CB30CA3" w14:textId="77777777" w:rsidTr="000F00F1">
        <w:tc>
          <w:tcPr>
            <w:tcW w:w="1270" w:type="dxa"/>
            <w:shd w:val="clear" w:color="auto" w:fill="auto"/>
          </w:tcPr>
          <w:p w14:paraId="565824B9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2</w:t>
            </w:r>
          </w:p>
        </w:tc>
        <w:tc>
          <w:tcPr>
            <w:tcW w:w="517" w:type="dxa"/>
            <w:shd w:val="clear" w:color="auto" w:fill="auto"/>
          </w:tcPr>
          <w:p w14:paraId="0E85A780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38778842" w14:textId="77777777" w:rsidR="00EC0611" w:rsidRPr="00337FFA" w:rsidRDefault="00EC0611" w:rsidP="000F00F1">
            <w:pPr>
              <w:tabs>
                <w:tab w:val="left" w:pos="567"/>
              </w:tabs>
              <w:rPr>
                <w:rFonts w:eastAsia="Calibri"/>
                <w:sz w:val="28"/>
                <w:szCs w:val="28"/>
              </w:rPr>
            </w:pPr>
            <w:proofErr w:type="spellStart"/>
            <w:r>
              <w:rPr>
                <w:rFonts w:eastAsia="Calibri"/>
                <w:sz w:val="28"/>
                <w:szCs w:val="28"/>
              </w:rPr>
              <w:t>ул</w:t>
            </w:r>
            <w:proofErr w:type="gramStart"/>
            <w:r>
              <w:rPr>
                <w:rFonts w:eastAsia="Calibri"/>
                <w:sz w:val="28"/>
                <w:szCs w:val="28"/>
              </w:rPr>
              <w:t>.Т</w:t>
            </w:r>
            <w:proofErr w:type="gramEnd"/>
            <w:r>
              <w:rPr>
                <w:rFonts w:eastAsia="Calibri"/>
                <w:sz w:val="28"/>
                <w:szCs w:val="28"/>
              </w:rPr>
              <w:t>омская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д. № 1 а</w:t>
            </w:r>
          </w:p>
        </w:tc>
      </w:tr>
      <w:tr w:rsidR="00EC0611" w:rsidRPr="00337FFA" w14:paraId="6A529958" w14:textId="77777777" w:rsidTr="000F00F1">
        <w:tc>
          <w:tcPr>
            <w:tcW w:w="1270" w:type="dxa"/>
            <w:shd w:val="clear" w:color="auto" w:fill="auto"/>
          </w:tcPr>
          <w:p w14:paraId="5BF8C00D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3</w:t>
            </w:r>
          </w:p>
        </w:tc>
        <w:tc>
          <w:tcPr>
            <w:tcW w:w="517" w:type="dxa"/>
            <w:shd w:val="clear" w:color="auto" w:fill="auto"/>
          </w:tcPr>
          <w:p w14:paraId="70EC8FB5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3E51FC8E" w14:textId="77777777" w:rsidR="00EC0611" w:rsidRPr="00337FFA" w:rsidRDefault="00EC0611" w:rsidP="000F00F1">
            <w:pPr>
              <w:tabs>
                <w:tab w:val="left" w:pos="567"/>
              </w:tabs>
              <w:rPr>
                <w:rFonts w:eastAsia="Calibri"/>
                <w:sz w:val="28"/>
                <w:szCs w:val="28"/>
              </w:rPr>
            </w:pPr>
            <w:proofErr w:type="spellStart"/>
            <w:r>
              <w:rPr>
                <w:rFonts w:eastAsia="Calibri"/>
                <w:sz w:val="28"/>
                <w:szCs w:val="28"/>
              </w:rPr>
              <w:t>ул</w:t>
            </w:r>
            <w:proofErr w:type="gramStart"/>
            <w:r>
              <w:rPr>
                <w:rFonts w:eastAsia="Calibri"/>
                <w:sz w:val="28"/>
                <w:szCs w:val="28"/>
              </w:rPr>
              <w:t>.С</w:t>
            </w:r>
            <w:proofErr w:type="gramEnd"/>
            <w:r>
              <w:rPr>
                <w:rFonts w:eastAsia="Calibri"/>
                <w:sz w:val="28"/>
                <w:szCs w:val="28"/>
              </w:rPr>
              <w:t>танционная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д. № 1а</w:t>
            </w:r>
          </w:p>
        </w:tc>
      </w:tr>
      <w:tr w:rsidR="00EC0611" w:rsidRPr="00337FFA" w14:paraId="5D5C28BD" w14:textId="77777777" w:rsidTr="000F00F1">
        <w:tc>
          <w:tcPr>
            <w:tcW w:w="1270" w:type="dxa"/>
            <w:shd w:val="clear" w:color="auto" w:fill="auto"/>
          </w:tcPr>
          <w:p w14:paraId="7DD1A2ED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4</w:t>
            </w:r>
          </w:p>
        </w:tc>
        <w:tc>
          <w:tcPr>
            <w:tcW w:w="517" w:type="dxa"/>
            <w:shd w:val="clear" w:color="auto" w:fill="auto"/>
          </w:tcPr>
          <w:p w14:paraId="6E6455C1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1A3AD077" w14:textId="77777777" w:rsidR="00EC0611" w:rsidRPr="00337FFA" w:rsidRDefault="00EC0611" w:rsidP="000F00F1">
            <w:pPr>
              <w:tabs>
                <w:tab w:val="left" w:pos="567"/>
              </w:tabs>
              <w:rPr>
                <w:rFonts w:eastAsia="Calibri"/>
                <w:sz w:val="28"/>
                <w:szCs w:val="28"/>
              </w:rPr>
            </w:pPr>
            <w:proofErr w:type="spellStart"/>
            <w:r w:rsidRPr="002B237C">
              <w:rPr>
                <w:rFonts w:eastAsia="Calibri"/>
                <w:sz w:val="28"/>
                <w:szCs w:val="28"/>
              </w:rPr>
              <w:t>мр</w:t>
            </w:r>
            <w:proofErr w:type="gramStart"/>
            <w:r w:rsidRPr="002B237C">
              <w:rPr>
                <w:rFonts w:eastAsia="Calibri"/>
                <w:sz w:val="28"/>
                <w:szCs w:val="28"/>
              </w:rPr>
              <w:t>.И</w:t>
            </w:r>
            <w:proofErr w:type="gramEnd"/>
            <w:r w:rsidRPr="002B237C">
              <w:rPr>
                <w:rFonts w:eastAsia="Calibri"/>
                <w:sz w:val="28"/>
                <w:szCs w:val="28"/>
              </w:rPr>
              <w:t>ндустриальный</w:t>
            </w:r>
            <w:proofErr w:type="spellEnd"/>
            <w:r w:rsidRPr="002B237C">
              <w:rPr>
                <w:rFonts w:eastAsia="Calibri"/>
                <w:sz w:val="28"/>
                <w:szCs w:val="28"/>
              </w:rPr>
              <w:t xml:space="preserve"> д. № 32</w:t>
            </w:r>
          </w:p>
        </w:tc>
      </w:tr>
      <w:tr w:rsidR="00EC0611" w:rsidRPr="00337FFA" w14:paraId="48491897" w14:textId="77777777" w:rsidTr="000F00F1">
        <w:tc>
          <w:tcPr>
            <w:tcW w:w="9871" w:type="dxa"/>
            <w:gridSpan w:val="3"/>
            <w:shd w:val="clear" w:color="auto" w:fill="auto"/>
          </w:tcPr>
          <w:p w14:paraId="3393CDC0" w14:textId="77777777" w:rsidR="00EC0611" w:rsidRPr="002B237C" w:rsidRDefault="00EC0611" w:rsidP="000F00F1">
            <w:pPr>
              <w:tabs>
                <w:tab w:val="left" w:pos="567"/>
              </w:tabs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2020 год</w:t>
            </w:r>
          </w:p>
        </w:tc>
      </w:tr>
      <w:tr w:rsidR="00EC0611" w:rsidRPr="00337FFA" w14:paraId="134622FA" w14:textId="77777777" w:rsidTr="000F00F1">
        <w:tc>
          <w:tcPr>
            <w:tcW w:w="1270" w:type="dxa"/>
            <w:shd w:val="clear" w:color="auto" w:fill="auto"/>
          </w:tcPr>
          <w:p w14:paraId="37412A87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1</w:t>
            </w:r>
          </w:p>
        </w:tc>
        <w:tc>
          <w:tcPr>
            <w:tcW w:w="517" w:type="dxa"/>
            <w:shd w:val="clear" w:color="auto" w:fill="auto"/>
          </w:tcPr>
          <w:p w14:paraId="5A09566E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3345AE8D" w14:textId="77777777" w:rsidR="00EC0611" w:rsidRPr="002B237C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ул</w:t>
            </w:r>
            <w:proofErr w:type="gramStart"/>
            <w:r w:rsidRPr="00337FFA">
              <w:rPr>
                <w:spacing w:val="-2"/>
                <w:sz w:val="28"/>
              </w:rPr>
              <w:t>.В</w:t>
            </w:r>
            <w:proofErr w:type="gramEnd"/>
            <w:r w:rsidRPr="00337FFA">
              <w:rPr>
                <w:spacing w:val="-2"/>
                <w:sz w:val="28"/>
              </w:rPr>
              <w:t>окзальная</w:t>
            </w:r>
            <w:proofErr w:type="spellEnd"/>
            <w:r w:rsidRPr="00337FFA">
              <w:rPr>
                <w:spacing w:val="-2"/>
                <w:sz w:val="28"/>
              </w:rPr>
              <w:t xml:space="preserve"> д. № 3</w:t>
            </w:r>
          </w:p>
        </w:tc>
      </w:tr>
      <w:tr w:rsidR="00EC0611" w:rsidRPr="00337FFA" w14:paraId="6641A363" w14:textId="77777777" w:rsidTr="000F00F1">
        <w:tc>
          <w:tcPr>
            <w:tcW w:w="1270" w:type="dxa"/>
            <w:shd w:val="clear" w:color="auto" w:fill="auto"/>
          </w:tcPr>
          <w:p w14:paraId="04B89CCD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2</w:t>
            </w:r>
          </w:p>
        </w:tc>
        <w:tc>
          <w:tcPr>
            <w:tcW w:w="517" w:type="dxa"/>
            <w:shd w:val="clear" w:color="auto" w:fill="auto"/>
          </w:tcPr>
          <w:p w14:paraId="39641EFE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5105CACB" w14:textId="77777777" w:rsidR="00EC0611" w:rsidRPr="002B237C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ул. Нагорная д. № 11</w:t>
            </w:r>
          </w:p>
        </w:tc>
      </w:tr>
      <w:tr w:rsidR="00EC0611" w:rsidRPr="00337FFA" w14:paraId="60EF3D70" w14:textId="77777777" w:rsidTr="000F00F1">
        <w:tc>
          <w:tcPr>
            <w:tcW w:w="1270" w:type="dxa"/>
            <w:shd w:val="clear" w:color="auto" w:fill="auto"/>
          </w:tcPr>
          <w:p w14:paraId="7F25FE67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3</w:t>
            </w:r>
          </w:p>
        </w:tc>
        <w:tc>
          <w:tcPr>
            <w:tcW w:w="517" w:type="dxa"/>
            <w:shd w:val="clear" w:color="auto" w:fill="auto"/>
          </w:tcPr>
          <w:p w14:paraId="6F9DB5C4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10532641" w14:textId="77777777" w:rsidR="00EC0611" w:rsidRPr="00A56D67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Подгорный д. №</w:t>
            </w:r>
            <w:r>
              <w:rPr>
                <w:spacing w:val="-2"/>
                <w:sz w:val="28"/>
              </w:rPr>
              <w:t xml:space="preserve"> 44</w:t>
            </w:r>
          </w:p>
        </w:tc>
      </w:tr>
      <w:tr w:rsidR="00EC0611" w:rsidRPr="00337FFA" w14:paraId="0A968F5C" w14:textId="77777777" w:rsidTr="000F00F1">
        <w:tc>
          <w:tcPr>
            <w:tcW w:w="1270" w:type="dxa"/>
            <w:shd w:val="clear" w:color="auto" w:fill="auto"/>
          </w:tcPr>
          <w:p w14:paraId="5514E9DF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4</w:t>
            </w:r>
          </w:p>
        </w:tc>
        <w:tc>
          <w:tcPr>
            <w:tcW w:w="517" w:type="dxa"/>
            <w:shd w:val="clear" w:color="auto" w:fill="auto"/>
          </w:tcPr>
          <w:p w14:paraId="1E5CF757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6F898A96" w14:textId="77777777" w:rsidR="00EC0611" w:rsidRPr="00A56D67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Подгорный д. №</w:t>
            </w:r>
            <w:r>
              <w:rPr>
                <w:spacing w:val="-2"/>
                <w:sz w:val="28"/>
              </w:rPr>
              <w:t xml:space="preserve"> </w:t>
            </w:r>
            <w:r w:rsidRPr="00337FFA">
              <w:rPr>
                <w:spacing w:val="-2"/>
                <w:sz w:val="28"/>
              </w:rPr>
              <w:t>45</w:t>
            </w:r>
          </w:p>
        </w:tc>
      </w:tr>
      <w:tr w:rsidR="00EC0611" w:rsidRPr="00337FFA" w14:paraId="650C6A8A" w14:textId="77777777" w:rsidTr="000F00F1">
        <w:tc>
          <w:tcPr>
            <w:tcW w:w="1270" w:type="dxa"/>
            <w:shd w:val="clear" w:color="auto" w:fill="auto"/>
          </w:tcPr>
          <w:p w14:paraId="4D06816E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5</w:t>
            </w:r>
          </w:p>
        </w:tc>
        <w:tc>
          <w:tcPr>
            <w:tcW w:w="517" w:type="dxa"/>
            <w:shd w:val="clear" w:color="auto" w:fill="auto"/>
          </w:tcPr>
          <w:p w14:paraId="0DA03DF8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577600E0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ул. Нагорная д. № 9</w:t>
            </w:r>
          </w:p>
        </w:tc>
      </w:tr>
      <w:tr w:rsidR="00EC0611" w:rsidRPr="00337FFA" w14:paraId="084B9D0C" w14:textId="77777777" w:rsidTr="000F00F1">
        <w:tc>
          <w:tcPr>
            <w:tcW w:w="9871" w:type="dxa"/>
            <w:gridSpan w:val="3"/>
            <w:shd w:val="clear" w:color="auto" w:fill="auto"/>
          </w:tcPr>
          <w:p w14:paraId="28600FD1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2021 год</w:t>
            </w:r>
          </w:p>
        </w:tc>
      </w:tr>
      <w:tr w:rsidR="00EC0611" w:rsidRPr="00337FFA" w14:paraId="54FE6F3A" w14:textId="77777777" w:rsidTr="000F00F1">
        <w:tc>
          <w:tcPr>
            <w:tcW w:w="1270" w:type="dxa"/>
            <w:shd w:val="clear" w:color="auto" w:fill="auto"/>
          </w:tcPr>
          <w:p w14:paraId="57D479D9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1</w:t>
            </w:r>
          </w:p>
        </w:tc>
        <w:tc>
          <w:tcPr>
            <w:tcW w:w="517" w:type="dxa"/>
            <w:shd w:val="clear" w:color="auto" w:fill="auto"/>
          </w:tcPr>
          <w:p w14:paraId="0D536548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536140C4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Южный д. № 32</w:t>
            </w:r>
            <w:r>
              <w:rPr>
                <w:spacing w:val="-2"/>
                <w:sz w:val="28"/>
              </w:rPr>
              <w:t xml:space="preserve"> (1 этап)</w:t>
            </w:r>
          </w:p>
        </w:tc>
      </w:tr>
      <w:tr w:rsidR="00EC0611" w:rsidRPr="00337FFA" w14:paraId="315A5857" w14:textId="77777777" w:rsidTr="000F00F1">
        <w:tc>
          <w:tcPr>
            <w:tcW w:w="1270" w:type="dxa"/>
            <w:shd w:val="clear" w:color="auto" w:fill="auto"/>
          </w:tcPr>
          <w:p w14:paraId="3FFDDD9C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2</w:t>
            </w:r>
          </w:p>
        </w:tc>
        <w:tc>
          <w:tcPr>
            <w:tcW w:w="517" w:type="dxa"/>
            <w:shd w:val="clear" w:color="auto" w:fill="auto"/>
          </w:tcPr>
          <w:p w14:paraId="092B85D6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65BA2640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 xml:space="preserve">ул. </w:t>
            </w:r>
            <w:proofErr w:type="gramStart"/>
            <w:r w:rsidRPr="00337FFA">
              <w:rPr>
                <w:spacing w:val="-2"/>
                <w:sz w:val="28"/>
              </w:rPr>
              <w:t>Комсомольская</w:t>
            </w:r>
            <w:proofErr w:type="gramEnd"/>
            <w:r w:rsidRPr="00337FFA">
              <w:rPr>
                <w:spacing w:val="-2"/>
                <w:sz w:val="28"/>
              </w:rPr>
              <w:t xml:space="preserve"> д. № 13</w:t>
            </w:r>
            <w:r>
              <w:rPr>
                <w:spacing w:val="-2"/>
                <w:sz w:val="28"/>
              </w:rPr>
              <w:t xml:space="preserve"> (1 этап)</w:t>
            </w:r>
          </w:p>
        </w:tc>
      </w:tr>
      <w:tr w:rsidR="00EC0611" w:rsidRPr="00337FFA" w14:paraId="0A855492" w14:textId="77777777" w:rsidTr="000F00F1">
        <w:tc>
          <w:tcPr>
            <w:tcW w:w="1270" w:type="dxa"/>
            <w:shd w:val="clear" w:color="auto" w:fill="auto"/>
          </w:tcPr>
          <w:p w14:paraId="71FBDB71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3</w:t>
            </w:r>
          </w:p>
        </w:tc>
        <w:tc>
          <w:tcPr>
            <w:tcW w:w="517" w:type="dxa"/>
            <w:shd w:val="clear" w:color="auto" w:fill="auto"/>
          </w:tcPr>
          <w:p w14:paraId="661E7615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39A50388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 xml:space="preserve">. Индустриальный д. № </w:t>
            </w:r>
            <w:r>
              <w:rPr>
                <w:spacing w:val="-2"/>
                <w:sz w:val="28"/>
              </w:rPr>
              <w:t>53 (1 этап)</w:t>
            </w:r>
          </w:p>
        </w:tc>
      </w:tr>
      <w:tr w:rsidR="00EC0611" w:rsidRPr="00337FFA" w14:paraId="781DE1A4" w14:textId="77777777" w:rsidTr="000F00F1">
        <w:tc>
          <w:tcPr>
            <w:tcW w:w="1270" w:type="dxa"/>
            <w:shd w:val="clear" w:color="auto" w:fill="auto"/>
          </w:tcPr>
          <w:p w14:paraId="380A288D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4</w:t>
            </w:r>
          </w:p>
        </w:tc>
        <w:tc>
          <w:tcPr>
            <w:tcW w:w="517" w:type="dxa"/>
            <w:shd w:val="clear" w:color="auto" w:fill="auto"/>
          </w:tcPr>
          <w:p w14:paraId="78C275F2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5733C51E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Индустриальный д. № 33а</w:t>
            </w:r>
            <w:r>
              <w:rPr>
                <w:spacing w:val="-2"/>
                <w:sz w:val="28"/>
              </w:rPr>
              <w:t xml:space="preserve"> (1 этап)</w:t>
            </w:r>
          </w:p>
        </w:tc>
      </w:tr>
      <w:tr w:rsidR="00EC0611" w:rsidRPr="00337FFA" w14:paraId="4A2FEF3A" w14:textId="77777777" w:rsidTr="000F00F1">
        <w:tc>
          <w:tcPr>
            <w:tcW w:w="9871" w:type="dxa"/>
            <w:gridSpan w:val="3"/>
            <w:shd w:val="clear" w:color="auto" w:fill="auto"/>
          </w:tcPr>
          <w:p w14:paraId="2D66574D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2022 год</w:t>
            </w:r>
          </w:p>
        </w:tc>
      </w:tr>
      <w:tr w:rsidR="00EC0611" w:rsidRPr="00337FFA" w14:paraId="605A09C2" w14:textId="77777777" w:rsidTr="000F00F1">
        <w:tc>
          <w:tcPr>
            <w:tcW w:w="1270" w:type="dxa"/>
            <w:shd w:val="clear" w:color="auto" w:fill="auto"/>
          </w:tcPr>
          <w:p w14:paraId="2BF95E23" w14:textId="77777777" w:rsidR="00EC0611" w:rsidRPr="002C5EFF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2C5EFF">
              <w:rPr>
                <w:spacing w:val="-2"/>
                <w:sz w:val="28"/>
              </w:rPr>
              <w:t>1</w:t>
            </w:r>
          </w:p>
        </w:tc>
        <w:tc>
          <w:tcPr>
            <w:tcW w:w="517" w:type="dxa"/>
            <w:shd w:val="clear" w:color="auto" w:fill="auto"/>
          </w:tcPr>
          <w:p w14:paraId="189D24EE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5F9E8B7C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Южный д. № 32</w:t>
            </w:r>
            <w:r>
              <w:rPr>
                <w:spacing w:val="-2"/>
                <w:sz w:val="28"/>
              </w:rPr>
              <w:t xml:space="preserve"> (2 этап)</w:t>
            </w:r>
          </w:p>
        </w:tc>
      </w:tr>
      <w:tr w:rsidR="00EC0611" w:rsidRPr="00337FFA" w14:paraId="1011AF2A" w14:textId="77777777" w:rsidTr="000F00F1">
        <w:tc>
          <w:tcPr>
            <w:tcW w:w="1270" w:type="dxa"/>
            <w:shd w:val="clear" w:color="auto" w:fill="auto"/>
          </w:tcPr>
          <w:p w14:paraId="79353F06" w14:textId="77777777" w:rsidR="00EC0611" w:rsidRPr="002C5EFF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2C5EFF">
              <w:rPr>
                <w:spacing w:val="-2"/>
                <w:sz w:val="28"/>
              </w:rPr>
              <w:t>2</w:t>
            </w:r>
          </w:p>
        </w:tc>
        <w:tc>
          <w:tcPr>
            <w:tcW w:w="517" w:type="dxa"/>
            <w:shd w:val="clear" w:color="auto" w:fill="auto"/>
          </w:tcPr>
          <w:p w14:paraId="0ABFCA6F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7AC5C489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 xml:space="preserve">ул. </w:t>
            </w:r>
            <w:proofErr w:type="gramStart"/>
            <w:r w:rsidRPr="00337FFA">
              <w:rPr>
                <w:spacing w:val="-2"/>
                <w:sz w:val="28"/>
              </w:rPr>
              <w:t>Комсомольская</w:t>
            </w:r>
            <w:proofErr w:type="gramEnd"/>
            <w:r w:rsidRPr="00337FFA">
              <w:rPr>
                <w:spacing w:val="-2"/>
                <w:sz w:val="28"/>
              </w:rPr>
              <w:t xml:space="preserve"> д. № 13</w:t>
            </w:r>
            <w:r>
              <w:rPr>
                <w:spacing w:val="-2"/>
                <w:sz w:val="28"/>
              </w:rPr>
              <w:t xml:space="preserve"> (2 этап)</w:t>
            </w:r>
          </w:p>
        </w:tc>
      </w:tr>
      <w:tr w:rsidR="00EC0611" w:rsidRPr="00337FFA" w14:paraId="47A017F6" w14:textId="77777777" w:rsidTr="000F00F1">
        <w:tc>
          <w:tcPr>
            <w:tcW w:w="1270" w:type="dxa"/>
            <w:shd w:val="clear" w:color="auto" w:fill="auto"/>
          </w:tcPr>
          <w:p w14:paraId="1179873F" w14:textId="77777777" w:rsidR="00EC0611" w:rsidRPr="002C5EFF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2C5EFF">
              <w:rPr>
                <w:spacing w:val="-2"/>
                <w:sz w:val="28"/>
              </w:rPr>
              <w:t>3</w:t>
            </w:r>
          </w:p>
        </w:tc>
        <w:tc>
          <w:tcPr>
            <w:tcW w:w="517" w:type="dxa"/>
            <w:shd w:val="clear" w:color="auto" w:fill="auto"/>
          </w:tcPr>
          <w:p w14:paraId="7E463D12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67A1DCCA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 xml:space="preserve">. Индустриальный д. № </w:t>
            </w:r>
            <w:r>
              <w:rPr>
                <w:spacing w:val="-2"/>
                <w:sz w:val="28"/>
              </w:rPr>
              <w:t>53 (2 этап)</w:t>
            </w:r>
          </w:p>
        </w:tc>
      </w:tr>
      <w:tr w:rsidR="00EC0611" w:rsidRPr="00337FFA" w14:paraId="40F06C1D" w14:textId="77777777" w:rsidTr="000F00F1">
        <w:tc>
          <w:tcPr>
            <w:tcW w:w="1270" w:type="dxa"/>
            <w:shd w:val="clear" w:color="auto" w:fill="auto"/>
          </w:tcPr>
          <w:p w14:paraId="63C40564" w14:textId="77777777" w:rsidR="00EC0611" w:rsidRPr="002C5EFF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2C5EFF">
              <w:rPr>
                <w:spacing w:val="-2"/>
                <w:sz w:val="28"/>
              </w:rPr>
              <w:t>4</w:t>
            </w:r>
          </w:p>
        </w:tc>
        <w:tc>
          <w:tcPr>
            <w:tcW w:w="517" w:type="dxa"/>
            <w:shd w:val="clear" w:color="auto" w:fill="auto"/>
          </w:tcPr>
          <w:p w14:paraId="720FC30A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61BA3E2F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Индустриальный д. № 33а</w:t>
            </w:r>
            <w:r>
              <w:rPr>
                <w:spacing w:val="-2"/>
                <w:sz w:val="28"/>
              </w:rPr>
              <w:t xml:space="preserve"> (2 этап)</w:t>
            </w:r>
          </w:p>
        </w:tc>
      </w:tr>
      <w:tr w:rsidR="00EC0611" w:rsidRPr="00337FFA" w14:paraId="0C83DEDB" w14:textId="77777777" w:rsidTr="000F00F1">
        <w:tc>
          <w:tcPr>
            <w:tcW w:w="9871" w:type="dxa"/>
            <w:gridSpan w:val="3"/>
            <w:shd w:val="clear" w:color="auto" w:fill="auto"/>
          </w:tcPr>
          <w:p w14:paraId="6270629C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rFonts w:eastAsia="Calibri"/>
                <w:sz w:val="28"/>
                <w:szCs w:val="28"/>
              </w:rPr>
              <w:t>2023 – 2024 годы</w:t>
            </w:r>
          </w:p>
        </w:tc>
      </w:tr>
      <w:tr w:rsidR="00EC0611" w:rsidRPr="00337FFA" w14:paraId="4549229E" w14:textId="77777777" w:rsidTr="000F00F1">
        <w:tc>
          <w:tcPr>
            <w:tcW w:w="1270" w:type="dxa"/>
            <w:shd w:val="clear" w:color="auto" w:fill="auto"/>
          </w:tcPr>
          <w:p w14:paraId="3A09256A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1</w:t>
            </w:r>
          </w:p>
          <w:p w14:paraId="0BED33A5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2</w:t>
            </w:r>
          </w:p>
          <w:p w14:paraId="25E2F624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3</w:t>
            </w:r>
          </w:p>
          <w:p w14:paraId="0F099B92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4</w:t>
            </w:r>
          </w:p>
          <w:p w14:paraId="7EA1F75E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5</w:t>
            </w:r>
          </w:p>
          <w:p w14:paraId="269BCE5B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6</w:t>
            </w:r>
          </w:p>
          <w:p w14:paraId="4248409E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7</w:t>
            </w:r>
          </w:p>
          <w:p w14:paraId="68E3B2C8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8</w:t>
            </w:r>
          </w:p>
          <w:p w14:paraId="024E8424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lastRenderedPageBreak/>
              <w:t>9</w:t>
            </w:r>
          </w:p>
          <w:p w14:paraId="1930189F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10</w:t>
            </w:r>
          </w:p>
          <w:p w14:paraId="652D4070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11</w:t>
            </w:r>
          </w:p>
          <w:p w14:paraId="140DEDC5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12</w:t>
            </w:r>
          </w:p>
          <w:p w14:paraId="75675350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13</w:t>
            </w:r>
          </w:p>
          <w:p w14:paraId="17F41F79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14</w:t>
            </w:r>
          </w:p>
          <w:p w14:paraId="0B681EBB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15</w:t>
            </w:r>
          </w:p>
          <w:p w14:paraId="346FA122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16</w:t>
            </w:r>
          </w:p>
          <w:p w14:paraId="39856DD8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17</w:t>
            </w:r>
          </w:p>
          <w:p w14:paraId="4ED3BECD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18</w:t>
            </w:r>
          </w:p>
          <w:p w14:paraId="2C4B9551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19</w:t>
            </w:r>
          </w:p>
          <w:p w14:paraId="6AAC0BE8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20</w:t>
            </w:r>
          </w:p>
          <w:p w14:paraId="6551A80F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21</w:t>
            </w:r>
          </w:p>
          <w:p w14:paraId="08A92D0E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22</w:t>
            </w:r>
          </w:p>
          <w:p w14:paraId="5D323140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23</w:t>
            </w:r>
          </w:p>
          <w:p w14:paraId="699842CF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24</w:t>
            </w:r>
          </w:p>
          <w:p w14:paraId="1147E1E2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25</w:t>
            </w:r>
          </w:p>
          <w:p w14:paraId="0DB1570C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26</w:t>
            </w:r>
          </w:p>
          <w:p w14:paraId="676526D2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27</w:t>
            </w:r>
          </w:p>
          <w:p w14:paraId="2E8F40B9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28</w:t>
            </w:r>
          </w:p>
          <w:p w14:paraId="48B2CB67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29</w:t>
            </w:r>
          </w:p>
          <w:p w14:paraId="0E32123A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30</w:t>
            </w:r>
          </w:p>
          <w:p w14:paraId="31F1EC73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31</w:t>
            </w:r>
          </w:p>
          <w:p w14:paraId="2908C627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32</w:t>
            </w:r>
          </w:p>
          <w:p w14:paraId="50A69FDB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33</w:t>
            </w:r>
          </w:p>
          <w:p w14:paraId="234F7EA9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34</w:t>
            </w:r>
          </w:p>
          <w:p w14:paraId="3BBAD4AA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35</w:t>
            </w:r>
          </w:p>
          <w:p w14:paraId="097D4B3D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36</w:t>
            </w:r>
          </w:p>
          <w:p w14:paraId="26BC0F98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37</w:t>
            </w:r>
          </w:p>
          <w:p w14:paraId="17AF090C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38</w:t>
            </w:r>
          </w:p>
          <w:p w14:paraId="30FAC822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39</w:t>
            </w:r>
          </w:p>
          <w:p w14:paraId="1FDC91BA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40</w:t>
            </w:r>
          </w:p>
          <w:p w14:paraId="6BCF4A16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41</w:t>
            </w:r>
          </w:p>
          <w:p w14:paraId="0A5A0CB5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42</w:t>
            </w:r>
          </w:p>
          <w:p w14:paraId="3BA61FA5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43</w:t>
            </w:r>
          </w:p>
          <w:p w14:paraId="6F18D701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44</w:t>
            </w:r>
          </w:p>
          <w:p w14:paraId="26FD27F1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45</w:t>
            </w:r>
          </w:p>
          <w:p w14:paraId="58F215A7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46</w:t>
            </w:r>
          </w:p>
          <w:p w14:paraId="5A357DFC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47</w:t>
            </w:r>
          </w:p>
          <w:p w14:paraId="512F0FFA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48</w:t>
            </w:r>
          </w:p>
          <w:p w14:paraId="1584C516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49</w:t>
            </w:r>
          </w:p>
          <w:p w14:paraId="2189999D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50</w:t>
            </w:r>
          </w:p>
          <w:p w14:paraId="36D6CD7D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51</w:t>
            </w:r>
          </w:p>
          <w:p w14:paraId="699609C0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52</w:t>
            </w:r>
          </w:p>
          <w:p w14:paraId="3C0106AF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53</w:t>
            </w:r>
          </w:p>
          <w:p w14:paraId="0E6A2BB0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lastRenderedPageBreak/>
              <w:t>54</w:t>
            </w:r>
          </w:p>
          <w:p w14:paraId="1A1AB6B0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55</w:t>
            </w:r>
          </w:p>
          <w:p w14:paraId="0DDF36D0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56</w:t>
            </w:r>
          </w:p>
          <w:p w14:paraId="474677DE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57</w:t>
            </w:r>
          </w:p>
          <w:p w14:paraId="7571633A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58</w:t>
            </w:r>
          </w:p>
          <w:p w14:paraId="19F89146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59</w:t>
            </w:r>
          </w:p>
          <w:p w14:paraId="6FE9DECD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60</w:t>
            </w:r>
          </w:p>
          <w:p w14:paraId="7A155D66" w14:textId="77777777" w:rsidR="00EC0611" w:rsidRPr="00A970C6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61</w:t>
            </w:r>
          </w:p>
          <w:p w14:paraId="20AD06DF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  <w:r w:rsidRPr="00A970C6">
              <w:rPr>
                <w:spacing w:val="-2"/>
                <w:sz w:val="28"/>
              </w:rPr>
              <w:t>62</w:t>
            </w:r>
          </w:p>
          <w:p w14:paraId="28ED5362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</w:p>
        </w:tc>
        <w:tc>
          <w:tcPr>
            <w:tcW w:w="517" w:type="dxa"/>
            <w:shd w:val="clear" w:color="auto" w:fill="auto"/>
          </w:tcPr>
          <w:p w14:paraId="33A49D2F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4D2EF1F5" w14:textId="77777777" w:rsidR="00EC0611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Индустриальный д. № 14</w:t>
            </w:r>
          </w:p>
          <w:p w14:paraId="1D0534B3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Индустриальный д. № 12</w:t>
            </w:r>
          </w:p>
          <w:p w14:paraId="6BC371B2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Южный д. № 44-44а</w:t>
            </w:r>
          </w:p>
          <w:p w14:paraId="43ED9C1F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Южный д. № 13</w:t>
            </w:r>
          </w:p>
          <w:p w14:paraId="0D8B1ED1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ул. Прорабская д. № 2б-2в</w:t>
            </w:r>
          </w:p>
          <w:p w14:paraId="2D29EB54" w14:textId="77777777" w:rsidR="00EC0611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Индустриальный д. № 56</w:t>
            </w:r>
          </w:p>
          <w:p w14:paraId="3C35C038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ул. Вокзальная д. № 1</w:t>
            </w:r>
          </w:p>
          <w:p w14:paraId="751C01DA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Центральный д. № 13-14</w:t>
            </w:r>
          </w:p>
          <w:p w14:paraId="4E7FFC69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lastRenderedPageBreak/>
              <w:t>пр. Юбилейный д. № 13</w:t>
            </w:r>
          </w:p>
          <w:p w14:paraId="1F03177F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Южный д. № 41</w:t>
            </w:r>
          </w:p>
          <w:p w14:paraId="54A92453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Южный д. № 8</w:t>
            </w:r>
          </w:p>
          <w:p w14:paraId="77E35F0A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ул. Прорабская д. № 12а</w:t>
            </w:r>
          </w:p>
          <w:p w14:paraId="68C1E922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Подгорный д. № 48</w:t>
            </w:r>
          </w:p>
          <w:p w14:paraId="7219A9C5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Подгорный д. № 46в</w:t>
            </w:r>
          </w:p>
          <w:p w14:paraId="5D92E466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Центральный 12 – ул. Пушкина 28б</w:t>
            </w:r>
          </w:p>
          <w:p w14:paraId="67510461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Южный д. № 25а</w:t>
            </w:r>
          </w:p>
          <w:p w14:paraId="2A21E996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Подгорный д. № 7</w:t>
            </w:r>
          </w:p>
          <w:p w14:paraId="720AEBFE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Индустриальный д. № 52-54</w:t>
            </w:r>
          </w:p>
          <w:p w14:paraId="280C5A93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Южный д. № 31</w:t>
            </w:r>
          </w:p>
          <w:p w14:paraId="7CFB7112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ул. Комсомольская д. № 45а</w:t>
            </w:r>
          </w:p>
          <w:p w14:paraId="552DBE2B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Южный д. № 1а</w:t>
            </w:r>
          </w:p>
          <w:p w14:paraId="56E5508F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Южный д. № 28</w:t>
            </w:r>
          </w:p>
          <w:p w14:paraId="36506F18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Южный д. № 6</w:t>
            </w:r>
          </w:p>
          <w:p w14:paraId="46C2A9D6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Южный д. № 42</w:t>
            </w:r>
          </w:p>
          <w:p w14:paraId="34FA4079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Индустриальный д. № 9</w:t>
            </w:r>
          </w:p>
          <w:p w14:paraId="7F88319A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Южный д. № 27</w:t>
            </w:r>
          </w:p>
          <w:p w14:paraId="26E3E45F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Подгорный д. № 27</w:t>
            </w:r>
          </w:p>
          <w:p w14:paraId="0FBCDB12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Индустриальный д. № 23</w:t>
            </w:r>
          </w:p>
          <w:p w14:paraId="5B2CEAC0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Индустриальный д. № 7</w:t>
            </w:r>
          </w:p>
          <w:p w14:paraId="65369DD7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Южный д. № 5</w:t>
            </w:r>
          </w:p>
          <w:p w14:paraId="7B5235FE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пр. Юбилейный д. № 21</w:t>
            </w:r>
          </w:p>
          <w:p w14:paraId="1BEE38E7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ул. Нагорная д. № 10-12-13-14</w:t>
            </w:r>
          </w:p>
          <w:p w14:paraId="1D09B17D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ул. Театральная д. № 1</w:t>
            </w:r>
          </w:p>
          <w:p w14:paraId="17EACB66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ул. Нагорная д. № 22</w:t>
            </w:r>
          </w:p>
          <w:p w14:paraId="2589CA5E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ул. Нагорная д. № 3</w:t>
            </w:r>
          </w:p>
          <w:p w14:paraId="32254879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ул. Почтовая д. № 8</w:t>
            </w:r>
          </w:p>
          <w:p w14:paraId="5B5A1901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Подгорный д. № 47</w:t>
            </w:r>
          </w:p>
          <w:p w14:paraId="2A7E2D68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Индустриальный д. № 18</w:t>
            </w:r>
          </w:p>
          <w:p w14:paraId="45A0B3CA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Индустриальный д. № 25</w:t>
            </w:r>
          </w:p>
          <w:p w14:paraId="411E3163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ул. Прорабская д. № 18</w:t>
            </w:r>
          </w:p>
          <w:p w14:paraId="3E59771C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Южный д. № 11</w:t>
            </w:r>
          </w:p>
          <w:p w14:paraId="093B4657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Южный д. № 15</w:t>
            </w:r>
          </w:p>
          <w:p w14:paraId="420630ED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Южный д. № 12</w:t>
            </w:r>
          </w:p>
          <w:p w14:paraId="028FCC38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r w:rsidRPr="00337FFA">
              <w:rPr>
                <w:spacing w:val="-2"/>
                <w:sz w:val="28"/>
              </w:rPr>
              <w:t>ул. Комсомольская д. № 15</w:t>
            </w:r>
          </w:p>
          <w:p w14:paraId="619A24D5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Центральный д. № 5</w:t>
            </w:r>
          </w:p>
          <w:p w14:paraId="7183EAD3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Центральный д. № 10</w:t>
            </w:r>
          </w:p>
          <w:p w14:paraId="6CD4A3A0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spellEnd"/>
            <w:r w:rsidRPr="00337FFA">
              <w:rPr>
                <w:spacing w:val="-2"/>
                <w:sz w:val="28"/>
              </w:rPr>
              <w:t>. Центральный д. № 20</w:t>
            </w:r>
          </w:p>
          <w:p w14:paraId="34961E72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gramStart"/>
            <w:r w:rsidRPr="00337FFA">
              <w:rPr>
                <w:spacing w:val="-2"/>
                <w:sz w:val="28"/>
              </w:rPr>
              <w:t>.Ц</w:t>
            </w:r>
            <w:proofErr w:type="gramEnd"/>
            <w:r w:rsidRPr="00337FFA">
              <w:rPr>
                <w:spacing w:val="-2"/>
                <w:sz w:val="28"/>
              </w:rPr>
              <w:t>ентральный</w:t>
            </w:r>
            <w:proofErr w:type="spellEnd"/>
            <w:r w:rsidRPr="00337FFA">
              <w:rPr>
                <w:spacing w:val="-2"/>
                <w:sz w:val="28"/>
              </w:rPr>
              <w:t xml:space="preserve"> д. № 20а-20б</w:t>
            </w:r>
          </w:p>
          <w:p w14:paraId="7E1AD5D9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gramStart"/>
            <w:r w:rsidRPr="00337FFA">
              <w:rPr>
                <w:spacing w:val="-2"/>
                <w:sz w:val="28"/>
              </w:rPr>
              <w:t>.Ц</w:t>
            </w:r>
            <w:proofErr w:type="gramEnd"/>
            <w:r w:rsidRPr="00337FFA">
              <w:rPr>
                <w:spacing w:val="-2"/>
                <w:sz w:val="28"/>
              </w:rPr>
              <w:t>ентральный</w:t>
            </w:r>
            <w:proofErr w:type="spellEnd"/>
            <w:r w:rsidRPr="00337FFA">
              <w:rPr>
                <w:spacing w:val="-2"/>
                <w:sz w:val="28"/>
              </w:rPr>
              <w:t xml:space="preserve"> д. № 21-22</w:t>
            </w:r>
          </w:p>
          <w:p w14:paraId="668AEF40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gramStart"/>
            <w:r w:rsidRPr="00337FFA">
              <w:rPr>
                <w:spacing w:val="-2"/>
                <w:sz w:val="28"/>
              </w:rPr>
              <w:t>.Ц</w:t>
            </w:r>
            <w:proofErr w:type="gramEnd"/>
            <w:r w:rsidRPr="00337FFA">
              <w:rPr>
                <w:spacing w:val="-2"/>
                <w:sz w:val="28"/>
              </w:rPr>
              <w:t>ентральный</w:t>
            </w:r>
            <w:proofErr w:type="spellEnd"/>
            <w:r w:rsidRPr="00337FFA">
              <w:rPr>
                <w:spacing w:val="-2"/>
                <w:sz w:val="28"/>
              </w:rPr>
              <w:t xml:space="preserve"> д. № 22а</w:t>
            </w:r>
          </w:p>
          <w:p w14:paraId="7B09492E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gramStart"/>
            <w:r w:rsidRPr="00337FFA">
              <w:rPr>
                <w:spacing w:val="-2"/>
                <w:sz w:val="28"/>
              </w:rPr>
              <w:t>.Ц</w:t>
            </w:r>
            <w:proofErr w:type="gramEnd"/>
            <w:r w:rsidRPr="00337FFA">
              <w:rPr>
                <w:spacing w:val="-2"/>
                <w:sz w:val="28"/>
              </w:rPr>
              <w:t>ентральный</w:t>
            </w:r>
            <w:proofErr w:type="spellEnd"/>
            <w:r w:rsidRPr="00337FFA">
              <w:rPr>
                <w:spacing w:val="-2"/>
                <w:sz w:val="28"/>
              </w:rPr>
              <w:t xml:space="preserve"> д. № 23</w:t>
            </w:r>
          </w:p>
          <w:p w14:paraId="2E496F3C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мр</w:t>
            </w:r>
            <w:proofErr w:type="gramStart"/>
            <w:r w:rsidRPr="00337FFA">
              <w:rPr>
                <w:spacing w:val="-2"/>
                <w:sz w:val="28"/>
              </w:rPr>
              <w:t>.Ц</w:t>
            </w:r>
            <w:proofErr w:type="gramEnd"/>
            <w:r w:rsidRPr="00337FFA">
              <w:rPr>
                <w:spacing w:val="-2"/>
                <w:sz w:val="28"/>
              </w:rPr>
              <w:t>ентральный</w:t>
            </w:r>
            <w:proofErr w:type="spellEnd"/>
            <w:r w:rsidRPr="00337FFA">
              <w:rPr>
                <w:spacing w:val="-2"/>
                <w:sz w:val="28"/>
              </w:rPr>
              <w:t xml:space="preserve"> д. № 29</w:t>
            </w:r>
          </w:p>
          <w:p w14:paraId="523D1EA6" w14:textId="77777777" w:rsidR="00EC0611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ул</w:t>
            </w:r>
            <w:proofErr w:type="gramStart"/>
            <w:r w:rsidRPr="00337FFA">
              <w:rPr>
                <w:spacing w:val="-2"/>
                <w:sz w:val="28"/>
              </w:rPr>
              <w:t>.К</w:t>
            </w:r>
            <w:proofErr w:type="gramEnd"/>
            <w:r w:rsidRPr="00337FFA">
              <w:rPr>
                <w:spacing w:val="-2"/>
                <w:sz w:val="28"/>
              </w:rPr>
              <w:t>оротеева</w:t>
            </w:r>
            <w:proofErr w:type="spellEnd"/>
            <w:r w:rsidRPr="00337FFA">
              <w:rPr>
                <w:spacing w:val="-2"/>
                <w:sz w:val="28"/>
              </w:rPr>
              <w:t xml:space="preserve"> д. № 24</w:t>
            </w:r>
          </w:p>
          <w:p w14:paraId="0DCD9595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lastRenderedPageBreak/>
              <w:t>ул</w:t>
            </w:r>
            <w:proofErr w:type="gramStart"/>
            <w:r>
              <w:rPr>
                <w:spacing w:val="-2"/>
                <w:sz w:val="28"/>
              </w:rPr>
              <w:t>.П</w:t>
            </w:r>
            <w:proofErr w:type="gramEnd"/>
            <w:r>
              <w:rPr>
                <w:spacing w:val="-2"/>
                <w:sz w:val="28"/>
              </w:rPr>
              <w:t>ушкина</w:t>
            </w:r>
            <w:proofErr w:type="spellEnd"/>
            <w:r>
              <w:rPr>
                <w:spacing w:val="-2"/>
                <w:sz w:val="28"/>
              </w:rPr>
              <w:t xml:space="preserve"> д. № 36-38</w:t>
            </w:r>
          </w:p>
          <w:p w14:paraId="22F02F5A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ул</w:t>
            </w:r>
            <w:proofErr w:type="gramStart"/>
            <w:r w:rsidRPr="00337FFA">
              <w:rPr>
                <w:spacing w:val="-2"/>
                <w:sz w:val="28"/>
              </w:rPr>
              <w:t>.К</w:t>
            </w:r>
            <w:proofErr w:type="gramEnd"/>
            <w:r w:rsidRPr="00337FFA">
              <w:rPr>
                <w:spacing w:val="-2"/>
                <w:sz w:val="28"/>
              </w:rPr>
              <w:t>омсомольская</w:t>
            </w:r>
            <w:proofErr w:type="spellEnd"/>
            <w:r w:rsidRPr="00337FFA">
              <w:rPr>
                <w:spacing w:val="-2"/>
                <w:sz w:val="28"/>
              </w:rPr>
              <w:t xml:space="preserve"> д. № 38</w:t>
            </w:r>
          </w:p>
          <w:p w14:paraId="73554857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ул</w:t>
            </w:r>
            <w:proofErr w:type="gramStart"/>
            <w:r w:rsidRPr="00337FFA">
              <w:rPr>
                <w:spacing w:val="-2"/>
                <w:sz w:val="28"/>
              </w:rPr>
              <w:t>.С</w:t>
            </w:r>
            <w:proofErr w:type="gramEnd"/>
            <w:r w:rsidRPr="00337FFA">
              <w:rPr>
                <w:spacing w:val="-2"/>
                <w:sz w:val="28"/>
              </w:rPr>
              <w:t>емипалатинская</w:t>
            </w:r>
            <w:proofErr w:type="spellEnd"/>
            <w:r w:rsidRPr="00337FFA">
              <w:rPr>
                <w:spacing w:val="-2"/>
                <w:sz w:val="28"/>
              </w:rPr>
              <w:t xml:space="preserve"> д. № 40-ул.Советская д. № 201</w:t>
            </w:r>
          </w:p>
          <w:p w14:paraId="29C517BC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ул</w:t>
            </w:r>
            <w:proofErr w:type="gramStart"/>
            <w:r w:rsidRPr="00337FFA">
              <w:rPr>
                <w:spacing w:val="-2"/>
                <w:sz w:val="28"/>
              </w:rPr>
              <w:t>.К</w:t>
            </w:r>
            <w:proofErr w:type="gramEnd"/>
            <w:r w:rsidRPr="00337FFA">
              <w:rPr>
                <w:spacing w:val="-2"/>
                <w:sz w:val="28"/>
              </w:rPr>
              <w:t>омсомольская</w:t>
            </w:r>
            <w:proofErr w:type="spellEnd"/>
            <w:r w:rsidRPr="00337FFA">
              <w:rPr>
                <w:spacing w:val="-2"/>
                <w:sz w:val="28"/>
              </w:rPr>
              <w:t xml:space="preserve"> д. № 51-53</w:t>
            </w:r>
          </w:p>
          <w:p w14:paraId="092C50F4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ул</w:t>
            </w:r>
            <w:proofErr w:type="gramStart"/>
            <w:r w:rsidRPr="00337FFA">
              <w:rPr>
                <w:spacing w:val="-2"/>
                <w:sz w:val="28"/>
              </w:rPr>
              <w:t>.С</w:t>
            </w:r>
            <w:proofErr w:type="gramEnd"/>
            <w:r w:rsidRPr="00337FFA">
              <w:rPr>
                <w:spacing w:val="-2"/>
                <w:sz w:val="28"/>
              </w:rPr>
              <w:t>оветская</w:t>
            </w:r>
            <w:proofErr w:type="spellEnd"/>
            <w:r w:rsidRPr="00337FFA">
              <w:rPr>
                <w:spacing w:val="-2"/>
                <w:sz w:val="28"/>
              </w:rPr>
              <w:t xml:space="preserve"> д. № 170</w:t>
            </w:r>
          </w:p>
          <w:p w14:paraId="042A6953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ул</w:t>
            </w:r>
            <w:proofErr w:type="gramStart"/>
            <w:r w:rsidRPr="00337FFA">
              <w:rPr>
                <w:spacing w:val="-2"/>
                <w:sz w:val="28"/>
              </w:rPr>
              <w:t>.С</w:t>
            </w:r>
            <w:proofErr w:type="gramEnd"/>
            <w:r w:rsidRPr="00337FFA">
              <w:rPr>
                <w:spacing w:val="-2"/>
                <w:sz w:val="28"/>
              </w:rPr>
              <w:t>оветская</w:t>
            </w:r>
            <w:proofErr w:type="spellEnd"/>
            <w:r w:rsidRPr="00337FFA">
              <w:rPr>
                <w:spacing w:val="-2"/>
                <w:sz w:val="28"/>
              </w:rPr>
              <w:t xml:space="preserve"> д. № 195-197</w:t>
            </w:r>
          </w:p>
          <w:p w14:paraId="6A174FF8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ул</w:t>
            </w:r>
            <w:proofErr w:type="gramStart"/>
            <w:r w:rsidRPr="00337FFA">
              <w:rPr>
                <w:spacing w:val="-2"/>
                <w:sz w:val="28"/>
              </w:rPr>
              <w:t>.С</w:t>
            </w:r>
            <w:proofErr w:type="gramEnd"/>
            <w:r w:rsidRPr="00337FFA">
              <w:rPr>
                <w:spacing w:val="-2"/>
                <w:sz w:val="28"/>
              </w:rPr>
              <w:t>оветская</w:t>
            </w:r>
            <w:proofErr w:type="spellEnd"/>
            <w:r w:rsidRPr="00337FFA">
              <w:rPr>
                <w:spacing w:val="-2"/>
                <w:sz w:val="28"/>
              </w:rPr>
              <w:t xml:space="preserve"> д. № 192</w:t>
            </w:r>
          </w:p>
          <w:p w14:paraId="1B63CD7D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ул</w:t>
            </w:r>
            <w:proofErr w:type="gramStart"/>
            <w:r w:rsidRPr="00337FFA">
              <w:rPr>
                <w:spacing w:val="-2"/>
                <w:sz w:val="28"/>
              </w:rPr>
              <w:t>.С</w:t>
            </w:r>
            <w:proofErr w:type="gramEnd"/>
            <w:r w:rsidRPr="00337FFA">
              <w:rPr>
                <w:spacing w:val="-2"/>
                <w:sz w:val="28"/>
              </w:rPr>
              <w:t>оветская</w:t>
            </w:r>
            <w:proofErr w:type="spellEnd"/>
            <w:r w:rsidRPr="00337FFA">
              <w:rPr>
                <w:spacing w:val="-2"/>
                <w:sz w:val="28"/>
              </w:rPr>
              <w:t xml:space="preserve"> д. № 193</w:t>
            </w:r>
          </w:p>
          <w:p w14:paraId="5ECEF991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  <w:proofErr w:type="spellStart"/>
            <w:r w:rsidRPr="00337FFA">
              <w:rPr>
                <w:spacing w:val="-2"/>
                <w:sz w:val="28"/>
              </w:rPr>
              <w:t>ул</w:t>
            </w:r>
            <w:proofErr w:type="gramStart"/>
            <w:r w:rsidRPr="00337FFA">
              <w:rPr>
                <w:spacing w:val="-2"/>
                <w:sz w:val="28"/>
              </w:rPr>
              <w:t>.С</w:t>
            </w:r>
            <w:proofErr w:type="gramEnd"/>
            <w:r w:rsidRPr="00337FFA">
              <w:rPr>
                <w:spacing w:val="-2"/>
                <w:sz w:val="28"/>
              </w:rPr>
              <w:t>емипалатинская</w:t>
            </w:r>
            <w:proofErr w:type="spellEnd"/>
            <w:r w:rsidRPr="00337FFA">
              <w:rPr>
                <w:spacing w:val="-2"/>
                <w:sz w:val="28"/>
              </w:rPr>
              <w:t xml:space="preserve"> д. № 59</w:t>
            </w:r>
          </w:p>
        </w:tc>
      </w:tr>
      <w:tr w:rsidR="00EC0611" w:rsidRPr="00337FFA" w14:paraId="12C30414" w14:textId="77777777" w:rsidTr="000F00F1">
        <w:tc>
          <w:tcPr>
            <w:tcW w:w="1270" w:type="dxa"/>
            <w:shd w:val="clear" w:color="auto" w:fill="auto"/>
          </w:tcPr>
          <w:p w14:paraId="21C1D34E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</w:p>
        </w:tc>
        <w:tc>
          <w:tcPr>
            <w:tcW w:w="517" w:type="dxa"/>
            <w:shd w:val="clear" w:color="auto" w:fill="auto"/>
          </w:tcPr>
          <w:p w14:paraId="23D40AE3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18B27F1C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</w:p>
        </w:tc>
      </w:tr>
      <w:tr w:rsidR="00EC0611" w:rsidRPr="00337FFA" w14:paraId="4D75D6C9" w14:textId="77777777" w:rsidTr="000F00F1">
        <w:tc>
          <w:tcPr>
            <w:tcW w:w="1270" w:type="dxa"/>
            <w:shd w:val="clear" w:color="auto" w:fill="auto"/>
          </w:tcPr>
          <w:p w14:paraId="5E8041DD" w14:textId="77777777" w:rsidR="00EC0611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</w:p>
        </w:tc>
        <w:tc>
          <w:tcPr>
            <w:tcW w:w="517" w:type="dxa"/>
            <w:shd w:val="clear" w:color="auto" w:fill="auto"/>
          </w:tcPr>
          <w:p w14:paraId="796BA9E0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shd w:val="clear" w:color="auto" w:fill="auto"/>
          </w:tcPr>
          <w:p w14:paraId="3260FA7A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</w:p>
        </w:tc>
      </w:tr>
      <w:tr w:rsidR="00EC0611" w:rsidRPr="00337FFA" w14:paraId="587860ED" w14:textId="77777777" w:rsidTr="000F00F1">
        <w:tc>
          <w:tcPr>
            <w:tcW w:w="9871" w:type="dxa"/>
            <w:gridSpan w:val="3"/>
            <w:shd w:val="clear" w:color="auto" w:fill="auto"/>
          </w:tcPr>
          <w:p w14:paraId="3CBDCD43" w14:textId="77777777" w:rsidR="00EC0611" w:rsidRPr="002B237C" w:rsidRDefault="00EC0611" w:rsidP="000F00F1">
            <w:pPr>
              <w:tabs>
                <w:tab w:val="left" w:pos="567"/>
              </w:tabs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EC0611" w:rsidRPr="00337FFA" w14:paraId="203FF3B4" w14:textId="77777777" w:rsidTr="000F00F1">
        <w:tc>
          <w:tcPr>
            <w:tcW w:w="1270" w:type="dxa"/>
            <w:shd w:val="clear" w:color="auto" w:fill="auto"/>
          </w:tcPr>
          <w:p w14:paraId="1D2B38EB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</w:p>
        </w:tc>
        <w:tc>
          <w:tcPr>
            <w:tcW w:w="517" w:type="dxa"/>
            <w:vMerge w:val="restart"/>
            <w:shd w:val="clear" w:color="auto" w:fill="auto"/>
          </w:tcPr>
          <w:p w14:paraId="1E335A87" w14:textId="77777777" w:rsidR="00EC0611" w:rsidRPr="00337FFA" w:rsidRDefault="00EC0611" w:rsidP="000F00F1">
            <w:pPr>
              <w:tabs>
                <w:tab w:val="left" w:pos="567"/>
              </w:tabs>
              <w:rPr>
                <w:spacing w:val="-2"/>
                <w:sz w:val="28"/>
              </w:rPr>
            </w:pPr>
          </w:p>
        </w:tc>
        <w:tc>
          <w:tcPr>
            <w:tcW w:w="8084" w:type="dxa"/>
            <w:vMerge w:val="restart"/>
            <w:shd w:val="clear" w:color="auto" w:fill="auto"/>
          </w:tcPr>
          <w:p w14:paraId="3324A7A3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</w:p>
        </w:tc>
      </w:tr>
      <w:tr w:rsidR="00EC0611" w:rsidRPr="00337FFA" w14:paraId="597F103F" w14:textId="77777777" w:rsidTr="000F00F1">
        <w:trPr>
          <w:trHeight w:val="569"/>
        </w:trPr>
        <w:tc>
          <w:tcPr>
            <w:tcW w:w="1270" w:type="dxa"/>
            <w:shd w:val="clear" w:color="auto" w:fill="auto"/>
          </w:tcPr>
          <w:p w14:paraId="507511E9" w14:textId="77777777" w:rsidR="00EC0611" w:rsidRPr="00337FFA" w:rsidRDefault="00EC0611" w:rsidP="000F00F1">
            <w:pPr>
              <w:tabs>
                <w:tab w:val="left" w:pos="567"/>
              </w:tabs>
              <w:jc w:val="center"/>
              <w:rPr>
                <w:spacing w:val="-2"/>
                <w:sz w:val="28"/>
              </w:rPr>
            </w:pPr>
          </w:p>
        </w:tc>
        <w:tc>
          <w:tcPr>
            <w:tcW w:w="517" w:type="dxa"/>
            <w:vMerge/>
            <w:shd w:val="clear" w:color="auto" w:fill="auto"/>
          </w:tcPr>
          <w:p w14:paraId="363D0976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</w:p>
        </w:tc>
        <w:tc>
          <w:tcPr>
            <w:tcW w:w="8084" w:type="dxa"/>
            <w:vMerge/>
            <w:shd w:val="clear" w:color="auto" w:fill="auto"/>
          </w:tcPr>
          <w:p w14:paraId="5EA0CA55" w14:textId="77777777" w:rsidR="00EC0611" w:rsidRPr="00337FFA" w:rsidRDefault="00EC0611" w:rsidP="000F00F1">
            <w:pPr>
              <w:tabs>
                <w:tab w:val="left" w:pos="567"/>
              </w:tabs>
              <w:jc w:val="both"/>
              <w:rPr>
                <w:spacing w:val="-2"/>
                <w:sz w:val="28"/>
              </w:rPr>
            </w:pPr>
          </w:p>
        </w:tc>
      </w:tr>
    </w:tbl>
    <w:p w14:paraId="7A9F13E7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43CB8F03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733A36EF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1B5A6EA8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7753D202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65AC92A8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288321A8" w14:textId="77777777" w:rsidR="00EC0611" w:rsidRDefault="00EC0611" w:rsidP="00EC0611">
      <w:pPr>
        <w:ind w:left="3969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49AEEFB7" w14:textId="77777777" w:rsidR="00EC0611" w:rsidRDefault="00EC0611" w:rsidP="00EC0611">
      <w:pPr>
        <w:ind w:left="3969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2 к муниципальной программе </w:t>
      </w:r>
      <w:proofErr w:type="spellStart"/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.И</w:t>
      </w:r>
      <w:proofErr w:type="gramEnd"/>
      <w:r>
        <w:rPr>
          <w:sz w:val="24"/>
          <w:szCs w:val="24"/>
        </w:rPr>
        <w:t>скитима</w:t>
      </w:r>
      <w:proofErr w:type="spellEnd"/>
    </w:p>
    <w:p w14:paraId="572F1679" w14:textId="77777777" w:rsidR="00EC0611" w:rsidRDefault="00EC0611" w:rsidP="00EC0611">
      <w:pPr>
        <w:ind w:left="3969"/>
        <w:rPr>
          <w:sz w:val="24"/>
          <w:szCs w:val="24"/>
        </w:rPr>
      </w:pPr>
      <w:r>
        <w:rPr>
          <w:sz w:val="24"/>
          <w:szCs w:val="24"/>
        </w:rPr>
        <w:t xml:space="preserve">«Формирование современной городской среды» </w:t>
      </w:r>
    </w:p>
    <w:p w14:paraId="447DF560" w14:textId="77777777" w:rsidR="00EC0611" w:rsidRDefault="00EC0611" w:rsidP="00EC0611">
      <w:pPr>
        <w:tabs>
          <w:tab w:val="left" w:pos="567"/>
        </w:tabs>
        <w:ind w:left="3969"/>
        <w:jc w:val="both"/>
        <w:rPr>
          <w:sz w:val="24"/>
          <w:szCs w:val="24"/>
        </w:rPr>
      </w:pPr>
      <w:r>
        <w:rPr>
          <w:sz w:val="24"/>
          <w:szCs w:val="24"/>
        </w:rPr>
        <w:t>на 2018 - 2024 годы»</w:t>
      </w:r>
    </w:p>
    <w:p w14:paraId="2F3B406A" w14:textId="77777777" w:rsidR="00EC0611" w:rsidRDefault="00EC0611" w:rsidP="00EC0611">
      <w:pPr>
        <w:rPr>
          <w:sz w:val="28"/>
          <w:szCs w:val="28"/>
        </w:rPr>
      </w:pPr>
    </w:p>
    <w:p w14:paraId="0F22E280" w14:textId="77777777" w:rsidR="00EC0611" w:rsidRPr="00FC11FD" w:rsidRDefault="00EC0611" w:rsidP="00EC0611">
      <w:pPr>
        <w:jc w:val="center"/>
        <w:rPr>
          <w:sz w:val="28"/>
          <w:szCs w:val="28"/>
        </w:rPr>
      </w:pPr>
      <w:r w:rsidRPr="00FC11FD">
        <w:rPr>
          <w:sz w:val="28"/>
          <w:szCs w:val="28"/>
        </w:rPr>
        <w:t xml:space="preserve">АДРЕСНЫЙ ПЕРЕЧЕНЬ </w:t>
      </w:r>
    </w:p>
    <w:p w14:paraId="4858009F" w14:textId="77777777" w:rsidR="00EC0611" w:rsidRPr="00FC11FD" w:rsidRDefault="00EC0611" w:rsidP="00EC0611">
      <w:pPr>
        <w:jc w:val="center"/>
        <w:rPr>
          <w:sz w:val="28"/>
          <w:szCs w:val="28"/>
        </w:rPr>
      </w:pPr>
      <w:r w:rsidRPr="00FC11FD">
        <w:rPr>
          <w:sz w:val="28"/>
          <w:szCs w:val="28"/>
        </w:rPr>
        <w:t>общественных территорий, нуждающихся в благоустройстве и подлежащих благоустройству в 2018 – 2024 годах</w:t>
      </w:r>
    </w:p>
    <w:tbl>
      <w:tblPr>
        <w:tblW w:w="0" w:type="auto"/>
        <w:tblInd w:w="70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154"/>
        <w:gridCol w:w="4365"/>
        <w:gridCol w:w="1984"/>
      </w:tblGrid>
      <w:tr w:rsidR="00A12B14" w:rsidRPr="00AE19E5" w14:paraId="378D6E0D" w14:textId="77777777" w:rsidTr="00A12B1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036B9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 xml:space="preserve">N </w:t>
            </w:r>
            <w:proofErr w:type="gramStart"/>
            <w:r w:rsidRPr="00AE19E5">
              <w:rPr>
                <w:sz w:val="24"/>
                <w:szCs w:val="24"/>
              </w:rPr>
              <w:t>п</w:t>
            </w:r>
            <w:proofErr w:type="gramEnd"/>
            <w:r w:rsidRPr="00AE19E5">
              <w:rPr>
                <w:sz w:val="24"/>
                <w:szCs w:val="24"/>
              </w:rPr>
              <w:t>/п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041C2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Наименование общественной территории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76E32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Виды работ, планируемых к выполнению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B28E9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Год реализации</w:t>
            </w:r>
          </w:p>
        </w:tc>
      </w:tr>
      <w:tr w:rsidR="00A12B14" w:rsidRPr="00AE19E5" w14:paraId="4134C142" w14:textId="77777777" w:rsidTr="00A12B1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3C8DB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1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D551F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2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75EC0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AD972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4</w:t>
            </w:r>
          </w:p>
        </w:tc>
      </w:tr>
      <w:tr w:rsidR="00A12B14" w:rsidRPr="00AE19E5" w14:paraId="6FF5FC6A" w14:textId="77777777" w:rsidTr="00A12B1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6C876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1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51548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 xml:space="preserve">Ремонт парка </w:t>
            </w:r>
            <w:proofErr w:type="spellStart"/>
            <w:r w:rsidRPr="00AE19E5">
              <w:rPr>
                <w:sz w:val="24"/>
                <w:szCs w:val="24"/>
              </w:rPr>
              <w:t>КиО</w:t>
            </w:r>
            <w:proofErr w:type="spellEnd"/>
            <w:r w:rsidRPr="00AE19E5">
              <w:rPr>
                <w:sz w:val="24"/>
                <w:szCs w:val="24"/>
              </w:rPr>
              <w:t xml:space="preserve"> им. И.В. </w:t>
            </w:r>
            <w:proofErr w:type="spellStart"/>
            <w:r w:rsidRPr="00AE19E5">
              <w:rPr>
                <w:sz w:val="24"/>
                <w:szCs w:val="24"/>
              </w:rPr>
              <w:t>Коротеева</w:t>
            </w:r>
            <w:proofErr w:type="spellEnd"/>
            <w:r w:rsidRPr="00AE19E5">
              <w:rPr>
                <w:sz w:val="24"/>
                <w:szCs w:val="24"/>
              </w:rPr>
              <w:t xml:space="preserve"> г. </w:t>
            </w:r>
            <w:proofErr w:type="spellStart"/>
            <w:r w:rsidRPr="00AE19E5">
              <w:rPr>
                <w:sz w:val="24"/>
                <w:szCs w:val="24"/>
              </w:rPr>
              <w:t>Искитима</w:t>
            </w:r>
            <w:proofErr w:type="spellEnd"/>
          </w:p>
          <w:p w14:paraId="1F2E50C3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2 очередь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D0801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реставрация дорожек и тротуаров, посев газонов, устройство освещения по периметру парка, установка парковых светильников, создание и обустройство детской игровой площадки, обустройство зон отдыха, устройство ограждения, замена бытовых помещений модульного типа, установка видеонаблюдения, ландшафтный дизайн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8ECED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2018</w:t>
            </w:r>
          </w:p>
        </w:tc>
      </w:tr>
      <w:tr w:rsidR="00A12B14" w:rsidRPr="00AE19E5" w14:paraId="62FB3F0D" w14:textId="77777777" w:rsidTr="00A12B14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150D0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2</w:t>
            </w:r>
          </w:p>
        </w:tc>
        <w:tc>
          <w:tcPr>
            <w:tcW w:w="21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62164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 xml:space="preserve">Ремонт сквера "Юбилейный" в г. </w:t>
            </w:r>
            <w:proofErr w:type="spellStart"/>
            <w:r w:rsidRPr="00AE19E5">
              <w:rPr>
                <w:sz w:val="24"/>
                <w:szCs w:val="24"/>
              </w:rPr>
              <w:t>Искитиме</w:t>
            </w:r>
            <w:proofErr w:type="spellEnd"/>
            <w:r w:rsidRPr="00AE19E5">
              <w:rPr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43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BCD66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реставрация дорожек и тротуаров, посев газона, устройство освещения по периметру парка, установка парковых светильников, установка скамеек и урн, создание и обустройство детской игровой площадки, создание и обустройство молодежной площадки, создание и обустройство спортивных площадок, обустройство зон отдыха, площадки для отдыха, озеленение, вырубка деревьев, ремонт фонтана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F239441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2019 - 2020</w:t>
            </w:r>
          </w:p>
        </w:tc>
      </w:tr>
      <w:tr w:rsidR="00A12B14" w:rsidRPr="00AE19E5" w14:paraId="04ABC1DC" w14:textId="77777777" w:rsidTr="00A12B14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ED3D3" w14:textId="77777777" w:rsidR="00A12B14" w:rsidRPr="00AE19E5" w:rsidRDefault="00A12B14" w:rsidP="000F00F1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</w:p>
        </w:tc>
        <w:tc>
          <w:tcPr>
            <w:tcW w:w="21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13A64" w14:textId="77777777" w:rsidR="00A12B14" w:rsidRPr="00AE19E5" w:rsidRDefault="00A12B14" w:rsidP="000F00F1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</w:p>
        </w:tc>
        <w:tc>
          <w:tcPr>
            <w:tcW w:w="4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9E805" w14:textId="77777777" w:rsidR="00A12B14" w:rsidRPr="00AE19E5" w:rsidRDefault="00A12B14" w:rsidP="000F00F1">
            <w:pPr>
              <w:autoSpaceDE w:val="0"/>
              <w:autoSpaceDN w:val="0"/>
              <w:adjustRightInd w:val="0"/>
              <w:ind w:firstLine="540"/>
              <w:jc w:val="both"/>
              <w:rPr>
                <w:sz w:val="24"/>
                <w:szCs w:val="24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6CB8D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при наличии экономии финансовых средств, после проведения конкурсных процедур</w:t>
            </w:r>
          </w:p>
        </w:tc>
      </w:tr>
      <w:tr w:rsidR="00A12B14" w:rsidRPr="00AE19E5" w14:paraId="3D662416" w14:textId="77777777" w:rsidTr="00A12B1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8BC09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3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27811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 xml:space="preserve">Ремонт парка в микрорайоне Южном г. </w:t>
            </w:r>
            <w:proofErr w:type="spellStart"/>
            <w:r w:rsidRPr="00AE19E5">
              <w:rPr>
                <w:sz w:val="24"/>
                <w:szCs w:val="24"/>
              </w:rPr>
              <w:t>Искитима</w:t>
            </w:r>
            <w:proofErr w:type="spellEnd"/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4F301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реставрация дорожек и тротуаров, устройство освещения, установка парковых светильников, установка скамеек и урн, создание и обустройство детской игровой площадки, создание и обустройство молодежной площадки, создание и обустройство спортивных площадок, обустройство зон отдыха, устройство ограждения, озеленение, площадка для выгула собак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B2424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2020 - 2021</w:t>
            </w:r>
          </w:p>
        </w:tc>
      </w:tr>
      <w:tr w:rsidR="00A12B14" w:rsidRPr="00AE19E5" w14:paraId="1F0BF40A" w14:textId="77777777" w:rsidTr="00A12B1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343E0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4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FA0B8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 xml:space="preserve">Благоустройство парка в Индустриальном микрорайоне г. </w:t>
            </w:r>
            <w:proofErr w:type="spellStart"/>
            <w:r w:rsidRPr="00AE19E5">
              <w:rPr>
                <w:sz w:val="24"/>
                <w:szCs w:val="24"/>
              </w:rPr>
              <w:t>Искитима</w:t>
            </w:r>
            <w:proofErr w:type="spellEnd"/>
            <w:r w:rsidRPr="00AE19E5">
              <w:rPr>
                <w:sz w:val="24"/>
                <w:szCs w:val="24"/>
              </w:rPr>
              <w:t xml:space="preserve"> Новосибирской </w:t>
            </w:r>
            <w:r w:rsidRPr="00AE19E5">
              <w:rPr>
                <w:sz w:val="24"/>
                <w:szCs w:val="24"/>
              </w:rPr>
              <w:lastRenderedPageBreak/>
              <w:t>области</w:t>
            </w:r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5A376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lastRenderedPageBreak/>
              <w:t xml:space="preserve">реставрация дорожек и тротуаров, устройство освещения, установка парковых светильников, установка скамеек и урн, создание и обустройство детской игровой площадки; создание и обустройство молодежной площадки; </w:t>
            </w:r>
            <w:r w:rsidRPr="00AE19E5">
              <w:rPr>
                <w:sz w:val="24"/>
                <w:szCs w:val="24"/>
              </w:rPr>
              <w:lastRenderedPageBreak/>
              <w:t xml:space="preserve">создание и обустройство спортивных площадок; </w:t>
            </w:r>
            <w:r>
              <w:rPr>
                <w:sz w:val="24"/>
                <w:szCs w:val="24"/>
              </w:rPr>
              <w:t xml:space="preserve">устройство площадки для выгула собак, </w:t>
            </w:r>
            <w:r w:rsidRPr="00AE19E5">
              <w:rPr>
                <w:sz w:val="24"/>
                <w:szCs w:val="24"/>
              </w:rPr>
              <w:t>обустройство зон отдыха, устройство ограждения, озеленение</w:t>
            </w:r>
            <w:r>
              <w:rPr>
                <w:sz w:val="24"/>
                <w:szCs w:val="24"/>
              </w:rPr>
              <w:t xml:space="preserve">, </w:t>
            </w:r>
            <w:r w:rsidRPr="00AE19E5">
              <w:rPr>
                <w:sz w:val="24"/>
                <w:szCs w:val="24"/>
              </w:rPr>
              <w:t>установка видеонаблюдения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CBFEF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lastRenderedPageBreak/>
              <w:t>2022</w:t>
            </w:r>
            <w:r>
              <w:rPr>
                <w:sz w:val="24"/>
                <w:szCs w:val="24"/>
              </w:rPr>
              <w:t>-2023</w:t>
            </w:r>
          </w:p>
        </w:tc>
      </w:tr>
      <w:tr w:rsidR="00A12B14" w:rsidRPr="00AE19E5" w14:paraId="307C1163" w14:textId="77777777" w:rsidTr="00A12B1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DF0A9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652BE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 xml:space="preserve">Ремонт сквера в микрорайоне "Ложок" г. </w:t>
            </w:r>
            <w:proofErr w:type="spellStart"/>
            <w:r w:rsidRPr="00AE19E5">
              <w:rPr>
                <w:sz w:val="24"/>
                <w:szCs w:val="24"/>
              </w:rPr>
              <w:t>Искитима</w:t>
            </w:r>
            <w:proofErr w:type="spellEnd"/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12A93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реставрация дорожек и тротуаров, устройство освещения, установка скамеек и урн, создание и обустройство детской игровой площадки, создание и обустройство спортивных площадок, обустройство зон отдыха, устройство ограждения, озеленение</w:t>
            </w:r>
            <w:r>
              <w:rPr>
                <w:sz w:val="24"/>
                <w:szCs w:val="24"/>
              </w:rPr>
              <w:t xml:space="preserve">, </w:t>
            </w:r>
            <w:r w:rsidRPr="00AE19E5">
              <w:rPr>
                <w:sz w:val="24"/>
                <w:szCs w:val="24"/>
              </w:rPr>
              <w:t>установка видеонаблюдения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B244A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2023</w:t>
            </w:r>
            <w:r>
              <w:rPr>
                <w:sz w:val="24"/>
                <w:szCs w:val="24"/>
              </w:rPr>
              <w:t>-2024</w:t>
            </w:r>
          </w:p>
        </w:tc>
      </w:tr>
      <w:tr w:rsidR="00A12B14" w:rsidRPr="00AE19E5" w14:paraId="4DE45B76" w14:textId="77777777" w:rsidTr="00A12B1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3C906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6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3BEA6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 xml:space="preserve">Ремонт сквера мужества и славы в г. </w:t>
            </w:r>
            <w:proofErr w:type="spellStart"/>
            <w:r w:rsidRPr="00AE19E5">
              <w:rPr>
                <w:sz w:val="24"/>
                <w:szCs w:val="24"/>
              </w:rPr>
              <w:t>Искитиме</w:t>
            </w:r>
            <w:proofErr w:type="spellEnd"/>
          </w:p>
        </w:tc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5CD7B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реставрация дорожек и тротуаров, устройство освещения, установка скамеек и урн, устройство памятника погибшим, создание и обустройство детской игровой площадки, обустройство зон отдыха, устройство ограждения, озеленение, площадка для проведения митингов</w:t>
            </w:r>
            <w:r>
              <w:rPr>
                <w:sz w:val="24"/>
                <w:szCs w:val="24"/>
              </w:rPr>
              <w:t xml:space="preserve">, </w:t>
            </w:r>
            <w:r w:rsidRPr="00AE19E5">
              <w:rPr>
                <w:sz w:val="24"/>
                <w:szCs w:val="24"/>
              </w:rPr>
              <w:t>установка видеонаблюдения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8C618" w14:textId="77777777" w:rsidR="00A12B14" w:rsidRPr="00AE19E5" w:rsidRDefault="00A12B14" w:rsidP="000F00F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E19E5">
              <w:rPr>
                <w:sz w:val="24"/>
                <w:szCs w:val="24"/>
              </w:rPr>
              <w:t>2024</w:t>
            </w:r>
          </w:p>
        </w:tc>
      </w:tr>
    </w:tbl>
    <w:p w14:paraId="4E46D4AF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0E5A279A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33ADF33F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3359897C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0CFC2C79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4142C9F1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3A49EDEE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413992F6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58C7B67E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00B0D26C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1A853A20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04139CA5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7F6D1BB3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17CC9B9A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1F7A1EAA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2AF730AF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681363A4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4AE28203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6EA29B75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6F32C6B2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09FD89C9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5E9BA5E1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14379BFB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3AACA79E" w14:textId="77777777" w:rsidR="00EC0611" w:rsidRDefault="00EC0611" w:rsidP="00A12B1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CA7214F" w14:textId="77777777" w:rsidR="00EC0611" w:rsidRDefault="00EC0611" w:rsidP="00EC0611">
      <w:pPr>
        <w:ind w:left="3969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3 к муниципальной программе </w:t>
      </w:r>
      <w:proofErr w:type="spellStart"/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.И</w:t>
      </w:r>
      <w:proofErr w:type="gramEnd"/>
      <w:r>
        <w:rPr>
          <w:sz w:val="24"/>
          <w:szCs w:val="24"/>
        </w:rPr>
        <w:t>скитима</w:t>
      </w:r>
      <w:proofErr w:type="spellEnd"/>
    </w:p>
    <w:p w14:paraId="02B57D10" w14:textId="77777777" w:rsidR="00EC0611" w:rsidRDefault="00EC0611" w:rsidP="00EC0611">
      <w:pPr>
        <w:ind w:left="3969"/>
        <w:rPr>
          <w:sz w:val="24"/>
          <w:szCs w:val="24"/>
        </w:rPr>
      </w:pPr>
      <w:r>
        <w:rPr>
          <w:sz w:val="24"/>
          <w:szCs w:val="24"/>
        </w:rPr>
        <w:t xml:space="preserve">«Формирование современной городской среды» </w:t>
      </w:r>
    </w:p>
    <w:p w14:paraId="078B8C7B" w14:textId="77777777" w:rsidR="00EC0611" w:rsidRDefault="00EC0611" w:rsidP="00EC0611">
      <w:pPr>
        <w:tabs>
          <w:tab w:val="left" w:pos="567"/>
        </w:tabs>
        <w:ind w:left="3969"/>
        <w:jc w:val="both"/>
        <w:rPr>
          <w:sz w:val="24"/>
          <w:szCs w:val="24"/>
        </w:rPr>
      </w:pPr>
      <w:r>
        <w:rPr>
          <w:sz w:val="24"/>
          <w:szCs w:val="24"/>
        </w:rPr>
        <w:t>на 2018 - 2024 годы»</w:t>
      </w:r>
    </w:p>
    <w:p w14:paraId="0F9910F9" w14:textId="77777777" w:rsidR="00EC0611" w:rsidRDefault="00EC0611" w:rsidP="00EC0611">
      <w:pPr>
        <w:jc w:val="right"/>
        <w:rPr>
          <w:sz w:val="28"/>
          <w:szCs w:val="28"/>
        </w:rPr>
      </w:pPr>
    </w:p>
    <w:p w14:paraId="7E2CD319" w14:textId="77777777" w:rsidR="00EC0611" w:rsidRDefault="00EC0611" w:rsidP="00EC0611">
      <w:pPr>
        <w:jc w:val="center"/>
        <w:rPr>
          <w:sz w:val="28"/>
          <w:szCs w:val="28"/>
        </w:rPr>
      </w:pPr>
      <w:r>
        <w:rPr>
          <w:sz w:val="28"/>
          <w:szCs w:val="28"/>
        </w:rPr>
        <w:t>Нормативная стоимость (единичные расценки) работ по благоустройству дворовых территорий, входящих в перечень основных и дополнительных видов работ</w:t>
      </w:r>
    </w:p>
    <w:tbl>
      <w:tblPr>
        <w:tblStyle w:val="a9"/>
        <w:tblpPr w:leftFromText="180" w:rightFromText="180" w:vertAnchor="text" w:tblpXSpec="center" w:tblpY="1"/>
        <w:tblOverlap w:val="never"/>
        <w:tblW w:w="9776" w:type="dxa"/>
        <w:tblLook w:val="04A0" w:firstRow="1" w:lastRow="0" w:firstColumn="1" w:lastColumn="0" w:noHBand="0" w:noVBand="1"/>
      </w:tblPr>
      <w:tblGrid>
        <w:gridCol w:w="594"/>
        <w:gridCol w:w="5636"/>
        <w:gridCol w:w="1471"/>
        <w:gridCol w:w="2075"/>
      </w:tblGrid>
      <w:tr w:rsidR="00EC0611" w14:paraId="42078EED" w14:textId="77777777" w:rsidTr="000F00F1">
        <w:trPr>
          <w:trHeight w:val="2542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B4EF2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06883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норматива финансовых затрат на благоустройство, входящих в состав минимального перечня работ</w:t>
            </w:r>
          </w:p>
          <w:p w14:paraId="4DB6582F" w14:textId="77777777" w:rsidR="00EC0611" w:rsidRDefault="00EC0611" w:rsidP="000F00F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1E0CF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  <w:p w14:paraId="30FA47F5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744EB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Нормативы финансовых затрат на 1 единицу измерения, с учетом НДС (руб.)</w:t>
            </w:r>
          </w:p>
          <w:p w14:paraId="080BA6B8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состоянию на 01.01.2018г.)</w:t>
            </w:r>
          </w:p>
        </w:tc>
      </w:tr>
      <w:tr w:rsidR="00EC0611" w14:paraId="5445ABA7" w14:textId="77777777" w:rsidTr="000F00F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2E8C6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8C322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парковки-планировка</w:t>
            </w:r>
            <w:proofErr w:type="gramEnd"/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2A29A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4D114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54,78</w:t>
            </w:r>
          </w:p>
        </w:tc>
      </w:tr>
      <w:tr w:rsidR="00EC0611" w14:paraId="4BC7EE2D" w14:textId="77777777" w:rsidTr="000F00F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71923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C03AB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парковки-очистка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деревьев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559A8C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дерево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6EE7C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1834,72</w:t>
            </w:r>
          </w:p>
        </w:tc>
      </w:tr>
      <w:tr w:rsidR="00EC0611" w14:paraId="1853F78F" w14:textId="77777777" w:rsidTr="000F00F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091A1A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B248D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парковки-установка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бортового камня БР 100.30.15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5E52D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65D2C6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1062,32</w:t>
            </w:r>
          </w:p>
        </w:tc>
      </w:tr>
      <w:tr w:rsidR="00EC0611" w14:paraId="65CC7071" w14:textId="77777777" w:rsidTr="000F00F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CE5B7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15833B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Устройство парковк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устройство 2-го  слоя основания из щебня 10-20мм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861E5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м3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B08ADF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167,36</w:t>
            </w:r>
          </w:p>
        </w:tc>
      </w:tr>
      <w:tr w:rsidR="00EC0611" w14:paraId="1AB322BE" w14:textId="77777777" w:rsidTr="000F00F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27A50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1B320B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Устройство парковки-устройство основания 1-го слой из щебня 0-40мм 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BA7E4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м3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48BC8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194,62</w:t>
            </w:r>
          </w:p>
        </w:tc>
      </w:tr>
      <w:tr w:rsidR="00EC0611" w14:paraId="63CAC435" w14:textId="77777777" w:rsidTr="000F00F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89782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947D2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парковки-устройство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покрытия 4см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504DB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7F691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371,05</w:t>
            </w:r>
          </w:p>
        </w:tc>
      </w:tr>
      <w:tr w:rsidR="00EC0611" w14:paraId="44B47600" w14:textId="77777777" w:rsidTr="000F00F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6138C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8D878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Стоимость ремонта бортового камня, БР 100.30.15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55621C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1C94D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1505,85</w:t>
            </w:r>
          </w:p>
        </w:tc>
      </w:tr>
      <w:tr w:rsidR="00EC0611" w14:paraId="48EE5FBE" w14:textId="77777777" w:rsidTr="000F00F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FAE79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534F2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ремонта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а-бетонного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покрытия дорог и проездов марка: II, тип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proofErr w:type="gramEnd"/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7CEB5A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DA174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666,5</w:t>
            </w:r>
          </w:p>
          <w:p w14:paraId="4907BD1A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0611" w14:paraId="1202BB4C" w14:textId="77777777" w:rsidTr="000F00F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DBD8EE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1E2BA8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Ремонт подходов к подъезда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а-бетонной смеси  марка II, тип Г-б=3см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D95FC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FC91A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371,22</w:t>
            </w:r>
          </w:p>
        </w:tc>
      </w:tr>
      <w:tr w:rsidR="00EC0611" w14:paraId="14BFEBD2" w14:textId="77777777" w:rsidTr="000F00F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805B7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FEC50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подходов к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подъездам-Установка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бордюрного камня БР 100.20.8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980B3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AF904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872,75</w:t>
            </w:r>
          </w:p>
        </w:tc>
      </w:tr>
      <w:tr w:rsidR="00EC0611" w14:paraId="2D3FA566" w14:textId="77777777" w:rsidTr="000F00F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C687D8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637EB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Стоимость установки светильника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AC1306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2D986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8 572,15</w:t>
            </w:r>
          </w:p>
        </w:tc>
      </w:tr>
      <w:tr w:rsidR="00EC0611" w14:paraId="7C10FCA2" w14:textId="77777777" w:rsidTr="000F00F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90AF9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E6F941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Светильник-Прожектор МАСН 2 70W SM-RS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F503C3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9E1ED0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3733,46</w:t>
            </w:r>
          </w:p>
        </w:tc>
      </w:tr>
      <w:tr w:rsidR="00EC0611" w14:paraId="62B4CB69" w14:textId="77777777" w:rsidTr="000F00F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B8C26C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076E8A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Устройство тротуара  б=15см из бетона  В15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28A503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м3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F27BF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776,89</w:t>
            </w:r>
          </w:p>
        </w:tc>
      </w:tr>
      <w:tr w:rsidR="00EC0611" w14:paraId="298946C5" w14:textId="77777777" w:rsidTr="000F00F1">
        <w:trPr>
          <w:trHeight w:val="395"/>
        </w:trPr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C731B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8A53B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тренажер «Жим от груди и подтягивание» 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79AC8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1шт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9B60A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46 887,43</w:t>
            </w:r>
          </w:p>
        </w:tc>
      </w:tr>
      <w:tr w:rsidR="00EC0611" w14:paraId="537B98F5" w14:textId="77777777" w:rsidTr="000F00F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6CC2B2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5E9F2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Стоимость установки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9CED76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EAE25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5240,69</w:t>
            </w:r>
          </w:p>
        </w:tc>
      </w:tr>
      <w:tr w:rsidR="00EC0611" w14:paraId="65F46D7D" w14:textId="77777777" w:rsidTr="000F00F1"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7CED6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6CDCC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тренажер «Комплексный»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1CDB8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1шт</w:t>
            </w:r>
          </w:p>
          <w:p w14:paraId="033DF80B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17C8F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63 576,17</w:t>
            </w:r>
          </w:p>
        </w:tc>
      </w:tr>
      <w:tr w:rsidR="00EC0611" w14:paraId="65EB8171" w14:textId="77777777" w:rsidTr="000F00F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1948C5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9B123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Стоимость установки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DD8A6B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40AB4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9 295,13</w:t>
            </w:r>
          </w:p>
        </w:tc>
      </w:tr>
      <w:tr w:rsidR="00EC0611" w14:paraId="38EEC42F" w14:textId="77777777" w:rsidTr="000F00F1"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D1B507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A9361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«Качели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»-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балансир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4AECE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1шт</w:t>
            </w:r>
          </w:p>
          <w:p w14:paraId="1702E204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56A60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19 814,34</w:t>
            </w:r>
          </w:p>
        </w:tc>
      </w:tr>
      <w:tr w:rsidR="00EC0611" w14:paraId="22FBFC98" w14:textId="77777777" w:rsidTr="000F00F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E91AB6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29794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Стоимость установки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DCBFA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70D09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5 539,57</w:t>
            </w:r>
          </w:p>
        </w:tc>
      </w:tr>
      <w:tr w:rsidR="00EC0611" w14:paraId="06A4F91D" w14:textId="77777777" w:rsidTr="000F00F1"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162365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89ACE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«Карусель»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7A4C2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1шт</w:t>
            </w:r>
          </w:p>
          <w:p w14:paraId="6FB86ABC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39A59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45 405,03</w:t>
            </w:r>
          </w:p>
        </w:tc>
      </w:tr>
      <w:tr w:rsidR="00EC0611" w14:paraId="37C8274F" w14:textId="77777777" w:rsidTr="000F00F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F58A88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03156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Стоимость установки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019759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17F96A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2 349,23</w:t>
            </w:r>
          </w:p>
        </w:tc>
      </w:tr>
      <w:tr w:rsidR="00EC0611" w14:paraId="68DB752F" w14:textId="77777777" w:rsidTr="000F00F1"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98C656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FD9367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«Качели двойные с гибкой подвесной двойкой»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CBF2A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1шт</w:t>
            </w:r>
          </w:p>
          <w:p w14:paraId="6E0EABE9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5FB03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34233,35</w:t>
            </w:r>
          </w:p>
        </w:tc>
      </w:tr>
      <w:tr w:rsidR="00EC0611" w14:paraId="5560F2D6" w14:textId="77777777" w:rsidTr="000F00F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B76C6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85696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Стоимость установки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9E64FF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586CA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5 916,51</w:t>
            </w:r>
          </w:p>
        </w:tc>
      </w:tr>
      <w:tr w:rsidR="00EC0611" w14:paraId="77085178" w14:textId="77777777" w:rsidTr="000F00F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0D489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6489C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Устройство площадки под малые формы из песка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4C7565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083AC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276,9</w:t>
            </w:r>
          </w:p>
        </w:tc>
      </w:tr>
      <w:tr w:rsidR="00EC0611" w14:paraId="7CB7A764" w14:textId="77777777" w:rsidTr="000F00F1"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A6FB1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B9FF6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Стоимость – «Скамья»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45EDC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7E421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8443,89</w:t>
            </w:r>
          </w:p>
        </w:tc>
      </w:tr>
      <w:tr w:rsidR="00EC0611" w14:paraId="36775206" w14:textId="77777777" w:rsidTr="000F00F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DACA1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F4555C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Стоимость установки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B7F18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778F0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1529,88</w:t>
            </w:r>
          </w:p>
        </w:tc>
      </w:tr>
      <w:tr w:rsidR="00EC0611" w14:paraId="52292F36" w14:textId="77777777" w:rsidTr="000F00F1"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28AEC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831F1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Стоимость – «Урна»</w:t>
            </w: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0927D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09821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3425,19</w:t>
            </w:r>
          </w:p>
        </w:tc>
      </w:tr>
      <w:tr w:rsidR="00EC0611" w14:paraId="46C731D6" w14:textId="77777777" w:rsidTr="000F00F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0502F6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F50C4" w14:textId="77777777" w:rsidR="00EC0611" w:rsidRDefault="00EC0611" w:rsidP="000F00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Стоимость установки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A27EC" w14:textId="77777777" w:rsidR="00EC0611" w:rsidRDefault="00EC0611" w:rsidP="000F00F1">
            <w:pPr>
              <w:rPr>
                <w:sz w:val="24"/>
                <w:szCs w:val="24"/>
              </w:rPr>
            </w:pP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3A75D4" w14:textId="77777777" w:rsidR="00EC0611" w:rsidRDefault="00EC0611" w:rsidP="000F0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767,67</w:t>
            </w:r>
          </w:p>
        </w:tc>
      </w:tr>
    </w:tbl>
    <w:p w14:paraId="62CFC744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581C6474" w14:textId="77777777" w:rsidR="00EC0611" w:rsidRDefault="00EC0611" w:rsidP="00EC0611">
      <w:pPr>
        <w:ind w:left="3969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4 к муниципальной программе </w:t>
      </w:r>
      <w:proofErr w:type="spellStart"/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.И</w:t>
      </w:r>
      <w:proofErr w:type="gramEnd"/>
      <w:r>
        <w:rPr>
          <w:sz w:val="24"/>
          <w:szCs w:val="24"/>
        </w:rPr>
        <w:t>скитима</w:t>
      </w:r>
      <w:proofErr w:type="spellEnd"/>
    </w:p>
    <w:p w14:paraId="54468D6E" w14:textId="77777777" w:rsidR="00EC0611" w:rsidRDefault="00EC0611" w:rsidP="00EC0611">
      <w:pPr>
        <w:ind w:left="3969"/>
        <w:rPr>
          <w:sz w:val="24"/>
          <w:szCs w:val="24"/>
        </w:rPr>
      </w:pPr>
      <w:r>
        <w:rPr>
          <w:sz w:val="24"/>
          <w:szCs w:val="24"/>
        </w:rPr>
        <w:t xml:space="preserve">«Формирование современной городской среды» </w:t>
      </w:r>
    </w:p>
    <w:p w14:paraId="31ACA641" w14:textId="77777777" w:rsidR="00EC0611" w:rsidRDefault="00EC0611" w:rsidP="00EC0611">
      <w:pPr>
        <w:tabs>
          <w:tab w:val="left" w:pos="567"/>
        </w:tabs>
        <w:ind w:left="3969"/>
        <w:jc w:val="both"/>
        <w:rPr>
          <w:sz w:val="24"/>
          <w:szCs w:val="24"/>
        </w:rPr>
      </w:pPr>
      <w:r>
        <w:rPr>
          <w:sz w:val="24"/>
          <w:szCs w:val="24"/>
        </w:rPr>
        <w:t>на 2018 - 2024 годы»</w:t>
      </w:r>
    </w:p>
    <w:p w14:paraId="4772D7AA" w14:textId="77777777" w:rsidR="00EC0611" w:rsidRDefault="00EC0611" w:rsidP="00EC0611">
      <w:pPr>
        <w:rPr>
          <w:sz w:val="28"/>
          <w:szCs w:val="28"/>
        </w:rPr>
      </w:pPr>
    </w:p>
    <w:p w14:paraId="1BC87C9C" w14:textId="77777777" w:rsidR="00EC0611" w:rsidRDefault="00EC0611" w:rsidP="00EC0611">
      <w:pPr>
        <w:jc w:val="center"/>
        <w:rPr>
          <w:sz w:val="28"/>
          <w:szCs w:val="28"/>
        </w:rPr>
      </w:pPr>
      <w:r>
        <w:rPr>
          <w:sz w:val="28"/>
          <w:szCs w:val="28"/>
        </w:rPr>
        <w:t>Визуализированный перечень возможных элементов благоустройства</w:t>
      </w:r>
    </w:p>
    <w:p w14:paraId="75613D11" w14:textId="77777777" w:rsidR="00EC0611" w:rsidRDefault="00EC0611" w:rsidP="00EC0611">
      <w:pPr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88"/>
        <w:gridCol w:w="5054"/>
        <w:gridCol w:w="4410"/>
      </w:tblGrid>
      <w:tr w:rsidR="00EC0611" w14:paraId="2ED39428" w14:textId="77777777" w:rsidTr="000F00F1">
        <w:trPr>
          <w:jc w:val="center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0B18F" w14:textId="77777777" w:rsidR="00EC0611" w:rsidRDefault="00EC0611" w:rsidP="000F00F1">
            <w:pPr>
              <w:widowControl w:val="0"/>
              <w:suppressLineNumbers/>
              <w:suppressAutoHyphens/>
              <w:jc w:val="center"/>
              <w:textAlignment w:val="baseline"/>
              <w:rPr>
                <w:rFonts w:eastAsia="Arial"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rFonts w:eastAsia="Andale Sans UI"/>
                <w:color w:val="000000"/>
                <w:kern w:val="2"/>
                <w:sz w:val="24"/>
                <w:szCs w:val="24"/>
                <w:lang w:val="en-US" w:eastAsia="fa-IR" w:bidi="fa-IR"/>
              </w:rPr>
              <w:t xml:space="preserve">№ </w:t>
            </w:r>
            <w:r>
              <w:rPr>
                <w:rFonts w:eastAsia="Andale Sans UI"/>
                <w:color w:val="000000"/>
                <w:kern w:val="2"/>
                <w:sz w:val="24"/>
                <w:szCs w:val="24"/>
                <w:lang w:eastAsia="fa-IR" w:bidi="fa-IR"/>
              </w:rPr>
              <w:t>п/п</w:t>
            </w:r>
          </w:p>
        </w:tc>
        <w:tc>
          <w:tcPr>
            <w:tcW w:w="5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88282" w14:textId="77777777" w:rsidR="00EC0611" w:rsidRDefault="00EC0611" w:rsidP="000F00F1">
            <w:pPr>
              <w:widowControl w:val="0"/>
              <w:suppressLineNumbers/>
              <w:suppressAutoHyphens/>
              <w:jc w:val="center"/>
              <w:textAlignment w:val="baseline"/>
              <w:rPr>
                <w:rFonts w:eastAsia="Andale Sans UI"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rFonts w:eastAsia="Arial"/>
                <w:color w:val="000000"/>
                <w:kern w:val="2"/>
                <w:sz w:val="24"/>
                <w:szCs w:val="24"/>
                <w:lang w:eastAsia="fa-IR" w:bidi="fa-IR"/>
              </w:rPr>
              <w:t xml:space="preserve">Наименование возможных элементов благоустройства     </w:t>
            </w:r>
          </w:p>
        </w:tc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37A9C" w14:textId="77777777" w:rsidR="00EC0611" w:rsidRDefault="00EC0611" w:rsidP="000F00F1">
            <w:pPr>
              <w:widowControl w:val="0"/>
              <w:suppressLineNumbers/>
              <w:suppressAutoHyphens/>
              <w:jc w:val="center"/>
              <w:textAlignment w:val="baseline"/>
              <w:rPr>
                <w:rFonts w:eastAsia="Andale Sans UI"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rFonts w:eastAsia="Andale Sans UI"/>
                <w:color w:val="000000"/>
                <w:kern w:val="2"/>
                <w:sz w:val="24"/>
                <w:szCs w:val="24"/>
                <w:lang w:eastAsia="fa-IR" w:bidi="fa-IR"/>
              </w:rPr>
              <w:t>Описание возможных элементов благоустройства</w:t>
            </w:r>
          </w:p>
        </w:tc>
      </w:tr>
      <w:tr w:rsidR="00EC0611" w14:paraId="074C3123" w14:textId="77777777" w:rsidTr="000F00F1">
        <w:trPr>
          <w:jc w:val="center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E78213" w14:textId="77777777" w:rsidR="00EC0611" w:rsidRDefault="00EC0611" w:rsidP="000F00F1">
            <w:pPr>
              <w:widowControl w:val="0"/>
              <w:suppressLineNumbers/>
              <w:suppressAutoHyphens/>
              <w:jc w:val="center"/>
              <w:textAlignment w:val="baseline"/>
              <w:rPr>
                <w:rFonts w:eastAsia="Arial"/>
                <w:color w:val="000000"/>
                <w:kern w:val="2"/>
                <w:sz w:val="24"/>
                <w:szCs w:val="24"/>
                <w:lang w:val="en-US" w:eastAsia="fa-IR" w:bidi="fa-IR"/>
              </w:rPr>
            </w:pPr>
            <w:r>
              <w:rPr>
                <w:rFonts w:eastAsia="Andale Sans UI"/>
                <w:color w:val="000000"/>
                <w:kern w:val="2"/>
                <w:sz w:val="24"/>
                <w:szCs w:val="24"/>
                <w:lang w:eastAsia="fa-IR" w:bidi="fa-IR"/>
              </w:rPr>
              <w:t>1</w:t>
            </w:r>
          </w:p>
        </w:tc>
        <w:tc>
          <w:tcPr>
            <w:tcW w:w="5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5C794" w14:textId="77777777" w:rsidR="00EC0611" w:rsidRDefault="00EC0611" w:rsidP="000F00F1">
            <w:pPr>
              <w:tabs>
                <w:tab w:val="left" w:pos="5700"/>
                <w:tab w:val="left" w:pos="6120"/>
                <w:tab w:val="left" w:pos="7088"/>
              </w:tabs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Ремонт дворовых проездов</w:t>
            </w:r>
          </w:p>
          <w:p w14:paraId="4A7646D7" w14:textId="77777777" w:rsidR="00EC0611" w:rsidRDefault="00EC0611" w:rsidP="000F00F1">
            <w:pPr>
              <w:tabs>
                <w:tab w:val="left" w:pos="5700"/>
                <w:tab w:val="left" w:pos="6120"/>
                <w:tab w:val="left" w:pos="7088"/>
              </w:tabs>
              <w:jc w:val="center"/>
              <w:rPr>
                <w:rFonts w:eastAsia="Arial"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6D719706" wp14:editId="39BBBEFC">
                  <wp:extent cx="2514600" cy="1838325"/>
                  <wp:effectExtent l="0" t="0" r="0" b="9525"/>
                  <wp:docPr id="10" name="Рисунок 10" descr="Описание: http://gpl40.ru/upload/iblock/45b/45b2df68b13e4f7aa91e7283ee096c8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 descr="Описание: http://gpl40.ru/upload/iblock/45b/45b2df68b13e4f7aa91e7283ee096c8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608" t="15979" r="1582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4600" cy="1838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88A49" w14:textId="77777777" w:rsidR="00EC0611" w:rsidRDefault="00EC0611" w:rsidP="000F00F1">
            <w:pPr>
              <w:widowControl w:val="0"/>
              <w:suppressAutoHyphens/>
              <w:textAlignment w:val="baseline"/>
              <w:rPr>
                <w:rFonts w:eastAsia="Calibri"/>
                <w:color w:val="000000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Асфальтобетонная смесь -</w:t>
            </w:r>
          </w:p>
          <w:p w14:paraId="2F2DE6BE" w14:textId="77777777" w:rsidR="00EC0611" w:rsidRDefault="00EC0611" w:rsidP="000F00F1">
            <w:pPr>
              <w:widowControl w:val="0"/>
              <w:suppressAutoHyphens/>
              <w:textAlignment w:val="baseline"/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  <w:t>тип</w:t>
            </w:r>
            <w:proofErr w:type="gramStart"/>
            <w:r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  <w:t xml:space="preserve"> В</w:t>
            </w:r>
            <w:proofErr w:type="gramEnd"/>
            <w:r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  <w:t xml:space="preserve"> марка </w:t>
            </w:r>
            <w:r>
              <w:rPr>
                <w:rFonts w:eastAsia="Calibri"/>
                <w:color w:val="000000"/>
                <w:kern w:val="2"/>
                <w:sz w:val="24"/>
                <w:szCs w:val="24"/>
                <w:lang w:val="en-US" w:eastAsia="fa-IR" w:bidi="fa-IR"/>
              </w:rPr>
              <w:t>II</w:t>
            </w:r>
          </w:p>
          <w:p w14:paraId="0EF9C0CC" w14:textId="77777777" w:rsidR="00EC0611" w:rsidRDefault="00EC0611" w:rsidP="000F00F1">
            <w:pPr>
              <w:widowControl w:val="0"/>
              <w:suppressAutoHyphens/>
              <w:textAlignment w:val="baseline"/>
              <w:rPr>
                <w:rFonts w:eastAsia="Andale Sans UI"/>
                <w:bCs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rFonts w:eastAsia="Arial"/>
                <w:color w:val="000000"/>
                <w:sz w:val="24"/>
                <w:szCs w:val="24"/>
              </w:rPr>
              <w:t xml:space="preserve">Камни бетонные бортовые </w:t>
            </w:r>
            <w:r>
              <w:rPr>
                <w:rFonts w:eastAsia="Andale Sans UI"/>
                <w:bCs/>
                <w:color w:val="000000"/>
                <w:kern w:val="2"/>
                <w:sz w:val="24"/>
                <w:szCs w:val="24"/>
                <w:lang w:eastAsia="fa-IR" w:bidi="fa-IR"/>
              </w:rPr>
              <w:t xml:space="preserve">тип – </w:t>
            </w:r>
          </w:p>
          <w:p w14:paraId="1E660750" w14:textId="77777777" w:rsidR="00EC0611" w:rsidRDefault="00EC0611" w:rsidP="000F00F1">
            <w:pPr>
              <w:widowControl w:val="0"/>
              <w:suppressAutoHyphens/>
              <w:textAlignment w:val="baseline"/>
              <w:rPr>
                <w:rFonts w:eastAsia="Andale Sans UI"/>
                <w:bCs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rFonts w:eastAsia="Andale Sans UI"/>
                <w:bCs/>
                <w:color w:val="000000"/>
                <w:kern w:val="2"/>
                <w:sz w:val="24"/>
                <w:szCs w:val="24"/>
                <w:lang w:eastAsia="fa-IR" w:bidi="fa-IR"/>
              </w:rPr>
              <w:t>БР 100.30.15</w:t>
            </w:r>
          </w:p>
          <w:p w14:paraId="4B333A30" w14:textId="77777777" w:rsidR="00EC0611" w:rsidRDefault="00EC0611" w:rsidP="000F00F1">
            <w:pPr>
              <w:widowControl w:val="0"/>
              <w:suppressAutoHyphens/>
              <w:textAlignment w:val="baseline"/>
              <w:rPr>
                <w:rFonts w:eastAsia="Andale Sans UI"/>
                <w:bCs/>
                <w:color w:val="000000"/>
                <w:kern w:val="2"/>
                <w:sz w:val="24"/>
                <w:szCs w:val="24"/>
                <w:lang w:eastAsia="fa-IR" w:bidi="fa-IR"/>
              </w:rPr>
            </w:pPr>
          </w:p>
        </w:tc>
      </w:tr>
      <w:tr w:rsidR="00EC0611" w14:paraId="6C697D1C" w14:textId="77777777" w:rsidTr="000F00F1">
        <w:trPr>
          <w:jc w:val="center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5BC32" w14:textId="77777777" w:rsidR="00EC0611" w:rsidRDefault="00EC0611" w:rsidP="000F00F1">
            <w:pPr>
              <w:widowControl w:val="0"/>
              <w:suppressLineNumbers/>
              <w:suppressAutoHyphens/>
              <w:jc w:val="center"/>
              <w:textAlignment w:val="baseline"/>
              <w:rPr>
                <w:rFonts w:eastAsia="Arial"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rFonts w:eastAsia="Andale Sans UI"/>
                <w:color w:val="000000"/>
                <w:kern w:val="2"/>
                <w:sz w:val="24"/>
                <w:szCs w:val="24"/>
                <w:lang w:eastAsia="fa-IR" w:bidi="fa-IR"/>
              </w:rPr>
              <w:t>2</w:t>
            </w:r>
          </w:p>
        </w:tc>
        <w:tc>
          <w:tcPr>
            <w:tcW w:w="5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191A6" w14:textId="77777777" w:rsidR="00EC0611" w:rsidRDefault="00EC0611" w:rsidP="000F00F1">
            <w:pPr>
              <w:widowControl w:val="0"/>
              <w:suppressAutoHyphens/>
              <w:textAlignment w:val="baseline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Обеспечение освещения дворовых территорий</w:t>
            </w:r>
          </w:p>
          <w:p w14:paraId="510D4BB8" w14:textId="77777777" w:rsidR="00EC0611" w:rsidRDefault="00EC0611" w:rsidP="000F00F1">
            <w:pPr>
              <w:widowControl w:val="0"/>
              <w:suppressAutoHyphens/>
              <w:jc w:val="center"/>
              <w:textAlignment w:val="baseline"/>
              <w:rPr>
                <w:rFonts w:eastAsia="Andale Sans UI"/>
                <w:bCs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729AA27C" wp14:editId="31586031">
                  <wp:extent cx="1323975" cy="1200150"/>
                  <wp:effectExtent l="0" t="0" r="9525" b="0"/>
                  <wp:docPr id="9" name="Рисунок 9" descr="Описание: http://st18.stpulscen.ru/images/product/083/506/658_thum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 descr="Описание: http://st18.stpulscen.ru/images/product/083/506/658_thum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887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1200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EB773" w14:textId="77777777" w:rsidR="00EC0611" w:rsidRDefault="00EC0611" w:rsidP="000F00F1">
            <w:pPr>
              <w:widowControl w:val="0"/>
              <w:suppressAutoHyphens/>
              <w:textAlignment w:val="baseline"/>
              <w:rPr>
                <w:rFonts w:eastAsia="Andale Sans UI"/>
                <w:bCs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sz w:val="24"/>
                <w:szCs w:val="24"/>
              </w:rPr>
              <w:t>Монтаж прожекторов светодиодных наружной установки с фотореле над входами в подъезд</w:t>
            </w:r>
          </w:p>
          <w:p w14:paraId="637075F1" w14:textId="77777777" w:rsidR="00EC0611" w:rsidRDefault="00EC0611" w:rsidP="000F00F1">
            <w:pPr>
              <w:widowControl w:val="0"/>
              <w:suppressAutoHyphens/>
              <w:textAlignment w:val="baseline"/>
              <w:rPr>
                <w:rFonts w:eastAsia="Andale Sans UI"/>
                <w:bCs/>
                <w:color w:val="000000"/>
                <w:kern w:val="2"/>
                <w:sz w:val="24"/>
                <w:szCs w:val="24"/>
                <w:lang w:eastAsia="fa-IR" w:bidi="fa-IR"/>
              </w:rPr>
            </w:pPr>
          </w:p>
        </w:tc>
      </w:tr>
      <w:tr w:rsidR="00EC0611" w14:paraId="4BC60940" w14:textId="77777777" w:rsidTr="000F00F1">
        <w:trPr>
          <w:jc w:val="center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17DDB" w14:textId="77777777" w:rsidR="00EC0611" w:rsidRDefault="00EC0611" w:rsidP="000F00F1">
            <w:pPr>
              <w:widowControl w:val="0"/>
              <w:suppressLineNumbers/>
              <w:suppressAutoHyphens/>
              <w:jc w:val="center"/>
              <w:textAlignment w:val="baseline"/>
              <w:rPr>
                <w:rFonts w:eastAsia="Arial"/>
                <w:color w:val="000000"/>
                <w:kern w:val="2"/>
                <w:sz w:val="24"/>
                <w:szCs w:val="24"/>
                <w:lang w:val="en-US" w:eastAsia="fa-IR" w:bidi="fa-IR"/>
              </w:rPr>
            </w:pPr>
            <w:r>
              <w:rPr>
                <w:rFonts w:eastAsia="Andale Sans UI"/>
                <w:color w:val="000000"/>
                <w:kern w:val="2"/>
                <w:sz w:val="24"/>
                <w:szCs w:val="24"/>
                <w:lang w:eastAsia="fa-IR" w:bidi="fa-IR"/>
              </w:rPr>
              <w:t>3</w:t>
            </w:r>
          </w:p>
        </w:tc>
        <w:tc>
          <w:tcPr>
            <w:tcW w:w="5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5F694" w14:textId="77777777" w:rsidR="00EC0611" w:rsidRDefault="00EC0611" w:rsidP="000F00F1">
            <w:pPr>
              <w:widowControl w:val="0"/>
              <w:suppressAutoHyphens/>
              <w:textAlignment w:val="baseline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 xml:space="preserve">Установка скамеек </w:t>
            </w:r>
          </w:p>
          <w:p w14:paraId="14815234" w14:textId="77777777" w:rsidR="00EC0611" w:rsidRDefault="00EC0611" w:rsidP="000F00F1">
            <w:pPr>
              <w:widowControl w:val="0"/>
              <w:suppressAutoHyphens/>
              <w:jc w:val="center"/>
              <w:textAlignment w:val="baseline"/>
              <w:rPr>
                <w:rFonts w:eastAsia="Andale Sans UI"/>
                <w:bCs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rFonts w:eastAsia="Calibri"/>
                <w:b/>
                <w:noProof/>
                <w:kern w:val="2"/>
                <w:sz w:val="24"/>
                <w:szCs w:val="24"/>
              </w:rPr>
              <w:drawing>
                <wp:inline distT="0" distB="0" distL="0" distR="0" wp14:anchorId="266EF611" wp14:editId="09E2C1D8">
                  <wp:extent cx="2647950" cy="2209800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0392" t="20901" r="14558" b="1693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7950" cy="22098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B3E7A" w14:textId="77777777" w:rsidR="00EC0611" w:rsidRDefault="00EC0611" w:rsidP="000F00F1">
            <w:pPr>
              <w:snapToGrid w:val="0"/>
              <w:rPr>
                <w:rFonts w:eastAsia="Calibri"/>
                <w:kern w:val="2"/>
                <w:sz w:val="24"/>
                <w:szCs w:val="24"/>
                <w:lang w:val="de-DE"/>
              </w:rPr>
            </w:pPr>
            <w:r>
              <w:rPr>
                <w:rFonts w:eastAsia="Calibri"/>
                <w:color w:val="000000"/>
                <w:kern w:val="2"/>
                <w:sz w:val="24"/>
                <w:szCs w:val="24"/>
              </w:rPr>
              <w:t>Габаритные размеры (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</w:rPr>
              <w:t>ВхДхШ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</w:rPr>
              <w:t>), мм:</w:t>
            </w:r>
          </w:p>
          <w:p w14:paraId="3BD8A0E4" w14:textId="77777777" w:rsidR="00EC0611" w:rsidRDefault="00EC0611" w:rsidP="000F00F1">
            <w:pPr>
              <w:snapToGrid w:val="0"/>
              <w:rPr>
                <w:rFonts w:eastAsia="Calibri"/>
                <w:kern w:val="2"/>
                <w:sz w:val="24"/>
                <w:szCs w:val="24"/>
                <w:lang w:val="de-DE"/>
              </w:rPr>
            </w:pPr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840х2000х450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мм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.</w:t>
            </w:r>
          </w:p>
          <w:p w14:paraId="00A12B1D" w14:textId="77777777" w:rsidR="00EC0611" w:rsidRDefault="00EC0611" w:rsidP="000F00F1">
            <w:pPr>
              <w:snapToGrid w:val="0"/>
              <w:rPr>
                <w:rFonts w:eastAsia="Calibri"/>
                <w:kern w:val="2"/>
                <w:sz w:val="24"/>
                <w:szCs w:val="24"/>
                <w:lang w:val="de-DE"/>
              </w:rPr>
            </w:pP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Используемые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материалы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:</w:t>
            </w:r>
          </w:p>
          <w:p w14:paraId="41FFBAAC" w14:textId="77777777" w:rsidR="00EC0611" w:rsidRDefault="00EC0611" w:rsidP="000F00F1">
            <w:pPr>
              <w:snapToGrid w:val="0"/>
              <w:rPr>
                <w:rFonts w:eastAsia="Calibri"/>
                <w:kern w:val="2"/>
                <w:sz w:val="24"/>
                <w:szCs w:val="24"/>
                <w:lang w:val="de-DE"/>
              </w:rPr>
            </w:pPr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-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каркас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должен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быть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выполнен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цельносварным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из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стального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металлопроката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-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металлических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труб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диаметром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42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мм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,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толщиной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стенки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3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мм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;</w:t>
            </w:r>
          </w:p>
          <w:p w14:paraId="0AA928BD" w14:textId="77777777" w:rsidR="00EC0611" w:rsidRDefault="00EC0611" w:rsidP="000F00F1">
            <w:pPr>
              <w:snapToGrid w:val="0"/>
              <w:rPr>
                <w:rFonts w:eastAsia="Calibri"/>
                <w:kern w:val="2"/>
                <w:sz w:val="24"/>
                <w:szCs w:val="24"/>
                <w:lang w:val="de-DE"/>
              </w:rPr>
            </w:pPr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-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спинка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и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сиденье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состоят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из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досок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древесины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хвойных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пород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сечением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150х50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мм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(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спинка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2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дос</w:t>
            </w:r>
            <w:r>
              <w:rPr>
                <w:rFonts w:eastAsia="Calibri"/>
                <w:kern w:val="2"/>
                <w:sz w:val="24"/>
                <w:szCs w:val="24"/>
              </w:rPr>
              <w:t>ки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,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сиденье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3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дос</w:t>
            </w:r>
            <w:r>
              <w:rPr>
                <w:rFonts w:eastAsia="Calibri"/>
                <w:kern w:val="2"/>
                <w:sz w:val="24"/>
                <w:szCs w:val="24"/>
              </w:rPr>
              <w:t>ки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).</w:t>
            </w:r>
          </w:p>
          <w:p w14:paraId="168C87D8" w14:textId="77777777" w:rsidR="00EC0611" w:rsidRDefault="00EC0611" w:rsidP="000F00F1">
            <w:pPr>
              <w:snapToGrid w:val="0"/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</w:pP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Для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окрашивания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изделий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используется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антикоррозийное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и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антисептическое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,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выдерживающее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широкий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диапазон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температур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покрытие</w:t>
            </w:r>
            <w:proofErr w:type="spellEnd"/>
            <w:r>
              <w:rPr>
                <w:rFonts w:eastAsia="Calibri"/>
                <w:kern w:val="2"/>
                <w:sz w:val="24"/>
                <w:szCs w:val="24"/>
                <w:lang w:val="de-DE"/>
              </w:rPr>
              <w:t>.</w:t>
            </w:r>
          </w:p>
          <w:p w14:paraId="28443140" w14:textId="77777777" w:rsidR="00EC0611" w:rsidRDefault="00EC0611" w:rsidP="000F00F1">
            <w:pPr>
              <w:suppressAutoHyphens/>
              <w:snapToGrid w:val="0"/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</w:pP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Размеры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зазоров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в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скамейке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не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должны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предоставлять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опасности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для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застревания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пальцев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ребенка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.</w:t>
            </w:r>
          </w:p>
          <w:p w14:paraId="5B223E8A" w14:textId="77777777" w:rsidR="00EC0611" w:rsidRDefault="00EC0611" w:rsidP="000F00F1">
            <w:pPr>
              <w:widowControl w:val="0"/>
              <w:suppressAutoHyphens/>
              <w:textAlignment w:val="baseline"/>
              <w:rPr>
                <w:rFonts w:eastAsia="Arial"/>
                <w:color w:val="000000"/>
                <w:kern w:val="2"/>
                <w:sz w:val="24"/>
                <w:szCs w:val="24"/>
                <w:lang w:eastAsia="fa-IR" w:bidi="fa-IR"/>
              </w:rPr>
            </w:pP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Монтаж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на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месте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путем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бетонирования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на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глубину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400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мм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.</w:t>
            </w:r>
          </w:p>
        </w:tc>
      </w:tr>
      <w:tr w:rsidR="00EC0611" w14:paraId="787AAD4E" w14:textId="77777777" w:rsidTr="000F00F1">
        <w:trPr>
          <w:jc w:val="center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DC348" w14:textId="77777777" w:rsidR="00EC0611" w:rsidRDefault="00EC0611" w:rsidP="000F00F1">
            <w:pPr>
              <w:widowControl w:val="0"/>
              <w:suppressLineNumbers/>
              <w:suppressAutoHyphens/>
              <w:jc w:val="center"/>
              <w:textAlignment w:val="baseline"/>
              <w:rPr>
                <w:rFonts w:eastAsia="Andale Sans UI"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rFonts w:eastAsia="Andale Sans UI"/>
                <w:color w:val="000000"/>
                <w:kern w:val="2"/>
                <w:sz w:val="24"/>
                <w:szCs w:val="24"/>
                <w:lang w:eastAsia="fa-IR" w:bidi="fa-IR"/>
              </w:rPr>
              <w:t>4</w:t>
            </w:r>
          </w:p>
        </w:tc>
        <w:tc>
          <w:tcPr>
            <w:tcW w:w="5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194B44" w14:textId="77777777" w:rsidR="00EC0611" w:rsidRDefault="00EC0611" w:rsidP="000F00F1">
            <w:pPr>
              <w:widowControl w:val="0"/>
              <w:suppressAutoHyphens/>
              <w:textAlignment w:val="baseline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Установка урн</w:t>
            </w:r>
          </w:p>
          <w:p w14:paraId="6C694CB0" w14:textId="77777777" w:rsidR="00EC0611" w:rsidRDefault="00EC0611" w:rsidP="000F00F1">
            <w:pPr>
              <w:widowControl w:val="0"/>
              <w:suppressAutoHyphens/>
              <w:jc w:val="center"/>
              <w:textAlignment w:val="baseline"/>
              <w:rPr>
                <w:spacing w:val="-2"/>
                <w:sz w:val="24"/>
                <w:szCs w:val="24"/>
              </w:rPr>
            </w:pPr>
            <w:r>
              <w:rPr>
                <w:rFonts w:eastAsia="Calibri"/>
                <w:b/>
                <w:noProof/>
                <w:color w:val="000000"/>
                <w:kern w:val="2"/>
                <w:sz w:val="24"/>
                <w:szCs w:val="24"/>
              </w:rPr>
              <w:lastRenderedPageBreak/>
              <w:drawing>
                <wp:inline distT="0" distB="0" distL="0" distR="0" wp14:anchorId="5B3342E0" wp14:editId="5899692F">
                  <wp:extent cx="1562100" cy="2514600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4167" t="38881" r="34167" b="2638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0" cy="2514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FE5BD" w14:textId="77777777" w:rsidR="00EC0611" w:rsidRDefault="00EC0611" w:rsidP="000F00F1">
            <w:pPr>
              <w:suppressAutoHyphens/>
              <w:snapToGrid w:val="0"/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</w:pPr>
            <w:r>
              <w:rPr>
                <w:rFonts w:eastAsia="Calibri"/>
                <w:color w:val="000000"/>
                <w:kern w:val="2"/>
                <w:sz w:val="24"/>
                <w:szCs w:val="24"/>
              </w:rPr>
              <w:lastRenderedPageBreak/>
              <w:t xml:space="preserve">Изделие выполнено цельносварным из стального металлопроката, ёмкость из </w:t>
            </w:r>
            <w:r>
              <w:rPr>
                <w:rFonts w:eastAsia="Calibri"/>
                <w:color w:val="000000"/>
                <w:kern w:val="2"/>
                <w:sz w:val="24"/>
                <w:szCs w:val="24"/>
              </w:rPr>
              <w:lastRenderedPageBreak/>
              <w:t>листа 2 мм.</w:t>
            </w:r>
          </w:p>
          <w:p w14:paraId="5D0D496B" w14:textId="77777777" w:rsidR="00EC0611" w:rsidRDefault="00EC0611" w:rsidP="000F00F1">
            <w:pPr>
              <w:suppressAutoHyphens/>
              <w:snapToGrid w:val="0"/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</w:pP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Размер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ёмкости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(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ВхДхШ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),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мм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: 500х300х300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мм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,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емкость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выполнена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из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листа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с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четырьмя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сгибами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и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сварным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дном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. В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конструкции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урны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должна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быть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предусмотрена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возможность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опрокидывание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контейнера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после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его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заполнения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и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наличие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технологических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отверстий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в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дне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для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стока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дождевой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воды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.</w:t>
            </w:r>
          </w:p>
          <w:p w14:paraId="61C66BD4" w14:textId="77777777" w:rsidR="00EC0611" w:rsidRDefault="00EC0611" w:rsidP="000F00F1">
            <w:pPr>
              <w:suppressAutoHyphens/>
              <w:snapToGrid w:val="0"/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</w:pP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Опора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урны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выполнен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из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металлической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стальной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трубы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сечением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40х20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мм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.</w:t>
            </w:r>
          </w:p>
          <w:p w14:paraId="14239BAE" w14:textId="77777777" w:rsidR="00EC0611" w:rsidRDefault="00EC0611" w:rsidP="000F00F1">
            <w:pPr>
              <w:suppressAutoHyphens/>
              <w:snapToGrid w:val="0"/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</w:pP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Верх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урны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выполнен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в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виде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крыши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,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для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защиты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от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попадания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воды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из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листа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стального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>толщиной</w:t>
            </w:r>
            <w:proofErr w:type="spellEnd"/>
            <w:r>
              <w:rPr>
                <w:rFonts w:eastAsia="Calibri"/>
                <w:color w:val="000000"/>
                <w:kern w:val="2"/>
                <w:sz w:val="24"/>
                <w:szCs w:val="24"/>
                <w:lang w:val="de-DE"/>
              </w:rPr>
              <w:t xml:space="preserve"> 2мм.</w:t>
            </w:r>
          </w:p>
          <w:p w14:paraId="351818C2" w14:textId="77777777" w:rsidR="00EC0611" w:rsidRDefault="00EC0611" w:rsidP="000F00F1">
            <w:pPr>
              <w:snapToGrid w:val="0"/>
              <w:rPr>
                <w:rFonts w:eastAsia="Calibri"/>
                <w:color w:val="000000"/>
                <w:kern w:val="2"/>
                <w:sz w:val="24"/>
                <w:szCs w:val="24"/>
              </w:rPr>
            </w:pP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Монтаж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на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месте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путем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бетонирования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на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глубину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 xml:space="preserve"> 400 </w:t>
            </w:r>
            <w:proofErr w:type="spellStart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мм</w:t>
            </w:r>
            <w:proofErr w:type="spellEnd"/>
            <w:r>
              <w:rPr>
                <w:rFonts w:eastAsia="Calibri"/>
                <w:bCs/>
                <w:kern w:val="2"/>
                <w:sz w:val="24"/>
                <w:szCs w:val="24"/>
                <w:lang w:val="de-DE"/>
              </w:rPr>
              <w:t>.</w:t>
            </w:r>
          </w:p>
        </w:tc>
      </w:tr>
      <w:tr w:rsidR="00EC0611" w14:paraId="1722D3E4" w14:textId="77777777" w:rsidTr="000F00F1">
        <w:trPr>
          <w:jc w:val="center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77995" w14:textId="77777777" w:rsidR="00EC0611" w:rsidRDefault="00EC0611" w:rsidP="000F00F1">
            <w:pPr>
              <w:widowControl w:val="0"/>
              <w:suppressLineNumbers/>
              <w:suppressAutoHyphens/>
              <w:jc w:val="center"/>
              <w:textAlignment w:val="baseline"/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rFonts w:eastAsia="Arial"/>
                <w:color w:val="000000"/>
                <w:kern w:val="2"/>
                <w:sz w:val="24"/>
                <w:szCs w:val="24"/>
                <w:lang w:eastAsia="fa-IR" w:bidi="fa-IR"/>
              </w:rPr>
              <w:lastRenderedPageBreak/>
              <w:t>5</w:t>
            </w:r>
          </w:p>
        </w:tc>
        <w:tc>
          <w:tcPr>
            <w:tcW w:w="5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00080" w14:textId="77777777" w:rsidR="00EC0611" w:rsidRDefault="00EC0611" w:rsidP="000F00F1">
            <w:pPr>
              <w:widowControl w:val="0"/>
              <w:tabs>
                <w:tab w:val="left" w:pos="1134"/>
              </w:tabs>
              <w:suppressAutoHyphens/>
              <w:textAlignment w:val="baseline"/>
              <w:rPr>
                <w:rFonts w:eastAsia="Andale Sans UI"/>
                <w:bCs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spacing w:val="-2"/>
                <w:sz w:val="24"/>
                <w:szCs w:val="24"/>
              </w:rPr>
              <w:t>Оборудование детских и (или) спортивных площадок</w:t>
            </w:r>
            <w:r>
              <w:rPr>
                <w:rFonts w:eastAsia="Andale Sans UI"/>
                <w:bCs/>
                <w:color w:val="000000"/>
                <w:kern w:val="2"/>
                <w:sz w:val="24"/>
                <w:szCs w:val="24"/>
                <w:lang w:eastAsia="fa-IR" w:bidi="fa-IR"/>
              </w:rPr>
              <w:t xml:space="preserve"> </w:t>
            </w:r>
          </w:p>
        </w:tc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01141" w14:textId="77777777" w:rsidR="00EC0611" w:rsidRDefault="00EC0611" w:rsidP="000F00F1">
            <w:pPr>
              <w:widowControl w:val="0"/>
              <w:suppressAutoHyphens/>
              <w:textAlignment w:val="baseline"/>
              <w:rPr>
                <w:rFonts w:eastAsia="Andale Sans UI"/>
                <w:bCs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  <w:t>в соответствии с заявкой заинтересованных лиц</w:t>
            </w:r>
          </w:p>
        </w:tc>
      </w:tr>
      <w:tr w:rsidR="00EC0611" w14:paraId="7EAEAB69" w14:textId="77777777" w:rsidTr="000F00F1">
        <w:trPr>
          <w:jc w:val="center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78D2C" w14:textId="77777777" w:rsidR="00EC0611" w:rsidRDefault="00EC0611" w:rsidP="000F00F1">
            <w:pPr>
              <w:widowControl w:val="0"/>
              <w:suppressLineNumbers/>
              <w:suppressAutoHyphens/>
              <w:jc w:val="center"/>
              <w:textAlignment w:val="baseline"/>
              <w:rPr>
                <w:rFonts w:eastAsia="Arial"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rFonts w:eastAsia="Arial"/>
                <w:color w:val="000000"/>
                <w:kern w:val="2"/>
                <w:sz w:val="24"/>
                <w:szCs w:val="24"/>
                <w:lang w:eastAsia="fa-IR" w:bidi="fa-IR"/>
              </w:rPr>
              <w:t>6</w:t>
            </w:r>
          </w:p>
        </w:tc>
        <w:tc>
          <w:tcPr>
            <w:tcW w:w="5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5FA56E" w14:textId="77777777" w:rsidR="00EC0611" w:rsidRDefault="00EC0611" w:rsidP="000F00F1">
            <w:pPr>
              <w:widowControl w:val="0"/>
              <w:tabs>
                <w:tab w:val="left" w:pos="1134"/>
              </w:tabs>
              <w:suppressAutoHyphens/>
              <w:textAlignment w:val="baseline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Озеленение территорий</w:t>
            </w:r>
          </w:p>
        </w:tc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A3BA2" w14:textId="77777777" w:rsidR="00EC0611" w:rsidRDefault="00EC0611" w:rsidP="000F00F1">
            <w:pPr>
              <w:widowControl w:val="0"/>
              <w:suppressAutoHyphens/>
              <w:textAlignment w:val="baseline"/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  <w:t>в соответствии с заявкой заинтересованных лиц</w:t>
            </w:r>
          </w:p>
        </w:tc>
      </w:tr>
      <w:tr w:rsidR="00EC0611" w14:paraId="0E3C868A" w14:textId="77777777" w:rsidTr="000F00F1">
        <w:trPr>
          <w:jc w:val="center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2DB33" w14:textId="77777777" w:rsidR="00EC0611" w:rsidRDefault="00EC0611" w:rsidP="000F00F1">
            <w:pPr>
              <w:widowControl w:val="0"/>
              <w:suppressLineNumbers/>
              <w:suppressAutoHyphens/>
              <w:jc w:val="center"/>
              <w:textAlignment w:val="baseline"/>
              <w:rPr>
                <w:rFonts w:eastAsia="Arial"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rFonts w:eastAsia="Arial"/>
                <w:color w:val="000000"/>
                <w:kern w:val="2"/>
                <w:sz w:val="24"/>
                <w:szCs w:val="24"/>
                <w:lang w:eastAsia="fa-IR" w:bidi="fa-IR"/>
              </w:rPr>
              <w:t>7</w:t>
            </w:r>
          </w:p>
        </w:tc>
        <w:tc>
          <w:tcPr>
            <w:tcW w:w="5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FF757" w14:textId="77777777" w:rsidR="00EC0611" w:rsidRDefault="00EC0611" w:rsidP="000F00F1">
            <w:pPr>
              <w:widowControl w:val="0"/>
              <w:tabs>
                <w:tab w:val="left" w:pos="1134"/>
              </w:tabs>
              <w:suppressAutoHyphens/>
              <w:textAlignment w:val="baseline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Устройство пешеходных дорожек</w:t>
            </w:r>
          </w:p>
          <w:p w14:paraId="1D5086D8" w14:textId="77777777" w:rsidR="00EC0611" w:rsidRDefault="00EC0611" w:rsidP="000F00F1">
            <w:pPr>
              <w:widowControl w:val="0"/>
              <w:tabs>
                <w:tab w:val="left" w:pos="1134"/>
              </w:tabs>
              <w:suppressAutoHyphens/>
              <w:jc w:val="center"/>
              <w:textAlignment w:val="baseline"/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106519CD" wp14:editId="119B8C44">
                  <wp:extent cx="1647825" cy="1485900"/>
                  <wp:effectExtent l="0" t="0" r="9525" b="0"/>
                  <wp:docPr id="6" name="Рисунок 6" descr="Описание: http://kayrosblog.ru/wp-content/uploads/2016/09/holodnaya-asfaltnaya-smes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9" descr="Описание: http://kayrosblog.ru/wp-content/uploads/2016/09/holodnaya-asfaltnaya-smes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8322" t="20465" r="19580" b="1720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7825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1D5D3" w14:textId="77777777" w:rsidR="00EC0611" w:rsidRDefault="00EC0611" w:rsidP="000F00F1">
            <w:pPr>
              <w:widowControl w:val="0"/>
              <w:suppressAutoHyphens/>
              <w:textAlignment w:val="baseline"/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  <w:t>в соответствии с заявкой заинтересованных лиц</w:t>
            </w:r>
          </w:p>
          <w:p w14:paraId="1F84D2D3" w14:textId="77777777" w:rsidR="00EC0611" w:rsidRDefault="00EC0611" w:rsidP="000F00F1">
            <w:pPr>
              <w:widowControl w:val="0"/>
              <w:suppressAutoHyphens/>
              <w:textAlignment w:val="baseline"/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</w:pPr>
            <w:proofErr w:type="gramStart"/>
            <w:r>
              <w:rPr>
                <w:rFonts w:eastAsia="Calibri"/>
                <w:color w:val="000000"/>
                <w:kern w:val="2"/>
                <w:sz w:val="24"/>
                <w:szCs w:val="24"/>
                <w:u w:val="single"/>
                <w:lang w:eastAsia="fa-IR" w:bidi="fa-IR"/>
              </w:rPr>
              <w:t>бетонированные</w:t>
            </w:r>
            <w:proofErr w:type="gramEnd"/>
            <w:r>
              <w:rPr>
                <w:rFonts w:eastAsia="Calibri"/>
                <w:color w:val="000000"/>
                <w:kern w:val="2"/>
                <w:sz w:val="24"/>
                <w:szCs w:val="24"/>
                <w:u w:val="single"/>
                <w:lang w:eastAsia="fa-IR" w:bidi="fa-IR"/>
              </w:rPr>
              <w:t>:</w:t>
            </w:r>
            <w:r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  <w:t xml:space="preserve"> бетон тяжелый  В22,5 (М300)</w:t>
            </w:r>
          </w:p>
          <w:p w14:paraId="4598B3F5" w14:textId="77777777" w:rsidR="00EC0611" w:rsidRDefault="00EC0611" w:rsidP="000F00F1">
            <w:pPr>
              <w:widowControl w:val="0"/>
              <w:suppressAutoHyphens/>
              <w:textAlignment w:val="baseline"/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rFonts w:eastAsia="Calibri"/>
                <w:color w:val="000000"/>
                <w:kern w:val="2"/>
                <w:sz w:val="24"/>
                <w:szCs w:val="24"/>
                <w:u w:val="single"/>
                <w:lang w:eastAsia="fa-IR" w:bidi="fa-IR"/>
              </w:rPr>
              <w:t>асфальтированные:</w:t>
            </w:r>
            <w:r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  <w:t xml:space="preserve"> а</w:t>
            </w:r>
            <w:r>
              <w:rPr>
                <w:rFonts w:eastAsia="Calibri"/>
                <w:color w:val="000000"/>
                <w:sz w:val="24"/>
                <w:szCs w:val="24"/>
              </w:rPr>
              <w:t xml:space="preserve">сфальтобетонная смесь </w:t>
            </w:r>
            <w:r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  <w:t xml:space="preserve">тип Г марка </w:t>
            </w:r>
            <w:r>
              <w:rPr>
                <w:rFonts w:eastAsia="Calibri"/>
                <w:color w:val="000000"/>
                <w:kern w:val="2"/>
                <w:sz w:val="24"/>
                <w:szCs w:val="24"/>
                <w:lang w:val="en-US" w:eastAsia="fa-IR" w:bidi="fa-IR"/>
              </w:rPr>
              <w:t>II</w:t>
            </w:r>
            <w:r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  <w:t>, к</w:t>
            </w:r>
            <w:r>
              <w:rPr>
                <w:rFonts w:eastAsia="Arial"/>
                <w:color w:val="000000"/>
                <w:sz w:val="24"/>
                <w:szCs w:val="24"/>
              </w:rPr>
              <w:t xml:space="preserve">амни бетонные бортовые </w:t>
            </w:r>
            <w:r>
              <w:rPr>
                <w:rFonts w:eastAsia="Andale Sans UI"/>
                <w:bCs/>
                <w:color w:val="000000"/>
                <w:kern w:val="2"/>
                <w:sz w:val="24"/>
                <w:szCs w:val="24"/>
                <w:lang w:eastAsia="fa-IR" w:bidi="fa-IR"/>
              </w:rPr>
              <w:t>тип - БР 100.20.8</w:t>
            </w:r>
          </w:p>
        </w:tc>
      </w:tr>
      <w:tr w:rsidR="00EC0611" w14:paraId="009F40E4" w14:textId="77777777" w:rsidTr="000F00F1">
        <w:trPr>
          <w:jc w:val="center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20904" w14:textId="77777777" w:rsidR="00EC0611" w:rsidRDefault="00EC0611" w:rsidP="000F00F1">
            <w:pPr>
              <w:widowControl w:val="0"/>
              <w:suppressLineNumbers/>
              <w:suppressAutoHyphens/>
              <w:jc w:val="center"/>
              <w:textAlignment w:val="baseline"/>
              <w:rPr>
                <w:rFonts w:eastAsia="Arial"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rFonts w:eastAsia="Arial"/>
                <w:color w:val="000000"/>
                <w:kern w:val="2"/>
                <w:sz w:val="24"/>
                <w:szCs w:val="24"/>
                <w:lang w:eastAsia="fa-IR" w:bidi="fa-IR"/>
              </w:rPr>
              <w:t>8</w:t>
            </w:r>
          </w:p>
        </w:tc>
        <w:tc>
          <w:tcPr>
            <w:tcW w:w="5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0B0BA" w14:textId="77777777" w:rsidR="00EC0611" w:rsidRDefault="00EC0611" w:rsidP="000F00F1">
            <w:pPr>
              <w:widowControl w:val="0"/>
              <w:tabs>
                <w:tab w:val="left" w:pos="1134"/>
              </w:tabs>
              <w:suppressAutoHyphens/>
              <w:textAlignment w:val="baseline"/>
              <w:rPr>
                <w:spacing w:val="-2"/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Устройство автомобильных парковок</w:t>
            </w:r>
          </w:p>
          <w:p w14:paraId="412893FB" w14:textId="77777777" w:rsidR="00EC0611" w:rsidRDefault="00EC0611" w:rsidP="000F00F1">
            <w:pPr>
              <w:widowControl w:val="0"/>
              <w:tabs>
                <w:tab w:val="left" w:pos="1134"/>
              </w:tabs>
              <w:suppressAutoHyphens/>
              <w:jc w:val="center"/>
              <w:textAlignment w:val="baseline"/>
              <w:rPr>
                <w:spacing w:val="-2"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1760C86C" wp14:editId="76F5A827">
                  <wp:extent cx="2038350" cy="2562225"/>
                  <wp:effectExtent l="0" t="0" r="0" b="9525"/>
                  <wp:docPr id="1" name="Рисунок 1" descr="Описание: http://p44t.ru/wp-content/uploads/2012/06/img_87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 descr="Описание: http://p44t.ru/wp-content/uploads/2012/06/img_874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938" r="3600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8350" cy="2562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1D7CE" w14:textId="77777777" w:rsidR="00EC0611" w:rsidRDefault="00EC0611" w:rsidP="000F00F1">
            <w:pPr>
              <w:widowControl w:val="0"/>
              <w:suppressAutoHyphens/>
              <w:textAlignment w:val="baseline"/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 xml:space="preserve">Асфальтобетонная смесь </w:t>
            </w:r>
            <w:r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  <w:t>тип</w:t>
            </w:r>
            <w:proofErr w:type="gramStart"/>
            <w:r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  <w:t xml:space="preserve"> В</w:t>
            </w:r>
            <w:proofErr w:type="gramEnd"/>
            <w:r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  <w:t xml:space="preserve"> марка </w:t>
            </w:r>
            <w:r>
              <w:rPr>
                <w:rFonts w:eastAsia="Calibri"/>
                <w:color w:val="000000"/>
                <w:kern w:val="2"/>
                <w:sz w:val="24"/>
                <w:szCs w:val="24"/>
                <w:lang w:val="en-US" w:eastAsia="fa-IR" w:bidi="fa-IR"/>
              </w:rPr>
              <w:t>II</w:t>
            </w:r>
          </w:p>
          <w:p w14:paraId="4380C896" w14:textId="77777777" w:rsidR="00EC0611" w:rsidRDefault="00EC0611" w:rsidP="000F00F1">
            <w:pPr>
              <w:widowControl w:val="0"/>
              <w:suppressAutoHyphens/>
              <w:textAlignment w:val="baseline"/>
              <w:rPr>
                <w:rFonts w:eastAsia="Andale Sans UI"/>
                <w:bCs/>
                <w:color w:val="000000"/>
                <w:kern w:val="2"/>
                <w:sz w:val="24"/>
                <w:szCs w:val="24"/>
                <w:lang w:eastAsia="fa-IR" w:bidi="fa-IR"/>
              </w:rPr>
            </w:pPr>
            <w:r>
              <w:rPr>
                <w:rFonts w:eastAsia="Arial"/>
                <w:color w:val="000000"/>
                <w:sz w:val="24"/>
                <w:szCs w:val="24"/>
              </w:rPr>
              <w:t xml:space="preserve">Камни бетонные бортовые </w:t>
            </w:r>
            <w:r>
              <w:rPr>
                <w:rFonts w:eastAsia="Andale Sans UI"/>
                <w:bCs/>
                <w:color w:val="000000"/>
                <w:kern w:val="2"/>
                <w:sz w:val="24"/>
                <w:szCs w:val="24"/>
                <w:lang w:eastAsia="fa-IR" w:bidi="fa-IR"/>
              </w:rPr>
              <w:t>тип - БР 100.30.15</w:t>
            </w:r>
          </w:p>
          <w:p w14:paraId="3E9BF8A9" w14:textId="77777777" w:rsidR="00EC0611" w:rsidRDefault="00EC0611" w:rsidP="000F00F1">
            <w:pPr>
              <w:widowControl w:val="0"/>
              <w:suppressAutoHyphens/>
              <w:textAlignment w:val="baseline"/>
              <w:rPr>
                <w:rFonts w:eastAsia="Calibri"/>
                <w:color w:val="000000"/>
                <w:kern w:val="2"/>
                <w:sz w:val="24"/>
                <w:szCs w:val="24"/>
                <w:lang w:eastAsia="fa-IR" w:bidi="fa-IR"/>
              </w:rPr>
            </w:pPr>
          </w:p>
        </w:tc>
      </w:tr>
    </w:tbl>
    <w:p w14:paraId="788927F7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  <w:sectPr w:rsidR="00EC0611" w:rsidSect="00EC0611">
          <w:pgSz w:w="11906" w:h="16838" w:code="9"/>
          <w:pgMar w:top="1134" w:right="607" w:bottom="1134" w:left="567" w:header="720" w:footer="720" w:gutter="0"/>
          <w:cols w:space="720"/>
          <w:titlePg/>
          <w:docGrid w:linePitch="212"/>
        </w:sectPr>
      </w:pPr>
    </w:p>
    <w:p w14:paraId="40CF3754" w14:textId="77777777" w:rsidR="00EC0611" w:rsidRDefault="00EC0611" w:rsidP="00EC0611">
      <w:pPr>
        <w:ind w:left="8647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5 к муниципальной программе </w:t>
      </w:r>
      <w:proofErr w:type="spellStart"/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.И</w:t>
      </w:r>
      <w:proofErr w:type="gramEnd"/>
      <w:r>
        <w:rPr>
          <w:sz w:val="24"/>
          <w:szCs w:val="24"/>
        </w:rPr>
        <w:t>скитима</w:t>
      </w:r>
      <w:proofErr w:type="spellEnd"/>
    </w:p>
    <w:p w14:paraId="688A55A0" w14:textId="77777777" w:rsidR="00EC0611" w:rsidRDefault="00EC0611" w:rsidP="00EC0611">
      <w:pPr>
        <w:ind w:left="8647"/>
        <w:rPr>
          <w:sz w:val="24"/>
          <w:szCs w:val="24"/>
        </w:rPr>
      </w:pPr>
      <w:r>
        <w:rPr>
          <w:sz w:val="24"/>
          <w:szCs w:val="24"/>
        </w:rPr>
        <w:t xml:space="preserve">«Формирование современной городской среды» </w:t>
      </w:r>
    </w:p>
    <w:p w14:paraId="1E03B93D" w14:textId="77777777" w:rsidR="00EC0611" w:rsidRDefault="00EC0611" w:rsidP="00EC0611">
      <w:pPr>
        <w:tabs>
          <w:tab w:val="left" w:pos="567"/>
        </w:tabs>
        <w:ind w:left="8647"/>
        <w:jc w:val="both"/>
        <w:rPr>
          <w:sz w:val="24"/>
          <w:szCs w:val="24"/>
        </w:rPr>
      </w:pPr>
      <w:r>
        <w:rPr>
          <w:sz w:val="24"/>
          <w:szCs w:val="24"/>
        </w:rPr>
        <w:t>на 2018 - 2024 годы»</w:t>
      </w:r>
    </w:p>
    <w:p w14:paraId="0FE61209" w14:textId="77777777" w:rsidR="00EC0611" w:rsidRDefault="00EC0611" w:rsidP="00EC0611">
      <w:pPr>
        <w:widowControl w:val="0"/>
        <w:autoSpaceDE w:val="0"/>
        <w:autoSpaceDN w:val="0"/>
        <w:ind w:firstLine="540"/>
        <w:jc w:val="both"/>
        <w:rPr>
          <w:rFonts w:eastAsia="Calibri"/>
        </w:rPr>
      </w:pPr>
    </w:p>
    <w:p w14:paraId="084E9194" w14:textId="77777777" w:rsidR="00EC0611" w:rsidRDefault="00EC0611" w:rsidP="00EC0611">
      <w:pPr>
        <w:widowControl w:val="0"/>
        <w:autoSpaceDE w:val="0"/>
        <w:autoSpaceDN w:val="0"/>
        <w:jc w:val="center"/>
        <w:rPr>
          <w:rFonts w:eastAsia="Calibri"/>
          <w:sz w:val="28"/>
          <w:szCs w:val="28"/>
        </w:rPr>
      </w:pPr>
      <w:bookmarkStart w:id="7" w:name="P589"/>
      <w:bookmarkEnd w:id="7"/>
      <w:r>
        <w:rPr>
          <w:rFonts w:eastAsia="Calibri"/>
          <w:sz w:val="28"/>
          <w:szCs w:val="28"/>
        </w:rPr>
        <w:t>ИНФОРМАЦИЯ</w:t>
      </w:r>
    </w:p>
    <w:p w14:paraId="493397FB" w14:textId="77777777" w:rsidR="00EC0611" w:rsidRDefault="00EC0611" w:rsidP="00EC0611">
      <w:pPr>
        <w:widowControl w:val="0"/>
        <w:autoSpaceDE w:val="0"/>
        <w:autoSpaceDN w:val="0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о ходе реализации муниципальной программы </w:t>
      </w:r>
    </w:p>
    <w:p w14:paraId="5B5A6162" w14:textId="77777777" w:rsidR="00EC0611" w:rsidRDefault="00EC0611" w:rsidP="00EC0611">
      <w:pPr>
        <w:widowControl w:val="0"/>
        <w:autoSpaceDE w:val="0"/>
        <w:autoSpaceDN w:val="0"/>
        <w:jc w:val="center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>на</w:t>
      </w:r>
      <w:proofErr w:type="gramEnd"/>
      <w:r>
        <w:rPr>
          <w:rFonts w:eastAsia="Calibri"/>
          <w:sz w:val="28"/>
          <w:szCs w:val="28"/>
        </w:rPr>
        <w:t xml:space="preserve"> «____» ________________ года</w:t>
      </w:r>
    </w:p>
    <w:p w14:paraId="3556C757" w14:textId="77777777" w:rsidR="00EC0611" w:rsidRDefault="00EC0611" w:rsidP="00EC0611">
      <w:pPr>
        <w:widowControl w:val="0"/>
        <w:autoSpaceDE w:val="0"/>
        <w:autoSpaceDN w:val="0"/>
        <w:ind w:firstLine="540"/>
        <w:jc w:val="both"/>
        <w:rPr>
          <w:rFonts w:eastAsia="Calibri"/>
          <w:sz w:val="28"/>
          <w:szCs w:val="28"/>
        </w:rPr>
      </w:pPr>
    </w:p>
    <w:tbl>
      <w:tblPr>
        <w:tblW w:w="154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77"/>
        <w:gridCol w:w="2214"/>
        <w:gridCol w:w="1077"/>
        <w:gridCol w:w="1106"/>
        <w:gridCol w:w="1084"/>
        <w:gridCol w:w="1084"/>
        <w:gridCol w:w="1095"/>
        <w:gridCol w:w="1084"/>
        <w:gridCol w:w="1105"/>
        <w:gridCol w:w="1077"/>
        <w:gridCol w:w="1084"/>
        <w:gridCol w:w="1084"/>
        <w:gridCol w:w="1679"/>
      </w:tblGrid>
      <w:tr w:rsidR="00EC0611" w14:paraId="607F5172" w14:textId="77777777" w:rsidTr="000F00F1">
        <w:trPr>
          <w:trHeight w:val="1114"/>
          <w:jc w:val="center"/>
        </w:trPr>
        <w:tc>
          <w:tcPr>
            <w:tcW w:w="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2A2D2B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N </w:t>
            </w:r>
            <w:proofErr w:type="gramStart"/>
            <w:r>
              <w:rPr>
                <w:rFonts w:eastAsia="Calibri"/>
                <w:sz w:val="28"/>
                <w:szCs w:val="28"/>
              </w:rPr>
              <w:t>п</w:t>
            </w:r>
            <w:proofErr w:type="gramEnd"/>
            <w:r>
              <w:rPr>
                <w:rFonts w:eastAsia="Calibri"/>
                <w:sz w:val="28"/>
                <w:szCs w:val="28"/>
              </w:rPr>
              <w:t>/п</w:t>
            </w:r>
          </w:p>
        </w:tc>
        <w:tc>
          <w:tcPr>
            <w:tcW w:w="22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13BF49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Наименование программы</w:t>
            </w:r>
          </w:p>
        </w:tc>
        <w:tc>
          <w:tcPr>
            <w:tcW w:w="2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9E263E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Планируемое финансирование по программе, тыс. руб.</w:t>
            </w:r>
          </w:p>
        </w:tc>
        <w:tc>
          <w:tcPr>
            <w:tcW w:w="21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2DE062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На какую сумму выполнено работ, тыс. руб.</w:t>
            </w:r>
          </w:p>
        </w:tc>
        <w:tc>
          <w:tcPr>
            <w:tcW w:w="21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05CA7E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Фактическое финансирование по программе, тыс. руб.</w:t>
            </w:r>
          </w:p>
        </w:tc>
        <w:tc>
          <w:tcPr>
            <w:tcW w:w="2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363B22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% выполненных работ, оказанных услуг</w:t>
            </w:r>
          </w:p>
        </w:tc>
        <w:tc>
          <w:tcPr>
            <w:tcW w:w="21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76ED4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% фактически освоенных средств</w:t>
            </w:r>
          </w:p>
        </w:tc>
        <w:tc>
          <w:tcPr>
            <w:tcW w:w="1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38EF0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Примечание</w:t>
            </w:r>
          </w:p>
        </w:tc>
      </w:tr>
      <w:tr w:rsidR="00EC0611" w14:paraId="005417D3" w14:textId="77777777" w:rsidTr="000F00F1">
        <w:trPr>
          <w:trHeight w:val="145"/>
          <w:jc w:val="center"/>
        </w:trPr>
        <w:tc>
          <w:tcPr>
            <w:tcW w:w="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646E77" w14:textId="77777777" w:rsidR="00EC0611" w:rsidRDefault="00EC0611" w:rsidP="000F00F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2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EE92DD" w14:textId="77777777" w:rsidR="00EC0611" w:rsidRDefault="00EC0611" w:rsidP="000F00F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84F4A3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ОБ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A9EE94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МБ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263AF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ОБ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6E1BB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МБ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AE87E8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ОБ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A09D9E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МБ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CB9FC8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ОБ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DBB1B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МБ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BFF9F6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ОБ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E53593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МБ</w:t>
            </w:r>
          </w:p>
        </w:tc>
        <w:tc>
          <w:tcPr>
            <w:tcW w:w="1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450EC2" w14:textId="77777777" w:rsidR="00EC0611" w:rsidRDefault="00EC0611" w:rsidP="000F00F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EC0611" w14:paraId="6B1A4486" w14:textId="77777777" w:rsidTr="000F00F1">
        <w:trPr>
          <w:trHeight w:val="241"/>
          <w:jc w:val="center"/>
        </w:trPr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2AA22" w14:textId="77777777" w:rsidR="00EC0611" w:rsidRDefault="00EC0611" w:rsidP="000F00F1">
            <w:pPr>
              <w:widowControl w:val="0"/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5A1D7" w14:textId="77777777" w:rsidR="00EC0611" w:rsidRDefault="00EC0611" w:rsidP="000F00F1">
            <w:pPr>
              <w:widowControl w:val="0"/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E5B8B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AC44E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9B1E2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A2B3B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9414A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A78F7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F87B4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5D46B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2C00D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E6886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CA030" w14:textId="77777777" w:rsidR="00EC0611" w:rsidRDefault="00EC0611" w:rsidP="000F00F1">
            <w:pPr>
              <w:widowControl w:val="0"/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</w:tr>
    </w:tbl>
    <w:p w14:paraId="69C3C8E1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16FE57DA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367D0031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747D21E7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7F8A8D68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015FBD9B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50F9894C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101505F9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1192ECD7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4C949D3E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7C6122A5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357B0CF4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4CACAD9A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178CD94B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1178DEC0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650630AF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3986879C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790D43EF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0CF426FB" w14:textId="77777777" w:rsidR="00EC0611" w:rsidRDefault="00EC0611" w:rsidP="00EC0611">
      <w:pPr>
        <w:ind w:left="8647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6 к муниципальной программе </w:t>
      </w:r>
      <w:proofErr w:type="spellStart"/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.И</w:t>
      </w:r>
      <w:proofErr w:type="gramEnd"/>
      <w:r>
        <w:rPr>
          <w:sz w:val="24"/>
          <w:szCs w:val="24"/>
        </w:rPr>
        <w:t>скитима</w:t>
      </w:r>
      <w:proofErr w:type="spellEnd"/>
    </w:p>
    <w:p w14:paraId="0D88281B" w14:textId="77777777" w:rsidR="00EC0611" w:rsidRDefault="00EC0611" w:rsidP="00EC0611">
      <w:pPr>
        <w:ind w:left="8647"/>
        <w:rPr>
          <w:sz w:val="24"/>
          <w:szCs w:val="24"/>
        </w:rPr>
      </w:pPr>
      <w:r>
        <w:rPr>
          <w:sz w:val="24"/>
          <w:szCs w:val="24"/>
        </w:rPr>
        <w:t xml:space="preserve">«Формирование современной городской среды» </w:t>
      </w:r>
    </w:p>
    <w:p w14:paraId="3B773AC6" w14:textId="77777777" w:rsidR="00EC0611" w:rsidRDefault="00EC0611" w:rsidP="00EC0611">
      <w:pPr>
        <w:tabs>
          <w:tab w:val="left" w:pos="567"/>
        </w:tabs>
        <w:ind w:left="8647"/>
        <w:jc w:val="both"/>
        <w:rPr>
          <w:sz w:val="24"/>
          <w:szCs w:val="24"/>
        </w:rPr>
      </w:pPr>
      <w:r>
        <w:rPr>
          <w:sz w:val="24"/>
          <w:szCs w:val="24"/>
        </w:rPr>
        <w:t>на 2018 - 2024 годы»</w:t>
      </w:r>
    </w:p>
    <w:p w14:paraId="681682C9" w14:textId="77777777" w:rsidR="00EC0611" w:rsidRDefault="00EC0611" w:rsidP="00EC0611">
      <w:pPr>
        <w:widowControl w:val="0"/>
        <w:autoSpaceDE w:val="0"/>
        <w:autoSpaceDN w:val="0"/>
        <w:jc w:val="center"/>
        <w:outlineLvl w:val="2"/>
        <w:rPr>
          <w:rFonts w:eastAsia="Calibri"/>
          <w:sz w:val="28"/>
          <w:szCs w:val="28"/>
        </w:rPr>
      </w:pPr>
    </w:p>
    <w:p w14:paraId="42A45673" w14:textId="77777777" w:rsidR="00EC0611" w:rsidRDefault="00EC0611" w:rsidP="00EC0611">
      <w:pPr>
        <w:widowControl w:val="0"/>
        <w:autoSpaceDE w:val="0"/>
        <w:autoSpaceDN w:val="0"/>
        <w:jc w:val="center"/>
        <w:outlineLvl w:val="2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ОТЧЕТ</w:t>
      </w:r>
    </w:p>
    <w:p w14:paraId="3595562A" w14:textId="77777777" w:rsidR="00EC0611" w:rsidRDefault="00EC0611" w:rsidP="00EC0611">
      <w:pPr>
        <w:widowControl w:val="0"/>
        <w:autoSpaceDE w:val="0"/>
        <w:autoSpaceDN w:val="0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о выполнении муниципальной программы города </w:t>
      </w:r>
      <w:proofErr w:type="spellStart"/>
      <w:r>
        <w:rPr>
          <w:rFonts w:eastAsia="Calibri"/>
          <w:sz w:val="28"/>
          <w:szCs w:val="28"/>
        </w:rPr>
        <w:t>Искитима</w:t>
      </w:r>
      <w:proofErr w:type="spellEnd"/>
      <w:r>
        <w:rPr>
          <w:rFonts w:eastAsia="Calibri"/>
          <w:sz w:val="28"/>
          <w:szCs w:val="28"/>
        </w:rPr>
        <w:t xml:space="preserve"> Новосибирской области за период</w:t>
      </w:r>
    </w:p>
    <w:p w14:paraId="3D1761AC" w14:textId="77777777" w:rsidR="00EC0611" w:rsidRDefault="00EC0611" w:rsidP="00EC0611">
      <w:pPr>
        <w:widowControl w:val="0"/>
        <w:autoSpaceDE w:val="0"/>
        <w:autoSpaceDN w:val="0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с начала ее реализации </w:t>
      </w:r>
    </w:p>
    <w:p w14:paraId="450AEA36" w14:textId="77777777" w:rsidR="00EC0611" w:rsidRDefault="00EC0611" w:rsidP="00EC0611">
      <w:pPr>
        <w:widowControl w:val="0"/>
        <w:autoSpaceDE w:val="0"/>
        <w:autoSpaceDN w:val="0"/>
        <w:ind w:firstLine="540"/>
        <w:jc w:val="both"/>
        <w:rPr>
          <w:rFonts w:eastAsia="Calibri"/>
          <w:sz w:val="28"/>
          <w:szCs w:val="28"/>
        </w:rPr>
      </w:pPr>
    </w:p>
    <w:tbl>
      <w:tblPr>
        <w:tblW w:w="148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38"/>
        <w:gridCol w:w="931"/>
        <w:gridCol w:w="1180"/>
        <w:gridCol w:w="931"/>
        <w:gridCol w:w="789"/>
        <w:gridCol w:w="789"/>
        <w:gridCol w:w="933"/>
        <w:gridCol w:w="789"/>
        <w:gridCol w:w="789"/>
        <w:gridCol w:w="933"/>
        <w:gridCol w:w="789"/>
        <w:gridCol w:w="789"/>
        <w:gridCol w:w="933"/>
        <w:gridCol w:w="808"/>
        <w:gridCol w:w="789"/>
        <w:gridCol w:w="955"/>
      </w:tblGrid>
      <w:tr w:rsidR="00EC0611" w14:paraId="0FC63012" w14:textId="77777777" w:rsidTr="000F00F1">
        <w:trPr>
          <w:trHeight w:val="354"/>
          <w:jc w:val="center"/>
        </w:trPr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7F494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Наименование программы</w:t>
            </w:r>
          </w:p>
        </w:tc>
        <w:tc>
          <w:tcPr>
            <w:tcW w:w="9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FEBF3C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Период реализации</w:t>
            </w:r>
          </w:p>
        </w:tc>
        <w:tc>
          <w:tcPr>
            <w:tcW w:w="11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FB4919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Заказчик/исполнитель</w:t>
            </w:r>
          </w:p>
        </w:tc>
        <w:tc>
          <w:tcPr>
            <w:tcW w:w="9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017ED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Примечание</w:t>
            </w:r>
          </w:p>
        </w:tc>
        <w:tc>
          <w:tcPr>
            <w:tcW w:w="1008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12C2C0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Объемы и источники финансирования, тыс. руб.</w:t>
            </w:r>
          </w:p>
        </w:tc>
      </w:tr>
      <w:tr w:rsidR="00EC0611" w14:paraId="263AEE9E" w14:textId="77777777" w:rsidTr="000F00F1">
        <w:trPr>
          <w:trHeight w:val="147"/>
          <w:jc w:val="center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2EE0BB" w14:textId="77777777" w:rsidR="00EC0611" w:rsidRDefault="00EC0611" w:rsidP="000F00F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7036A2" w14:textId="77777777" w:rsidR="00EC0611" w:rsidRDefault="00EC0611" w:rsidP="000F00F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ECB060" w14:textId="77777777" w:rsidR="00EC0611" w:rsidRDefault="00EC0611" w:rsidP="000F00F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3756AD" w14:textId="77777777" w:rsidR="00EC0611" w:rsidRDefault="00EC0611" w:rsidP="000F00F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50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04F1CF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с начала реализации программы</w:t>
            </w:r>
          </w:p>
        </w:tc>
        <w:tc>
          <w:tcPr>
            <w:tcW w:w="50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BD4634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за отчетный год</w:t>
            </w:r>
          </w:p>
        </w:tc>
      </w:tr>
      <w:tr w:rsidR="00EC0611" w14:paraId="76540AA5" w14:textId="77777777" w:rsidTr="000F00F1">
        <w:trPr>
          <w:trHeight w:val="147"/>
          <w:jc w:val="center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E0DFF1" w14:textId="77777777" w:rsidR="00EC0611" w:rsidRDefault="00EC0611" w:rsidP="000F00F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BF165" w14:textId="77777777" w:rsidR="00EC0611" w:rsidRDefault="00EC0611" w:rsidP="000F00F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68AF85" w14:textId="77777777" w:rsidR="00EC0611" w:rsidRDefault="00EC0611" w:rsidP="000F00F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2256A9" w14:textId="77777777" w:rsidR="00EC0611" w:rsidRDefault="00EC0611" w:rsidP="000F00F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5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6366F7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ОБ</w:t>
            </w:r>
          </w:p>
        </w:tc>
        <w:tc>
          <w:tcPr>
            <w:tcW w:w="25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1D5D7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МБ</w:t>
            </w:r>
          </w:p>
        </w:tc>
        <w:tc>
          <w:tcPr>
            <w:tcW w:w="25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257737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ОБ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B5837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МБ</w:t>
            </w:r>
          </w:p>
        </w:tc>
      </w:tr>
      <w:tr w:rsidR="00EC0611" w14:paraId="60246433" w14:textId="77777777" w:rsidTr="000F00F1">
        <w:trPr>
          <w:trHeight w:val="147"/>
          <w:jc w:val="center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2965E3" w14:textId="77777777" w:rsidR="00EC0611" w:rsidRDefault="00EC0611" w:rsidP="000F00F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36785F" w14:textId="77777777" w:rsidR="00EC0611" w:rsidRDefault="00EC0611" w:rsidP="000F00F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B4DC95" w14:textId="77777777" w:rsidR="00EC0611" w:rsidRDefault="00EC0611" w:rsidP="000F00F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F1493" w14:textId="77777777" w:rsidR="00EC0611" w:rsidRDefault="00EC0611" w:rsidP="000F00F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51A14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план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064076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факт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E3EED9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% </w:t>
            </w:r>
            <w:proofErr w:type="spellStart"/>
            <w:r>
              <w:rPr>
                <w:rFonts w:eastAsia="Calibri"/>
                <w:sz w:val="28"/>
                <w:szCs w:val="28"/>
              </w:rPr>
              <w:t>вып</w:t>
            </w:r>
            <w:proofErr w:type="spellEnd"/>
            <w:r>
              <w:rPr>
                <w:rFonts w:eastAsia="Calibri"/>
                <w:sz w:val="28"/>
                <w:szCs w:val="28"/>
              </w:rPr>
              <w:t>. плана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4EB79A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план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E64E56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факт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580658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% </w:t>
            </w:r>
            <w:proofErr w:type="spellStart"/>
            <w:r>
              <w:rPr>
                <w:rFonts w:eastAsia="Calibri"/>
                <w:sz w:val="28"/>
                <w:szCs w:val="28"/>
              </w:rPr>
              <w:t>вып</w:t>
            </w:r>
            <w:proofErr w:type="spellEnd"/>
            <w:r>
              <w:rPr>
                <w:rFonts w:eastAsia="Calibri"/>
                <w:sz w:val="28"/>
                <w:szCs w:val="28"/>
              </w:rPr>
              <w:t>. плана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F83449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план (год)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FAB7F4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факт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FC08A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% </w:t>
            </w:r>
            <w:proofErr w:type="spellStart"/>
            <w:r>
              <w:rPr>
                <w:rFonts w:eastAsia="Calibri"/>
                <w:sz w:val="28"/>
                <w:szCs w:val="28"/>
              </w:rPr>
              <w:t>вып</w:t>
            </w:r>
            <w:proofErr w:type="spellEnd"/>
            <w:r>
              <w:rPr>
                <w:rFonts w:eastAsia="Calibri"/>
                <w:sz w:val="28"/>
                <w:szCs w:val="28"/>
              </w:rPr>
              <w:t>. плана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3A511D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план (год)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469D5A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факт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0F5B0A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% </w:t>
            </w:r>
            <w:proofErr w:type="spellStart"/>
            <w:r>
              <w:rPr>
                <w:rFonts w:eastAsia="Calibri"/>
                <w:sz w:val="28"/>
                <w:szCs w:val="28"/>
              </w:rPr>
              <w:t>вып</w:t>
            </w:r>
            <w:proofErr w:type="spellEnd"/>
            <w:r>
              <w:rPr>
                <w:rFonts w:eastAsia="Calibri"/>
                <w:sz w:val="28"/>
                <w:szCs w:val="28"/>
              </w:rPr>
              <w:t>. плана</w:t>
            </w:r>
          </w:p>
        </w:tc>
      </w:tr>
      <w:tr w:rsidR="00EC0611" w14:paraId="43BE3756" w14:textId="77777777" w:rsidTr="000F00F1">
        <w:trPr>
          <w:trHeight w:val="258"/>
          <w:jc w:val="center"/>
        </w:trPr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4E2FF" w14:textId="77777777" w:rsidR="00EC0611" w:rsidRDefault="00EC0611" w:rsidP="000F00F1">
            <w:pPr>
              <w:widowControl w:val="0"/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5551B" w14:textId="77777777" w:rsidR="00EC0611" w:rsidRDefault="00EC0611" w:rsidP="000F00F1">
            <w:pPr>
              <w:widowControl w:val="0"/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EF268" w14:textId="77777777" w:rsidR="00EC0611" w:rsidRDefault="00EC0611" w:rsidP="000F00F1">
            <w:pPr>
              <w:widowControl w:val="0"/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65486" w14:textId="77777777" w:rsidR="00EC0611" w:rsidRDefault="00EC0611" w:rsidP="000F00F1">
            <w:pPr>
              <w:widowControl w:val="0"/>
              <w:autoSpaceDE w:val="0"/>
              <w:autoSpaceDN w:val="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5833B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82D4C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EA5A8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61133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E8BF8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C9D02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02F7D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ABF7A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088D5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E213B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DA3B5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14:paraId="735DBD40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6E322660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14F720E5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67B5B9F2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41AB6111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66B78F15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2AF90487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2E2F7819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6E1F34BD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3E3738D0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678B4AAB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65BC6A6B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084B8515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543D33EB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71ED4AEF" w14:textId="77777777" w:rsidR="00A12B14" w:rsidRDefault="00A12B14" w:rsidP="00EC0611">
      <w:pPr>
        <w:ind w:left="8505"/>
        <w:rPr>
          <w:sz w:val="24"/>
          <w:szCs w:val="24"/>
        </w:rPr>
      </w:pPr>
    </w:p>
    <w:p w14:paraId="4AFDAE8A" w14:textId="6F8C3C2C" w:rsidR="00EC0611" w:rsidRDefault="00EC0611" w:rsidP="00EC0611">
      <w:pPr>
        <w:ind w:left="8505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7 к муниципальной программе </w:t>
      </w:r>
      <w:proofErr w:type="spellStart"/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.И</w:t>
      </w:r>
      <w:proofErr w:type="gramEnd"/>
      <w:r>
        <w:rPr>
          <w:sz w:val="24"/>
          <w:szCs w:val="24"/>
        </w:rPr>
        <w:t>скитима</w:t>
      </w:r>
      <w:proofErr w:type="spellEnd"/>
    </w:p>
    <w:p w14:paraId="011DBAC1" w14:textId="77777777" w:rsidR="00EC0611" w:rsidRDefault="00EC0611" w:rsidP="00EC0611">
      <w:pPr>
        <w:ind w:left="8505"/>
        <w:rPr>
          <w:sz w:val="24"/>
          <w:szCs w:val="24"/>
        </w:rPr>
      </w:pPr>
      <w:r>
        <w:rPr>
          <w:sz w:val="24"/>
          <w:szCs w:val="24"/>
        </w:rPr>
        <w:t xml:space="preserve">«Формирование современной городской среды» </w:t>
      </w:r>
    </w:p>
    <w:p w14:paraId="6C9230B0" w14:textId="77777777" w:rsidR="00EC0611" w:rsidRDefault="00EC0611" w:rsidP="00EC0611">
      <w:pPr>
        <w:tabs>
          <w:tab w:val="left" w:pos="567"/>
        </w:tabs>
        <w:ind w:left="8505"/>
        <w:jc w:val="both"/>
        <w:rPr>
          <w:sz w:val="24"/>
          <w:szCs w:val="24"/>
        </w:rPr>
      </w:pPr>
      <w:r>
        <w:rPr>
          <w:sz w:val="24"/>
          <w:szCs w:val="24"/>
        </w:rPr>
        <w:t>на 2018 - 2024 годы»</w:t>
      </w:r>
    </w:p>
    <w:p w14:paraId="3F62C115" w14:textId="77777777" w:rsidR="00EC0611" w:rsidRDefault="00EC0611" w:rsidP="00EC0611">
      <w:pPr>
        <w:widowControl w:val="0"/>
        <w:autoSpaceDE w:val="0"/>
        <w:autoSpaceDN w:val="0"/>
        <w:jc w:val="center"/>
        <w:outlineLvl w:val="2"/>
        <w:rPr>
          <w:rFonts w:eastAsia="Calibri"/>
          <w:sz w:val="26"/>
          <w:szCs w:val="26"/>
        </w:rPr>
      </w:pPr>
    </w:p>
    <w:p w14:paraId="4A960C48" w14:textId="77777777" w:rsidR="00EC0611" w:rsidRDefault="00EC0611" w:rsidP="00EC0611">
      <w:pPr>
        <w:widowControl w:val="0"/>
        <w:autoSpaceDE w:val="0"/>
        <w:autoSpaceDN w:val="0"/>
        <w:jc w:val="center"/>
        <w:outlineLvl w:val="2"/>
        <w:rPr>
          <w:rFonts w:eastAsia="Calibri"/>
          <w:sz w:val="26"/>
          <w:szCs w:val="26"/>
        </w:rPr>
      </w:pPr>
    </w:p>
    <w:p w14:paraId="79621532" w14:textId="77777777" w:rsidR="00EC0611" w:rsidRDefault="00EC0611" w:rsidP="00EC0611">
      <w:pPr>
        <w:widowControl w:val="0"/>
        <w:autoSpaceDE w:val="0"/>
        <w:autoSpaceDN w:val="0"/>
        <w:jc w:val="center"/>
        <w:outlineLvl w:val="2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РЕЗУЛЬТАТЫ</w:t>
      </w:r>
    </w:p>
    <w:p w14:paraId="42D426B6" w14:textId="77777777" w:rsidR="00EC0611" w:rsidRDefault="00EC0611" w:rsidP="00EC0611">
      <w:pPr>
        <w:widowControl w:val="0"/>
        <w:autoSpaceDE w:val="0"/>
        <w:autoSpaceDN w:val="0"/>
        <w:jc w:val="center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оценки эффективности реализации муниципальной</w:t>
      </w:r>
    </w:p>
    <w:p w14:paraId="5FDDDE38" w14:textId="77777777" w:rsidR="00EC0611" w:rsidRDefault="00EC0611" w:rsidP="00EC0611">
      <w:pPr>
        <w:widowControl w:val="0"/>
        <w:autoSpaceDE w:val="0"/>
        <w:autoSpaceDN w:val="0"/>
        <w:jc w:val="center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программы города </w:t>
      </w:r>
      <w:proofErr w:type="spellStart"/>
      <w:r>
        <w:rPr>
          <w:rFonts w:eastAsia="Calibri"/>
          <w:sz w:val="26"/>
          <w:szCs w:val="26"/>
        </w:rPr>
        <w:t>Искитима</w:t>
      </w:r>
      <w:proofErr w:type="spellEnd"/>
      <w:r>
        <w:rPr>
          <w:rFonts w:eastAsia="Calibri"/>
          <w:sz w:val="26"/>
          <w:szCs w:val="26"/>
        </w:rPr>
        <w:t xml:space="preserve"> Новосибирской области</w:t>
      </w:r>
    </w:p>
    <w:p w14:paraId="5DA2FCD5" w14:textId="77777777" w:rsidR="00EC0611" w:rsidRDefault="00EC0611" w:rsidP="00EC0611">
      <w:pPr>
        <w:widowControl w:val="0"/>
        <w:autoSpaceDE w:val="0"/>
        <w:autoSpaceDN w:val="0"/>
        <w:ind w:firstLine="540"/>
        <w:jc w:val="both"/>
        <w:rPr>
          <w:rFonts w:eastAsia="Calibri"/>
        </w:rPr>
      </w:pPr>
    </w:p>
    <w:tbl>
      <w:tblPr>
        <w:tblW w:w="147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62"/>
        <w:gridCol w:w="1436"/>
        <w:gridCol w:w="1352"/>
        <w:gridCol w:w="2276"/>
        <w:gridCol w:w="2645"/>
        <w:gridCol w:w="2521"/>
        <w:gridCol w:w="2768"/>
      </w:tblGrid>
      <w:tr w:rsidR="00EC0611" w14:paraId="20AB690B" w14:textId="77777777" w:rsidTr="000F00F1">
        <w:trPr>
          <w:trHeight w:val="1533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A6632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Наименование программы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BF7ECD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Период реализации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07B3A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Заказчик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344A8C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Рейтинг эффективности реализации программы (</w:t>
            </w:r>
            <w:r>
              <w:rPr>
                <w:rFonts w:eastAsia="Calibri"/>
                <w:lang w:val="en-US"/>
              </w:rPr>
              <w:t>R</w:t>
            </w:r>
            <w:r>
              <w:rPr>
                <w:rFonts w:eastAsia="Calibri"/>
              </w:rPr>
              <w:t>) за отчетный год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C94AE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Качественная характеристика программы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80BD6A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Рейтинг эффективности реализации программы (</w:t>
            </w:r>
            <w:r>
              <w:rPr>
                <w:rFonts w:eastAsia="Calibri"/>
                <w:lang w:val="en-US"/>
              </w:rPr>
              <w:t>R</w:t>
            </w:r>
            <w:r>
              <w:rPr>
                <w:rFonts w:eastAsia="Calibri"/>
                <w:vertAlign w:val="subscript"/>
              </w:rPr>
              <w:t>0</w:t>
            </w:r>
            <w:r>
              <w:rPr>
                <w:rFonts w:eastAsia="Calibri"/>
              </w:rPr>
              <w:t>) за отчетный год за предшествующий год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F5C0E" w14:textId="77777777" w:rsidR="00EC0611" w:rsidRDefault="00EC0611" w:rsidP="000F00F1">
            <w:pPr>
              <w:widowControl w:val="0"/>
              <w:autoSpaceDE w:val="0"/>
              <w:autoSpaceDN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Вывод о динамике эффективности реализации программы</w:t>
            </w:r>
          </w:p>
        </w:tc>
      </w:tr>
      <w:tr w:rsidR="00EC0611" w14:paraId="24E43E97" w14:textId="77777777" w:rsidTr="000F00F1">
        <w:trPr>
          <w:trHeight w:val="255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98A4F" w14:textId="77777777" w:rsidR="00EC0611" w:rsidRDefault="00EC0611" w:rsidP="000F00F1">
            <w:pPr>
              <w:widowControl w:val="0"/>
              <w:autoSpaceDE w:val="0"/>
              <w:autoSpaceDN w:val="0"/>
              <w:jc w:val="right"/>
              <w:rPr>
                <w:rFonts w:eastAsia="Calibri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BE533" w14:textId="77777777" w:rsidR="00EC0611" w:rsidRDefault="00EC0611" w:rsidP="000F00F1">
            <w:pPr>
              <w:widowControl w:val="0"/>
              <w:autoSpaceDE w:val="0"/>
              <w:autoSpaceDN w:val="0"/>
              <w:jc w:val="right"/>
              <w:rPr>
                <w:rFonts w:eastAsia="Calibri"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4899A" w14:textId="77777777" w:rsidR="00EC0611" w:rsidRDefault="00EC0611" w:rsidP="000F00F1">
            <w:pPr>
              <w:widowControl w:val="0"/>
              <w:autoSpaceDE w:val="0"/>
              <w:autoSpaceDN w:val="0"/>
              <w:jc w:val="right"/>
              <w:rPr>
                <w:rFonts w:eastAsia="Calibri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FBC00" w14:textId="77777777" w:rsidR="00EC0611" w:rsidRDefault="00EC0611" w:rsidP="000F00F1">
            <w:pPr>
              <w:widowControl w:val="0"/>
              <w:autoSpaceDE w:val="0"/>
              <w:autoSpaceDN w:val="0"/>
              <w:jc w:val="right"/>
              <w:rPr>
                <w:rFonts w:eastAsia="Calibri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C2AEF" w14:textId="77777777" w:rsidR="00EC0611" w:rsidRDefault="00EC0611" w:rsidP="000F00F1">
            <w:pPr>
              <w:widowControl w:val="0"/>
              <w:autoSpaceDE w:val="0"/>
              <w:autoSpaceDN w:val="0"/>
              <w:jc w:val="right"/>
              <w:rPr>
                <w:rFonts w:eastAsia="Calibri"/>
              </w:rPr>
            </w:pPr>
          </w:p>
        </w:tc>
        <w:tc>
          <w:tcPr>
            <w:tcW w:w="2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7F1FC" w14:textId="77777777" w:rsidR="00EC0611" w:rsidRDefault="00EC0611" w:rsidP="000F00F1">
            <w:pPr>
              <w:widowControl w:val="0"/>
              <w:autoSpaceDE w:val="0"/>
              <w:autoSpaceDN w:val="0"/>
              <w:jc w:val="right"/>
              <w:rPr>
                <w:rFonts w:eastAsia="Calibri"/>
              </w:rPr>
            </w:pP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B1E3F" w14:textId="77777777" w:rsidR="00EC0611" w:rsidRDefault="00EC0611" w:rsidP="000F00F1">
            <w:pPr>
              <w:widowControl w:val="0"/>
              <w:autoSpaceDE w:val="0"/>
              <w:autoSpaceDN w:val="0"/>
              <w:jc w:val="right"/>
              <w:rPr>
                <w:rFonts w:eastAsia="Calibri"/>
              </w:rPr>
            </w:pPr>
          </w:p>
        </w:tc>
      </w:tr>
    </w:tbl>
    <w:p w14:paraId="6341E951" w14:textId="77777777" w:rsidR="00EC0611" w:rsidRDefault="00EC0611" w:rsidP="00EC0611">
      <w:pPr>
        <w:rPr>
          <w:sz w:val="28"/>
        </w:rPr>
      </w:pPr>
    </w:p>
    <w:p w14:paraId="72A0A6AF" w14:textId="77777777" w:rsidR="00EC0611" w:rsidRDefault="00EC0611" w:rsidP="00EC0611">
      <w:pPr>
        <w:rPr>
          <w:sz w:val="28"/>
          <w:szCs w:val="28"/>
        </w:rPr>
      </w:pPr>
      <w:r>
        <w:rPr>
          <w:sz w:val="28"/>
          <w:szCs w:val="28"/>
        </w:rPr>
        <w:t xml:space="preserve">*Порядок </w:t>
      </w:r>
      <w:proofErr w:type="gramStart"/>
      <w:r>
        <w:rPr>
          <w:sz w:val="28"/>
          <w:szCs w:val="28"/>
        </w:rPr>
        <w:t xml:space="preserve">проведения эффективности реализации муниципальных программ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</w:t>
      </w:r>
      <w:proofErr w:type="gramEnd"/>
      <w:r>
        <w:rPr>
          <w:sz w:val="28"/>
          <w:szCs w:val="28"/>
        </w:rPr>
        <w:t xml:space="preserve"> утвержден постановлением администрации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Новосибирской области от 13.04.2018 № 534.</w:t>
      </w:r>
    </w:p>
    <w:p w14:paraId="182774BF" w14:textId="77777777" w:rsidR="00EC0611" w:rsidRDefault="00EC0611" w:rsidP="00EC0611">
      <w:pPr>
        <w:ind w:right="-456"/>
        <w:jc w:val="right"/>
        <w:rPr>
          <w:sz w:val="28"/>
        </w:rPr>
      </w:pPr>
      <w:r>
        <w:rPr>
          <w:sz w:val="28"/>
        </w:rPr>
        <w:t>».</w:t>
      </w:r>
    </w:p>
    <w:p w14:paraId="3CB68FE4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42BAE2C3" w14:textId="77777777" w:rsidR="00EC0611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  <w:sectPr w:rsidR="00EC0611" w:rsidSect="00A12B14">
          <w:pgSz w:w="16838" w:h="11906" w:orient="landscape" w:code="9"/>
          <w:pgMar w:top="607" w:right="1134" w:bottom="567" w:left="1134" w:header="720" w:footer="720" w:gutter="0"/>
          <w:cols w:space="720"/>
          <w:titlePg/>
          <w:docGrid w:linePitch="212"/>
        </w:sectPr>
      </w:pPr>
    </w:p>
    <w:p w14:paraId="169A30E1" w14:textId="77777777" w:rsidR="00EC0611" w:rsidRDefault="00EC0611" w:rsidP="00EC0611">
      <w:pPr>
        <w:ind w:left="8505" w:hanging="4961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8 к муниципальной программе </w:t>
      </w:r>
      <w:proofErr w:type="spellStart"/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.И</w:t>
      </w:r>
      <w:proofErr w:type="gramEnd"/>
      <w:r>
        <w:rPr>
          <w:sz w:val="24"/>
          <w:szCs w:val="24"/>
        </w:rPr>
        <w:t>скитима</w:t>
      </w:r>
      <w:proofErr w:type="spellEnd"/>
    </w:p>
    <w:p w14:paraId="3451D9A4" w14:textId="77777777" w:rsidR="00EC0611" w:rsidRDefault="00EC0611" w:rsidP="00EC0611">
      <w:pPr>
        <w:ind w:left="8505" w:hanging="4961"/>
        <w:rPr>
          <w:sz w:val="24"/>
          <w:szCs w:val="24"/>
        </w:rPr>
      </w:pPr>
      <w:r>
        <w:rPr>
          <w:sz w:val="24"/>
          <w:szCs w:val="24"/>
        </w:rPr>
        <w:t xml:space="preserve">«Формирование современной городской среды» </w:t>
      </w:r>
    </w:p>
    <w:p w14:paraId="4317415E" w14:textId="77777777" w:rsidR="00EC0611" w:rsidRDefault="00EC0611" w:rsidP="00EC0611">
      <w:pPr>
        <w:tabs>
          <w:tab w:val="left" w:pos="567"/>
        </w:tabs>
        <w:ind w:left="8505" w:hanging="4961"/>
        <w:jc w:val="both"/>
        <w:rPr>
          <w:sz w:val="24"/>
          <w:szCs w:val="24"/>
        </w:rPr>
      </w:pPr>
      <w:r>
        <w:rPr>
          <w:sz w:val="24"/>
          <w:szCs w:val="24"/>
        </w:rPr>
        <w:t>на 2018 - 2024 годы»</w:t>
      </w:r>
    </w:p>
    <w:p w14:paraId="6E33965A" w14:textId="77777777" w:rsidR="00EC0611" w:rsidRPr="00EF3FCA" w:rsidRDefault="00EC0611" w:rsidP="00EC0611">
      <w:pPr>
        <w:autoSpaceDE w:val="0"/>
        <w:autoSpaceDN w:val="0"/>
        <w:adjustRightInd w:val="0"/>
        <w:ind w:firstLine="540"/>
        <w:jc w:val="both"/>
        <w:outlineLvl w:val="0"/>
        <w:rPr>
          <w:sz w:val="22"/>
          <w:szCs w:val="22"/>
        </w:rPr>
      </w:pPr>
    </w:p>
    <w:p w14:paraId="4C1BE76A" w14:textId="77777777" w:rsidR="00EC0611" w:rsidRPr="00E835DA" w:rsidRDefault="00EC0611" w:rsidP="00EC0611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E835DA">
        <w:rPr>
          <w:sz w:val="28"/>
          <w:szCs w:val="28"/>
        </w:rPr>
        <w:t>Порядок</w:t>
      </w:r>
    </w:p>
    <w:p w14:paraId="6589BCED" w14:textId="77777777" w:rsidR="00EC0611" w:rsidRPr="00E835DA" w:rsidRDefault="00EC0611" w:rsidP="00EC0611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E835DA">
        <w:rPr>
          <w:sz w:val="28"/>
          <w:szCs w:val="28"/>
        </w:rPr>
        <w:t xml:space="preserve">Организации и проведения процедуры рейтингового голосования по проектам благоустройства общественных территорий города </w:t>
      </w:r>
      <w:proofErr w:type="spellStart"/>
      <w:r w:rsidRPr="00E835DA">
        <w:rPr>
          <w:sz w:val="28"/>
          <w:szCs w:val="28"/>
        </w:rPr>
        <w:t>Искитим</w:t>
      </w:r>
      <w:r>
        <w:rPr>
          <w:sz w:val="28"/>
          <w:szCs w:val="28"/>
        </w:rPr>
        <w:t>а</w:t>
      </w:r>
      <w:proofErr w:type="spellEnd"/>
      <w:r w:rsidRPr="00E835DA">
        <w:rPr>
          <w:sz w:val="28"/>
          <w:szCs w:val="28"/>
        </w:rPr>
        <w:t>, подлежащих благоустройству в первоочередном порядке.</w:t>
      </w:r>
    </w:p>
    <w:p w14:paraId="7021ADC1" w14:textId="77777777" w:rsidR="00EC0611" w:rsidRPr="00D96FA5" w:rsidRDefault="00EC0611" w:rsidP="00EC0611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14:paraId="5713C743" w14:textId="77777777" w:rsidR="00EC0611" w:rsidRPr="00E835DA" w:rsidRDefault="00EC0611" w:rsidP="00EC0611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E835DA">
        <w:rPr>
          <w:sz w:val="28"/>
          <w:szCs w:val="28"/>
        </w:rPr>
        <w:t xml:space="preserve">I. </w:t>
      </w:r>
      <w:r>
        <w:rPr>
          <w:sz w:val="28"/>
          <w:szCs w:val="28"/>
        </w:rPr>
        <w:t>Общие положения</w:t>
      </w:r>
    </w:p>
    <w:p w14:paraId="2CD042D0" w14:textId="77777777" w:rsidR="00EC0611" w:rsidRPr="00D96FA5" w:rsidRDefault="00EC0611" w:rsidP="00EC0611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14:paraId="4C9FE780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bookmarkStart w:id="8" w:name="Par8"/>
      <w:bookmarkEnd w:id="8"/>
      <w:r w:rsidRPr="00123CCE">
        <w:rPr>
          <w:rFonts w:eastAsia="Calibri"/>
          <w:sz w:val="28"/>
          <w:szCs w:val="28"/>
        </w:rPr>
        <w:t xml:space="preserve">1. </w:t>
      </w:r>
      <w:proofErr w:type="gramStart"/>
      <w:r w:rsidRPr="00123CCE">
        <w:rPr>
          <w:rFonts w:eastAsia="Calibri"/>
          <w:sz w:val="28"/>
          <w:szCs w:val="28"/>
        </w:rPr>
        <w:t xml:space="preserve">Рейтинговое голосование по проектам благоустройства общественных территорий города </w:t>
      </w:r>
      <w:proofErr w:type="spellStart"/>
      <w:r w:rsidRPr="00123CCE">
        <w:rPr>
          <w:rFonts w:eastAsia="Calibri"/>
          <w:sz w:val="28"/>
          <w:szCs w:val="28"/>
        </w:rPr>
        <w:t>Искитим</w:t>
      </w:r>
      <w:r>
        <w:rPr>
          <w:rFonts w:eastAsia="Calibri"/>
          <w:sz w:val="28"/>
          <w:szCs w:val="28"/>
        </w:rPr>
        <w:t>а</w:t>
      </w:r>
      <w:proofErr w:type="spellEnd"/>
      <w:r w:rsidRPr="00123CCE">
        <w:rPr>
          <w:rFonts w:eastAsia="Calibri"/>
          <w:sz w:val="28"/>
          <w:szCs w:val="28"/>
        </w:rPr>
        <w:t xml:space="preserve">, подлежащих благоустройству в первоочередном порядке в соответствии с муниципальной программой </w:t>
      </w:r>
      <w:r>
        <w:rPr>
          <w:rFonts w:eastAsia="Calibri"/>
          <w:sz w:val="28"/>
          <w:szCs w:val="28"/>
        </w:rPr>
        <w:t>«</w:t>
      </w:r>
      <w:r w:rsidRPr="00123CCE">
        <w:rPr>
          <w:rFonts w:eastAsia="Calibri"/>
          <w:sz w:val="28"/>
          <w:szCs w:val="28"/>
        </w:rPr>
        <w:t>Формирование современной среды на 2018 - 2024 годы</w:t>
      </w:r>
      <w:r>
        <w:rPr>
          <w:rFonts w:eastAsia="Calibri"/>
          <w:sz w:val="28"/>
          <w:szCs w:val="28"/>
        </w:rPr>
        <w:t>»</w:t>
      </w:r>
      <w:r w:rsidRPr="00123CCE">
        <w:rPr>
          <w:rFonts w:eastAsia="Calibri"/>
          <w:sz w:val="28"/>
          <w:szCs w:val="28"/>
        </w:rPr>
        <w:t xml:space="preserve"> в г. </w:t>
      </w:r>
      <w:proofErr w:type="spellStart"/>
      <w:r w:rsidRPr="00123CCE">
        <w:rPr>
          <w:rFonts w:eastAsia="Calibri"/>
          <w:sz w:val="28"/>
          <w:szCs w:val="28"/>
        </w:rPr>
        <w:t>Искитиме</w:t>
      </w:r>
      <w:proofErr w:type="spellEnd"/>
      <w:r w:rsidRPr="00123CCE">
        <w:rPr>
          <w:rFonts w:eastAsia="Calibri"/>
          <w:sz w:val="28"/>
          <w:szCs w:val="28"/>
        </w:rPr>
        <w:t xml:space="preserve"> Новосибирской области, утвержденной постановлением администрации города </w:t>
      </w:r>
      <w:proofErr w:type="spellStart"/>
      <w:r w:rsidRPr="00123CCE">
        <w:rPr>
          <w:rFonts w:eastAsia="Calibri"/>
          <w:sz w:val="28"/>
          <w:szCs w:val="28"/>
        </w:rPr>
        <w:t>Искитим</w:t>
      </w:r>
      <w:proofErr w:type="spellEnd"/>
      <w:r w:rsidRPr="00123CCE">
        <w:rPr>
          <w:rFonts w:eastAsia="Calibri"/>
          <w:sz w:val="28"/>
          <w:szCs w:val="28"/>
        </w:rPr>
        <w:t xml:space="preserve"> от 18.12.2017 </w:t>
      </w:r>
      <w:r>
        <w:rPr>
          <w:rFonts w:eastAsia="Calibri"/>
          <w:sz w:val="28"/>
          <w:szCs w:val="28"/>
        </w:rPr>
        <w:t>№</w:t>
      </w:r>
      <w:r w:rsidRPr="00123CCE">
        <w:rPr>
          <w:rFonts w:eastAsia="Calibri"/>
          <w:sz w:val="28"/>
          <w:szCs w:val="28"/>
        </w:rPr>
        <w:t xml:space="preserve"> 2038 (далее - голосование по общественным территориям) проводится в целях определения общественных территорий, подлежащих в первоочередном порядке благоустройству.</w:t>
      </w:r>
      <w:proofErr w:type="gramEnd"/>
    </w:p>
    <w:p w14:paraId="2D80ED59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 xml:space="preserve">Участие в голосовании по общественным территориям принимают граждане Российской Федерации, достигшие 14-летнего возраста и проживающие на территории города </w:t>
      </w:r>
      <w:proofErr w:type="spellStart"/>
      <w:r w:rsidRPr="00123CCE">
        <w:rPr>
          <w:rFonts w:eastAsia="Calibri"/>
          <w:sz w:val="28"/>
          <w:szCs w:val="28"/>
        </w:rPr>
        <w:t>Искитим</w:t>
      </w:r>
      <w:r>
        <w:rPr>
          <w:rFonts w:eastAsia="Calibri"/>
          <w:sz w:val="28"/>
          <w:szCs w:val="28"/>
        </w:rPr>
        <w:t>а</w:t>
      </w:r>
      <w:proofErr w:type="spellEnd"/>
      <w:r w:rsidRPr="00123CCE">
        <w:rPr>
          <w:rFonts w:eastAsia="Calibri"/>
          <w:sz w:val="28"/>
          <w:szCs w:val="28"/>
        </w:rPr>
        <w:t>.</w:t>
      </w:r>
    </w:p>
    <w:p w14:paraId="461E2CA0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2. Решение о проведении голосования по общественным территориям на территории города</w:t>
      </w:r>
      <w:r>
        <w:rPr>
          <w:rFonts w:eastAsia="Calibri"/>
          <w:sz w:val="28"/>
          <w:szCs w:val="28"/>
        </w:rPr>
        <w:t xml:space="preserve"> </w:t>
      </w:r>
      <w:proofErr w:type="spellStart"/>
      <w:r>
        <w:rPr>
          <w:rFonts w:eastAsia="Calibri"/>
          <w:sz w:val="28"/>
          <w:szCs w:val="28"/>
        </w:rPr>
        <w:t>Искитима</w:t>
      </w:r>
      <w:proofErr w:type="spellEnd"/>
      <w:r>
        <w:rPr>
          <w:rFonts w:eastAsia="Calibri"/>
          <w:sz w:val="28"/>
          <w:szCs w:val="28"/>
        </w:rPr>
        <w:t xml:space="preserve"> </w:t>
      </w:r>
      <w:r w:rsidRPr="00123CCE">
        <w:rPr>
          <w:rFonts w:eastAsia="Calibri"/>
          <w:sz w:val="28"/>
          <w:szCs w:val="28"/>
        </w:rPr>
        <w:t xml:space="preserve">принимается распоряжением администрации города </w:t>
      </w:r>
      <w:proofErr w:type="spellStart"/>
      <w:r w:rsidRPr="00123CCE">
        <w:rPr>
          <w:rFonts w:eastAsia="Calibri"/>
          <w:sz w:val="28"/>
          <w:szCs w:val="28"/>
        </w:rPr>
        <w:t>Искитим</w:t>
      </w:r>
      <w:r>
        <w:rPr>
          <w:rFonts w:eastAsia="Calibri"/>
          <w:sz w:val="28"/>
          <w:szCs w:val="28"/>
        </w:rPr>
        <w:t>а</w:t>
      </w:r>
      <w:proofErr w:type="spellEnd"/>
      <w:r w:rsidRPr="00123CCE">
        <w:rPr>
          <w:rFonts w:eastAsia="Calibri"/>
          <w:sz w:val="28"/>
          <w:szCs w:val="28"/>
        </w:rPr>
        <w:t>.</w:t>
      </w:r>
    </w:p>
    <w:p w14:paraId="0EA2BFEF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 xml:space="preserve">3. Голосование по общественным территориям проводится ежегодно в срок, установленный распоряжением администрации города </w:t>
      </w:r>
      <w:proofErr w:type="spellStart"/>
      <w:r w:rsidRPr="00123CCE">
        <w:rPr>
          <w:rFonts w:eastAsia="Calibri"/>
          <w:sz w:val="28"/>
          <w:szCs w:val="28"/>
        </w:rPr>
        <w:t>Искитим</w:t>
      </w:r>
      <w:r>
        <w:rPr>
          <w:rFonts w:eastAsia="Calibri"/>
          <w:sz w:val="28"/>
          <w:szCs w:val="28"/>
        </w:rPr>
        <w:t>а</w:t>
      </w:r>
      <w:proofErr w:type="spellEnd"/>
      <w:r w:rsidRPr="00123CCE">
        <w:rPr>
          <w:rFonts w:eastAsia="Calibri"/>
          <w:sz w:val="28"/>
          <w:szCs w:val="28"/>
        </w:rPr>
        <w:t>, но не позднее 1 марта года, предшествующего реализации общественных территорий, победителей голосования по общественным территориям.</w:t>
      </w:r>
    </w:p>
    <w:p w14:paraId="14A9E415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 xml:space="preserve">Голосование по общественным территориям проводится не позднее 5 календарных дней со дня истечения срока, предоставленного всем заинтересованным лицам для ознакомления с дизайн-проектами благоустройства общественных территорий, </w:t>
      </w:r>
      <w:proofErr w:type="gramStart"/>
      <w:r w:rsidRPr="00123CCE">
        <w:rPr>
          <w:rFonts w:eastAsia="Calibri"/>
          <w:sz w:val="28"/>
          <w:szCs w:val="28"/>
        </w:rPr>
        <w:t>отобранными</w:t>
      </w:r>
      <w:proofErr w:type="gramEnd"/>
      <w:r w:rsidRPr="00123CCE">
        <w:rPr>
          <w:rFonts w:eastAsia="Calibri"/>
          <w:sz w:val="28"/>
          <w:szCs w:val="28"/>
        </w:rPr>
        <w:t xml:space="preserve"> для голосования в городе </w:t>
      </w:r>
      <w:proofErr w:type="spellStart"/>
      <w:r w:rsidRPr="00123CCE">
        <w:rPr>
          <w:rFonts w:eastAsia="Calibri"/>
          <w:sz w:val="28"/>
          <w:szCs w:val="28"/>
        </w:rPr>
        <w:t>Искитим</w:t>
      </w:r>
      <w:proofErr w:type="spellEnd"/>
      <w:r w:rsidRPr="00123CCE">
        <w:rPr>
          <w:rFonts w:eastAsia="Calibri"/>
          <w:sz w:val="28"/>
          <w:szCs w:val="28"/>
        </w:rPr>
        <w:t>.</w:t>
      </w:r>
    </w:p>
    <w:p w14:paraId="549FAC34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4. Голосование по общественным территориям может проводиться в форме:</w:t>
      </w:r>
    </w:p>
    <w:p w14:paraId="0C9E3809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- открытого голосования на счетных участках, в том числе в электронной форме (далее - открытое голосование);</w:t>
      </w:r>
    </w:p>
    <w:p w14:paraId="2CD86F63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 xml:space="preserve">- удаленного (дистанционного) голосования с использованием информационно-телекоммуникационной сети </w:t>
      </w:r>
      <w:r>
        <w:rPr>
          <w:rFonts w:eastAsia="Calibri"/>
          <w:sz w:val="28"/>
          <w:szCs w:val="28"/>
        </w:rPr>
        <w:t>«</w:t>
      </w:r>
      <w:r w:rsidRPr="00123CCE">
        <w:rPr>
          <w:rFonts w:eastAsia="Calibri"/>
          <w:sz w:val="28"/>
          <w:szCs w:val="28"/>
        </w:rPr>
        <w:t>Интернет</w:t>
      </w:r>
      <w:r>
        <w:rPr>
          <w:rFonts w:eastAsia="Calibri"/>
          <w:sz w:val="28"/>
          <w:szCs w:val="28"/>
        </w:rPr>
        <w:t>»</w:t>
      </w:r>
      <w:r w:rsidRPr="00123CCE">
        <w:rPr>
          <w:rFonts w:eastAsia="Calibri"/>
          <w:sz w:val="28"/>
          <w:szCs w:val="28"/>
        </w:rPr>
        <w:t xml:space="preserve"> (далее - интернет-голосование), в том числе в специально оборудованных местах для голосования (многофункциональных центрах, организациях с большой посещаемостью гражданами).</w:t>
      </w:r>
    </w:p>
    <w:p w14:paraId="0635F2B3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 xml:space="preserve">5. Функции по организации голосования по общественным территориям возлагаются на Общественную комиссию, созданную в соответствии с постановлением администрации города </w:t>
      </w:r>
      <w:proofErr w:type="spellStart"/>
      <w:r w:rsidRPr="00123CCE">
        <w:rPr>
          <w:rFonts w:eastAsia="Calibri"/>
          <w:sz w:val="28"/>
          <w:szCs w:val="28"/>
        </w:rPr>
        <w:t>Искитим</w:t>
      </w:r>
      <w:proofErr w:type="spellEnd"/>
      <w:r w:rsidRPr="00123CCE">
        <w:rPr>
          <w:rFonts w:eastAsia="Calibri"/>
          <w:sz w:val="28"/>
          <w:szCs w:val="28"/>
        </w:rPr>
        <w:t>.</w:t>
      </w:r>
    </w:p>
    <w:p w14:paraId="5EAC6650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 xml:space="preserve">6. В распоряжении администрации города </w:t>
      </w:r>
      <w:proofErr w:type="spellStart"/>
      <w:r w:rsidRPr="00123CCE">
        <w:rPr>
          <w:rFonts w:eastAsia="Calibri"/>
          <w:sz w:val="28"/>
          <w:szCs w:val="28"/>
        </w:rPr>
        <w:t>Искитим</w:t>
      </w:r>
      <w:r>
        <w:rPr>
          <w:rFonts w:eastAsia="Calibri"/>
          <w:sz w:val="28"/>
          <w:szCs w:val="28"/>
        </w:rPr>
        <w:t>а</w:t>
      </w:r>
      <w:proofErr w:type="spellEnd"/>
      <w:r w:rsidRPr="00123CCE">
        <w:rPr>
          <w:rFonts w:eastAsia="Calibri"/>
          <w:sz w:val="28"/>
          <w:szCs w:val="28"/>
        </w:rPr>
        <w:t xml:space="preserve"> о назначении голосования по общественным территориям определяется:</w:t>
      </w:r>
    </w:p>
    <w:p w14:paraId="16DDE820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1) дата (или период) и время проведения голосования;</w:t>
      </w:r>
    </w:p>
    <w:p w14:paraId="5A1EDE07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2) форма голосования (открытое голосование и (или) интернет-голосование);</w:t>
      </w:r>
    </w:p>
    <w:p w14:paraId="6D389A8A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3) места проведения голосования (адреса территориальных счетных участков);</w:t>
      </w:r>
    </w:p>
    <w:p w14:paraId="2F8DA4D5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lastRenderedPageBreak/>
        <w:t xml:space="preserve">4) наименование и адрес </w:t>
      </w:r>
      <w:proofErr w:type="gramStart"/>
      <w:r w:rsidRPr="00123CCE">
        <w:rPr>
          <w:rFonts w:eastAsia="Calibri"/>
          <w:sz w:val="28"/>
          <w:szCs w:val="28"/>
        </w:rPr>
        <w:t>интернет-портала</w:t>
      </w:r>
      <w:proofErr w:type="gramEnd"/>
      <w:r w:rsidRPr="00123CCE">
        <w:rPr>
          <w:rFonts w:eastAsia="Calibri"/>
          <w:sz w:val="28"/>
          <w:szCs w:val="28"/>
        </w:rPr>
        <w:t xml:space="preserve"> в информационно-телекоммуникационной сети </w:t>
      </w:r>
      <w:r>
        <w:rPr>
          <w:rFonts w:eastAsia="Calibri"/>
          <w:sz w:val="28"/>
          <w:szCs w:val="28"/>
        </w:rPr>
        <w:t>«</w:t>
      </w:r>
      <w:r w:rsidRPr="00123CCE">
        <w:rPr>
          <w:rFonts w:eastAsia="Calibri"/>
          <w:sz w:val="28"/>
          <w:szCs w:val="28"/>
        </w:rPr>
        <w:t>Интернет</w:t>
      </w:r>
      <w:r>
        <w:rPr>
          <w:rFonts w:eastAsia="Calibri"/>
          <w:sz w:val="28"/>
          <w:szCs w:val="28"/>
        </w:rPr>
        <w:t>»</w:t>
      </w:r>
      <w:r w:rsidRPr="00123CCE">
        <w:rPr>
          <w:rFonts w:eastAsia="Calibri"/>
          <w:sz w:val="28"/>
          <w:szCs w:val="28"/>
        </w:rPr>
        <w:t xml:space="preserve"> для проведения интернет-голосования;</w:t>
      </w:r>
    </w:p>
    <w:p w14:paraId="67F94D3A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5) перечень общественных территорий, представленных на голосование;</w:t>
      </w:r>
    </w:p>
    <w:p w14:paraId="62149FB5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6) порядок определения победителя по итогам голосования;</w:t>
      </w:r>
    </w:p>
    <w:p w14:paraId="4C3FC356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7) иные сведения, необходимые для проведения голосования.</w:t>
      </w:r>
    </w:p>
    <w:p w14:paraId="45359940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 xml:space="preserve">7. Решение о назначении голосования по общественным территориям подлежит опубликованию (обнародованию) в порядке, установленном для официального опубликования (обнародования) муниципальных правовых актов Уставом города </w:t>
      </w:r>
      <w:proofErr w:type="spellStart"/>
      <w:r w:rsidRPr="00123CCE">
        <w:rPr>
          <w:rFonts w:eastAsia="Calibri"/>
          <w:sz w:val="28"/>
          <w:szCs w:val="28"/>
        </w:rPr>
        <w:t>Искитим</w:t>
      </w:r>
      <w:r>
        <w:rPr>
          <w:rFonts w:eastAsia="Calibri"/>
          <w:sz w:val="28"/>
          <w:szCs w:val="28"/>
        </w:rPr>
        <w:t>а</w:t>
      </w:r>
      <w:proofErr w:type="spellEnd"/>
      <w:r w:rsidRPr="00123CCE">
        <w:rPr>
          <w:rFonts w:eastAsia="Calibri"/>
          <w:sz w:val="28"/>
          <w:szCs w:val="28"/>
        </w:rPr>
        <w:t xml:space="preserve">, и размещению на официальном сайте в информационно-телекоммуникационной сети </w:t>
      </w:r>
      <w:r>
        <w:rPr>
          <w:rFonts w:eastAsia="Calibri"/>
          <w:sz w:val="28"/>
          <w:szCs w:val="28"/>
        </w:rPr>
        <w:t>«</w:t>
      </w:r>
      <w:r w:rsidRPr="00123CCE">
        <w:rPr>
          <w:rFonts w:eastAsia="Calibri"/>
          <w:sz w:val="28"/>
          <w:szCs w:val="28"/>
        </w:rPr>
        <w:t>Интернет</w:t>
      </w:r>
      <w:r>
        <w:rPr>
          <w:rFonts w:eastAsia="Calibri"/>
          <w:sz w:val="28"/>
          <w:szCs w:val="28"/>
        </w:rPr>
        <w:t>»</w:t>
      </w:r>
      <w:r w:rsidRPr="00123CCE">
        <w:rPr>
          <w:rFonts w:eastAsia="Calibri"/>
          <w:sz w:val="28"/>
          <w:szCs w:val="28"/>
        </w:rPr>
        <w:t xml:space="preserve"> не менее чем за 14 календарных дней до дня его проведения.</w:t>
      </w:r>
    </w:p>
    <w:p w14:paraId="34451261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8. Проведение голосования по общественным территориям организует и обеспечивает Общественная комиссия.</w:t>
      </w:r>
    </w:p>
    <w:p w14:paraId="58DEDCD1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Общественная комиссия:</w:t>
      </w:r>
    </w:p>
    <w:p w14:paraId="78CA25FF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 xml:space="preserve">1) организует изготовление документов для проведения голосования по общественным территориям (бюллетени, опросные листы и другие формы печатаются на русском языке, наименования общественных территорий размещаются в документе для голосования в порядке, утвержденном распоряжением администрации города </w:t>
      </w:r>
      <w:proofErr w:type="spellStart"/>
      <w:r w:rsidRPr="00123CCE">
        <w:rPr>
          <w:rFonts w:eastAsia="Calibri"/>
          <w:sz w:val="28"/>
          <w:szCs w:val="28"/>
        </w:rPr>
        <w:t>Искитим</w:t>
      </w:r>
      <w:r>
        <w:rPr>
          <w:rFonts w:eastAsia="Calibri"/>
          <w:sz w:val="28"/>
          <w:szCs w:val="28"/>
        </w:rPr>
        <w:t>а</w:t>
      </w:r>
      <w:proofErr w:type="spellEnd"/>
      <w:r w:rsidRPr="00123CCE">
        <w:rPr>
          <w:rFonts w:eastAsia="Calibri"/>
          <w:sz w:val="28"/>
          <w:szCs w:val="28"/>
        </w:rPr>
        <w:t>);</w:t>
      </w:r>
    </w:p>
    <w:p w14:paraId="7E20B34D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2) в случае проведения открытого голосования формирует территориальные счетные комиссии и организует оборудование пунктов голосования по общественным территориям (счетные участки);</w:t>
      </w:r>
    </w:p>
    <w:p w14:paraId="478B80FE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3) рассматривает обращения граждан по вопросам, связанным с проведением голосования по общественным территориям;</w:t>
      </w:r>
    </w:p>
    <w:p w14:paraId="4DE05907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4) осуществляет иные полномочия, определенные настоящим Порядком.</w:t>
      </w:r>
    </w:p>
    <w:p w14:paraId="32C449B2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9. Граждане участвуют в голосовании по общественным территориям лично на равных основаниях. Каждый участник голосования имеет один голос, имеющий равную силу.</w:t>
      </w:r>
    </w:p>
    <w:p w14:paraId="2F4BF793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10. Граждане и организации вправе проводить агитацию в поддержку отбора конкретной общественной территории, самостоятельно определяя формы агитации, не противоречащие законодательству Российской Федерации.</w:t>
      </w:r>
    </w:p>
    <w:p w14:paraId="106587F0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 xml:space="preserve">Агитационный период начинается со дня опубликования в средствах массовой </w:t>
      </w:r>
      <w:proofErr w:type="gramStart"/>
      <w:r w:rsidRPr="00123CCE">
        <w:rPr>
          <w:rFonts w:eastAsia="Calibri"/>
          <w:sz w:val="28"/>
          <w:szCs w:val="28"/>
        </w:rPr>
        <w:t xml:space="preserve">информации распоряжения администрации города </w:t>
      </w:r>
      <w:proofErr w:type="spellStart"/>
      <w:r w:rsidRPr="00123CCE">
        <w:rPr>
          <w:rFonts w:eastAsia="Calibri"/>
          <w:sz w:val="28"/>
          <w:szCs w:val="28"/>
        </w:rPr>
        <w:t>Искитим</w:t>
      </w:r>
      <w:r>
        <w:rPr>
          <w:rFonts w:eastAsia="Calibri"/>
          <w:sz w:val="28"/>
          <w:szCs w:val="28"/>
        </w:rPr>
        <w:t>а</w:t>
      </w:r>
      <w:proofErr w:type="spellEnd"/>
      <w:proofErr w:type="gramEnd"/>
      <w:r w:rsidRPr="00123CCE">
        <w:rPr>
          <w:rFonts w:eastAsia="Calibri"/>
          <w:sz w:val="28"/>
          <w:szCs w:val="28"/>
        </w:rPr>
        <w:t xml:space="preserve"> о назначении голосования.</w:t>
      </w:r>
    </w:p>
    <w:p w14:paraId="221CCB3F" w14:textId="77777777" w:rsidR="00EC0611" w:rsidRDefault="00EC0611" w:rsidP="00EC0611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14:paraId="45ADE72F" w14:textId="77777777" w:rsidR="00EC0611" w:rsidRPr="00D96FA5" w:rsidRDefault="00EC0611" w:rsidP="00EC0611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14:paraId="3B8AD1DD" w14:textId="77777777" w:rsidR="00EC0611" w:rsidRPr="00E835DA" w:rsidRDefault="00EC0611" w:rsidP="00EC0611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E835DA">
        <w:rPr>
          <w:sz w:val="28"/>
          <w:szCs w:val="28"/>
        </w:rPr>
        <w:t>II. Открытое</w:t>
      </w:r>
      <w:r>
        <w:rPr>
          <w:sz w:val="28"/>
          <w:szCs w:val="28"/>
        </w:rPr>
        <w:t xml:space="preserve"> </w:t>
      </w:r>
      <w:r w:rsidRPr="00E835DA">
        <w:rPr>
          <w:sz w:val="28"/>
          <w:szCs w:val="28"/>
        </w:rPr>
        <w:t>голосование</w:t>
      </w:r>
    </w:p>
    <w:p w14:paraId="57A1D251" w14:textId="77777777" w:rsidR="00EC0611" w:rsidRPr="00D96FA5" w:rsidRDefault="00EC0611" w:rsidP="00EC0611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14:paraId="760E4EC1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 xml:space="preserve">Открытое голосование проводится на территориальных счетных участках путем заполнения бюллетеней по определенной форме, согласно приложению 1 к Порядку организации и проведения процедуры рейтингового голосования по проектам благоустройства общественных территорий города </w:t>
      </w:r>
      <w:proofErr w:type="spellStart"/>
      <w:r w:rsidRPr="00123CCE">
        <w:rPr>
          <w:rFonts w:eastAsia="Calibri"/>
          <w:sz w:val="28"/>
          <w:szCs w:val="28"/>
        </w:rPr>
        <w:t>Искитим</w:t>
      </w:r>
      <w:r>
        <w:rPr>
          <w:rFonts w:eastAsia="Calibri"/>
          <w:sz w:val="28"/>
          <w:szCs w:val="28"/>
        </w:rPr>
        <w:t>а</w:t>
      </w:r>
      <w:proofErr w:type="spellEnd"/>
      <w:r w:rsidRPr="00123CCE">
        <w:rPr>
          <w:rFonts w:eastAsia="Calibri"/>
          <w:sz w:val="28"/>
          <w:szCs w:val="28"/>
        </w:rPr>
        <w:t>, подлежащих благоустройству в первоочередном порядке. При проведении открытого голосования в электронной форме используются электронные бюллетени, которые заполняются с применением специализированного программного средства.</w:t>
      </w:r>
    </w:p>
    <w:p w14:paraId="1DF04072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lastRenderedPageBreak/>
        <w:t>Члены территориальных счетных комиссий составляют список граждан, пришедших на счетный участок (далее - список).</w:t>
      </w:r>
    </w:p>
    <w:p w14:paraId="24E5127C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В список включаются граждане Российской Федерации, соответствующие требованиям пункта 1 раздела I настоящего Порядка (далее - участник голосования).</w:t>
      </w:r>
    </w:p>
    <w:p w14:paraId="0302D3F3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В списке рекомендуется указывать фамилию, имя и отчество (последнее - при наличии), серию и номер паспорта (реквизиты иного документа, удостоверяющего личность в соответствии с законодательством Российской Федерации) участника голосования.</w:t>
      </w:r>
    </w:p>
    <w:p w14:paraId="1E89CDE6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 xml:space="preserve">В списке могут быть также </w:t>
      </w:r>
      <w:proofErr w:type="gramStart"/>
      <w:r w:rsidRPr="00123CCE">
        <w:rPr>
          <w:rFonts w:eastAsia="Calibri"/>
          <w:sz w:val="28"/>
          <w:szCs w:val="28"/>
        </w:rPr>
        <w:t>предусмотрены</w:t>
      </w:r>
      <w:proofErr w:type="gramEnd"/>
      <w:r w:rsidRPr="00123CCE">
        <w:rPr>
          <w:rFonts w:eastAsia="Calibri"/>
          <w:sz w:val="28"/>
          <w:szCs w:val="28"/>
        </w:rPr>
        <w:t xml:space="preserve"> в том числе:</w:t>
      </w:r>
    </w:p>
    <w:p w14:paraId="27ACA203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- графа для проставления участником открытого голосования подписи за полученный им документ для голосования по общественным территориям;</w:t>
      </w:r>
    </w:p>
    <w:p w14:paraId="24D01313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 xml:space="preserve">- графа </w:t>
      </w:r>
      <w:r>
        <w:rPr>
          <w:rFonts w:eastAsia="Calibri"/>
          <w:sz w:val="28"/>
          <w:szCs w:val="28"/>
        </w:rPr>
        <w:t>«</w:t>
      </w:r>
      <w:r w:rsidRPr="00123CCE">
        <w:rPr>
          <w:rFonts w:eastAsia="Calibri"/>
          <w:sz w:val="28"/>
          <w:szCs w:val="28"/>
        </w:rPr>
        <w:t>Согласие на обработку персональных данных</w:t>
      </w:r>
      <w:r>
        <w:rPr>
          <w:rFonts w:eastAsia="Calibri"/>
          <w:sz w:val="28"/>
          <w:szCs w:val="28"/>
        </w:rPr>
        <w:t>»</w:t>
      </w:r>
      <w:r w:rsidRPr="00123CCE">
        <w:rPr>
          <w:rFonts w:eastAsia="Calibri"/>
          <w:sz w:val="28"/>
          <w:szCs w:val="28"/>
        </w:rPr>
        <w:t xml:space="preserve"> для проставления участником голосования подписи о согласии участника голосования на обработку его персональных данных в соответствии с Федеральным законом от 27 июля 2006 г. </w:t>
      </w:r>
      <w:r>
        <w:rPr>
          <w:rFonts w:eastAsia="Calibri"/>
          <w:sz w:val="28"/>
          <w:szCs w:val="28"/>
        </w:rPr>
        <w:t>№</w:t>
      </w:r>
      <w:r w:rsidRPr="00123CCE">
        <w:rPr>
          <w:rFonts w:eastAsia="Calibri"/>
          <w:sz w:val="28"/>
          <w:szCs w:val="28"/>
        </w:rPr>
        <w:t xml:space="preserve"> 152-ФЗ </w:t>
      </w:r>
      <w:r>
        <w:rPr>
          <w:rFonts w:eastAsia="Calibri"/>
          <w:sz w:val="28"/>
          <w:szCs w:val="28"/>
        </w:rPr>
        <w:t>«</w:t>
      </w:r>
      <w:r w:rsidRPr="00123CCE">
        <w:rPr>
          <w:rFonts w:eastAsia="Calibri"/>
          <w:sz w:val="28"/>
          <w:szCs w:val="28"/>
        </w:rPr>
        <w:t>О персональных данных</w:t>
      </w:r>
      <w:r>
        <w:rPr>
          <w:rFonts w:eastAsia="Calibri"/>
          <w:sz w:val="28"/>
          <w:szCs w:val="28"/>
        </w:rPr>
        <w:t>»</w:t>
      </w:r>
      <w:r w:rsidRPr="00123CCE">
        <w:rPr>
          <w:rFonts w:eastAsia="Calibri"/>
          <w:sz w:val="28"/>
          <w:szCs w:val="28"/>
        </w:rPr>
        <w:t>;</w:t>
      </w:r>
    </w:p>
    <w:p w14:paraId="5D788C67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- графа для проставления подписи члена территориальной счетной комиссии, выдавшего документ для открытого голосования участнику голосования по общественным территориям.</w:t>
      </w:r>
    </w:p>
    <w:p w14:paraId="74AF36B6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2. Для получения бюллетеня участник открытого голосования предъявляет паспорт гражданина Российской Федерации или иной документ, удостоверяющий личность в соответствии с законодательством Российской Федерации, и ставит подпись в списке за получение бюллетеня, а также ставит подпись о подтверждении согласия на обработку его персональных данных.</w:t>
      </w:r>
    </w:p>
    <w:p w14:paraId="00D2E885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После этого в списке ставит подпись член территориальной счетной комиссии, выдавший участнику открытого голосования бюллетень.</w:t>
      </w:r>
    </w:p>
    <w:p w14:paraId="362EE84B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Член территориальной счетной комиссии разъясняет участнику открытого голосования порядок заполнения бюллетеня. При этом участнику открытого голосования разъясняется, что он имеет право проголосовать не более чем за одну общественную территорию.</w:t>
      </w:r>
    </w:p>
    <w:p w14:paraId="40926502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При проведении открытого голосования в электронной форме участнику голосования по общественным территориям предоставляется возможность заполнить электронный бюллетень на территориальном счетном участке с применением специализированного программного средства.</w:t>
      </w:r>
    </w:p>
    <w:p w14:paraId="4B39C1E9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3. Участник открытого голосования заполняет бюллетень, проставляя любой знак в квадратах напротив общественной территории, за которую он собирается голосовать.</w:t>
      </w:r>
    </w:p>
    <w:p w14:paraId="01D0ECBA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После заполнения бюллетеня участник голосования передает заполненный документ для открытого голосования члену территориальной счетной комиссии, выдавшему бюллетень.</w:t>
      </w:r>
    </w:p>
    <w:p w14:paraId="47165052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При проведении открытого голосования в электронной форме заполненный электронный бюллетень автоматически учитывается специализированным программным средством.</w:t>
      </w:r>
    </w:p>
    <w:p w14:paraId="3E142ED6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4. По окончании открытого голосования все бюллетени передаются председателю территориальной счетной комиссии, который несет ответственность за сохранность заполненных бюллетеней.</w:t>
      </w:r>
    </w:p>
    <w:p w14:paraId="27559871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lastRenderedPageBreak/>
        <w:t>При проведении открытого голосования в электронной форме сохранность заполненных электронных бюллетеней обеспечивается специализированным программным средством.</w:t>
      </w:r>
    </w:p>
    <w:p w14:paraId="19C5F295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5. Подсчет голосов участников открытого голосования осуществляется открыто и гласно и начинается сразу после окончания открытого голосования. При проведении открытого голосования в электронной форме подсчет голосов осуществляется автоматически специализированным программным средством.</w:t>
      </w:r>
    </w:p>
    <w:p w14:paraId="59F7F533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По истечении периода проведения открытого голосования председатель территориальной счетной комиссии объявляет о завершении открытого голосования, и территориальная счетная комиссия приступает к подсчету голосов участников открытого голосования.</w:t>
      </w:r>
    </w:p>
    <w:p w14:paraId="188692C7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При подсчете голосов имеют право присутствовать представители органов государственной власти, органов местного самоуправления, общественных объединений, представители средств массовой информации, иные лица, определенные решением Общественной комиссии.</w:t>
      </w:r>
    </w:p>
    <w:p w14:paraId="7DB98952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Председатель территориальной счетной комиссии обеспечивает порядок при подсчете голосов.</w:t>
      </w:r>
    </w:p>
    <w:p w14:paraId="51D6155C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6. Перед непосредственным подсчетом голосов все собранные заполненные бюллетени передаются председателю территориальной счетной комиссии. При этом фиксируется общее количество участников голосования, принявших участие в открытом голосовании.</w:t>
      </w:r>
    </w:p>
    <w:p w14:paraId="1CFE4CF4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 xml:space="preserve">Неиспользованные бюллетени погашаются путем отрезания нижнего левого угла. Количество неиспользованных бюллетеней фиксируется в итоговом протоколе территориальной счетной комиссии по определенной форме, утвержденной распоряжением администрации города </w:t>
      </w:r>
      <w:proofErr w:type="spellStart"/>
      <w:r w:rsidRPr="00123CCE">
        <w:rPr>
          <w:rFonts w:eastAsia="Calibri"/>
          <w:sz w:val="28"/>
          <w:szCs w:val="28"/>
        </w:rPr>
        <w:t>Искитим</w:t>
      </w:r>
      <w:proofErr w:type="spellEnd"/>
      <w:r w:rsidRPr="00123CCE">
        <w:rPr>
          <w:rFonts w:eastAsia="Calibri"/>
          <w:sz w:val="28"/>
          <w:szCs w:val="28"/>
        </w:rPr>
        <w:t>. При проведении открытого голосования в электронной форме количество неиспользованных бюллетеней не фиксируется.</w:t>
      </w:r>
    </w:p>
    <w:p w14:paraId="62DB0102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При непосредственном подсчете голосов данные, содержащиеся в бюллетенях, оглашаются и заносятся в специальную таблицу, которая содержит перечень всех общественных территорий, представленных в бюллетенях, после чего суммируются.</w:t>
      </w:r>
    </w:p>
    <w:p w14:paraId="06C297CD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 xml:space="preserve">Недействительные бюллетени при подсчете голосов не учитываются. </w:t>
      </w:r>
      <w:proofErr w:type="gramStart"/>
      <w:r w:rsidRPr="00123CCE">
        <w:rPr>
          <w:rFonts w:eastAsia="Calibri"/>
          <w:sz w:val="28"/>
          <w:szCs w:val="28"/>
        </w:rPr>
        <w:t>Недействительными считаются бюллетени, которые не содержат отметок в квадратах напротив общественных территорий, и бюллетени, в которых участник голосования отметил большее количество общественных территорий, чем предусмотрено, а также любые иные бюллетени, по которым невозможно выявить действительную волю участника открытого голосования.</w:t>
      </w:r>
      <w:proofErr w:type="gramEnd"/>
      <w:r w:rsidRPr="00123CCE">
        <w:rPr>
          <w:rFonts w:eastAsia="Calibri"/>
          <w:sz w:val="28"/>
          <w:szCs w:val="28"/>
        </w:rPr>
        <w:t xml:space="preserve"> Недействительные бюллетени подсчитываются и суммируются отдельно.</w:t>
      </w:r>
    </w:p>
    <w:p w14:paraId="7246406D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В случае возникновения сомнений в определении мнения участника открытого голосования в бюллетене такой бюллетень откладывается в отдельную пачку. По окончании сортировки территориальная счетная комиссия решает вопрос о действительности всех вызвавших сомнение бюллетеней, при этом на оборотной стороне бюллетеня указываются причины признания его действительным или недействительным. Эта запись подтверждается подписью председателя территориальной счетной комиссии.</w:t>
      </w:r>
    </w:p>
    <w:p w14:paraId="0C229534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lastRenderedPageBreak/>
        <w:t>7. После завершения подсчета, за исключением случаев проведения открытого голосования в электронной форме, действительные и недействительные бюллетени упаковываются в отдельные пачки, мешки или коробки, на которых указываются номер счетного участка, число упакованных действительных и недействительных бюллетеней. Пачки, мешки или коробки с бюллетенями опечатываются и скрепляются подписью председателя территориальной счетной комиссии.</w:t>
      </w:r>
    </w:p>
    <w:p w14:paraId="25C2AC42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8. После проведения всех необходимых действий и подсчетов территориальная счетная комиссия подводит итоги открытого голосования на своем территориальном счетном участке, которые фиксируются в итоговом протоколе заседания территориальной счетной комиссии.</w:t>
      </w:r>
    </w:p>
    <w:p w14:paraId="38571494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В итоговом протоколе заседания территориальной счетной комиссии о результатах голосования на территориальном счетном участке указываются:</w:t>
      </w:r>
    </w:p>
    <w:p w14:paraId="7FBD38DE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1) число граждан, принявших участие в открытом голосовании;</w:t>
      </w:r>
    </w:p>
    <w:p w14:paraId="193BAB51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2) результаты открытого голосования (итоги голосования) в виде рейтинговой таблицы общественных территорий, составленной по итогам открытого голосования исходя из количества голосов участников голосования, отданных за каждую территорию;</w:t>
      </w:r>
    </w:p>
    <w:p w14:paraId="2127EFE9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3) иные данные по усмотрению комиссии.</w:t>
      </w:r>
    </w:p>
    <w:p w14:paraId="142B7AF0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При проведении открытого голосования в электронной форме итоговый протокол формируется специализированным программным средством и распечатывается для последующего подписания.</w:t>
      </w:r>
    </w:p>
    <w:p w14:paraId="631812FD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Итоговый протокол заседания территориальной счетной комиссии подписывается всеми присутствующими на заседании членами территориальной счетной комиссии.</w:t>
      </w:r>
    </w:p>
    <w:p w14:paraId="2D9D70E4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Итоговый протокол заседания территориальной счетной комиссии передается председателем территориальной счетной комиссии в Общественную комиссию.</w:t>
      </w:r>
    </w:p>
    <w:p w14:paraId="0C00B3C6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9. По решению Общественной комиссии подсчет голосов участников открытого голосования может осуществляться в Общественной комиссии.</w:t>
      </w:r>
    </w:p>
    <w:p w14:paraId="11FD5759" w14:textId="77777777" w:rsidR="00EC0611" w:rsidRPr="00D96FA5" w:rsidRDefault="00EC0611" w:rsidP="00EC0611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14:paraId="3F0CAF73" w14:textId="77777777" w:rsidR="00EC0611" w:rsidRPr="00E835DA" w:rsidRDefault="00EC0611" w:rsidP="00EC0611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E835DA">
        <w:rPr>
          <w:sz w:val="28"/>
          <w:szCs w:val="28"/>
        </w:rPr>
        <w:t>III. Интернет-голосование</w:t>
      </w:r>
    </w:p>
    <w:p w14:paraId="64B39881" w14:textId="77777777" w:rsidR="00EC0611" w:rsidRPr="00D96FA5" w:rsidRDefault="00EC0611" w:rsidP="00EC0611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14:paraId="58EE82E0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 xml:space="preserve">1. </w:t>
      </w:r>
      <w:proofErr w:type="gramStart"/>
      <w:r w:rsidRPr="00123CCE">
        <w:rPr>
          <w:rFonts w:eastAsia="Calibri"/>
          <w:sz w:val="28"/>
          <w:szCs w:val="28"/>
        </w:rPr>
        <w:t xml:space="preserve">Интернет-голосование проводится с использованием электронных сервисов на интернет-портале, указанном в распоряжении администрации города </w:t>
      </w:r>
      <w:proofErr w:type="spellStart"/>
      <w:r w:rsidRPr="00123CCE">
        <w:rPr>
          <w:rFonts w:eastAsia="Calibri"/>
          <w:sz w:val="28"/>
          <w:szCs w:val="28"/>
        </w:rPr>
        <w:t>Искитим</w:t>
      </w:r>
      <w:proofErr w:type="spellEnd"/>
      <w:r w:rsidRPr="00123CCE">
        <w:rPr>
          <w:rFonts w:eastAsia="Calibri"/>
          <w:sz w:val="28"/>
          <w:szCs w:val="28"/>
        </w:rPr>
        <w:t xml:space="preserve"> о назначении голосования.</w:t>
      </w:r>
      <w:proofErr w:type="gramEnd"/>
    </w:p>
    <w:p w14:paraId="511FA86F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 xml:space="preserve">Распоряжением администрации города </w:t>
      </w:r>
      <w:proofErr w:type="spellStart"/>
      <w:r w:rsidRPr="00123CCE">
        <w:rPr>
          <w:rFonts w:eastAsia="Calibri"/>
          <w:sz w:val="28"/>
          <w:szCs w:val="28"/>
        </w:rPr>
        <w:t>Искитим</w:t>
      </w:r>
      <w:proofErr w:type="spellEnd"/>
      <w:r w:rsidRPr="00123CCE">
        <w:rPr>
          <w:rFonts w:eastAsia="Calibri"/>
          <w:sz w:val="28"/>
          <w:szCs w:val="28"/>
        </w:rPr>
        <w:t xml:space="preserve"> может быть определено несколько </w:t>
      </w:r>
      <w:proofErr w:type="gramStart"/>
      <w:r w:rsidRPr="00123CCE">
        <w:rPr>
          <w:rFonts w:eastAsia="Calibri"/>
          <w:sz w:val="28"/>
          <w:szCs w:val="28"/>
        </w:rPr>
        <w:t>интернет-порталов</w:t>
      </w:r>
      <w:proofErr w:type="gramEnd"/>
      <w:r w:rsidRPr="00123CCE">
        <w:rPr>
          <w:rFonts w:eastAsia="Calibri"/>
          <w:sz w:val="28"/>
          <w:szCs w:val="28"/>
        </w:rPr>
        <w:t xml:space="preserve"> для проведения интернет-голосования, в том числе с использованием официального сайта администрации города </w:t>
      </w:r>
      <w:proofErr w:type="spellStart"/>
      <w:r w:rsidRPr="00123CCE">
        <w:rPr>
          <w:rFonts w:eastAsia="Calibri"/>
          <w:sz w:val="28"/>
          <w:szCs w:val="28"/>
        </w:rPr>
        <w:t>Искитим</w:t>
      </w:r>
      <w:proofErr w:type="spellEnd"/>
      <w:r w:rsidRPr="00123CCE">
        <w:rPr>
          <w:rFonts w:eastAsia="Calibri"/>
          <w:sz w:val="28"/>
          <w:szCs w:val="28"/>
        </w:rPr>
        <w:t>.</w:t>
      </w:r>
    </w:p>
    <w:p w14:paraId="468D9B17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 xml:space="preserve">2. Принимать участие в </w:t>
      </w:r>
      <w:proofErr w:type="gramStart"/>
      <w:r w:rsidRPr="00123CCE">
        <w:rPr>
          <w:rFonts w:eastAsia="Calibri"/>
          <w:sz w:val="28"/>
          <w:szCs w:val="28"/>
        </w:rPr>
        <w:t>интернет-голосовании</w:t>
      </w:r>
      <w:proofErr w:type="gramEnd"/>
      <w:r w:rsidRPr="00123CCE">
        <w:rPr>
          <w:rFonts w:eastAsia="Calibri"/>
          <w:sz w:val="28"/>
          <w:szCs w:val="28"/>
        </w:rPr>
        <w:t xml:space="preserve"> вправе граждане, соответствующие требованиям пункта 1 раздела </w:t>
      </w:r>
      <w:r w:rsidRPr="00123CCE">
        <w:rPr>
          <w:rFonts w:eastAsia="Calibri"/>
          <w:sz w:val="28"/>
          <w:szCs w:val="28"/>
          <w:lang w:val="en-US"/>
        </w:rPr>
        <w:t>I</w:t>
      </w:r>
      <w:r w:rsidRPr="00123CCE">
        <w:rPr>
          <w:rFonts w:eastAsia="Calibri"/>
          <w:sz w:val="28"/>
          <w:szCs w:val="28"/>
        </w:rPr>
        <w:t xml:space="preserve"> настоящего Порядка.</w:t>
      </w:r>
    </w:p>
    <w:p w14:paraId="4183A95B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proofErr w:type="gramStart"/>
      <w:r w:rsidRPr="00123CCE">
        <w:rPr>
          <w:rFonts w:eastAsia="Calibri"/>
          <w:sz w:val="28"/>
          <w:szCs w:val="28"/>
        </w:rPr>
        <w:t xml:space="preserve">Порядок регистрации (идентификации) участников голосования на интернет-портале устанавливается распоряжением администрации города </w:t>
      </w:r>
      <w:proofErr w:type="spellStart"/>
      <w:r w:rsidRPr="00123CCE">
        <w:rPr>
          <w:rFonts w:eastAsia="Calibri"/>
          <w:sz w:val="28"/>
          <w:szCs w:val="28"/>
        </w:rPr>
        <w:t>Искитим</w:t>
      </w:r>
      <w:proofErr w:type="spellEnd"/>
      <w:r w:rsidRPr="00123CCE">
        <w:rPr>
          <w:rFonts w:eastAsia="Calibri"/>
          <w:sz w:val="28"/>
          <w:szCs w:val="28"/>
        </w:rPr>
        <w:t>, с учетом возможностей электронного сервиса (через учетную запись в Единой системе идентификации и аутентификации (ЕСИА).</w:t>
      </w:r>
      <w:proofErr w:type="gramEnd"/>
    </w:p>
    <w:p w14:paraId="7304E664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 xml:space="preserve">3. При проведении </w:t>
      </w:r>
      <w:proofErr w:type="gramStart"/>
      <w:r w:rsidRPr="00123CCE">
        <w:rPr>
          <w:rFonts w:eastAsia="Calibri"/>
          <w:sz w:val="28"/>
          <w:szCs w:val="28"/>
        </w:rPr>
        <w:t>интернет-голосования</w:t>
      </w:r>
      <w:proofErr w:type="gramEnd"/>
      <w:r w:rsidRPr="00123CCE">
        <w:rPr>
          <w:rFonts w:eastAsia="Calibri"/>
          <w:sz w:val="28"/>
          <w:szCs w:val="28"/>
        </w:rPr>
        <w:t xml:space="preserve"> участникам голосования предоставляется возможность:</w:t>
      </w:r>
    </w:p>
    <w:p w14:paraId="1E077E78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 xml:space="preserve">- </w:t>
      </w:r>
      <w:r w:rsidRPr="00123CCE">
        <w:rPr>
          <w:rFonts w:eastAsia="Calibri"/>
          <w:sz w:val="28"/>
          <w:szCs w:val="28"/>
        </w:rPr>
        <w:t xml:space="preserve">проголосовать удаленно (дистанционно) с использованием персональных стационарных и мобильных аппаратных средств выхода в информационно-телекоммуникационную сеть </w:t>
      </w:r>
      <w:r>
        <w:rPr>
          <w:rFonts w:eastAsia="Calibri"/>
          <w:sz w:val="28"/>
          <w:szCs w:val="28"/>
        </w:rPr>
        <w:t>«</w:t>
      </w:r>
      <w:r w:rsidRPr="00123CCE">
        <w:rPr>
          <w:rFonts w:eastAsia="Calibri"/>
          <w:sz w:val="28"/>
          <w:szCs w:val="28"/>
        </w:rPr>
        <w:t>Интернет</w:t>
      </w:r>
      <w:r>
        <w:rPr>
          <w:rFonts w:eastAsia="Calibri"/>
          <w:sz w:val="28"/>
          <w:szCs w:val="28"/>
        </w:rPr>
        <w:t>»</w:t>
      </w:r>
      <w:r w:rsidRPr="00123CCE">
        <w:rPr>
          <w:rFonts w:eastAsia="Calibri"/>
          <w:sz w:val="28"/>
          <w:szCs w:val="28"/>
        </w:rPr>
        <w:t>;</w:t>
      </w:r>
    </w:p>
    <w:p w14:paraId="208B8A0D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</w:t>
      </w:r>
      <w:r w:rsidRPr="00123CCE">
        <w:rPr>
          <w:rFonts w:eastAsia="Calibri"/>
          <w:sz w:val="28"/>
          <w:szCs w:val="28"/>
        </w:rPr>
        <w:t xml:space="preserve">проголосовать в специально оборудованных местах (многофункциональных центрах, организациях с большой посещаемостью гражданами) для удаленного (дистанционного) голосования с использованием информационно-телекоммуникационной сети </w:t>
      </w:r>
      <w:r>
        <w:rPr>
          <w:rFonts w:eastAsia="Calibri"/>
          <w:sz w:val="28"/>
          <w:szCs w:val="28"/>
        </w:rPr>
        <w:t>«</w:t>
      </w:r>
      <w:r w:rsidRPr="00123CCE">
        <w:rPr>
          <w:rFonts w:eastAsia="Calibri"/>
          <w:sz w:val="28"/>
          <w:szCs w:val="28"/>
        </w:rPr>
        <w:t>Интернет</w:t>
      </w:r>
      <w:r>
        <w:rPr>
          <w:rFonts w:eastAsia="Calibri"/>
          <w:sz w:val="28"/>
          <w:szCs w:val="28"/>
        </w:rPr>
        <w:t>»</w:t>
      </w:r>
      <w:r w:rsidRPr="00123CCE">
        <w:rPr>
          <w:rFonts w:eastAsia="Calibri"/>
          <w:sz w:val="28"/>
          <w:szCs w:val="28"/>
        </w:rPr>
        <w:t>;</w:t>
      </w:r>
    </w:p>
    <w:p w14:paraId="243BE100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</w:t>
      </w:r>
      <w:r w:rsidRPr="00123CCE">
        <w:rPr>
          <w:rFonts w:eastAsia="Calibri"/>
          <w:sz w:val="28"/>
          <w:szCs w:val="28"/>
        </w:rPr>
        <w:t xml:space="preserve">ознакомиться с описанием общественных территорий, предлагаемых для голосования, с </w:t>
      </w:r>
      <w:proofErr w:type="gramStart"/>
      <w:r w:rsidRPr="00123CCE">
        <w:rPr>
          <w:rFonts w:eastAsia="Calibri"/>
          <w:sz w:val="28"/>
          <w:szCs w:val="28"/>
        </w:rPr>
        <w:t>дизайн-проектами</w:t>
      </w:r>
      <w:proofErr w:type="gramEnd"/>
      <w:r w:rsidRPr="00123CCE">
        <w:rPr>
          <w:rFonts w:eastAsia="Calibri"/>
          <w:sz w:val="28"/>
          <w:szCs w:val="28"/>
        </w:rPr>
        <w:t xml:space="preserve"> благоустройства территорий и перечнем запланированных работ.</w:t>
      </w:r>
    </w:p>
    <w:p w14:paraId="28339365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</w:t>
      </w:r>
      <w:r w:rsidRPr="00123CCE">
        <w:rPr>
          <w:rFonts w:eastAsia="Calibri"/>
          <w:sz w:val="28"/>
          <w:szCs w:val="28"/>
        </w:rPr>
        <w:t>В случае голосования граждан в специально оборудованных местах голосование осуществляется через учетную запись в Единой системе идентификац</w:t>
      </w:r>
      <w:proofErr w:type="gramStart"/>
      <w:r w:rsidRPr="00123CCE">
        <w:rPr>
          <w:rFonts w:eastAsia="Calibri"/>
          <w:sz w:val="28"/>
          <w:szCs w:val="28"/>
        </w:rPr>
        <w:t>ии и ау</w:t>
      </w:r>
      <w:proofErr w:type="gramEnd"/>
      <w:r w:rsidRPr="00123CCE">
        <w:rPr>
          <w:rFonts w:eastAsia="Calibri"/>
          <w:sz w:val="28"/>
          <w:szCs w:val="28"/>
        </w:rPr>
        <w:t>тентификации (ЕСИА).</w:t>
      </w:r>
    </w:p>
    <w:p w14:paraId="5DAA4DBA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 xml:space="preserve">4. Для обеспечения проведения </w:t>
      </w:r>
      <w:proofErr w:type="gramStart"/>
      <w:r w:rsidRPr="00123CCE">
        <w:rPr>
          <w:rFonts w:eastAsia="Calibri"/>
          <w:sz w:val="28"/>
          <w:szCs w:val="28"/>
        </w:rPr>
        <w:t>интернет-голосования</w:t>
      </w:r>
      <w:proofErr w:type="gramEnd"/>
      <w:r w:rsidRPr="00123CCE">
        <w:rPr>
          <w:rFonts w:eastAsia="Calibri"/>
          <w:sz w:val="28"/>
          <w:szCs w:val="28"/>
        </w:rPr>
        <w:t xml:space="preserve"> администрация города </w:t>
      </w:r>
      <w:proofErr w:type="spellStart"/>
      <w:r w:rsidRPr="00123CCE">
        <w:rPr>
          <w:rFonts w:eastAsia="Calibri"/>
          <w:sz w:val="28"/>
          <w:szCs w:val="28"/>
        </w:rPr>
        <w:t>Искитим</w:t>
      </w:r>
      <w:proofErr w:type="spellEnd"/>
      <w:r w:rsidRPr="00123CCE">
        <w:rPr>
          <w:rFonts w:eastAsia="Calibri"/>
          <w:sz w:val="28"/>
          <w:szCs w:val="28"/>
        </w:rPr>
        <w:t xml:space="preserve"> вносит на интернет-портал перечень общественных территорий, отобранный Общественной комиссией для голосования.</w:t>
      </w:r>
    </w:p>
    <w:p w14:paraId="6974AFB6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>5. Участникам голосования предоставляется доступ к перечню общественных территорий с возможностью выбрать не более одной общественной территории.</w:t>
      </w:r>
    </w:p>
    <w:p w14:paraId="3C85BC79" w14:textId="77777777" w:rsidR="00EC0611" w:rsidRPr="00123CCE" w:rsidRDefault="00EC0611" w:rsidP="00EC061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123CCE">
        <w:rPr>
          <w:rFonts w:eastAsia="Calibri"/>
          <w:sz w:val="28"/>
          <w:szCs w:val="28"/>
        </w:rPr>
        <w:t xml:space="preserve">6. Результаты </w:t>
      </w:r>
      <w:proofErr w:type="gramStart"/>
      <w:r w:rsidRPr="00123CCE">
        <w:rPr>
          <w:rFonts w:eastAsia="Calibri"/>
          <w:sz w:val="28"/>
          <w:szCs w:val="28"/>
        </w:rPr>
        <w:t>интернет-голосования</w:t>
      </w:r>
      <w:proofErr w:type="gramEnd"/>
      <w:r w:rsidRPr="00123CCE">
        <w:rPr>
          <w:rFonts w:eastAsia="Calibri"/>
          <w:sz w:val="28"/>
          <w:szCs w:val="28"/>
        </w:rPr>
        <w:t xml:space="preserve"> направляются в Общественную комиссию.</w:t>
      </w:r>
    </w:p>
    <w:p w14:paraId="719C4240" w14:textId="77777777" w:rsidR="00EC0611" w:rsidRPr="00D96FA5" w:rsidRDefault="00EC0611" w:rsidP="00EC0611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14:paraId="12A6785B" w14:textId="77777777" w:rsidR="00EC0611" w:rsidRDefault="00EC0611" w:rsidP="00EC0611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E835DA">
        <w:rPr>
          <w:sz w:val="28"/>
          <w:szCs w:val="28"/>
        </w:rPr>
        <w:t>IV. Подведение итогов голосования</w:t>
      </w:r>
    </w:p>
    <w:p w14:paraId="1763EC24" w14:textId="77777777" w:rsidR="00EC0611" w:rsidRPr="00E835DA" w:rsidRDefault="00EC0611" w:rsidP="00EC0611">
      <w:pPr>
        <w:autoSpaceDE w:val="0"/>
        <w:autoSpaceDN w:val="0"/>
        <w:adjustRightInd w:val="0"/>
        <w:jc w:val="center"/>
        <w:outlineLvl w:val="0"/>
      </w:pPr>
    </w:p>
    <w:p w14:paraId="6F66D394" w14:textId="77777777" w:rsidR="00EC0611" w:rsidRPr="00123CCE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23CCE">
        <w:rPr>
          <w:rFonts w:ascii="Times New Roman" w:hAnsi="Times New Roman" w:cs="Times New Roman"/>
          <w:sz w:val="28"/>
          <w:szCs w:val="28"/>
        </w:rPr>
        <w:t xml:space="preserve">1. Подведение итогов голосования по городу </w:t>
      </w:r>
      <w:proofErr w:type="spellStart"/>
      <w:r w:rsidRPr="00123CCE">
        <w:rPr>
          <w:rFonts w:ascii="Times New Roman" w:hAnsi="Times New Roman" w:cs="Times New Roman"/>
          <w:sz w:val="28"/>
          <w:szCs w:val="28"/>
        </w:rPr>
        <w:t>Искитиму</w:t>
      </w:r>
      <w:proofErr w:type="spellEnd"/>
      <w:r w:rsidRPr="00123CCE">
        <w:rPr>
          <w:rFonts w:ascii="Times New Roman" w:hAnsi="Times New Roman" w:cs="Times New Roman"/>
          <w:sz w:val="28"/>
          <w:szCs w:val="28"/>
        </w:rPr>
        <w:t xml:space="preserve"> проводится Общественной комиссией на основании протоколов территориальных счетных комиссий в случае открытого голосования и (или) на основании результатов </w:t>
      </w:r>
      <w:proofErr w:type="gramStart"/>
      <w:r w:rsidRPr="00123CCE">
        <w:rPr>
          <w:rFonts w:ascii="Times New Roman" w:hAnsi="Times New Roman" w:cs="Times New Roman"/>
          <w:sz w:val="28"/>
          <w:szCs w:val="28"/>
        </w:rPr>
        <w:t>интернет-голосования</w:t>
      </w:r>
      <w:proofErr w:type="gramEnd"/>
      <w:r w:rsidRPr="00123CCE">
        <w:rPr>
          <w:rFonts w:ascii="Times New Roman" w:hAnsi="Times New Roman" w:cs="Times New Roman"/>
          <w:sz w:val="28"/>
          <w:szCs w:val="28"/>
        </w:rPr>
        <w:t>.</w:t>
      </w:r>
    </w:p>
    <w:p w14:paraId="56CFBEF0" w14:textId="77777777" w:rsidR="00EC0611" w:rsidRPr="00123CCE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23CCE">
        <w:rPr>
          <w:rFonts w:ascii="Times New Roman" w:hAnsi="Times New Roman" w:cs="Times New Roman"/>
          <w:sz w:val="28"/>
          <w:szCs w:val="28"/>
        </w:rPr>
        <w:t>2. Подведение итогов голосования Общественная комиссия проводит в течение 3 календарных дней со дня проведения голосования (или последнего дня голосования).</w:t>
      </w:r>
    </w:p>
    <w:p w14:paraId="7ADCE5DC" w14:textId="77777777" w:rsidR="00EC0611" w:rsidRPr="00123CCE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23CCE">
        <w:rPr>
          <w:rFonts w:ascii="Times New Roman" w:hAnsi="Times New Roman" w:cs="Times New Roman"/>
          <w:sz w:val="28"/>
          <w:szCs w:val="28"/>
        </w:rPr>
        <w:t xml:space="preserve">3. После подведения итогов голосования Общественная комиссия формирует и представляет Главе города </w:t>
      </w:r>
      <w:proofErr w:type="spellStart"/>
      <w:r w:rsidRPr="00123CCE">
        <w:rPr>
          <w:rFonts w:ascii="Times New Roman" w:hAnsi="Times New Roman" w:cs="Times New Roman"/>
          <w:sz w:val="28"/>
          <w:szCs w:val="28"/>
        </w:rPr>
        <w:t>Искитим</w:t>
      </w:r>
      <w:r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123CCE">
        <w:rPr>
          <w:rFonts w:ascii="Times New Roman" w:hAnsi="Times New Roman" w:cs="Times New Roman"/>
          <w:sz w:val="28"/>
          <w:szCs w:val="28"/>
        </w:rPr>
        <w:t xml:space="preserve"> итоговый протокол заседания Общественной комиссии по определенной форме, утвержденной распоряжением администрации города </w:t>
      </w:r>
      <w:proofErr w:type="spellStart"/>
      <w:r w:rsidRPr="00123CCE">
        <w:rPr>
          <w:rFonts w:ascii="Times New Roman" w:hAnsi="Times New Roman" w:cs="Times New Roman"/>
          <w:sz w:val="28"/>
          <w:szCs w:val="28"/>
        </w:rPr>
        <w:t>Искитим</w:t>
      </w:r>
      <w:r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123CCE">
        <w:rPr>
          <w:rFonts w:ascii="Times New Roman" w:hAnsi="Times New Roman" w:cs="Times New Roman"/>
          <w:sz w:val="28"/>
          <w:szCs w:val="28"/>
        </w:rPr>
        <w:t>, с результатами голосования.</w:t>
      </w:r>
    </w:p>
    <w:p w14:paraId="076B1F9D" w14:textId="77777777" w:rsidR="00EC0611" w:rsidRPr="00123CCE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23CCE">
        <w:rPr>
          <w:rFonts w:ascii="Times New Roman" w:hAnsi="Times New Roman" w:cs="Times New Roman"/>
          <w:sz w:val="28"/>
          <w:szCs w:val="28"/>
        </w:rPr>
        <w:t>В итоговом протоколе заседания Общественной комиссии указываются:</w:t>
      </w:r>
    </w:p>
    <w:p w14:paraId="33A872B9" w14:textId="77777777" w:rsidR="00EC0611" w:rsidRPr="00123CCE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23CCE">
        <w:rPr>
          <w:rFonts w:ascii="Times New Roman" w:hAnsi="Times New Roman" w:cs="Times New Roman"/>
          <w:sz w:val="28"/>
          <w:szCs w:val="28"/>
        </w:rPr>
        <w:t>1) число граждан, принявших участие в голосовании;</w:t>
      </w:r>
    </w:p>
    <w:p w14:paraId="6045EEE2" w14:textId="77777777" w:rsidR="00EC0611" w:rsidRPr="00123CCE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23CCE">
        <w:rPr>
          <w:rFonts w:ascii="Times New Roman" w:hAnsi="Times New Roman" w:cs="Times New Roman"/>
          <w:sz w:val="28"/>
          <w:szCs w:val="28"/>
        </w:rPr>
        <w:t>2) результаты голосования (итоги голосования) в виде рейтинговой таблицы общественных территорий, составленной по итогам голосования исходя из количества голосов участников голосования, отданных за каждую территорию;</w:t>
      </w:r>
    </w:p>
    <w:p w14:paraId="75EA3F79" w14:textId="77777777" w:rsidR="00EC0611" w:rsidRPr="00123CCE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23CCE">
        <w:rPr>
          <w:rFonts w:ascii="Times New Roman" w:hAnsi="Times New Roman" w:cs="Times New Roman"/>
          <w:sz w:val="28"/>
          <w:szCs w:val="28"/>
        </w:rPr>
        <w:t>3) иные данные по усмотрению комиссии.</w:t>
      </w:r>
    </w:p>
    <w:p w14:paraId="3691E9F6" w14:textId="77777777" w:rsidR="00EC0611" w:rsidRPr="00123CCE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23CCE">
        <w:rPr>
          <w:rFonts w:ascii="Times New Roman" w:hAnsi="Times New Roman" w:cs="Times New Roman"/>
          <w:sz w:val="28"/>
          <w:szCs w:val="28"/>
        </w:rPr>
        <w:t xml:space="preserve">Итоговый протокол заседания Общественной комиссии печатается на листах формата A4. Каждый лист итогового протокола нумеруется, подписывается всеми присутствующими на заседании членами Общественной комиссии, заверяется печатью администрации города </w:t>
      </w:r>
      <w:proofErr w:type="spellStart"/>
      <w:r w:rsidRPr="00123CCE">
        <w:rPr>
          <w:rFonts w:ascii="Times New Roman" w:hAnsi="Times New Roman" w:cs="Times New Roman"/>
          <w:sz w:val="28"/>
          <w:szCs w:val="28"/>
        </w:rPr>
        <w:t>Искитим</w:t>
      </w:r>
      <w:proofErr w:type="spellEnd"/>
      <w:r w:rsidRPr="00123CCE">
        <w:rPr>
          <w:rFonts w:ascii="Times New Roman" w:hAnsi="Times New Roman" w:cs="Times New Roman"/>
          <w:sz w:val="28"/>
          <w:szCs w:val="28"/>
        </w:rPr>
        <w:t>. На каждом листе указываются дата и время подписания протокола. Время подписания протокола, указанное на каждом его листе, должно быть одинаковым. Итоговый протокол заседания Общественной комиссии составляется в двух экземплярах.</w:t>
      </w:r>
    </w:p>
    <w:p w14:paraId="16C95684" w14:textId="77777777" w:rsidR="00EC0611" w:rsidRPr="00123CCE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23CCE">
        <w:rPr>
          <w:rFonts w:ascii="Times New Roman" w:hAnsi="Times New Roman" w:cs="Times New Roman"/>
          <w:sz w:val="28"/>
          <w:szCs w:val="28"/>
        </w:rPr>
        <w:t xml:space="preserve">4. Сведения об итогах голосования подлежат официальному опубликованию в </w:t>
      </w:r>
      <w:r w:rsidRPr="00123CCE">
        <w:rPr>
          <w:rFonts w:ascii="Times New Roman" w:hAnsi="Times New Roman" w:cs="Times New Roman"/>
          <w:sz w:val="28"/>
          <w:szCs w:val="28"/>
        </w:rPr>
        <w:lastRenderedPageBreak/>
        <w:t xml:space="preserve">порядке, установленном для официального опубликования (обнародования) муниципальных правовых актов Уставом города </w:t>
      </w:r>
      <w:proofErr w:type="spellStart"/>
      <w:r w:rsidRPr="00123CCE">
        <w:rPr>
          <w:rFonts w:ascii="Times New Roman" w:hAnsi="Times New Roman" w:cs="Times New Roman"/>
          <w:sz w:val="28"/>
          <w:szCs w:val="28"/>
        </w:rPr>
        <w:t>Искитим</w:t>
      </w:r>
      <w:proofErr w:type="spellEnd"/>
      <w:r w:rsidRPr="00123CCE">
        <w:rPr>
          <w:rFonts w:ascii="Times New Roman" w:hAnsi="Times New Roman" w:cs="Times New Roman"/>
          <w:sz w:val="28"/>
          <w:szCs w:val="28"/>
        </w:rPr>
        <w:t xml:space="preserve">, и размещаются на официальном сайте администрации города </w:t>
      </w:r>
      <w:proofErr w:type="spellStart"/>
      <w:r w:rsidRPr="00123CCE">
        <w:rPr>
          <w:rFonts w:ascii="Times New Roman" w:hAnsi="Times New Roman" w:cs="Times New Roman"/>
          <w:sz w:val="28"/>
          <w:szCs w:val="28"/>
        </w:rPr>
        <w:t>Искитим</w:t>
      </w:r>
      <w:proofErr w:type="spellEnd"/>
      <w:r w:rsidRPr="00123CCE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23CCE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23CCE">
        <w:rPr>
          <w:rFonts w:ascii="Times New Roman" w:hAnsi="Times New Roman" w:cs="Times New Roman"/>
          <w:sz w:val="28"/>
          <w:szCs w:val="28"/>
        </w:rPr>
        <w:t>.</w:t>
      </w:r>
    </w:p>
    <w:p w14:paraId="4508B8C1" w14:textId="77777777" w:rsidR="00EC0611" w:rsidRPr="00123CCE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23CCE">
        <w:rPr>
          <w:rFonts w:ascii="Times New Roman" w:hAnsi="Times New Roman" w:cs="Times New Roman"/>
          <w:sz w:val="28"/>
          <w:szCs w:val="28"/>
        </w:rPr>
        <w:t xml:space="preserve">5. Документация, связанная с проведением голосования, в том числе списки, протоколы территориальных счетных комиссий, итоговый протокол в течение одного года хранятся в администрации города </w:t>
      </w:r>
      <w:proofErr w:type="spellStart"/>
      <w:r w:rsidRPr="00123CCE">
        <w:rPr>
          <w:rFonts w:ascii="Times New Roman" w:hAnsi="Times New Roman" w:cs="Times New Roman"/>
          <w:sz w:val="28"/>
          <w:szCs w:val="28"/>
        </w:rPr>
        <w:t>Искитим</w:t>
      </w:r>
      <w:proofErr w:type="spellEnd"/>
      <w:r w:rsidRPr="00123CCE">
        <w:rPr>
          <w:rFonts w:ascii="Times New Roman" w:hAnsi="Times New Roman" w:cs="Times New Roman"/>
          <w:sz w:val="28"/>
          <w:szCs w:val="28"/>
        </w:rPr>
        <w:t>, а затем уничтожаются. Списки хранятся в сейфе либо ином специально приспособленном для хранения документов месте, исключающем доступ к ним посторонних лиц.</w:t>
      </w:r>
    </w:p>
    <w:p w14:paraId="7AA4A3CB" w14:textId="77777777" w:rsidR="00EC0611" w:rsidRDefault="00EC0611" w:rsidP="00EC0611">
      <w:pPr>
        <w:pStyle w:val="ConsPlusNormal"/>
        <w:ind w:firstLine="720"/>
        <w:jc w:val="both"/>
        <w:rPr>
          <w:sz w:val="24"/>
          <w:szCs w:val="24"/>
        </w:rPr>
      </w:pPr>
      <w:r w:rsidRPr="00123CCE">
        <w:rPr>
          <w:rFonts w:ascii="Times New Roman" w:hAnsi="Times New Roman" w:cs="Times New Roman"/>
          <w:sz w:val="28"/>
          <w:szCs w:val="28"/>
        </w:rPr>
        <w:t>6. Заинтересованные лица вправе подать в Общественную комиссию жалобы (обращения) по вопросам, связанным с проведением голосования. Общественная комиссия регистрирует поступившие жалобы (обращения) и рассматривает их на своих заседаниях в течение 10 дней в период подготовки к проведению голосования, а в день голосования - непосредственно в день обращения. По итогам рассмотрения жалобы (обращения) заинтересованному лицу направляется ответ в письменной форме за подписью председателя Общественной комиссии.</w:t>
      </w:r>
      <w:r>
        <w:rPr>
          <w:sz w:val="24"/>
          <w:szCs w:val="24"/>
        </w:rPr>
        <w:br w:type="page"/>
      </w:r>
    </w:p>
    <w:p w14:paraId="192CA13A" w14:textId="77777777" w:rsidR="00EC0611" w:rsidRPr="00D96FA5" w:rsidRDefault="00EC0611" w:rsidP="00EC0611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 w:rsidRPr="00D96FA5">
        <w:rPr>
          <w:sz w:val="24"/>
          <w:szCs w:val="24"/>
        </w:rPr>
        <w:lastRenderedPageBreak/>
        <w:t>Приложение 1</w:t>
      </w:r>
    </w:p>
    <w:p w14:paraId="6031F8EC" w14:textId="77777777" w:rsidR="00EC0611" w:rsidRPr="00D96FA5" w:rsidRDefault="00EC0611" w:rsidP="00EC0611">
      <w:pPr>
        <w:autoSpaceDE w:val="0"/>
        <w:autoSpaceDN w:val="0"/>
        <w:adjustRightInd w:val="0"/>
        <w:jc w:val="right"/>
        <w:rPr>
          <w:sz w:val="24"/>
          <w:szCs w:val="24"/>
        </w:rPr>
      </w:pPr>
      <w:r w:rsidRPr="00D96FA5">
        <w:rPr>
          <w:sz w:val="24"/>
          <w:szCs w:val="24"/>
        </w:rPr>
        <w:t xml:space="preserve">Порядку организации и проведения процедуры </w:t>
      </w:r>
    </w:p>
    <w:p w14:paraId="7827612E" w14:textId="77777777" w:rsidR="00EC0611" w:rsidRPr="00D96FA5" w:rsidRDefault="00EC0611" w:rsidP="00EC0611">
      <w:pPr>
        <w:autoSpaceDE w:val="0"/>
        <w:autoSpaceDN w:val="0"/>
        <w:adjustRightInd w:val="0"/>
        <w:jc w:val="right"/>
        <w:rPr>
          <w:sz w:val="24"/>
          <w:szCs w:val="24"/>
        </w:rPr>
      </w:pPr>
      <w:r w:rsidRPr="00D96FA5">
        <w:rPr>
          <w:sz w:val="24"/>
          <w:szCs w:val="24"/>
        </w:rPr>
        <w:t xml:space="preserve">рейтингового голосования по проектам </w:t>
      </w:r>
    </w:p>
    <w:p w14:paraId="19C80DAF" w14:textId="77777777" w:rsidR="00EC0611" w:rsidRPr="00D96FA5" w:rsidRDefault="00EC0611" w:rsidP="00EC0611">
      <w:pPr>
        <w:autoSpaceDE w:val="0"/>
        <w:autoSpaceDN w:val="0"/>
        <w:adjustRightInd w:val="0"/>
        <w:jc w:val="right"/>
        <w:rPr>
          <w:sz w:val="24"/>
          <w:szCs w:val="24"/>
        </w:rPr>
      </w:pPr>
      <w:r w:rsidRPr="00D96FA5">
        <w:rPr>
          <w:sz w:val="24"/>
          <w:szCs w:val="24"/>
        </w:rPr>
        <w:t xml:space="preserve">благоустройства </w:t>
      </w:r>
      <w:proofErr w:type="gramStart"/>
      <w:r w:rsidRPr="00D96FA5">
        <w:rPr>
          <w:sz w:val="24"/>
          <w:szCs w:val="24"/>
        </w:rPr>
        <w:t>общественных</w:t>
      </w:r>
      <w:proofErr w:type="gramEnd"/>
      <w:r w:rsidRPr="00D96FA5">
        <w:rPr>
          <w:sz w:val="24"/>
          <w:szCs w:val="24"/>
        </w:rPr>
        <w:t xml:space="preserve"> </w:t>
      </w:r>
    </w:p>
    <w:p w14:paraId="2AC1C2AD" w14:textId="77777777" w:rsidR="00EC0611" w:rsidRPr="00D96FA5" w:rsidRDefault="00EC0611" w:rsidP="00EC0611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D96FA5">
        <w:rPr>
          <w:sz w:val="24"/>
          <w:szCs w:val="24"/>
        </w:rPr>
        <w:t xml:space="preserve">территорий города </w:t>
      </w:r>
      <w:proofErr w:type="spellStart"/>
      <w:r w:rsidRPr="00D96FA5">
        <w:rPr>
          <w:sz w:val="24"/>
          <w:szCs w:val="24"/>
        </w:rPr>
        <w:t>Искитим</w:t>
      </w:r>
      <w:proofErr w:type="spellEnd"/>
    </w:p>
    <w:p w14:paraId="665620FD" w14:textId="77777777" w:rsidR="00EC0611" w:rsidRPr="00D96FA5" w:rsidRDefault="00EC0611" w:rsidP="00EC061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122"/>
        <w:gridCol w:w="2948"/>
      </w:tblGrid>
      <w:tr w:rsidR="00EC0611" w:rsidRPr="00D96FA5" w14:paraId="795E8A84" w14:textId="77777777" w:rsidTr="000F00F1">
        <w:tc>
          <w:tcPr>
            <w:tcW w:w="6122" w:type="dxa"/>
          </w:tcPr>
          <w:p w14:paraId="113C8851" w14:textId="77777777" w:rsidR="00EC0611" w:rsidRPr="00D96FA5" w:rsidRDefault="00EC0611" w:rsidP="000F00F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948" w:type="dxa"/>
          </w:tcPr>
          <w:p w14:paraId="5A464F4F" w14:textId="77777777" w:rsidR="00EC0611" w:rsidRPr="00D96FA5" w:rsidRDefault="00EC0611" w:rsidP="000F00F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96FA5">
              <w:rPr>
                <w:sz w:val="28"/>
                <w:szCs w:val="28"/>
              </w:rPr>
              <w:t>Подписи двух членов территориальной счетной комиссии</w:t>
            </w:r>
          </w:p>
          <w:p w14:paraId="565D7944" w14:textId="77777777" w:rsidR="00EC0611" w:rsidRPr="00D96FA5" w:rsidRDefault="00EC0611" w:rsidP="000F00F1">
            <w:pPr>
              <w:autoSpaceDE w:val="0"/>
              <w:autoSpaceDN w:val="0"/>
              <w:adjustRightInd w:val="0"/>
              <w:ind w:left="-166" w:hanging="284"/>
              <w:jc w:val="center"/>
              <w:rPr>
                <w:sz w:val="28"/>
                <w:szCs w:val="28"/>
              </w:rPr>
            </w:pPr>
            <w:r w:rsidRPr="00D96FA5">
              <w:rPr>
                <w:sz w:val="28"/>
                <w:szCs w:val="28"/>
              </w:rPr>
              <w:t>_______________________</w:t>
            </w:r>
          </w:p>
          <w:p w14:paraId="5B02114C" w14:textId="77777777" w:rsidR="00EC0611" w:rsidRPr="00D96FA5" w:rsidRDefault="00EC0611" w:rsidP="000F00F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14:paraId="3AF4D819" w14:textId="77777777" w:rsidR="00EC0611" w:rsidRPr="00D96FA5" w:rsidRDefault="00EC0611" w:rsidP="00EC0611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Б</w:t>
      </w:r>
      <w:r w:rsidRPr="00D96FA5">
        <w:rPr>
          <w:sz w:val="28"/>
          <w:szCs w:val="28"/>
        </w:rPr>
        <w:t>юллетень</w:t>
      </w:r>
    </w:p>
    <w:p w14:paraId="5E131185" w14:textId="77777777" w:rsidR="00EC0611" w:rsidRPr="00D96FA5" w:rsidRDefault="00EC0611" w:rsidP="00EC0611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D96FA5">
        <w:rPr>
          <w:sz w:val="28"/>
          <w:szCs w:val="28"/>
        </w:rPr>
        <w:t>для рейтингового голосования по проектам</w:t>
      </w:r>
    </w:p>
    <w:p w14:paraId="1C93FE60" w14:textId="77777777" w:rsidR="00EC0611" w:rsidRPr="00D96FA5" w:rsidRDefault="00EC0611" w:rsidP="00EC0611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D96FA5">
        <w:rPr>
          <w:sz w:val="28"/>
          <w:szCs w:val="28"/>
        </w:rPr>
        <w:t xml:space="preserve">благоустройства общественных территорий города </w:t>
      </w:r>
      <w:proofErr w:type="spellStart"/>
      <w:r w:rsidRPr="00D96FA5">
        <w:rPr>
          <w:sz w:val="28"/>
          <w:szCs w:val="28"/>
        </w:rPr>
        <w:t>Искитим</w:t>
      </w:r>
      <w:r>
        <w:rPr>
          <w:sz w:val="28"/>
          <w:szCs w:val="28"/>
        </w:rPr>
        <w:t>а</w:t>
      </w:r>
      <w:proofErr w:type="spellEnd"/>
      <w:r w:rsidRPr="00D96FA5">
        <w:rPr>
          <w:sz w:val="28"/>
          <w:szCs w:val="28"/>
        </w:rPr>
        <w:t>,</w:t>
      </w:r>
    </w:p>
    <w:p w14:paraId="7492614B" w14:textId="77777777" w:rsidR="00EC0611" w:rsidRDefault="00EC0611" w:rsidP="00EC0611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D96FA5">
        <w:rPr>
          <w:sz w:val="28"/>
          <w:szCs w:val="28"/>
        </w:rPr>
        <w:t>подлежащих благоустройству в первоочередном порядке</w:t>
      </w:r>
    </w:p>
    <w:p w14:paraId="2EAB71D5" w14:textId="77777777" w:rsidR="00EC0611" w:rsidRPr="00D96FA5" w:rsidRDefault="00EC0611" w:rsidP="00EC0611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18"/>
        <w:gridCol w:w="4818"/>
        <w:gridCol w:w="1133"/>
      </w:tblGrid>
      <w:tr w:rsidR="00EC0611" w:rsidRPr="00D96FA5" w14:paraId="0E36E328" w14:textId="77777777" w:rsidTr="000F00F1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ACE53" w14:textId="77777777" w:rsidR="00EC0611" w:rsidRPr="00D96FA5" w:rsidRDefault="00EC0611" w:rsidP="000F00F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96FA5">
              <w:rPr>
                <w:sz w:val="28"/>
                <w:szCs w:val="28"/>
              </w:rPr>
              <w:t>Наименование проекта благоустройства общественной территории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A06BE" w14:textId="77777777" w:rsidR="00EC0611" w:rsidRPr="00D96FA5" w:rsidRDefault="00EC0611" w:rsidP="000F00F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96FA5">
              <w:rPr>
                <w:sz w:val="28"/>
                <w:szCs w:val="28"/>
              </w:rPr>
              <w:t>Краткое описание проекта благоустройства общественной территории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17089" w14:textId="77777777" w:rsidR="00EC0611" w:rsidRPr="00D96FA5" w:rsidRDefault="00EC0611" w:rsidP="000F00F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EC0611" w:rsidRPr="00D96FA5" w14:paraId="7755DA47" w14:textId="77777777" w:rsidTr="000F00F1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52F86" w14:textId="77777777" w:rsidR="00EC0611" w:rsidRPr="00D96FA5" w:rsidRDefault="00EC0611" w:rsidP="000F00F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96FA5">
              <w:rPr>
                <w:sz w:val="28"/>
                <w:szCs w:val="28"/>
              </w:rPr>
              <w:t>Наименование проекта благоустройства общественной территории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D1826" w14:textId="77777777" w:rsidR="00EC0611" w:rsidRPr="00D96FA5" w:rsidRDefault="00EC0611" w:rsidP="000F00F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96FA5">
              <w:rPr>
                <w:sz w:val="28"/>
                <w:szCs w:val="28"/>
              </w:rPr>
              <w:t>Краткое описание проекта благоустройства общественной территории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435EE" w14:textId="77777777" w:rsidR="00EC0611" w:rsidRPr="00D96FA5" w:rsidRDefault="00EC0611" w:rsidP="000F00F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EC0611" w:rsidRPr="00D96FA5" w14:paraId="495AA6F9" w14:textId="77777777" w:rsidTr="000F00F1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3C882" w14:textId="77777777" w:rsidR="00EC0611" w:rsidRPr="00D96FA5" w:rsidRDefault="00EC0611" w:rsidP="000F00F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96FA5">
              <w:rPr>
                <w:sz w:val="28"/>
                <w:szCs w:val="28"/>
              </w:rPr>
              <w:t>Наименование проекта благоустройства общественной территории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000AA" w14:textId="77777777" w:rsidR="00EC0611" w:rsidRPr="00D96FA5" w:rsidRDefault="00EC0611" w:rsidP="000F00F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D96FA5">
              <w:rPr>
                <w:sz w:val="28"/>
                <w:szCs w:val="28"/>
              </w:rPr>
              <w:t>Краткое описание проекта благоустройства общественной территории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640A3" w14:textId="77777777" w:rsidR="00EC0611" w:rsidRPr="00D96FA5" w:rsidRDefault="00EC0611" w:rsidP="000F00F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14:paraId="35C47EBE" w14:textId="77777777" w:rsidR="00EC0611" w:rsidRPr="00D96FA5" w:rsidRDefault="00EC0611" w:rsidP="00EC061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4E3F0229" w14:textId="77777777" w:rsidR="00EC0611" w:rsidRPr="00D96FA5" w:rsidRDefault="00EC0611" w:rsidP="00EC0611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D96FA5">
        <w:rPr>
          <w:sz w:val="28"/>
          <w:szCs w:val="28"/>
        </w:rPr>
        <w:t xml:space="preserve">Разъяснения о порядке заполнения </w:t>
      </w:r>
      <w:r>
        <w:rPr>
          <w:sz w:val="28"/>
          <w:szCs w:val="28"/>
        </w:rPr>
        <w:t>б</w:t>
      </w:r>
      <w:r w:rsidRPr="00D96FA5">
        <w:rPr>
          <w:sz w:val="28"/>
          <w:szCs w:val="28"/>
        </w:rPr>
        <w:t>юллетен</w:t>
      </w:r>
      <w:r>
        <w:rPr>
          <w:sz w:val="28"/>
          <w:szCs w:val="28"/>
        </w:rPr>
        <w:t>я</w:t>
      </w:r>
      <w:r w:rsidRPr="00D96FA5">
        <w:rPr>
          <w:sz w:val="28"/>
          <w:szCs w:val="28"/>
        </w:rPr>
        <w:t xml:space="preserve"> о голосовании:</w:t>
      </w:r>
    </w:p>
    <w:p w14:paraId="6242AF24" w14:textId="77777777" w:rsidR="00EC0611" w:rsidRPr="00D96FA5" w:rsidRDefault="00EC0611" w:rsidP="00EC061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3345E686" w14:textId="77777777" w:rsidR="00EC0611" w:rsidRPr="00D96FA5" w:rsidRDefault="00EC0611" w:rsidP="00EC061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96FA5">
        <w:rPr>
          <w:sz w:val="28"/>
          <w:szCs w:val="28"/>
        </w:rPr>
        <w:t>поставьте любой (знак) в пустом (квадрате) справа от наименования проекта благоустройства общественной территории, в пользу которой сделан выбор (не более чем 1).</w:t>
      </w:r>
    </w:p>
    <w:p w14:paraId="1BA9727B" w14:textId="77777777" w:rsidR="00EC0611" w:rsidRPr="00D96FA5" w:rsidRDefault="00EC0611" w:rsidP="00EC0611">
      <w:pPr>
        <w:autoSpaceDE w:val="0"/>
        <w:autoSpaceDN w:val="0"/>
        <w:adjustRightInd w:val="0"/>
        <w:spacing w:before="200"/>
        <w:ind w:firstLine="540"/>
        <w:jc w:val="both"/>
        <w:rPr>
          <w:sz w:val="28"/>
          <w:szCs w:val="28"/>
        </w:rPr>
      </w:pPr>
      <w:r w:rsidRPr="00D96FA5">
        <w:rPr>
          <w:sz w:val="28"/>
          <w:szCs w:val="28"/>
        </w:rPr>
        <w:t>Документ для голосования, в котором знаки проставлены более чем в 1 квадрате, либо Документ для голосования, в котором знак не проставлен ни в одном из квадратов, или не позволяющий установить волеизъявление голосовавшего - считаются недействительными.</w:t>
      </w:r>
    </w:p>
    <w:p w14:paraId="4E999D51" w14:textId="77777777" w:rsidR="00EC0611" w:rsidRPr="00D96FA5" w:rsidRDefault="00EC0611" w:rsidP="00EC061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763514F3" w14:textId="77777777" w:rsidR="00EC0611" w:rsidRPr="00D96FA5" w:rsidRDefault="00EC0611" w:rsidP="00EC061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776B7166" w14:textId="77777777" w:rsidR="00B53A17" w:rsidRDefault="0070599A" w:rsidP="0070599A">
      <w:pPr>
        <w:ind w:right="-456"/>
        <w:jc w:val="right"/>
        <w:rPr>
          <w:sz w:val="28"/>
        </w:rPr>
      </w:pPr>
      <w:r>
        <w:rPr>
          <w:sz w:val="28"/>
        </w:rPr>
        <w:t>».</w:t>
      </w:r>
    </w:p>
    <w:sectPr w:rsidR="00B53A17" w:rsidSect="00A12B14"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 w:code="9"/>
      <w:pgMar w:top="1134" w:right="607" w:bottom="113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4E9BAA" w14:textId="77777777" w:rsidR="00376AA2" w:rsidRDefault="00376AA2">
      <w:r>
        <w:separator/>
      </w:r>
    </w:p>
  </w:endnote>
  <w:endnote w:type="continuationSeparator" w:id="0">
    <w:p w14:paraId="64522738" w14:textId="77777777" w:rsidR="00376AA2" w:rsidRDefault="00376A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D8B1D6" w14:textId="77777777" w:rsidR="00FB7FA9" w:rsidRDefault="00FB7FA9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6948DE" w14:textId="77777777" w:rsidR="00FB7FA9" w:rsidRDefault="00FB7FA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A2DBB1B" w14:textId="77777777" w:rsidR="00FB7FA9" w:rsidRDefault="00FB7FA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6B5487" w14:textId="77777777" w:rsidR="00376AA2" w:rsidRDefault="00376AA2">
      <w:r>
        <w:separator/>
      </w:r>
    </w:p>
  </w:footnote>
  <w:footnote w:type="continuationSeparator" w:id="0">
    <w:p w14:paraId="4C1E2E2F" w14:textId="77777777" w:rsidR="00376AA2" w:rsidRDefault="00376A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A1F320" w14:textId="77777777" w:rsidR="00FB7FA9" w:rsidRDefault="00FB7FA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9C46AFD" w14:textId="77777777" w:rsidR="00FB7FA9" w:rsidRDefault="00FB7FA9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CE07F7"/>
    <w:multiLevelType w:val="hybridMultilevel"/>
    <w:tmpl w:val="EA148B2A"/>
    <w:lvl w:ilvl="0" w:tplc="04190001">
      <w:start w:val="202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7F50F9"/>
    <w:multiLevelType w:val="multilevel"/>
    <w:tmpl w:val="5BC03B14"/>
    <w:lvl w:ilvl="0">
      <w:start w:val="1"/>
      <w:numFmt w:val="decimal"/>
      <w:lvlText w:val="%1."/>
      <w:lvlJc w:val="left"/>
      <w:pPr>
        <w:ind w:left="432" w:hanging="432"/>
      </w:pPr>
      <w:rPr>
        <w:rFonts w:asciiTheme="minorHAnsi" w:hAnsiTheme="minorHAnsi" w:cstheme="minorBidi"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asciiTheme="minorHAnsi" w:hAnsiTheme="minorHAnsi" w:cstheme="minorBidi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asciiTheme="minorHAnsi" w:hAnsiTheme="minorHAnsi" w:cstheme="minorBidi"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asciiTheme="minorHAnsi" w:hAnsiTheme="minorHAnsi" w:cstheme="minorBidi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asciiTheme="minorHAnsi" w:hAnsiTheme="minorHAnsi" w:cstheme="minorBidi"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asciiTheme="minorHAnsi" w:hAnsiTheme="minorHAnsi" w:cstheme="minorBidi"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asciiTheme="minorHAnsi" w:hAnsiTheme="minorHAnsi" w:cstheme="minorBidi"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asciiTheme="minorHAnsi" w:hAnsiTheme="minorHAnsi" w:cstheme="minorBidi"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asciiTheme="minorHAnsi" w:hAnsiTheme="minorHAnsi" w:cstheme="minorBidi" w:hint="default"/>
      </w:rPr>
    </w:lvl>
  </w:abstractNum>
  <w:abstractNum w:abstractNumId="2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3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4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5">
    <w:nsid w:val="418C5186"/>
    <w:multiLevelType w:val="multilevel"/>
    <w:tmpl w:val="7C3ED8E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55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6">
    <w:nsid w:val="49517168"/>
    <w:multiLevelType w:val="multilevel"/>
    <w:tmpl w:val="CCB847A4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7">
    <w:nsid w:val="781C2EA2"/>
    <w:multiLevelType w:val="multilevel"/>
    <w:tmpl w:val="512EACD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B03663B"/>
    <w:multiLevelType w:val="hybridMultilevel"/>
    <w:tmpl w:val="1DE2F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4"/>
  </w:num>
  <w:num w:numId="8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2"/>
  </w:num>
  <w:num w:numId="12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5"/>
  </w:num>
  <w:num w:numId="25">
    <w:abstractNumId w:val="0"/>
  </w:num>
  <w:num w:numId="26">
    <w:abstractNumId w:val="7"/>
  </w:num>
  <w:num w:numId="27">
    <w:abstractNumId w:val="8"/>
  </w:num>
  <w:num w:numId="28">
    <w:abstractNumId w:val="1"/>
  </w:num>
  <w:num w:numId="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3863"/>
    <w:rsid w:val="00056C94"/>
    <w:rsid w:val="000709D9"/>
    <w:rsid w:val="00077278"/>
    <w:rsid w:val="000B32A3"/>
    <w:rsid w:val="000C2669"/>
    <w:rsid w:val="000C6C7E"/>
    <w:rsid w:val="000C6EED"/>
    <w:rsid w:val="000E722A"/>
    <w:rsid w:val="000F714F"/>
    <w:rsid w:val="00130C0A"/>
    <w:rsid w:val="00165C3B"/>
    <w:rsid w:val="001670E9"/>
    <w:rsid w:val="001A5B59"/>
    <w:rsid w:val="001B1BB7"/>
    <w:rsid w:val="001E53DF"/>
    <w:rsid w:val="002245FC"/>
    <w:rsid w:val="00232126"/>
    <w:rsid w:val="00257851"/>
    <w:rsid w:val="002702A7"/>
    <w:rsid w:val="002734EB"/>
    <w:rsid w:val="002A6906"/>
    <w:rsid w:val="002B237C"/>
    <w:rsid w:val="00312F0E"/>
    <w:rsid w:val="00313D28"/>
    <w:rsid w:val="00337391"/>
    <w:rsid w:val="00337FFA"/>
    <w:rsid w:val="00342E00"/>
    <w:rsid w:val="00344C0B"/>
    <w:rsid w:val="00345919"/>
    <w:rsid w:val="0036144F"/>
    <w:rsid w:val="00362D7F"/>
    <w:rsid w:val="00366355"/>
    <w:rsid w:val="00376AA2"/>
    <w:rsid w:val="003A09B9"/>
    <w:rsid w:val="003C7D50"/>
    <w:rsid w:val="003E02D5"/>
    <w:rsid w:val="00400125"/>
    <w:rsid w:val="0042767A"/>
    <w:rsid w:val="004333AD"/>
    <w:rsid w:val="0046585C"/>
    <w:rsid w:val="004B11F2"/>
    <w:rsid w:val="004B7E0D"/>
    <w:rsid w:val="004C46BB"/>
    <w:rsid w:val="004D453D"/>
    <w:rsid w:val="004D47EF"/>
    <w:rsid w:val="004E0CA2"/>
    <w:rsid w:val="004E1E49"/>
    <w:rsid w:val="00512FA4"/>
    <w:rsid w:val="0052346B"/>
    <w:rsid w:val="005601BF"/>
    <w:rsid w:val="00582D12"/>
    <w:rsid w:val="0059545A"/>
    <w:rsid w:val="005B7820"/>
    <w:rsid w:val="005B7C10"/>
    <w:rsid w:val="00620EBD"/>
    <w:rsid w:val="00621852"/>
    <w:rsid w:val="006250C5"/>
    <w:rsid w:val="0065268D"/>
    <w:rsid w:val="00654ECA"/>
    <w:rsid w:val="006630A7"/>
    <w:rsid w:val="00676A05"/>
    <w:rsid w:val="006A7BB2"/>
    <w:rsid w:val="006B29B5"/>
    <w:rsid w:val="006C2B25"/>
    <w:rsid w:val="006D643E"/>
    <w:rsid w:val="006E6D6E"/>
    <w:rsid w:val="006F5CBE"/>
    <w:rsid w:val="006F62EA"/>
    <w:rsid w:val="006F689F"/>
    <w:rsid w:val="00700670"/>
    <w:rsid w:val="0070280C"/>
    <w:rsid w:val="0070599A"/>
    <w:rsid w:val="00727A2D"/>
    <w:rsid w:val="00735DDD"/>
    <w:rsid w:val="00741BAF"/>
    <w:rsid w:val="00743BEE"/>
    <w:rsid w:val="00745118"/>
    <w:rsid w:val="007A5439"/>
    <w:rsid w:val="007B2666"/>
    <w:rsid w:val="007D5E82"/>
    <w:rsid w:val="007E679E"/>
    <w:rsid w:val="0080511F"/>
    <w:rsid w:val="008127CA"/>
    <w:rsid w:val="00821E7E"/>
    <w:rsid w:val="008247F6"/>
    <w:rsid w:val="00843FF9"/>
    <w:rsid w:val="00847642"/>
    <w:rsid w:val="00876C92"/>
    <w:rsid w:val="008918B8"/>
    <w:rsid w:val="00893459"/>
    <w:rsid w:val="008E604A"/>
    <w:rsid w:val="008E6CB4"/>
    <w:rsid w:val="008E72AD"/>
    <w:rsid w:val="008E7F4D"/>
    <w:rsid w:val="00907BAC"/>
    <w:rsid w:val="00910AB0"/>
    <w:rsid w:val="0092557C"/>
    <w:rsid w:val="009320C1"/>
    <w:rsid w:val="0094403B"/>
    <w:rsid w:val="009A04F4"/>
    <w:rsid w:val="009A3646"/>
    <w:rsid w:val="009A6442"/>
    <w:rsid w:val="009B05E6"/>
    <w:rsid w:val="009B70BE"/>
    <w:rsid w:val="009D378D"/>
    <w:rsid w:val="00A12B14"/>
    <w:rsid w:val="00A143FA"/>
    <w:rsid w:val="00A56D67"/>
    <w:rsid w:val="00A627DC"/>
    <w:rsid w:val="00A67263"/>
    <w:rsid w:val="00AB4493"/>
    <w:rsid w:val="00B00BDD"/>
    <w:rsid w:val="00B0373F"/>
    <w:rsid w:val="00B17B99"/>
    <w:rsid w:val="00B53A17"/>
    <w:rsid w:val="00B576A8"/>
    <w:rsid w:val="00B841D0"/>
    <w:rsid w:val="00B92BBC"/>
    <w:rsid w:val="00BE7F09"/>
    <w:rsid w:val="00BF4507"/>
    <w:rsid w:val="00C069CB"/>
    <w:rsid w:val="00C72B99"/>
    <w:rsid w:val="00CA0390"/>
    <w:rsid w:val="00CB730C"/>
    <w:rsid w:val="00D05C2F"/>
    <w:rsid w:val="00D21778"/>
    <w:rsid w:val="00D31FA2"/>
    <w:rsid w:val="00D35F18"/>
    <w:rsid w:val="00D514EC"/>
    <w:rsid w:val="00D67C5B"/>
    <w:rsid w:val="00D703EA"/>
    <w:rsid w:val="00D70CBD"/>
    <w:rsid w:val="00DA3522"/>
    <w:rsid w:val="00DC02B8"/>
    <w:rsid w:val="00DC57E5"/>
    <w:rsid w:val="00DE1FA8"/>
    <w:rsid w:val="00DF3616"/>
    <w:rsid w:val="00DF7A48"/>
    <w:rsid w:val="00E939DA"/>
    <w:rsid w:val="00E96660"/>
    <w:rsid w:val="00EC0611"/>
    <w:rsid w:val="00EE3863"/>
    <w:rsid w:val="00EF617C"/>
    <w:rsid w:val="00F113CF"/>
    <w:rsid w:val="00F26548"/>
    <w:rsid w:val="00F71046"/>
    <w:rsid w:val="00FB7FA9"/>
    <w:rsid w:val="00FD7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060386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No List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paragraph" w:styleId="a7">
    <w:name w:val="Balloon Text"/>
    <w:basedOn w:val="a"/>
    <w:link w:val="a8"/>
    <w:rsid w:val="00EE386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EE3863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39"/>
    <w:rsid w:val="00EE386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rsid w:val="00EE3863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342E0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Normal">
    <w:name w:val="ConsPlusNormal"/>
    <w:rsid w:val="00342E00"/>
    <w:pPr>
      <w:widowControl w:val="0"/>
      <w:autoSpaceDE w:val="0"/>
      <w:autoSpaceDN w:val="0"/>
    </w:pPr>
    <w:rPr>
      <w:rFonts w:ascii="Calibri" w:eastAsia="Calibri" w:hAnsi="Calibri" w:cs="Calibri"/>
      <w:sz w:val="22"/>
    </w:rPr>
  </w:style>
  <w:style w:type="numbering" w:customStyle="1" w:styleId="10">
    <w:name w:val="Нет списка1"/>
    <w:next w:val="a2"/>
    <w:uiPriority w:val="99"/>
    <w:semiHidden/>
    <w:unhideWhenUsed/>
    <w:rsid w:val="00741BAF"/>
  </w:style>
  <w:style w:type="paragraph" w:customStyle="1" w:styleId="msonormal0">
    <w:name w:val="msonormal"/>
    <w:basedOn w:val="a"/>
    <w:rsid w:val="00741BAF"/>
    <w:pPr>
      <w:spacing w:before="100" w:beforeAutospacing="1" w:after="100" w:afterAutospacing="1"/>
    </w:pPr>
    <w:rPr>
      <w:sz w:val="24"/>
      <w:szCs w:val="24"/>
    </w:rPr>
  </w:style>
  <w:style w:type="paragraph" w:customStyle="1" w:styleId="pboth">
    <w:name w:val="pboth"/>
    <w:basedOn w:val="a"/>
    <w:rsid w:val="00741BAF"/>
    <w:pPr>
      <w:spacing w:before="100" w:beforeAutospacing="1" w:after="100" w:afterAutospacing="1"/>
    </w:pPr>
    <w:rPr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741BA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41BAF"/>
    <w:rPr>
      <w:rFonts w:ascii="Courier New" w:hAnsi="Courier New" w:cs="Courier New"/>
    </w:rPr>
  </w:style>
  <w:style w:type="character" w:styleId="ac">
    <w:name w:val="FollowedHyperlink"/>
    <w:basedOn w:val="a0"/>
    <w:uiPriority w:val="99"/>
    <w:semiHidden/>
    <w:unhideWhenUsed/>
    <w:rsid w:val="00741BAF"/>
    <w:rPr>
      <w:color w:val="800080"/>
      <w:u w:val="single"/>
    </w:rPr>
  </w:style>
  <w:style w:type="paragraph" w:customStyle="1" w:styleId="pright">
    <w:name w:val="pright"/>
    <w:basedOn w:val="a"/>
    <w:rsid w:val="00741BAF"/>
    <w:pPr>
      <w:spacing w:before="100" w:beforeAutospacing="1" w:after="100" w:afterAutospacing="1"/>
    </w:pPr>
    <w:rPr>
      <w:sz w:val="24"/>
      <w:szCs w:val="24"/>
    </w:rPr>
  </w:style>
  <w:style w:type="paragraph" w:customStyle="1" w:styleId="pcenter">
    <w:name w:val="pcenter"/>
    <w:basedOn w:val="a"/>
    <w:rsid w:val="00741BAF"/>
    <w:pPr>
      <w:spacing w:before="100" w:beforeAutospacing="1" w:after="100" w:afterAutospacing="1"/>
    </w:pPr>
    <w:rPr>
      <w:sz w:val="24"/>
      <w:szCs w:val="24"/>
    </w:rPr>
  </w:style>
  <w:style w:type="paragraph" w:customStyle="1" w:styleId="plevel1">
    <w:name w:val="p_level_1"/>
    <w:basedOn w:val="a"/>
    <w:rsid w:val="00741BAF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No List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paragraph" w:styleId="a7">
    <w:name w:val="Balloon Text"/>
    <w:basedOn w:val="a"/>
    <w:link w:val="a8"/>
    <w:rsid w:val="00EE386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EE3863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39"/>
    <w:rsid w:val="00EE386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rsid w:val="00EE3863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342E0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Normal">
    <w:name w:val="ConsPlusNormal"/>
    <w:rsid w:val="00342E00"/>
    <w:pPr>
      <w:widowControl w:val="0"/>
      <w:autoSpaceDE w:val="0"/>
      <w:autoSpaceDN w:val="0"/>
    </w:pPr>
    <w:rPr>
      <w:rFonts w:ascii="Calibri" w:eastAsia="Calibri" w:hAnsi="Calibri" w:cs="Calibri"/>
      <w:sz w:val="22"/>
    </w:rPr>
  </w:style>
  <w:style w:type="numbering" w:customStyle="1" w:styleId="10">
    <w:name w:val="Нет списка1"/>
    <w:next w:val="a2"/>
    <w:uiPriority w:val="99"/>
    <w:semiHidden/>
    <w:unhideWhenUsed/>
    <w:rsid w:val="00741BAF"/>
  </w:style>
  <w:style w:type="paragraph" w:customStyle="1" w:styleId="msonormal0">
    <w:name w:val="msonormal"/>
    <w:basedOn w:val="a"/>
    <w:rsid w:val="00741BAF"/>
    <w:pPr>
      <w:spacing w:before="100" w:beforeAutospacing="1" w:after="100" w:afterAutospacing="1"/>
    </w:pPr>
    <w:rPr>
      <w:sz w:val="24"/>
      <w:szCs w:val="24"/>
    </w:rPr>
  </w:style>
  <w:style w:type="paragraph" w:customStyle="1" w:styleId="pboth">
    <w:name w:val="pboth"/>
    <w:basedOn w:val="a"/>
    <w:rsid w:val="00741BAF"/>
    <w:pPr>
      <w:spacing w:before="100" w:beforeAutospacing="1" w:after="100" w:afterAutospacing="1"/>
    </w:pPr>
    <w:rPr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741BA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41BAF"/>
    <w:rPr>
      <w:rFonts w:ascii="Courier New" w:hAnsi="Courier New" w:cs="Courier New"/>
    </w:rPr>
  </w:style>
  <w:style w:type="character" w:styleId="ac">
    <w:name w:val="FollowedHyperlink"/>
    <w:basedOn w:val="a0"/>
    <w:uiPriority w:val="99"/>
    <w:semiHidden/>
    <w:unhideWhenUsed/>
    <w:rsid w:val="00741BAF"/>
    <w:rPr>
      <w:color w:val="800080"/>
      <w:u w:val="single"/>
    </w:rPr>
  </w:style>
  <w:style w:type="paragraph" w:customStyle="1" w:styleId="pright">
    <w:name w:val="pright"/>
    <w:basedOn w:val="a"/>
    <w:rsid w:val="00741BAF"/>
    <w:pPr>
      <w:spacing w:before="100" w:beforeAutospacing="1" w:after="100" w:afterAutospacing="1"/>
    </w:pPr>
    <w:rPr>
      <w:sz w:val="24"/>
      <w:szCs w:val="24"/>
    </w:rPr>
  </w:style>
  <w:style w:type="paragraph" w:customStyle="1" w:styleId="pcenter">
    <w:name w:val="pcenter"/>
    <w:basedOn w:val="a"/>
    <w:rsid w:val="00741BAF"/>
    <w:pPr>
      <w:spacing w:before="100" w:beforeAutospacing="1" w:after="100" w:afterAutospacing="1"/>
    </w:pPr>
    <w:rPr>
      <w:sz w:val="24"/>
      <w:szCs w:val="24"/>
    </w:rPr>
  </w:style>
  <w:style w:type="paragraph" w:customStyle="1" w:styleId="plevel1">
    <w:name w:val="p_level_1"/>
    <w:basedOn w:val="a"/>
    <w:rsid w:val="00741BAF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6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3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6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4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12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1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AppData\Local\Temp\2018-2024-&#1082;&#1086;&#1084;&#1092;&#1086;&#1088;&#1090;&#1085;&#1072;&#1103;%20&#1089;&#1088;&#1077;&#1076;&#1072;%20(1)%20(1).docx" TargetMode="External"/><Relationship Id="rId13" Type="http://schemas.openxmlformats.org/officeDocument/2006/relationships/image" Target="media/image4.png"/><Relationship Id="rId18" Type="http://schemas.openxmlformats.org/officeDocument/2006/relationships/footer" Target="footer2.xm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10" Type="http://schemas.openxmlformats.org/officeDocument/2006/relationships/image" Target="media/image1.jpeg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file:///C:\Users\User\AppData\Local\Temp\2018-2024-&#1082;&#1086;&#1084;&#1092;&#1086;&#1088;&#1090;&#1085;&#1072;&#1103;%20&#1089;&#1088;&#1077;&#1076;&#1072;%20(1)%20(1).docx" TargetMode="External"/><Relationship Id="rId14" Type="http://schemas.openxmlformats.org/officeDocument/2006/relationships/image" Target="media/image5.jpeg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</Template>
  <TotalTime>1</TotalTime>
  <Pages>40</Pages>
  <Words>10554</Words>
  <Characters>60163</Characters>
  <Application>Microsoft Office Word</Application>
  <DocSecurity>0</DocSecurity>
  <Lines>501</Lines>
  <Paragraphs>141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70576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2021-01-19T01:42:00Z</cp:lastPrinted>
  <dcterms:created xsi:type="dcterms:W3CDTF">2022-04-25T02:43:00Z</dcterms:created>
  <dcterms:modified xsi:type="dcterms:W3CDTF">2022-04-25T02:43:00Z</dcterms:modified>
</cp:coreProperties>
</file>