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D4" w:rsidRDefault="001F21D4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1F21D4" w:rsidRDefault="001F21D4">
      <w:pPr>
        <w:pStyle w:val="ConsPlusNormal"/>
        <w:jc w:val="right"/>
      </w:pPr>
      <w:r>
        <w:t>постановлением</w:t>
      </w:r>
    </w:p>
    <w:p w:rsidR="001F21D4" w:rsidRDefault="001F21D4">
      <w:pPr>
        <w:pStyle w:val="ConsPlusNormal"/>
        <w:jc w:val="right"/>
      </w:pPr>
      <w:r>
        <w:t>администрации города Искитима</w:t>
      </w:r>
    </w:p>
    <w:p w:rsidR="001F21D4" w:rsidRDefault="001F21D4">
      <w:pPr>
        <w:pStyle w:val="ConsPlusNormal"/>
        <w:jc w:val="right"/>
      </w:pPr>
      <w:r>
        <w:t>Новосибирской области</w:t>
      </w:r>
    </w:p>
    <w:p w:rsidR="001F21D4" w:rsidRDefault="001F21D4">
      <w:pPr>
        <w:pStyle w:val="ConsPlusNormal"/>
        <w:jc w:val="right"/>
      </w:pPr>
      <w:r>
        <w:t>от 09.03.2023 N 352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Title"/>
        <w:jc w:val="center"/>
      </w:pPr>
      <w:bookmarkStart w:id="1" w:name="P272"/>
      <w:bookmarkEnd w:id="1"/>
      <w:r>
        <w:t>СОСТАВ</w:t>
      </w:r>
    </w:p>
    <w:p w:rsidR="001F21D4" w:rsidRDefault="001F21D4">
      <w:pPr>
        <w:pStyle w:val="ConsPlusTitle"/>
        <w:jc w:val="center"/>
      </w:pPr>
      <w:r>
        <w:t>КОМИССИИ ПО ПРЕДОТВРАЩЕНИЮ И УРЕГУЛИРОВАНИЮ КОНФЛИКТОВ</w:t>
      </w:r>
    </w:p>
    <w:p w:rsidR="001F21D4" w:rsidRDefault="001F21D4">
      <w:pPr>
        <w:pStyle w:val="ConsPlusTitle"/>
        <w:jc w:val="center"/>
      </w:pPr>
      <w:r>
        <w:t>ИНТЕРЕСОВ, ВОЗНИКАЮЩИХ ПРИ ИСПОЛНЕНИИ ДОЛЖНОСТНЫХ</w:t>
      </w:r>
    </w:p>
    <w:p w:rsidR="001F21D4" w:rsidRDefault="001F21D4">
      <w:pPr>
        <w:pStyle w:val="ConsPlusTitle"/>
        <w:jc w:val="center"/>
      </w:pPr>
      <w:r>
        <w:t>ОБЯЗАННОСТЕЙ РУКОВОДИТЕЛЯМИ МУНИЦИПАЛЬНЫХ УЧРЕЖДЕНИЙ</w:t>
      </w:r>
    </w:p>
    <w:p w:rsidR="001F21D4" w:rsidRDefault="001F21D4">
      <w:pPr>
        <w:pStyle w:val="ConsPlusTitle"/>
        <w:jc w:val="center"/>
      </w:pPr>
      <w:r>
        <w:t>(ПРЕДПРИЯТИЙ) ГОРОДА ИСКИТИМА НОВОСИБИРСКОЙ ОБЛАСТИ</w:t>
      </w:r>
    </w:p>
    <w:p w:rsidR="001F21D4" w:rsidRDefault="001F21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21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D4" w:rsidRDefault="001F21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D4" w:rsidRDefault="001F21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1D4" w:rsidRDefault="001F21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1D4" w:rsidRDefault="001F21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1F21D4" w:rsidRDefault="001F21D4">
            <w:pPr>
              <w:pStyle w:val="ConsPlusNormal"/>
              <w:jc w:val="center"/>
            </w:pPr>
            <w:r>
              <w:rPr>
                <w:color w:val="392C69"/>
              </w:rPr>
              <w:t>от 07.06.2024 N 872)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D4" w:rsidRDefault="001F21D4">
            <w:pPr>
              <w:pStyle w:val="ConsPlusNormal"/>
            </w:pPr>
          </w:p>
        </w:tc>
      </w:tr>
    </w:tbl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  <w:r>
        <w:t>Ковалевская Светлана Валерьевна - заместитель главы администрации города Искитима, председатель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proofErr w:type="spellStart"/>
      <w:r>
        <w:t>Ружаковская</w:t>
      </w:r>
      <w:proofErr w:type="spellEnd"/>
      <w:r>
        <w:t xml:space="preserve"> Татьяна Владимировна - заместитель главы администрации города Искитима, заместитель председателя комиссии;</w:t>
      </w:r>
    </w:p>
    <w:p w:rsidR="001F21D4" w:rsidRDefault="001F21D4">
      <w:pPr>
        <w:pStyle w:val="ConsPlusNormal"/>
        <w:spacing w:before="220"/>
        <w:ind w:firstLine="540"/>
        <w:jc w:val="both"/>
      </w:pPr>
      <w:proofErr w:type="spellStart"/>
      <w:r>
        <w:t>Углачева</w:t>
      </w:r>
      <w:proofErr w:type="spellEnd"/>
      <w:r>
        <w:t xml:space="preserve"> Екатерина Николаевна - заместитель начальника управления делами администрации города Искитима, секретарь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Члены комиссии:</w:t>
      </w:r>
    </w:p>
    <w:p w:rsidR="001F21D4" w:rsidRDefault="001F21D4">
      <w:pPr>
        <w:pStyle w:val="ConsPlusNormal"/>
        <w:spacing w:before="220"/>
        <w:ind w:firstLine="540"/>
        <w:jc w:val="both"/>
      </w:pPr>
      <w:proofErr w:type="spellStart"/>
      <w:r>
        <w:t>Шимкив</w:t>
      </w:r>
      <w:proofErr w:type="spellEnd"/>
      <w:r>
        <w:t xml:space="preserve"> Сергей Иванович - первый заместитель главы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proofErr w:type="spellStart"/>
      <w:r>
        <w:t>Сеничев</w:t>
      </w:r>
      <w:proofErr w:type="spellEnd"/>
      <w:r>
        <w:t xml:space="preserve"> Константин Владимирович - заместитель главы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Смирнова Ольга Александровна - управляющая делами - начальник управления делами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Шевчук Юлиана Юльевна - начальник юридического отдела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Грецкая Елена Павловна - начальник отдела по труду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Богомолова Светлана Викторовна - ведущий специалист управления делами администрации города Искитима;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Матушкин Вадим Павлович - директор МБУ "Управление культуры";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Мартынов Юрий Алексеевич - председатель Совета депутатов города Искитима (по согласованию);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Степаненко Ольга Николаевна - директор МКУ "Управление образования и молодежной политики".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950" w:rsidRDefault="00DD3950"/>
    <w:sectPr w:rsidR="00DD3950" w:rsidSect="0062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D4"/>
    <w:rsid w:val="001F21D4"/>
    <w:rsid w:val="00230C1F"/>
    <w:rsid w:val="00486523"/>
    <w:rsid w:val="00827D6D"/>
    <w:rsid w:val="00AD5D95"/>
    <w:rsid w:val="00C55590"/>
    <w:rsid w:val="00D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73458&amp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2024-08-16T07:46:00Z</dcterms:created>
  <dcterms:modified xsi:type="dcterms:W3CDTF">2024-08-16T07:47:00Z</dcterms:modified>
</cp:coreProperties>
</file>