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BAFC2" w14:textId="77777777" w:rsidR="00D17073" w:rsidRPr="00D17073" w:rsidRDefault="00D17073" w:rsidP="00D17073">
      <w:pPr>
        <w:pStyle w:val="1"/>
        <w:keepLines w:val="0"/>
        <w:numPr>
          <w:ilvl w:val="0"/>
          <w:numId w:val="5"/>
        </w:numPr>
        <w:suppressAutoHyphens/>
        <w:spacing w:before="0"/>
        <w:jc w:val="center"/>
        <w:rPr>
          <w:rFonts w:ascii="Times New Roman" w:hAnsi="Times New Roman" w:cs="Times New Roman"/>
          <w:color w:val="auto"/>
        </w:rPr>
      </w:pPr>
      <w:bookmarkStart w:id="0" w:name="_GoBack"/>
      <w:r w:rsidRPr="00D17073">
        <w:rPr>
          <w:rFonts w:ascii="Times New Roman" w:hAnsi="Times New Roman" w:cs="Times New Roman"/>
          <w:noProof/>
          <w:color w:val="auto"/>
        </w:rPr>
        <w:drawing>
          <wp:inline distT="0" distB="0" distL="0" distR="0" wp14:anchorId="49BDBBAF" wp14:editId="0ED5F36E">
            <wp:extent cx="562610" cy="793750"/>
            <wp:effectExtent l="0" t="0" r="889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610" cy="793750"/>
                    </a:xfrm>
                    <a:prstGeom prst="rect">
                      <a:avLst/>
                    </a:prstGeom>
                    <a:noFill/>
                    <a:ln>
                      <a:noFill/>
                    </a:ln>
                  </pic:spPr>
                </pic:pic>
              </a:graphicData>
            </a:graphic>
          </wp:inline>
        </w:drawing>
      </w:r>
    </w:p>
    <w:p w14:paraId="58E27918" w14:textId="77777777" w:rsidR="00D17073" w:rsidRPr="00D17073" w:rsidRDefault="00D17073" w:rsidP="00D17073">
      <w:pPr>
        <w:pStyle w:val="1"/>
        <w:keepLines w:val="0"/>
        <w:numPr>
          <w:ilvl w:val="0"/>
          <w:numId w:val="5"/>
        </w:numPr>
        <w:suppressAutoHyphens/>
        <w:spacing w:before="0"/>
        <w:ind w:left="432" w:hanging="432"/>
        <w:jc w:val="center"/>
        <w:rPr>
          <w:rFonts w:ascii="Times New Roman" w:hAnsi="Times New Roman" w:cs="Times New Roman"/>
          <w:color w:val="auto"/>
          <w:spacing w:val="40"/>
        </w:rPr>
      </w:pPr>
      <w:r w:rsidRPr="00D17073">
        <w:rPr>
          <w:rFonts w:ascii="Times New Roman" w:hAnsi="Times New Roman" w:cs="Times New Roman"/>
          <w:color w:val="auto"/>
          <w:spacing w:val="40"/>
        </w:rPr>
        <w:t>СОВЕТ ДЕПУТАТОВ</w:t>
      </w:r>
    </w:p>
    <w:p w14:paraId="034C82D6" w14:textId="77777777" w:rsidR="00D17073" w:rsidRPr="00D17073" w:rsidRDefault="00D17073" w:rsidP="00D17073">
      <w:pPr>
        <w:pStyle w:val="1"/>
        <w:keepLines w:val="0"/>
        <w:numPr>
          <w:ilvl w:val="0"/>
          <w:numId w:val="5"/>
        </w:numPr>
        <w:suppressAutoHyphens/>
        <w:spacing w:before="0"/>
        <w:ind w:left="432" w:hanging="432"/>
        <w:jc w:val="center"/>
        <w:rPr>
          <w:rFonts w:ascii="Times New Roman" w:hAnsi="Times New Roman" w:cs="Times New Roman"/>
          <w:color w:val="auto"/>
        </w:rPr>
      </w:pPr>
      <w:r w:rsidRPr="00D17073">
        <w:rPr>
          <w:rFonts w:ascii="Times New Roman" w:hAnsi="Times New Roman" w:cs="Times New Roman"/>
          <w:color w:val="auto"/>
        </w:rPr>
        <w:t>ГОРОДА  ИСКИТИМА</w:t>
      </w:r>
    </w:p>
    <w:p w14:paraId="2943FB8C" w14:textId="77777777" w:rsidR="00D17073" w:rsidRPr="00D17073" w:rsidRDefault="00D17073" w:rsidP="00D17073">
      <w:pPr>
        <w:pStyle w:val="1"/>
        <w:keepLines w:val="0"/>
        <w:numPr>
          <w:ilvl w:val="0"/>
          <w:numId w:val="5"/>
        </w:numPr>
        <w:suppressAutoHyphens/>
        <w:spacing w:before="0"/>
        <w:ind w:left="432" w:hanging="432"/>
        <w:jc w:val="center"/>
        <w:rPr>
          <w:rFonts w:ascii="Times New Roman" w:hAnsi="Times New Roman" w:cs="Times New Roman"/>
          <w:color w:val="auto"/>
          <w:spacing w:val="40"/>
        </w:rPr>
      </w:pPr>
      <w:r w:rsidRPr="00D17073">
        <w:rPr>
          <w:rFonts w:ascii="Times New Roman" w:hAnsi="Times New Roman" w:cs="Times New Roman"/>
          <w:color w:val="auto"/>
          <w:spacing w:val="40"/>
        </w:rPr>
        <w:t>НОВОСИБИРСКОЙ ОБЛАСТИ</w:t>
      </w:r>
    </w:p>
    <w:p w14:paraId="3015FF5B" w14:textId="77777777" w:rsidR="00D17073" w:rsidRPr="00D17073" w:rsidRDefault="00D17073" w:rsidP="00D17073">
      <w:pPr>
        <w:jc w:val="center"/>
        <w:rPr>
          <w:b/>
          <w:bCs/>
        </w:rPr>
      </w:pPr>
      <w:r w:rsidRPr="00D17073">
        <w:rPr>
          <w:b/>
          <w:bCs/>
        </w:rPr>
        <w:t>пятого  созыва</w:t>
      </w:r>
    </w:p>
    <w:p w14:paraId="56F21A34" w14:textId="77777777" w:rsidR="00D17073" w:rsidRPr="00D17073" w:rsidRDefault="00D17073" w:rsidP="00D17073">
      <w:pPr>
        <w:jc w:val="center"/>
        <w:rPr>
          <w:b/>
          <w:bCs/>
          <w:sz w:val="36"/>
          <w:szCs w:val="36"/>
        </w:rPr>
      </w:pPr>
      <w:r w:rsidRPr="00D17073">
        <w:rPr>
          <w:b/>
          <w:bCs/>
          <w:sz w:val="36"/>
          <w:szCs w:val="36"/>
        </w:rPr>
        <w:t xml:space="preserve">РЕШЕНИЕ         </w:t>
      </w:r>
    </w:p>
    <w:p w14:paraId="20E4160F" w14:textId="77777777" w:rsidR="00D17073" w:rsidRPr="00D17073" w:rsidRDefault="00D17073" w:rsidP="00D17073">
      <w:pPr>
        <w:jc w:val="center"/>
        <w:rPr>
          <w:sz w:val="28"/>
          <w:szCs w:val="28"/>
        </w:rPr>
      </w:pPr>
      <w:r w:rsidRPr="00D17073">
        <w:rPr>
          <w:sz w:val="28"/>
          <w:szCs w:val="28"/>
        </w:rPr>
        <w:t xml:space="preserve"> </w:t>
      </w:r>
    </w:p>
    <w:p w14:paraId="692EF6C4" w14:textId="2402BB92" w:rsidR="00D17073" w:rsidRPr="00710770" w:rsidRDefault="00D17073" w:rsidP="00D17073">
      <w:pPr>
        <w:pStyle w:val="ConsPlusTitle"/>
        <w:widowControl/>
        <w:jc w:val="center"/>
        <w:rPr>
          <w:rFonts w:ascii="Times New Roman" w:hAnsi="Times New Roman" w:cs="Times New Roman"/>
          <w:b w:val="0"/>
          <w:sz w:val="28"/>
          <w:szCs w:val="28"/>
        </w:rPr>
      </w:pPr>
      <w:r w:rsidRPr="00710770">
        <w:rPr>
          <w:rFonts w:ascii="Times New Roman" w:hAnsi="Times New Roman" w:cs="Times New Roman"/>
          <w:b w:val="0"/>
          <w:sz w:val="28"/>
          <w:szCs w:val="28"/>
        </w:rPr>
        <w:t>2</w:t>
      </w:r>
      <w:r w:rsidR="006336BF">
        <w:rPr>
          <w:rFonts w:ascii="Times New Roman" w:hAnsi="Times New Roman" w:cs="Times New Roman"/>
          <w:b w:val="0"/>
          <w:sz w:val="28"/>
          <w:szCs w:val="28"/>
        </w:rPr>
        <w:t>4</w:t>
      </w:r>
      <w:r w:rsidRPr="00710770">
        <w:rPr>
          <w:rFonts w:ascii="Times New Roman" w:hAnsi="Times New Roman" w:cs="Times New Roman"/>
          <w:b w:val="0"/>
          <w:sz w:val="28"/>
          <w:szCs w:val="28"/>
        </w:rPr>
        <w:t>.</w:t>
      </w:r>
      <w:r w:rsidR="006336BF">
        <w:rPr>
          <w:rFonts w:ascii="Times New Roman" w:hAnsi="Times New Roman" w:cs="Times New Roman"/>
          <w:b w:val="0"/>
          <w:sz w:val="28"/>
          <w:szCs w:val="28"/>
        </w:rPr>
        <w:t>11</w:t>
      </w:r>
      <w:r w:rsidRPr="00710770">
        <w:rPr>
          <w:rFonts w:ascii="Times New Roman" w:hAnsi="Times New Roman" w:cs="Times New Roman"/>
          <w:b w:val="0"/>
          <w:sz w:val="28"/>
          <w:szCs w:val="28"/>
        </w:rPr>
        <w:t>.2021 г.                   вторая очередная сессия                          №1</w:t>
      </w:r>
      <w:r>
        <w:rPr>
          <w:rFonts w:ascii="Times New Roman" w:hAnsi="Times New Roman" w:cs="Times New Roman"/>
          <w:b w:val="0"/>
          <w:sz w:val="28"/>
          <w:szCs w:val="28"/>
        </w:rPr>
        <w:t>9</w:t>
      </w:r>
    </w:p>
    <w:bookmarkEnd w:id="0"/>
    <w:p w14:paraId="21ECE28F" w14:textId="77777777" w:rsidR="005227A1" w:rsidRDefault="005227A1" w:rsidP="005227A1">
      <w:pPr>
        <w:pStyle w:val="ConsPlusTitle"/>
        <w:ind w:hanging="426"/>
        <w:jc w:val="center"/>
        <w:rPr>
          <w:rFonts w:ascii="Times New Roman" w:eastAsia="Times New Roman" w:hAnsi="Times New Roman" w:cs="Times New Roman"/>
          <w:sz w:val="28"/>
          <w:szCs w:val="28"/>
          <w:lang w:eastAsia="ru-RU"/>
        </w:rPr>
      </w:pPr>
    </w:p>
    <w:p w14:paraId="57BC0B1B" w14:textId="3AAA76DA" w:rsidR="005227A1" w:rsidRPr="005227A1" w:rsidRDefault="005227A1" w:rsidP="00124D44">
      <w:pPr>
        <w:jc w:val="center"/>
        <w:rPr>
          <w:b/>
          <w:sz w:val="28"/>
          <w:szCs w:val="28"/>
        </w:rPr>
      </w:pPr>
      <w:r w:rsidRPr="005227A1">
        <w:rPr>
          <w:bCs/>
          <w:color w:val="000000"/>
          <w:sz w:val="28"/>
          <w:szCs w:val="28"/>
        </w:rPr>
        <w:t>Об утверждении Положения о муниципальном земельном контроле</w:t>
      </w:r>
      <w:r w:rsidR="00124D44">
        <w:rPr>
          <w:bCs/>
          <w:color w:val="000000"/>
          <w:sz w:val="28"/>
          <w:szCs w:val="28"/>
        </w:rPr>
        <w:t xml:space="preserve"> </w:t>
      </w:r>
      <w:r w:rsidRPr="005227A1">
        <w:rPr>
          <w:bCs/>
          <w:color w:val="000000"/>
          <w:sz w:val="28"/>
          <w:szCs w:val="28"/>
        </w:rPr>
        <w:t xml:space="preserve">в границах </w:t>
      </w:r>
      <w:r w:rsidR="00124D44">
        <w:rPr>
          <w:bCs/>
          <w:color w:val="000000"/>
          <w:sz w:val="28"/>
          <w:szCs w:val="28"/>
        </w:rPr>
        <w:t xml:space="preserve">городского округа </w:t>
      </w:r>
      <w:r w:rsidRPr="005227A1">
        <w:rPr>
          <w:bCs/>
          <w:color w:val="000000"/>
          <w:sz w:val="28"/>
          <w:szCs w:val="28"/>
        </w:rPr>
        <w:t>Искитим</w:t>
      </w:r>
      <w:r w:rsidRPr="005227A1">
        <w:t xml:space="preserve"> </w:t>
      </w:r>
      <w:r w:rsidRPr="005227A1">
        <w:rPr>
          <w:bCs/>
          <w:color w:val="000000"/>
          <w:sz w:val="28"/>
          <w:szCs w:val="28"/>
        </w:rPr>
        <w:t>Новосибирской области</w:t>
      </w:r>
    </w:p>
    <w:p w14:paraId="0F8F014D" w14:textId="77777777" w:rsidR="00124D44" w:rsidRDefault="00124D44" w:rsidP="00124D44">
      <w:pPr>
        <w:shd w:val="clear" w:color="auto" w:fill="FFFFFF"/>
        <w:ind w:firstLine="709"/>
        <w:jc w:val="both"/>
        <w:rPr>
          <w:color w:val="000000"/>
          <w:sz w:val="28"/>
          <w:szCs w:val="28"/>
        </w:rPr>
      </w:pPr>
    </w:p>
    <w:p w14:paraId="3A5AB3DC" w14:textId="71464F20" w:rsidR="00D7427B" w:rsidRDefault="00D7427B" w:rsidP="00D7427B">
      <w:pPr>
        <w:tabs>
          <w:tab w:val="left" w:pos="567"/>
        </w:tabs>
        <w:autoSpaceDE w:val="0"/>
        <w:autoSpaceDN w:val="0"/>
        <w:adjustRightInd w:val="0"/>
        <w:jc w:val="both"/>
        <w:rPr>
          <w:sz w:val="28"/>
          <w:szCs w:val="28"/>
        </w:rPr>
      </w:pPr>
      <w:r>
        <w:rPr>
          <w:color w:val="000000"/>
          <w:sz w:val="28"/>
          <w:szCs w:val="28"/>
        </w:rPr>
        <w:t xml:space="preserve">          </w:t>
      </w:r>
      <w:r w:rsidR="00124D44" w:rsidRPr="008B3844">
        <w:rPr>
          <w:color w:val="000000"/>
          <w:sz w:val="28"/>
          <w:szCs w:val="28"/>
        </w:rPr>
        <w:t xml:space="preserve">В соответствии </w:t>
      </w:r>
      <w:r w:rsidR="00124D44">
        <w:rPr>
          <w:color w:val="000000"/>
          <w:sz w:val="28"/>
          <w:szCs w:val="28"/>
        </w:rPr>
        <w:t>с</w:t>
      </w:r>
      <w:r>
        <w:rPr>
          <w:color w:val="000000"/>
          <w:sz w:val="28"/>
          <w:szCs w:val="28"/>
        </w:rPr>
        <w:t>о</w:t>
      </w:r>
      <w:r w:rsidR="00124D44">
        <w:rPr>
          <w:color w:val="000000"/>
          <w:sz w:val="28"/>
          <w:szCs w:val="28"/>
        </w:rPr>
        <w:t xml:space="preserve"> </w:t>
      </w:r>
      <w:r w:rsidRPr="008B3844">
        <w:rPr>
          <w:color w:val="000000"/>
          <w:sz w:val="28"/>
          <w:szCs w:val="28"/>
        </w:rPr>
        <w:t>статьей 72 Земельного кодекса Российской Федерации</w:t>
      </w:r>
      <w:r>
        <w:rPr>
          <w:color w:val="000000"/>
          <w:sz w:val="28"/>
          <w:szCs w:val="28"/>
        </w:rPr>
        <w:t>,</w:t>
      </w:r>
      <w:r w:rsidRPr="00623CFC">
        <w:rPr>
          <w:color w:val="000000"/>
          <w:sz w:val="28"/>
          <w:szCs w:val="28"/>
        </w:rPr>
        <w:t xml:space="preserve"> </w:t>
      </w:r>
      <w:r w:rsidRPr="008B3844">
        <w:rPr>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w:t>
      </w:r>
      <w:r w:rsidR="00124D44" w:rsidRPr="00623CFC">
        <w:rPr>
          <w:color w:val="000000"/>
          <w:sz w:val="28"/>
          <w:szCs w:val="28"/>
        </w:rPr>
        <w:t>Федеральны</w:t>
      </w:r>
      <w:r w:rsidR="00124D44">
        <w:rPr>
          <w:color w:val="000000"/>
          <w:sz w:val="28"/>
          <w:szCs w:val="28"/>
        </w:rPr>
        <w:t>м</w:t>
      </w:r>
      <w:r w:rsidR="00124D44" w:rsidRPr="00623CFC">
        <w:rPr>
          <w:color w:val="000000"/>
          <w:sz w:val="28"/>
          <w:szCs w:val="28"/>
        </w:rPr>
        <w:t xml:space="preserve"> закон</w:t>
      </w:r>
      <w:r w:rsidR="00124D44">
        <w:rPr>
          <w:color w:val="000000"/>
          <w:sz w:val="28"/>
          <w:szCs w:val="28"/>
        </w:rPr>
        <w:t>ом</w:t>
      </w:r>
      <w:r w:rsidR="00124D44" w:rsidRPr="00623CFC">
        <w:rPr>
          <w:color w:val="000000"/>
          <w:sz w:val="28"/>
          <w:szCs w:val="28"/>
        </w:rPr>
        <w:t xml:space="preserve"> от 06.10.2003 </w:t>
      </w:r>
      <w:r w:rsidR="00124D44">
        <w:rPr>
          <w:color w:val="000000"/>
          <w:sz w:val="28"/>
          <w:szCs w:val="28"/>
        </w:rPr>
        <w:t>№</w:t>
      </w:r>
      <w:r w:rsidR="00124D44" w:rsidRPr="00623CFC">
        <w:rPr>
          <w:color w:val="000000"/>
          <w:sz w:val="28"/>
          <w:szCs w:val="28"/>
        </w:rPr>
        <w:t xml:space="preserve"> 131-ФЗ </w:t>
      </w:r>
      <w:r w:rsidR="00124D44">
        <w:rPr>
          <w:color w:val="000000"/>
          <w:sz w:val="28"/>
          <w:szCs w:val="28"/>
        </w:rPr>
        <w:t>«</w:t>
      </w:r>
      <w:r w:rsidR="00124D44" w:rsidRPr="00623CFC">
        <w:rPr>
          <w:color w:val="000000"/>
          <w:sz w:val="28"/>
          <w:szCs w:val="28"/>
        </w:rPr>
        <w:t>Об общих принципах организации местного самоуправления в Российской Федерации</w:t>
      </w:r>
      <w:r w:rsidR="00124D44">
        <w:rPr>
          <w:color w:val="000000"/>
          <w:sz w:val="28"/>
          <w:szCs w:val="28"/>
        </w:rPr>
        <w:t>»,</w:t>
      </w:r>
      <w:r>
        <w:rPr>
          <w:color w:val="000000"/>
          <w:sz w:val="28"/>
          <w:szCs w:val="28"/>
        </w:rPr>
        <w:t xml:space="preserve"> Уставом города Искитима Новосибирской области</w:t>
      </w:r>
      <w:r>
        <w:rPr>
          <w:sz w:val="28"/>
          <w:szCs w:val="28"/>
        </w:rPr>
        <w:t xml:space="preserve">, Совет депутатов города Искитима Новосибирской области      </w:t>
      </w:r>
    </w:p>
    <w:p w14:paraId="4B49CD6A" w14:textId="111E0F1D" w:rsidR="00D7427B" w:rsidRDefault="00D7427B" w:rsidP="00D7427B">
      <w:pPr>
        <w:shd w:val="clear" w:color="auto" w:fill="FFFFFF"/>
        <w:ind w:firstLine="709"/>
        <w:jc w:val="both"/>
        <w:rPr>
          <w:color w:val="000000"/>
          <w:sz w:val="28"/>
          <w:szCs w:val="28"/>
        </w:rPr>
      </w:pPr>
    </w:p>
    <w:p w14:paraId="342AFFE6" w14:textId="7E62B359" w:rsidR="00124D44" w:rsidRPr="006107A6" w:rsidRDefault="00D17073" w:rsidP="00124D44">
      <w:pPr>
        <w:shd w:val="clear" w:color="auto" w:fill="FFFFFF"/>
        <w:jc w:val="both"/>
      </w:pPr>
      <w:r>
        <w:rPr>
          <w:color w:val="000000"/>
          <w:sz w:val="28"/>
          <w:szCs w:val="28"/>
        </w:rPr>
        <w:t xml:space="preserve">         </w:t>
      </w:r>
      <w:r w:rsidR="00124D44" w:rsidRPr="009A03EB">
        <w:rPr>
          <w:color w:val="000000"/>
          <w:sz w:val="28"/>
          <w:szCs w:val="28"/>
        </w:rPr>
        <w:t>РЕШИЛ</w:t>
      </w:r>
      <w:r w:rsidR="00124D44" w:rsidRPr="009A03EB">
        <w:rPr>
          <w:sz w:val="28"/>
          <w:szCs w:val="28"/>
        </w:rPr>
        <w:t>:</w:t>
      </w:r>
    </w:p>
    <w:p w14:paraId="04FB10DC" w14:textId="768623E7" w:rsidR="00E72F5F" w:rsidRPr="00E72F5F" w:rsidRDefault="00124D44" w:rsidP="00E72F5F">
      <w:pPr>
        <w:pStyle w:val="aff4"/>
        <w:numPr>
          <w:ilvl w:val="0"/>
          <w:numId w:val="3"/>
        </w:numPr>
        <w:jc w:val="both"/>
        <w:rPr>
          <w:color w:val="000000"/>
          <w:sz w:val="28"/>
          <w:szCs w:val="28"/>
        </w:rPr>
      </w:pPr>
      <w:r w:rsidRPr="00E72F5F">
        <w:rPr>
          <w:color w:val="000000"/>
          <w:sz w:val="28"/>
          <w:szCs w:val="28"/>
        </w:rPr>
        <w:t>Утвердить прилагаем</w:t>
      </w:r>
      <w:r w:rsidR="00E72F5F" w:rsidRPr="00E72F5F">
        <w:rPr>
          <w:color w:val="000000"/>
          <w:sz w:val="28"/>
          <w:szCs w:val="28"/>
        </w:rPr>
        <w:t>ые:</w:t>
      </w:r>
    </w:p>
    <w:p w14:paraId="70A7E541" w14:textId="3F4459F3" w:rsidR="00124D44" w:rsidRPr="00E72F5F" w:rsidRDefault="00E72F5F" w:rsidP="00E72F5F">
      <w:pPr>
        <w:pStyle w:val="aff4"/>
        <w:ind w:left="0"/>
        <w:jc w:val="both"/>
        <w:rPr>
          <w:color w:val="000000"/>
          <w:sz w:val="28"/>
          <w:szCs w:val="28"/>
        </w:rPr>
      </w:pPr>
      <w:r>
        <w:rPr>
          <w:color w:val="000000"/>
          <w:sz w:val="28"/>
          <w:szCs w:val="28"/>
        </w:rPr>
        <w:t xml:space="preserve">         1.1</w:t>
      </w:r>
      <w:r w:rsidR="00124D44" w:rsidRPr="00E72F5F">
        <w:rPr>
          <w:color w:val="000000"/>
          <w:sz w:val="28"/>
          <w:szCs w:val="28"/>
        </w:rPr>
        <w:t xml:space="preserve"> Положение о муниципальном земельном контроле в границах </w:t>
      </w:r>
      <w:r w:rsidR="00D7427B" w:rsidRPr="00E72F5F">
        <w:rPr>
          <w:bCs/>
          <w:color w:val="000000"/>
          <w:sz w:val="28"/>
          <w:szCs w:val="28"/>
        </w:rPr>
        <w:t xml:space="preserve"> городского округа Искитим</w:t>
      </w:r>
      <w:r w:rsidR="00D7427B" w:rsidRPr="005227A1">
        <w:t xml:space="preserve"> </w:t>
      </w:r>
      <w:r w:rsidR="00D7427B" w:rsidRPr="00E72F5F">
        <w:rPr>
          <w:bCs/>
          <w:color w:val="000000"/>
          <w:sz w:val="28"/>
          <w:szCs w:val="28"/>
        </w:rPr>
        <w:t>Новосибирской области</w:t>
      </w:r>
      <w:r>
        <w:rPr>
          <w:bCs/>
          <w:color w:val="000000"/>
          <w:sz w:val="28"/>
          <w:szCs w:val="28"/>
        </w:rPr>
        <w:t xml:space="preserve"> (далее Положение)</w:t>
      </w:r>
      <w:r w:rsidR="001A29AF">
        <w:rPr>
          <w:color w:val="000000"/>
          <w:sz w:val="28"/>
          <w:szCs w:val="28"/>
        </w:rPr>
        <w:t>;</w:t>
      </w:r>
    </w:p>
    <w:p w14:paraId="0223A9DD" w14:textId="77777777" w:rsidR="001A29AF" w:rsidRDefault="00D7427B" w:rsidP="001A29AF">
      <w:pPr>
        <w:pStyle w:val="ConsPlusTitle"/>
        <w:jc w:val="both"/>
        <w:rPr>
          <w:rFonts w:ascii="Times New Roman" w:hAnsi="Times New Roman" w:cs="Times New Roman"/>
          <w:b w:val="0"/>
          <w:color w:val="000000"/>
          <w:sz w:val="28"/>
          <w:szCs w:val="28"/>
        </w:rPr>
      </w:pPr>
      <w:r w:rsidRPr="00E72F5F">
        <w:rPr>
          <w:b w:val="0"/>
          <w:color w:val="000000"/>
          <w:sz w:val="28"/>
          <w:szCs w:val="28"/>
        </w:rPr>
        <w:t xml:space="preserve">        </w:t>
      </w:r>
      <w:r w:rsidR="00E72F5F" w:rsidRPr="00E72F5F">
        <w:rPr>
          <w:b w:val="0"/>
          <w:color w:val="000000"/>
          <w:sz w:val="28"/>
          <w:szCs w:val="28"/>
        </w:rPr>
        <w:t xml:space="preserve"> </w:t>
      </w:r>
      <w:r w:rsidR="00E72F5F">
        <w:rPr>
          <w:b w:val="0"/>
          <w:color w:val="000000"/>
          <w:sz w:val="28"/>
          <w:szCs w:val="28"/>
        </w:rPr>
        <w:t xml:space="preserve"> </w:t>
      </w:r>
      <w:r w:rsidR="00E72F5F" w:rsidRPr="00E72F5F">
        <w:rPr>
          <w:b w:val="0"/>
          <w:color w:val="000000"/>
          <w:sz w:val="28"/>
          <w:szCs w:val="28"/>
        </w:rPr>
        <w:t xml:space="preserve"> </w:t>
      </w:r>
      <w:r w:rsidR="00E72F5F" w:rsidRPr="00E72F5F">
        <w:rPr>
          <w:rFonts w:ascii="Times New Roman" w:hAnsi="Times New Roman" w:cs="Times New Roman"/>
          <w:b w:val="0"/>
          <w:color w:val="000000"/>
          <w:sz w:val="28"/>
          <w:szCs w:val="28"/>
        </w:rPr>
        <w:t>1.</w:t>
      </w:r>
      <w:r w:rsidR="00124D44" w:rsidRPr="00E72F5F">
        <w:rPr>
          <w:rFonts w:ascii="Times New Roman" w:hAnsi="Times New Roman" w:cs="Times New Roman"/>
          <w:b w:val="0"/>
          <w:color w:val="000000"/>
          <w:sz w:val="28"/>
          <w:szCs w:val="28"/>
        </w:rPr>
        <w:t xml:space="preserve">2. </w:t>
      </w:r>
      <w:r w:rsidR="00E72F5F" w:rsidRPr="00CC7298">
        <w:rPr>
          <w:rFonts w:ascii="Times New Roman" w:hAnsi="Times New Roman" w:cs="Times New Roman"/>
          <w:b w:val="0"/>
          <w:color w:val="000000"/>
          <w:sz w:val="28"/>
          <w:szCs w:val="28"/>
        </w:rPr>
        <w:t>Перечень индикаторов риска нарушения обязательных требований, используемых</w:t>
      </w:r>
      <w:r w:rsidR="00E72F5F" w:rsidRPr="00E72F5F">
        <w:rPr>
          <w:rFonts w:ascii="Times New Roman" w:hAnsi="Times New Roman" w:cs="Times New Roman"/>
          <w:b w:val="0"/>
          <w:color w:val="000000"/>
          <w:sz w:val="28"/>
          <w:szCs w:val="28"/>
        </w:rPr>
        <w:t xml:space="preserve"> для определения необходимости проведения проверок при осуществлении администрацией города </w:t>
      </w:r>
      <w:r w:rsidR="00E72F5F" w:rsidRPr="00E72F5F">
        <w:rPr>
          <w:rFonts w:ascii="Times New Roman" w:hAnsi="Times New Roman" w:cs="Times New Roman"/>
          <w:b w:val="0"/>
          <w:bCs w:val="0"/>
          <w:color w:val="000000"/>
          <w:sz w:val="28"/>
          <w:szCs w:val="28"/>
        </w:rPr>
        <w:t>Искитима Новосибирской области</w:t>
      </w:r>
      <w:r w:rsidR="00E72F5F">
        <w:rPr>
          <w:rFonts w:ascii="Times New Roman" w:hAnsi="Times New Roman" w:cs="Times New Roman"/>
          <w:b w:val="0"/>
          <w:bCs w:val="0"/>
          <w:color w:val="000000"/>
          <w:sz w:val="28"/>
          <w:szCs w:val="28"/>
        </w:rPr>
        <w:t xml:space="preserve"> </w:t>
      </w:r>
      <w:r w:rsidR="00E72F5F" w:rsidRPr="00E72F5F">
        <w:rPr>
          <w:rFonts w:ascii="Times New Roman" w:hAnsi="Times New Roman" w:cs="Times New Roman"/>
          <w:b w:val="0"/>
          <w:color w:val="000000"/>
          <w:sz w:val="28"/>
          <w:szCs w:val="28"/>
        </w:rPr>
        <w:t>муниципального земельного контроля</w:t>
      </w:r>
      <w:r w:rsidR="001A29AF">
        <w:rPr>
          <w:rFonts w:ascii="Times New Roman" w:hAnsi="Times New Roman" w:cs="Times New Roman"/>
          <w:b w:val="0"/>
          <w:color w:val="000000"/>
          <w:sz w:val="28"/>
          <w:szCs w:val="28"/>
        </w:rPr>
        <w:t>;</w:t>
      </w:r>
    </w:p>
    <w:p w14:paraId="3F111CAF" w14:textId="030AE34C" w:rsidR="0012036C" w:rsidRDefault="001A29AF" w:rsidP="0012036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1.3. </w:t>
      </w:r>
      <w:r w:rsidRPr="001A29AF">
        <w:rPr>
          <w:rFonts w:ascii="Times New Roman" w:hAnsi="Times New Roman" w:cs="Times New Roman"/>
          <w:b w:val="0"/>
          <w:sz w:val="28"/>
          <w:szCs w:val="28"/>
        </w:rPr>
        <w:t xml:space="preserve">Ключевые показатели </w:t>
      </w:r>
      <w:r>
        <w:rPr>
          <w:rFonts w:ascii="Times New Roman" w:hAnsi="Times New Roman" w:cs="Times New Roman"/>
          <w:b w:val="0"/>
          <w:sz w:val="28"/>
          <w:szCs w:val="28"/>
        </w:rPr>
        <w:t xml:space="preserve">муниципального земельного </w:t>
      </w:r>
      <w:r w:rsidRPr="001A29AF">
        <w:rPr>
          <w:rFonts w:ascii="Times New Roman" w:hAnsi="Times New Roman" w:cs="Times New Roman"/>
          <w:b w:val="0"/>
          <w:sz w:val="28"/>
          <w:szCs w:val="28"/>
        </w:rPr>
        <w:t>контроля и их целевые значения, индикативные показатели</w:t>
      </w:r>
      <w:r w:rsidR="00826C06">
        <w:rPr>
          <w:rFonts w:ascii="Times New Roman" w:hAnsi="Times New Roman" w:cs="Times New Roman"/>
          <w:b w:val="0"/>
          <w:sz w:val="28"/>
          <w:szCs w:val="28"/>
        </w:rPr>
        <w:t>.</w:t>
      </w:r>
      <w:r w:rsidR="00D17073">
        <w:rPr>
          <w:rFonts w:ascii="Times New Roman" w:hAnsi="Times New Roman" w:cs="Times New Roman"/>
          <w:b w:val="0"/>
          <w:sz w:val="28"/>
          <w:szCs w:val="28"/>
        </w:rPr>
        <w:t xml:space="preserve"> </w:t>
      </w:r>
    </w:p>
    <w:p w14:paraId="2B875D16" w14:textId="77777777" w:rsidR="00D17073" w:rsidRDefault="00D17073" w:rsidP="0012036C">
      <w:pPr>
        <w:pStyle w:val="ConsPlusTitle"/>
        <w:jc w:val="both"/>
        <w:rPr>
          <w:rFonts w:ascii="Times New Roman" w:hAnsi="Times New Roman" w:cs="Times New Roman"/>
          <w:b w:val="0"/>
          <w:sz w:val="28"/>
          <w:szCs w:val="28"/>
        </w:rPr>
      </w:pPr>
    </w:p>
    <w:p w14:paraId="15ED7343" w14:textId="4F4C9FF4" w:rsidR="00124D44" w:rsidRDefault="007633C3" w:rsidP="0012036C">
      <w:pPr>
        <w:pStyle w:val="ConsPlusTitle"/>
        <w:jc w:val="both"/>
        <w:rPr>
          <w:rFonts w:ascii="Times New Roman" w:hAnsi="Times New Roman" w:cs="Times New Roman"/>
          <w:b w:val="0"/>
          <w:color w:val="000000"/>
          <w:sz w:val="28"/>
          <w:szCs w:val="28"/>
        </w:rPr>
      </w:pPr>
      <w:r w:rsidRPr="0012036C">
        <w:rPr>
          <w:rFonts w:ascii="Times New Roman" w:hAnsi="Times New Roman" w:cs="Times New Roman"/>
          <w:b w:val="0"/>
          <w:color w:val="000000"/>
          <w:sz w:val="28"/>
          <w:szCs w:val="28"/>
        </w:rPr>
        <w:t xml:space="preserve">         2. </w:t>
      </w:r>
      <w:r w:rsidR="00124D44" w:rsidRPr="0012036C">
        <w:rPr>
          <w:rFonts w:ascii="Times New Roman" w:hAnsi="Times New Roman" w:cs="Times New Roman"/>
          <w:b w:val="0"/>
          <w:color w:val="000000"/>
          <w:sz w:val="28"/>
          <w:szCs w:val="28"/>
        </w:rPr>
        <w:t xml:space="preserve">Настоящее решение вступает в силу </w:t>
      </w:r>
      <w:r w:rsidRPr="0012036C">
        <w:rPr>
          <w:rFonts w:ascii="Times New Roman" w:hAnsi="Times New Roman" w:cs="Times New Roman"/>
          <w:b w:val="0"/>
          <w:color w:val="000000"/>
          <w:sz w:val="28"/>
          <w:szCs w:val="28"/>
        </w:rPr>
        <w:t>с</w:t>
      </w:r>
      <w:r w:rsidR="00124D44" w:rsidRPr="0012036C">
        <w:rPr>
          <w:rFonts w:ascii="Times New Roman" w:hAnsi="Times New Roman" w:cs="Times New Roman"/>
          <w:b w:val="0"/>
          <w:color w:val="000000"/>
          <w:sz w:val="28"/>
          <w:szCs w:val="28"/>
        </w:rPr>
        <w:t xml:space="preserve"> 1 января 2022 года, за исключением</w:t>
      </w:r>
      <w:r w:rsidR="007F19CE">
        <w:rPr>
          <w:rFonts w:ascii="Times New Roman" w:hAnsi="Times New Roman" w:cs="Times New Roman"/>
          <w:b w:val="0"/>
          <w:color w:val="000000"/>
          <w:sz w:val="28"/>
          <w:szCs w:val="28"/>
        </w:rPr>
        <w:t xml:space="preserve"> пункта 1.3 Решения, </w:t>
      </w:r>
      <w:r w:rsidR="00124D44" w:rsidRPr="0012036C">
        <w:rPr>
          <w:rFonts w:ascii="Times New Roman" w:hAnsi="Times New Roman" w:cs="Times New Roman"/>
          <w:b w:val="0"/>
          <w:color w:val="000000"/>
          <w:sz w:val="28"/>
          <w:szCs w:val="28"/>
        </w:rPr>
        <w:t>раздела 6 Положения</w:t>
      </w:r>
      <w:r w:rsidR="007F19CE">
        <w:rPr>
          <w:rFonts w:ascii="Times New Roman" w:hAnsi="Times New Roman" w:cs="Times New Roman"/>
          <w:b w:val="0"/>
          <w:color w:val="000000"/>
          <w:sz w:val="28"/>
          <w:szCs w:val="28"/>
        </w:rPr>
        <w:t>, которые</w:t>
      </w:r>
      <w:r w:rsidRPr="0012036C">
        <w:rPr>
          <w:rFonts w:ascii="Times New Roman" w:hAnsi="Times New Roman" w:cs="Times New Roman"/>
          <w:b w:val="0"/>
          <w:color w:val="000000"/>
          <w:sz w:val="28"/>
          <w:szCs w:val="28"/>
        </w:rPr>
        <w:t xml:space="preserve"> вступа</w:t>
      </w:r>
      <w:r w:rsidR="007F19CE">
        <w:rPr>
          <w:rFonts w:ascii="Times New Roman" w:hAnsi="Times New Roman" w:cs="Times New Roman"/>
          <w:b w:val="0"/>
          <w:color w:val="000000"/>
          <w:sz w:val="28"/>
          <w:szCs w:val="28"/>
        </w:rPr>
        <w:t>ю</w:t>
      </w:r>
      <w:r w:rsidRPr="0012036C">
        <w:rPr>
          <w:rFonts w:ascii="Times New Roman" w:hAnsi="Times New Roman" w:cs="Times New Roman"/>
          <w:b w:val="0"/>
          <w:color w:val="000000"/>
          <w:sz w:val="28"/>
          <w:szCs w:val="28"/>
        </w:rPr>
        <w:t>т в силу с 1 марта</w:t>
      </w:r>
      <w:r w:rsidR="00124D44" w:rsidRPr="0012036C">
        <w:rPr>
          <w:rFonts w:ascii="Times New Roman" w:hAnsi="Times New Roman" w:cs="Times New Roman"/>
          <w:b w:val="0"/>
          <w:color w:val="000000"/>
          <w:sz w:val="28"/>
          <w:szCs w:val="28"/>
        </w:rPr>
        <w:t xml:space="preserve"> 2022 года.</w:t>
      </w:r>
      <w:r w:rsidR="00D17073">
        <w:rPr>
          <w:rFonts w:ascii="Times New Roman" w:hAnsi="Times New Roman" w:cs="Times New Roman"/>
          <w:b w:val="0"/>
          <w:color w:val="000000"/>
          <w:sz w:val="28"/>
          <w:szCs w:val="28"/>
        </w:rPr>
        <w:t xml:space="preserve"> </w:t>
      </w:r>
    </w:p>
    <w:p w14:paraId="53BE86F7" w14:textId="77777777" w:rsidR="00D17073" w:rsidRPr="0012036C" w:rsidRDefault="00D17073" w:rsidP="0012036C">
      <w:pPr>
        <w:pStyle w:val="ConsPlusTitle"/>
        <w:jc w:val="both"/>
        <w:rPr>
          <w:rFonts w:ascii="Times New Roman" w:hAnsi="Times New Roman" w:cs="Times New Roman"/>
          <w:b w:val="0"/>
          <w:color w:val="000000"/>
          <w:sz w:val="28"/>
          <w:szCs w:val="28"/>
        </w:rPr>
      </w:pPr>
    </w:p>
    <w:p w14:paraId="487673A3" w14:textId="4C7DC000" w:rsidR="00227269" w:rsidRDefault="00227269" w:rsidP="00227269">
      <w:pPr>
        <w:shd w:val="clear" w:color="auto" w:fill="FFFFFF"/>
        <w:jc w:val="both"/>
        <w:rPr>
          <w:bCs/>
          <w:color w:val="000000" w:themeColor="text1"/>
          <w:sz w:val="28"/>
          <w:szCs w:val="28"/>
        </w:rPr>
      </w:pPr>
      <w:r>
        <w:rPr>
          <w:color w:val="000000"/>
          <w:sz w:val="28"/>
          <w:szCs w:val="28"/>
        </w:rPr>
        <w:t xml:space="preserve">         3. </w:t>
      </w:r>
      <w:r w:rsidRPr="001A29AF">
        <w:rPr>
          <w:color w:val="000000" w:themeColor="text1"/>
          <w:sz w:val="28"/>
          <w:szCs w:val="28"/>
        </w:rPr>
        <w:t xml:space="preserve">Плановые контрольно-надзорные </w:t>
      </w:r>
      <w:r>
        <w:rPr>
          <w:sz w:val="28"/>
          <w:szCs w:val="28"/>
        </w:rPr>
        <w:t>мероприятия</w:t>
      </w:r>
      <w:r w:rsidRPr="00227269">
        <w:rPr>
          <w:sz w:val="28"/>
          <w:szCs w:val="28"/>
        </w:rPr>
        <w:t xml:space="preserve"> (КНМ</w:t>
      </w:r>
      <w:r>
        <w:rPr>
          <w:sz w:val="28"/>
          <w:szCs w:val="28"/>
        </w:rPr>
        <w:t>)</w:t>
      </w:r>
      <w:r w:rsidRPr="00227269">
        <w:rPr>
          <w:color w:val="000000"/>
          <w:sz w:val="28"/>
          <w:szCs w:val="28"/>
        </w:rPr>
        <w:t xml:space="preserve"> </w:t>
      </w:r>
      <w:r>
        <w:rPr>
          <w:color w:val="000000"/>
          <w:sz w:val="28"/>
          <w:szCs w:val="28"/>
        </w:rPr>
        <w:t>в рамк</w:t>
      </w:r>
      <w:r w:rsidR="00E43294">
        <w:rPr>
          <w:color w:val="000000"/>
          <w:sz w:val="28"/>
          <w:szCs w:val="28"/>
        </w:rPr>
        <w:t>а</w:t>
      </w:r>
      <w:r>
        <w:rPr>
          <w:color w:val="000000"/>
          <w:sz w:val="28"/>
          <w:szCs w:val="28"/>
        </w:rPr>
        <w:t xml:space="preserve">х </w:t>
      </w:r>
      <w:r w:rsidRPr="00D16ADB">
        <w:rPr>
          <w:color w:val="000000"/>
          <w:sz w:val="28"/>
          <w:szCs w:val="28"/>
        </w:rPr>
        <w:t>Положени</w:t>
      </w:r>
      <w:r>
        <w:rPr>
          <w:color w:val="000000"/>
          <w:sz w:val="28"/>
          <w:szCs w:val="28"/>
        </w:rPr>
        <w:t>я</w:t>
      </w:r>
      <w:r w:rsidR="007633C3">
        <w:rPr>
          <w:color w:val="000000"/>
          <w:sz w:val="28"/>
          <w:szCs w:val="28"/>
        </w:rPr>
        <w:t xml:space="preserve"> проводятся </w:t>
      </w:r>
      <w:r w:rsidR="003C6F04" w:rsidRPr="00A85FD1">
        <w:rPr>
          <w:bCs/>
          <w:color w:val="000000" w:themeColor="text1"/>
          <w:sz w:val="28"/>
          <w:szCs w:val="28"/>
        </w:rPr>
        <w:t>с 1 января 2023 год</w:t>
      </w:r>
      <w:r w:rsidRPr="00A85FD1">
        <w:rPr>
          <w:bCs/>
          <w:color w:val="000000" w:themeColor="text1"/>
          <w:sz w:val="28"/>
          <w:szCs w:val="28"/>
        </w:rPr>
        <w:t>.</w:t>
      </w:r>
      <w:r w:rsidR="00D17073">
        <w:rPr>
          <w:bCs/>
          <w:color w:val="000000" w:themeColor="text1"/>
          <w:sz w:val="28"/>
          <w:szCs w:val="28"/>
        </w:rPr>
        <w:t xml:space="preserve"> </w:t>
      </w:r>
    </w:p>
    <w:p w14:paraId="14A30183" w14:textId="77777777" w:rsidR="00D17073" w:rsidRPr="00A85FD1" w:rsidRDefault="00D17073" w:rsidP="00227269">
      <w:pPr>
        <w:shd w:val="clear" w:color="auto" w:fill="FFFFFF"/>
        <w:jc w:val="both"/>
        <w:rPr>
          <w:color w:val="000000" w:themeColor="text1"/>
          <w:sz w:val="28"/>
          <w:szCs w:val="28"/>
        </w:rPr>
      </w:pPr>
    </w:p>
    <w:p w14:paraId="041635C6" w14:textId="74769856" w:rsidR="00D7427B" w:rsidRDefault="00D7427B" w:rsidP="00D7427B">
      <w:pPr>
        <w:jc w:val="both"/>
        <w:rPr>
          <w:sz w:val="28"/>
          <w:szCs w:val="28"/>
        </w:rPr>
      </w:pPr>
      <w:r>
        <w:rPr>
          <w:color w:val="000000"/>
          <w:sz w:val="28"/>
          <w:szCs w:val="28"/>
        </w:rPr>
        <w:t xml:space="preserve">       </w:t>
      </w:r>
      <w:r w:rsidR="00124D44">
        <w:rPr>
          <w:color w:val="000000"/>
          <w:sz w:val="28"/>
          <w:szCs w:val="28"/>
        </w:rPr>
        <w:t xml:space="preserve"> </w:t>
      </w:r>
      <w:r w:rsidR="00227269">
        <w:rPr>
          <w:color w:val="000000"/>
          <w:sz w:val="28"/>
          <w:szCs w:val="28"/>
        </w:rPr>
        <w:t xml:space="preserve"> 4</w:t>
      </w:r>
      <w:r w:rsidR="00124D44" w:rsidRPr="006107A6">
        <w:rPr>
          <w:color w:val="000000"/>
          <w:sz w:val="28"/>
          <w:szCs w:val="28"/>
        </w:rPr>
        <w:t xml:space="preserve">. </w:t>
      </w:r>
      <w:r w:rsidR="004321BA">
        <w:rPr>
          <w:color w:val="000000"/>
          <w:sz w:val="28"/>
          <w:szCs w:val="28"/>
        </w:rPr>
        <w:t>Решение о</w:t>
      </w:r>
      <w:r w:rsidR="00124D44" w:rsidRPr="006107A6">
        <w:rPr>
          <w:color w:val="000000"/>
          <w:sz w:val="28"/>
          <w:szCs w:val="28"/>
        </w:rPr>
        <w:t xml:space="preserve">публиковать </w:t>
      </w:r>
      <w:r>
        <w:rPr>
          <w:sz w:val="28"/>
          <w:szCs w:val="28"/>
        </w:rPr>
        <w:t xml:space="preserve"> в газете «Искитимские ведомости» и разместить на официальном сайте администрации города Искитима Новосибирской области.</w:t>
      </w:r>
    </w:p>
    <w:p w14:paraId="52B55265" w14:textId="77777777" w:rsidR="00D17073" w:rsidRDefault="00D17073" w:rsidP="00D7427B">
      <w:pPr>
        <w:jc w:val="both"/>
        <w:rPr>
          <w:sz w:val="28"/>
          <w:szCs w:val="28"/>
        </w:rPr>
      </w:pPr>
    </w:p>
    <w:p w14:paraId="751D1F27" w14:textId="77777777" w:rsidR="00D17073" w:rsidRPr="0050574A" w:rsidRDefault="00D17073" w:rsidP="00D17073">
      <w:pPr>
        <w:jc w:val="both"/>
        <w:rPr>
          <w:sz w:val="28"/>
          <w:szCs w:val="28"/>
        </w:rPr>
      </w:pPr>
      <w:r w:rsidRPr="0050574A">
        <w:rPr>
          <w:sz w:val="28"/>
          <w:szCs w:val="28"/>
        </w:rPr>
        <w:t>Председатель Совета депутатов                             Глава города Искитима</w:t>
      </w:r>
    </w:p>
    <w:p w14:paraId="794121A9" w14:textId="77777777" w:rsidR="00D17073" w:rsidRPr="00DD08CD" w:rsidRDefault="00D17073" w:rsidP="00D17073">
      <w:pPr>
        <w:jc w:val="both"/>
        <w:rPr>
          <w:sz w:val="28"/>
          <w:szCs w:val="28"/>
        </w:rPr>
      </w:pPr>
      <w:r w:rsidRPr="0050574A">
        <w:rPr>
          <w:sz w:val="28"/>
          <w:szCs w:val="28"/>
        </w:rPr>
        <w:t xml:space="preserve">                                   Ю.А. Мартынов                                             С.В. </w:t>
      </w:r>
      <w:proofErr w:type="spellStart"/>
      <w:r w:rsidRPr="0050574A">
        <w:rPr>
          <w:sz w:val="28"/>
          <w:szCs w:val="28"/>
        </w:rPr>
        <w:t>Завражин</w:t>
      </w:r>
      <w:proofErr w:type="spellEnd"/>
      <w:r w:rsidRPr="0050574A">
        <w:rPr>
          <w:sz w:val="28"/>
          <w:szCs w:val="28"/>
        </w:rPr>
        <w:t xml:space="preserve"> </w:t>
      </w:r>
    </w:p>
    <w:p w14:paraId="6402F2BB" w14:textId="77777777" w:rsidR="005227A1" w:rsidRDefault="005227A1" w:rsidP="005227A1">
      <w:pPr>
        <w:pStyle w:val="ConsPlusNormal"/>
        <w:ind w:hanging="426"/>
        <w:jc w:val="both"/>
        <w:rPr>
          <w:rFonts w:ascii="Times New Roman" w:hAnsi="Times New Roman" w:cs="Times New Roman"/>
          <w:b/>
          <w:sz w:val="28"/>
          <w:szCs w:val="28"/>
        </w:rPr>
      </w:pPr>
    </w:p>
    <w:p w14:paraId="7E2F6382" w14:textId="71A99D99" w:rsidR="00755710" w:rsidRPr="0030490A" w:rsidRDefault="004321BA" w:rsidP="0030490A">
      <w:pPr>
        <w:tabs>
          <w:tab w:val="num" w:pos="200"/>
        </w:tabs>
        <w:ind w:left="4536"/>
        <w:jc w:val="right"/>
        <w:outlineLvl w:val="0"/>
        <w:rPr>
          <w:sz w:val="28"/>
          <w:szCs w:val="28"/>
        </w:rPr>
      </w:pPr>
      <w:r>
        <w:rPr>
          <w:sz w:val="28"/>
          <w:szCs w:val="28"/>
        </w:rPr>
        <w:lastRenderedPageBreak/>
        <w:t>Утверждено</w:t>
      </w:r>
    </w:p>
    <w:p w14:paraId="7B096FA7" w14:textId="6305F699" w:rsidR="00755710" w:rsidRPr="0030490A" w:rsidRDefault="008B3844" w:rsidP="0030490A">
      <w:pPr>
        <w:ind w:left="4536"/>
        <w:jc w:val="right"/>
        <w:rPr>
          <w:color w:val="000000"/>
          <w:sz w:val="28"/>
          <w:szCs w:val="28"/>
        </w:rPr>
      </w:pPr>
      <w:r w:rsidRPr="0030490A">
        <w:rPr>
          <w:color w:val="000000"/>
          <w:sz w:val="28"/>
          <w:szCs w:val="28"/>
        </w:rPr>
        <w:t>Р</w:t>
      </w:r>
      <w:r w:rsidR="00755710" w:rsidRPr="0030490A">
        <w:rPr>
          <w:color w:val="000000"/>
          <w:sz w:val="28"/>
          <w:szCs w:val="28"/>
        </w:rPr>
        <w:t>ешени</w:t>
      </w:r>
      <w:r w:rsidR="004321BA">
        <w:rPr>
          <w:color w:val="000000"/>
          <w:sz w:val="28"/>
          <w:szCs w:val="28"/>
        </w:rPr>
        <w:t>ем</w:t>
      </w:r>
      <w:r w:rsidR="00755710" w:rsidRPr="0030490A">
        <w:rPr>
          <w:color w:val="000000"/>
          <w:sz w:val="28"/>
          <w:szCs w:val="28"/>
        </w:rPr>
        <w:t xml:space="preserve"> </w:t>
      </w:r>
      <w:r w:rsidR="002F0B32" w:rsidRPr="0030490A">
        <w:rPr>
          <w:bCs/>
          <w:color w:val="000000"/>
          <w:sz w:val="28"/>
          <w:szCs w:val="28"/>
        </w:rPr>
        <w:t xml:space="preserve">Совета депутатов </w:t>
      </w:r>
      <w:r w:rsidR="0030490A">
        <w:rPr>
          <w:bCs/>
          <w:color w:val="000000"/>
          <w:sz w:val="28"/>
          <w:szCs w:val="28"/>
        </w:rPr>
        <w:t xml:space="preserve">города </w:t>
      </w:r>
      <w:r w:rsidR="003370EA" w:rsidRPr="0030490A">
        <w:rPr>
          <w:bCs/>
          <w:color w:val="000000"/>
          <w:sz w:val="28"/>
          <w:szCs w:val="28"/>
        </w:rPr>
        <w:t>Искитим</w:t>
      </w:r>
      <w:r w:rsidR="0030490A">
        <w:rPr>
          <w:bCs/>
          <w:color w:val="000000"/>
          <w:sz w:val="28"/>
          <w:szCs w:val="28"/>
        </w:rPr>
        <w:t>а</w:t>
      </w:r>
      <w:r w:rsidR="003370EA" w:rsidRPr="0030490A">
        <w:rPr>
          <w:bCs/>
          <w:color w:val="000000"/>
          <w:sz w:val="28"/>
          <w:szCs w:val="28"/>
        </w:rPr>
        <w:t xml:space="preserve"> Новосибирской области</w:t>
      </w:r>
    </w:p>
    <w:p w14:paraId="340D5C92" w14:textId="35ABF08F" w:rsidR="00755710" w:rsidRPr="0030490A" w:rsidRDefault="00755710" w:rsidP="0030490A">
      <w:pPr>
        <w:ind w:left="4536"/>
        <w:jc w:val="right"/>
        <w:rPr>
          <w:sz w:val="28"/>
          <w:szCs w:val="28"/>
        </w:rPr>
      </w:pPr>
      <w:r w:rsidRPr="0030490A">
        <w:rPr>
          <w:sz w:val="28"/>
          <w:szCs w:val="28"/>
        </w:rPr>
        <w:t xml:space="preserve">от </w:t>
      </w:r>
      <w:r w:rsidR="00D17073">
        <w:rPr>
          <w:sz w:val="28"/>
          <w:szCs w:val="28"/>
        </w:rPr>
        <w:t>24.11.2021</w:t>
      </w:r>
      <w:r w:rsidRPr="0030490A">
        <w:rPr>
          <w:sz w:val="28"/>
          <w:szCs w:val="28"/>
        </w:rPr>
        <w:t xml:space="preserve"> № </w:t>
      </w:r>
      <w:r w:rsidR="00D17073">
        <w:rPr>
          <w:sz w:val="28"/>
          <w:szCs w:val="28"/>
        </w:rPr>
        <w:t>19</w:t>
      </w:r>
    </w:p>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715319D5" w14:textId="77777777" w:rsidR="003370EA" w:rsidRDefault="00755710" w:rsidP="0030490A">
      <w:pPr>
        <w:jc w:val="center"/>
        <w:rPr>
          <w:b/>
          <w:bCs/>
          <w:color w:val="000000"/>
          <w:sz w:val="28"/>
          <w:szCs w:val="28"/>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w:t>
      </w:r>
    </w:p>
    <w:p w14:paraId="3474E64C" w14:textId="28FC13B5" w:rsidR="00755710" w:rsidRPr="0030490A" w:rsidRDefault="00755710" w:rsidP="0030490A">
      <w:pPr>
        <w:jc w:val="center"/>
        <w:rPr>
          <w:b/>
          <w:i/>
          <w:iCs/>
          <w:color w:val="000000"/>
        </w:rPr>
      </w:pPr>
      <w:r w:rsidRPr="003370EA">
        <w:rPr>
          <w:b/>
          <w:bCs/>
          <w:color w:val="000000"/>
          <w:sz w:val="28"/>
          <w:szCs w:val="28"/>
        </w:rPr>
        <w:t>в границах</w:t>
      </w:r>
      <w:r w:rsidRPr="003370EA">
        <w:rPr>
          <w:b/>
          <w:color w:val="000000"/>
          <w:sz w:val="28"/>
          <w:szCs w:val="28"/>
        </w:rPr>
        <w:t xml:space="preserve"> </w:t>
      </w:r>
      <w:r w:rsidR="0030490A" w:rsidRPr="0030490A">
        <w:rPr>
          <w:b/>
          <w:bCs/>
          <w:color w:val="000000"/>
          <w:sz w:val="28"/>
          <w:szCs w:val="28"/>
        </w:rPr>
        <w:t>городского округа Искитим</w:t>
      </w:r>
      <w:r w:rsidR="0030490A" w:rsidRPr="0030490A">
        <w:rPr>
          <w:b/>
        </w:rPr>
        <w:t xml:space="preserve"> </w:t>
      </w:r>
      <w:r w:rsidR="0030490A" w:rsidRPr="0030490A">
        <w:rPr>
          <w:b/>
          <w:bCs/>
          <w:color w:val="000000"/>
          <w:sz w:val="28"/>
          <w:szCs w:val="28"/>
        </w:rPr>
        <w:t>Новосибирской области</w:t>
      </w:r>
    </w:p>
    <w:p w14:paraId="03B3C010" w14:textId="77777777" w:rsidR="00755710" w:rsidRPr="00420EC9" w:rsidRDefault="00755710" w:rsidP="00755710">
      <w:pPr>
        <w:spacing w:line="360" w:lineRule="auto"/>
        <w:jc w:val="center"/>
        <w:rPr>
          <w:sz w:val="22"/>
          <w:szCs w:val="22"/>
        </w:rPr>
      </w:pPr>
    </w:p>
    <w:p w14:paraId="21DBE01C" w14:textId="21483CE9" w:rsidR="00755710" w:rsidRDefault="0030490A" w:rsidP="0030490A">
      <w:pPr>
        <w:pStyle w:val="ConsPlusNormal"/>
        <w:tabs>
          <w:tab w:val="center" w:pos="4890"/>
          <w:tab w:val="left" w:pos="7335"/>
        </w:tabs>
        <w:ind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755710" w:rsidRPr="00D16ADB">
        <w:rPr>
          <w:rFonts w:ascii="Times New Roman" w:hAnsi="Times New Roman" w:cs="Times New Roman"/>
          <w:b/>
          <w:bCs/>
          <w:color w:val="000000"/>
          <w:sz w:val="28"/>
          <w:szCs w:val="28"/>
        </w:rPr>
        <w:t>1. Общие положения</w:t>
      </w:r>
      <w:r>
        <w:rPr>
          <w:rFonts w:ascii="Times New Roman" w:hAnsi="Times New Roman" w:cs="Times New Roman"/>
          <w:b/>
          <w:bCs/>
          <w:color w:val="000000"/>
          <w:sz w:val="28"/>
          <w:szCs w:val="28"/>
        </w:rPr>
        <w:tab/>
      </w:r>
    </w:p>
    <w:p w14:paraId="6B558DA2" w14:textId="77777777" w:rsidR="0030490A" w:rsidRPr="00420EC9" w:rsidRDefault="0030490A" w:rsidP="0030490A">
      <w:pPr>
        <w:pStyle w:val="ConsPlusNormal"/>
        <w:tabs>
          <w:tab w:val="center" w:pos="4890"/>
          <w:tab w:val="left" w:pos="7335"/>
        </w:tabs>
        <w:ind w:firstLine="0"/>
        <w:rPr>
          <w:rFonts w:ascii="Times New Roman" w:hAnsi="Times New Roman" w:cs="Times New Roman"/>
          <w:b/>
          <w:bCs/>
          <w:color w:val="000000"/>
          <w:sz w:val="22"/>
          <w:szCs w:val="22"/>
        </w:rPr>
      </w:pPr>
    </w:p>
    <w:p w14:paraId="0B3151CA" w14:textId="63267265" w:rsidR="00755710" w:rsidRPr="004049D8" w:rsidRDefault="00755710" w:rsidP="0030490A">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w:t>
      </w:r>
      <w:r w:rsidRPr="003370EA">
        <w:rPr>
          <w:rFonts w:ascii="Times New Roman" w:hAnsi="Times New Roman" w:cs="Times New Roman"/>
          <w:color w:val="000000"/>
          <w:sz w:val="28"/>
          <w:szCs w:val="28"/>
        </w:rPr>
        <w:t xml:space="preserve">границах </w:t>
      </w:r>
      <w:r w:rsidR="0030490A" w:rsidRPr="0030490A">
        <w:rPr>
          <w:rFonts w:ascii="Times New Roman" w:hAnsi="Times New Roman" w:cs="Times New Roman"/>
          <w:bCs/>
          <w:color w:val="000000"/>
          <w:sz w:val="28"/>
          <w:szCs w:val="28"/>
        </w:rPr>
        <w:t>городского округа Искитим</w:t>
      </w:r>
      <w:r w:rsidR="003370EA">
        <w:rPr>
          <w:rFonts w:ascii="Times New Roman" w:hAnsi="Times New Roman" w:cs="Times New Roman"/>
          <w:color w:val="000000"/>
          <w:sz w:val="28"/>
          <w:szCs w:val="28"/>
        </w:rPr>
        <w:t xml:space="preserve"> </w:t>
      </w:r>
      <w:r w:rsidR="00BB373E">
        <w:rPr>
          <w:rFonts w:ascii="Times New Roman" w:hAnsi="Times New Roman" w:cs="Times New Roman"/>
          <w:color w:val="000000"/>
          <w:sz w:val="28"/>
          <w:szCs w:val="28"/>
        </w:rPr>
        <w:t xml:space="preserve">Новосибирской области </w:t>
      </w:r>
      <w:r w:rsidRPr="003370EA">
        <w:rPr>
          <w:rFonts w:ascii="Times New Roman" w:hAnsi="Times New Roman" w:cs="Times New Roman"/>
          <w:color w:val="000000"/>
          <w:sz w:val="28"/>
          <w:szCs w:val="28"/>
        </w:rPr>
        <w:t>(далее</w:t>
      </w:r>
      <w:r w:rsidRPr="004049D8">
        <w:rPr>
          <w:rFonts w:ascii="Times New Roman" w:hAnsi="Times New Roman" w:cs="Times New Roman"/>
          <w:color w:val="000000"/>
          <w:sz w:val="28"/>
          <w:szCs w:val="28"/>
        </w:rPr>
        <w:t xml:space="preserve"> – муниципальный земельный контроль).</w:t>
      </w:r>
    </w:p>
    <w:p w14:paraId="7E1B6E06" w14:textId="77777777" w:rsidR="00755710" w:rsidRPr="004049D8" w:rsidRDefault="00755710" w:rsidP="003049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7E14D33E" w:rsidR="00755710" w:rsidRPr="003370EA" w:rsidRDefault="00755710" w:rsidP="0030490A">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w:t>
      </w:r>
      <w:r w:rsidRPr="003370EA">
        <w:rPr>
          <w:rFonts w:ascii="Times New Roman" w:hAnsi="Times New Roman" w:cs="Times New Roman"/>
          <w:color w:val="000000"/>
          <w:sz w:val="28"/>
          <w:szCs w:val="28"/>
        </w:rPr>
        <w:t xml:space="preserve">границах </w:t>
      </w:r>
      <w:r w:rsidR="0030490A" w:rsidRPr="0030490A">
        <w:rPr>
          <w:rFonts w:ascii="Times New Roman" w:hAnsi="Times New Roman" w:cs="Times New Roman"/>
          <w:bCs/>
          <w:color w:val="000000"/>
          <w:sz w:val="28"/>
          <w:szCs w:val="28"/>
        </w:rPr>
        <w:t>городского округа Искитим</w:t>
      </w:r>
      <w:r w:rsidR="0030490A">
        <w:rPr>
          <w:rFonts w:ascii="Times New Roman" w:hAnsi="Times New Roman" w:cs="Times New Roman"/>
          <w:color w:val="000000"/>
          <w:sz w:val="28"/>
          <w:szCs w:val="28"/>
        </w:rPr>
        <w:t xml:space="preserve"> Новосибирской области</w:t>
      </w:r>
      <w:r w:rsidR="003370EA" w:rsidRPr="003370EA">
        <w:rPr>
          <w:rFonts w:ascii="Times New Roman" w:hAnsi="Times New Roman" w:cs="Times New Roman"/>
          <w:color w:val="000000"/>
          <w:sz w:val="28"/>
          <w:szCs w:val="28"/>
        </w:rPr>
        <w:t>.</w:t>
      </w:r>
    </w:p>
    <w:p w14:paraId="52AA08C4" w14:textId="32E9ED53" w:rsidR="00755710" w:rsidRPr="004049D8" w:rsidRDefault="00755710" w:rsidP="0030490A">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30490A" w:rsidRPr="003D7868">
        <w:rPr>
          <w:color w:val="000000"/>
          <w:sz w:val="28"/>
          <w:szCs w:val="28"/>
        </w:rPr>
        <w:t xml:space="preserve">города </w:t>
      </w:r>
      <w:r w:rsidR="003370EA" w:rsidRPr="003D7868">
        <w:rPr>
          <w:color w:val="000000"/>
          <w:sz w:val="28"/>
          <w:szCs w:val="28"/>
        </w:rPr>
        <w:t>И</w:t>
      </w:r>
      <w:r w:rsidR="003370EA" w:rsidRPr="008B421A">
        <w:rPr>
          <w:color w:val="000000"/>
          <w:sz w:val="28"/>
          <w:szCs w:val="28"/>
        </w:rPr>
        <w:t>скитим</w:t>
      </w:r>
      <w:r w:rsidR="000770AB">
        <w:rPr>
          <w:color w:val="000000"/>
          <w:sz w:val="28"/>
          <w:szCs w:val="28"/>
        </w:rPr>
        <w:t>а</w:t>
      </w:r>
      <w:r w:rsidRPr="004049D8">
        <w:rPr>
          <w:i/>
          <w:iCs/>
          <w:color w:val="000000"/>
        </w:rPr>
        <w:t xml:space="preserve"> </w:t>
      </w:r>
      <w:r w:rsidR="00BB373E" w:rsidRPr="00BB373E">
        <w:rPr>
          <w:iCs/>
          <w:color w:val="000000"/>
          <w:sz w:val="28"/>
          <w:szCs w:val="28"/>
        </w:rPr>
        <w:t>Новосибирской области</w:t>
      </w:r>
      <w:r w:rsidR="00BB373E" w:rsidRPr="00BB373E">
        <w:rPr>
          <w:i/>
          <w:iCs/>
          <w:color w:val="000000"/>
        </w:rPr>
        <w:t xml:space="preserve"> </w:t>
      </w:r>
      <w:r w:rsidRPr="004049D8">
        <w:rPr>
          <w:color w:val="000000"/>
          <w:sz w:val="28"/>
          <w:szCs w:val="28"/>
        </w:rPr>
        <w:t>(далее – администрация).</w:t>
      </w:r>
    </w:p>
    <w:p w14:paraId="601F1EF1" w14:textId="0980327C" w:rsidR="00755710" w:rsidRPr="004049D8" w:rsidRDefault="00755710" w:rsidP="0030490A">
      <w:pPr>
        <w:ind w:firstLine="709"/>
        <w:contextualSpacing/>
        <w:jc w:val="both"/>
        <w:rPr>
          <w:sz w:val="28"/>
          <w:szCs w:val="28"/>
        </w:rPr>
      </w:pPr>
      <w:r w:rsidRPr="004049D8">
        <w:rPr>
          <w:color w:val="000000"/>
          <w:sz w:val="28"/>
          <w:szCs w:val="28"/>
        </w:rPr>
        <w:t>1.4. Должностны</w:t>
      </w:r>
      <w:r w:rsidR="00BE595B">
        <w:rPr>
          <w:color w:val="000000"/>
          <w:sz w:val="28"/>
          <w:szCs w:val="28"/>
        </w:rPr>
        <w:t>ми</w:t>
      </w:r>
      <w:r w:rsidR="00816B12">
        <w:rPr>
          <w:color w:val="000000"/>
          <w:sz w:val="28"/>
          <w:szCs w:val="28"/>
        </w:rPr>
        <w:t xml:space="preserve"> лица</w:t>
      </w:r>
      <w:r w:rsidR="00BE595B">
        <w:rPr>
          <w:color w:val="000000"/>
          <w:sz w:val="28"/>
          <w:szCs w:val="28"/>
        </w:rPr>
        <w:t>ми</w:t>
      </w:r>
      <w:r w:rsidR="00816B12">
        <w:rPr>
          <w:color w:val="000000"/>
          <w:sz w:val="28"/>
          <w:szCs w:val="28"/>
        </w:rPr>
        <w:t xml:space="preserve"> </w:t>
      </w:r>
      <w:r w:rsidR="00BE595B">
        <w:rPr>
          <w:color w:val="000000"/>
          <w:sz w:val="28"/>
          <w:szCs w:val="28"/>
        </w:rPr>
        <w:t>администрации, уполномоченными осуществлять муниципальный земельный контроль являются д</w:t>
      </w:r>
      <w:r w:rsidR="00BE595B" w:rsidRPr="00BE595B">
        <w:rPr>
          <w:color w:val="000000"/>
          <w:sz w:val="28"/>
          <w:szCs w:val="28"/>
        </w:rPr>
        <w:t>олжностны</w:t>
      </w:r>
      <w:r w:rsidR="00BE595B">
        <w:rPr>
          <w:color w:val="000000"/>
          <w:sz w:val="28"/>
          <w:szCs w:val="28"/>
        </w:rPr>
        <w:t>е</w:t>
      </w:r>
      <w:r w:rsidR="00BE595B" w:rsidRPr="00BE595B">
        <w:rPr>
          <w:color w:val="000000"/>
          <w:sz w:val="28"/>
          <w:szCs w:val="28"/>
        </w:rPr>
        <w:t xml:space="preserve"> лица</w:t>
      </w:r>
      <w:r w:rsidR="00BE595B">
        <w:rPr>
          <w:color w:val="000000"/>
          <w:sz w:val="28"/>
          <w:szCs w:val="28"/>
        </w:rPr>
        <w:t xml:space="preserve">: </w:t>
      </w:r>
      <w:r w:rsidR="0030490A">
        <w:rPr>
          <w:color w:val="000000"/>
          <w:sz w:val="28"/>
          <w:szCs w:val="28"/>
        </w:rPr>
        <w:t xml:space="preserve">отдела экологического и земельного  контроля </w:t>
      </w:r>
      <w:r w:rsidR="00BE595B">
        <w:rPr>
          <w:color w:val="000000"/>
          <w:sz w:val="28"/>
          <w:szCs w:val="28"/>
        </w:rPr>
        <w:t xml:space="preserve">администрации </w:t>
      </w:r>
      <w:r w:rsidR="0030490A">
        <w:rPr>
          <w:color w:val="000000"/>
          <w:sz w:val="28"/>
          <w:szCs w:val="28"/>
        </w:rPr>
        <w:t xml:space="preserve">города </w:t>
      </w:r>
      <w:r w:rsidR="00BE595B">
        <w:rPr>
          <w:color w:val="000000"/>
          <w:sz w:val="28"/>
          <w:szCs w:val="28"/>
        </w:rPr>
        <w:t>Искитим</w:t>
      </w:r>
      <w:r w:rsidR="0030490A">
        <w:rPr>
          <w:color w:val="000000"/>
          <w:sz w:val="28"/>
          <w:szCs w:val="28"/>
        </w:rPr>
        <w:t>а</w:t>
      </w:r>
      <w:r w:rsidR="00BE595B">
        <w:rPr>
          <w:color w:val="000000"/>
          <w:sz w:val="28"/>
          <w:szCs w:val="28"/>
        </w:rPr>
        <w:t xml:space="preserve"> Новосибирской области</w:t>
      </w:r>
      <w:r w:rsidRPr="004049D8">
        <w:rPr>
          <w:color w:val="000000"/>
          <w:sz w:val="28"/>
          <w:szCs w:val="28"/>
        </w:rPr>
        <w:t xml:space="preserve">, </w:t>
      </w:r>
      <w:r w:rsidR="00BE595B">
        <w:rPr>
          <w:color w:val="000000"/>
          <w:sz w:val="28"/>
          <w:szCs w:val="28"/>
        </w:rPr>
        <w:t>в</w:t>
      </w:r>
      <w:r w:rsidR="00BE595B" w:rsidRPr="00BE595B">
        <w:rPr>
          <w:color w:val="000000"/>
          <w:sz w:val="28"/>
          <w:szCs w:val="28"/>
        </w:rPr>
        <w:t xml:space="preserve"> должностные обязанности </w:t>
      </w:r>
      <w:r w:rsidR="00BE595B">
        <w:rPr>
          <w:color w:val="000000"/>
          <w:sz w:val="28"/>
          <w:szCs w:val="28"/>
        </w:rPr>
        <w:t>которых в</w:t>
      </w:r>
      <w:r w:rsidR="00BE595B" w:rsidRPr="00BE595B">
        <w:rPr>
          <w:color w:val="000000"/>
          <w:sz w:val="28"/>
          <w:szCs w:val="28"/>
        </w:rPr>
        <w:t xml:space="preserve">ходит осуществление полномочий по муниципальному земельному контролю </w:t>
      </w:r>
      <w:r w:rsidRPr="004049D8">
        <w:rPr>
          <w:color w:val="000000"/>
          <w:sz w:val="28"/>
          <w:szCs w:val="28"/>
        </w:rPr>
        <w:t>(далее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w:t>
      </w:r>
    </w:p>
    <w:p w14:paraId="24F2F84B" w14:textId="77777777" w:rsidR="00755710" w:rsidRPr="004049D8" w:rsidRDefault="00755710" w:rsidP="0030490A">
      <w:pPr>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49D8" w:rsidRDefault="00755710" w:rsidP="003049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8B421A">
        <w:rPr>
          <w:rStyle w:val="a5"/>
          <w:rFonts w:ascii="Times New Roman" w:hAnsi="Times New Roman" w:cs="Times New Roman"/>
          <w:color w:val="000000"/>
          <w:sz w:val="28"/>
          <w:szCs w:val="28"/>
          <w:u w:val="none"/>
        </w:rPr>
        <w:t>закона</w:t>
      </w:r>
      <w:r w:rsidRPr="008B421A">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Земельного </w:t>
      </w:r>
      <w:r w:rsidRPr="008B421A">
        <w:rPr>
          <w:rStyle w:val="a5"/>
          <w:rFonts w:ascii="Times New Roman" w:hAnsi="Times New Roman" w:cs="Times New Roman"/>
          <w:color w:val="000000"/>
          <w:sz w:val="28"/>
          <w:szCs w:val="28"/>
          <w:u w:val="none"/>
        </w:rPr>
        <w:t>кодекса</w:t>
      </w:r>
      <w:r w:rsidRPr="008B421A">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Российской Федерации, Федерального </w:t>
      </w:r>
      <w:r w:rsidRPr="008B421A">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30490A">
      <w:pPr>
        <w:pStyle w:val="ConsPlusNormal"/>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14:paraId="15522759" w14:textId="77777777" w:rsidR="00755710" w:rsidRPr="004049D8" w:rsidRDefault="00755710" w:rsidP="003049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3049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3C6F04" w:rsidRDefault="00755710" w:rsidP="0030490A">
      <w:pPr>
        <w:pStyle w:val="ConsPlusNormal"/>
        <w:ind w:firstLine="709"/>
        <w:jc w:val="both"/>
        <w:rPr>
          <w:rFonts w:ascii="Times New Roman" w:hAnsi="Times New Roman" w:cs="Times New Roman"/>
          <w:color w:val="000000" w:themeColor="text1"/>
        </w:rPr>
      </w:pPr>
      <w:r w:rsidRPr="003C6F04">
        <w:rPr>
          <w:rFonts w:ascii="Times New Roman" w:hAnsi="Times New Roman" w:cs="Times New Roman"/>
          <w:color w:val="000000" w:themeColor="text1"/>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3049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3049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015D015" w14:textId="76D22F3C" w:rsidR="00755710" w:rsidRDefault="004321BA" w:rsidP="0030490A">
      <w:pPr>
        <w:pStyle w:val="af1"/>
        <w:jc w:val="both"/>
      </w:pPr>
      <w:r>
        <w:rPr>
          <w:bCs/>
        </w:rPr>
        <w:t xml:space="preserve">         </w:t>
      </w:r>
      <w:r w:rsidR="00755710" w:rsidRPr="00603941">
        <w:rPr>
          <w:bCs/>
        </w:rPr>
        <w:t>1.7.</w:t>
      </w:r>
      <w:r w:rsidR="00755710" w:rsidRPr="00603941">
        <w:t xml:space="preserve"> Администрацией в рамках осуществления муниципального земельного контроля обеспечивается учет объектов</w:t>
      </w:r>
      <w:r w:rsidR="00755710" w:rsidRPr="00603941">
        <w:rPr>
          <w:bCs/>
        </w:rPr>
        <w:t xml:space="preserve"> муниципального земельного</w:t>
      </w:r>
      <w:r w:rsidR="00755710" w:rsidRPr="00603941">
        <w:t xml:space="preserve"> контроля.</w:t>
      </w:r>
    </w:p>
    <w:p w14:paraId="7C7B749F" w14:textId="77777777" w:rsidR="00755710" w:rsidRPr="00420EC9" w:rsidRDefault="00755710" w:rsidP="00755710">
      <w:pPr>
        <w:pStyle w:val="ConsPlusNormal"/>
        <w:spacing w:line="360" w:lineRule="auto"/>
        <w:ind w:firstLine="0"/>
        <w:jc w:val="center"/>
        <w:rPr>
          <w:rFonts w:ascii="Times New Roman" w:hAnsi="Times New Roman" w:cs="Times New Roman"/>
          <w:color w:val="000000"/>
          <w:sz w:val="22"/>
          <w:szCs w:val="22"/>
        </w:rPr>
      </w:pPr>
    </w:p>
    <w:p w14:paraId="27360441" w14:textId="11F3C9E5"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20EC9" w:rsidRDefault="00755710" w:rsidP="00755710">
      <w:pPr>
        <w:pStyle w:val="ConsPlusNormal"/>
        <w:spacing w:line="360" w:lineRule="auto"/>
        <w:ind w:firstLine="0"/>
        <w:jc w:val="center"/>
        <w:rPr>
          <w:rFonts w:ascii="Times New Roman" w:hAnsi="Times New Roman" w:cs="Times New Roman"/>
          <w:color w:val="000000"/>
          <w:sz w:val="22"/>
          <w:szCs w:val="22"/>
        </w:rPr>
      </w:pPr>
    </w:p>
    <w:p w14:paraId="70AD4EBF" w14:textId="77777777" w:rsidR="00755710" w:rsidRPr="004049D8" w:rsidRDefault="00755710" w:rsidP="003049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Default="00755710" w:rsidP="003049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proofErr w:type="gramStart"/>
        <w:r w:rsidRPr="008B421A">
          <w:rPr>
            <w:rStyle w:val="a5"/>
            <w:rFonts w:ascii="Times New Roman" w:hAnsi="Times New Roman" w:cs="Times New Roman"/>
            <w:color w:val="000000"/>
            <w:sz w:val="28"/>
            <w:szCs w:val="28"/>
            <w:u w:val="none"/>
          </w:rPr>
          <w:t>законо</w:t>
        </w:r>
      </w:hyperlink>
      <w:r w:rsidRPr="008B421A">
        <w:rPr>
          <w:rFonts w:ascii="Times New Roman" w:hAnsi="Times New Roman" w:cs="Times New Roman"/>
          <w:color w:val="000000"/>
          <w:sz w:val="28"/>
          <w:szCs w:val="28"/>
        </w:rPr>
        <w:t>м</w:t>
      </w:r>
      <w:proofErr w:type="gramEnd"/>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264EE13" w14:textId="77777777" w:rsidR="001A29AF" w:rsidRDefault="00755710" w:rsidP="003049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8B421A">
          <w:rPr>
            <w:rStyle w:val="a5"/>
            <w:rFonts w:ascii="Times New Roman" w:hAnsi="Times New Roman" w:cs="Times New Roman"/>
            <w:color w:val="000000"/>
            <w:sz w:val="28"/>
            <w:szCs w:val="28"/>
            <w:u w:val="none"/>
          </w:rPr>
          <w:t>критериями</w:t>
        </w:r>
      </w:hyperlink>
      <w:r w:rsidRPr="008B421A">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w:t>
      </w:r>
      <w:r w:rsidR="001A29AF">
        <w:rPr>
          <w:rFonts w:ascii="Times New Roman" w:hAnsi="Times New Roman" w:cs="Times New Roman"/>
          <w:color w:val="000000"/>
          <w:sz w:val="28"/>
          <w:szCs w:val="28"/>
        </w:rPr>
        <w:t>, согласно приложению к настоящему Положению.</w:t>
      </w:r>
    </w:p>
    <w:p w14:paraId="75747C91" w14:textId="750E0932" w:rsidR="00755710" w:rsidRPr="00405CFB" w:rsidRDefault="00755710" w:rsidP="0030490A">
      <w:pPr>
        <w:pStyle w:val="ConsPlusNormal"/>
        <w:ind w:firstLine="709"/>
        <w:jc w:val="both"/>
        <w:rPr>
          <w:rFonts w:ascii="Times New Roman" w:hAnsi="Times New Roman" w:cs="Times New Roman"/>
          <w:color w:val="000000" w:themeColor="text1"/>
        </w:rPr>
      </w:pPr>
      <w:r w:rsidRPr="004049D8">
        <w:rPr>
          <w:rFonts w:ascii="Times New Roman" w:hAnsi="Times New Roman" w:cs="Times New Roman"/>
          <w:color w:val="000000"/>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w:t>
      </w:r>
      <w:r w:rsidRPr="00405CFB">
        <w:rPr>
          <w:rFonts w:ascii="Times New Roman" w:hAnsi="Times New Roman" w:cs="Times New Roman"/>
          <w:color w:val="000000" w:themeColor="text1"/>
          <w:sz w:val="28"/>
          <w:szCs w:val="28"/>
        </w:rPr>
        <w:t>распоряжением администрации.</w:t>
      </w:r>
    </w:p>
    <w:p w14:paraId="10DBB57F" w14:textId="77777777" w:rsidR="00755710" w:rsidRPr="004049D8" w:rsidRDefault="00755710" w:rsidP="003049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4049D8" w:rsidRDefault="00755710" w:rsidP="003049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D17073" w:rsidRDefault="00755710" w:rsidP="003049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2) сведения, получаемые при проведении должностными лицами, уполномоченными осуществлять муниципальный земельный контроль, </w:t>
      </w:r>
      <w:r w:rsidRPr="00D17073">
        <w:rPr>
          <w:rFonts w:ascii="Times New Roman" w:hAnsi="Times New Roman" w:cs="Times New Roman"/>
          <w:sz w:val="28"/>
          <w:szCs w:val="28"/>
        </w:rPr>
        <w:t>контрольных мероприятий без взаимодействия с контролируемыми лицами;</w:t>
      </w:r>
    </w:p>
    <w:p w14:paraId="4668A0D8" w14:textId="77777777" w:rsidR="00755710" w:rsidRPr="00D17073" w:rsidRDefault="00755710" w:rsidP="0030490A">
      <w:pPr>
        <w:pStyle w:val="ConsPlusNormal"/>
        <w:ind w:firstLine="709"/>
        <w:jc w:val="both"/>
        <w:rPr>
          <w:rFonts w:ascii="Times New Roman" w:hAnsi="Times New Roman" w:cs="Times New Roman"/>
        </w:rPr>
      </w:pPr>
      <w:r w:rsidRPr="00D17073">
        <w:rPr>
          <w:rFonts w:ascii="Times New Roman" w:hAnsi="Times New Roman" w:cs="Times New Roman"/>
          <w:sz w:val="28"/>
          <w:szCs w:val="28"/>
        </w:rPr>
        <w:t>3) иные сведения, содержащиеся в администрации.</w:t>
      </w:r>
    </w:p>
    <w:p w14:paraId="366AE0C8" w14:textId="77777777" w:rsidR="000E0045" w:rsidRPr="00D17073" w:rsidRDefault="00755710" w:rsidP="000E0045">
      <w:pPr>
        <w:pStyle w:val="ConsPlusNormal"/>
        <w:ind w:firstLine="709"/>
        <w:jc w:val="both"/>
        <w:rPr>
          <w:rFonts w:ascii="Times New Roman" w:hAnsi="Times New Roman" w:cs="Times New Roman"/>
          <w:sz w:val="28"/>
          <w:szCs w:val="28"/>
        </w:rPr>
      </w:pPr>
      <w:r w:rsidRPr="00D17073">
        <w:rPr>
          <w:rFonts w:ascii="Times New Roman" w:hAnsi="Times New Roman" w:cs="Times New Roman"/>
          <w:sz w:val="28"/>
          <w:szCs w:val="28"/>
        </w:rPr>
        <w:t xml:space="preserve">2.4. </w:t>
      </w:r>
      <w:r w:rsidR="000E0045" w:rsidRPr="00D17073">
        <w:rPr>
          <w:rFonts w:ascii="Times New Roman" w:hAnsi="Times New Roman" w:cs="Times New Roman"/>
          <w:sz w:val="28"/>
          <w:szCs w:val="28"/>
        </w:rPr>
        <w:t xml:space="preserve">Проведение администрацией плановых контрольных мероприятий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w:t>
      </w:r>
      <w:r w:rsidR="000E0045" w:rsidRPr="00D17073">
        <w:rPr>
          <w:rFonts w:ascii="Times New Roman" w:hAnsi="Times New Roman" w:cs="Times New Roman"/>
          <w:sz w:val="28"/>
          <w:szCs w:val="28"/>
          <w:highlight w:val="white"/>
        </w:rPr>
        <w:t>по муниципальному</w:t>
      </w:r>
      <w:r w:rsidR="000E0045" w:rsidRPr="00D17073">
        <w:rPr>
          <w:bCs/>
          <w:sz w:val="28"/>
          <w:szCs w:val="28"/>
        </w:rPr>
        <w:t xml:space="preserve"> </w:t>
      </w:r>
      <w:r w:rsidR="000E0045" w:rsidRPr="00D17073">
        <w:rPr>
          <w:rFonts w:ascii="Times New Roman" w:hAnsi="Times New Roman" w:cs="Times New Roman"/>
          <w:bCs/>
          <w:sz w:val="28"/>
          <w:szCs w:val="28"/>
        </w:rPr>
        <w:t>земельному контролю</w:t>
      </w:r>
      <w:r w:rsidR="000E0045" w:rsidRPr="00D17073">
        <w:rPr>
          <w:rFonts w:ascii="Times New Roman" w:hAnsi="Times New Roman" w:cs="Times New Roman"/>
          <w:sz w:val="28"/>
          <w:szCs w:val="28"/>
          <w:highlight w:val="white"/>
        </w:rPr>
        <w:t xml:space="preserve"> </w:t>
      </w:r>
      <w:r w:rsidR="000E0045" w:rsidRPr="00D17073">
        <w:rPr>
          <w:rFonts w:ascii="Times New Roman" w:hAnsi="Times New Roman" w:cs="Times New Roman"/>
          <w:sz w:val="28"/>
          <w:szCs w:val="28"/>
        </w:rPr>
        <w:t>в отношении земельных участков в зависимости от присвоенной категории риска осуществляется со следующей периодичностью:</w:t>
      </w:r>
    </w:p>
    <w:p w14:paraId="3D3E1EDD" w14:textId="77777777" w:rsidR="000E0045" w:rsidRPr="000E0045" w:rsidRDefault="000E0045" w:rsidP="000E0045">
      <w:pPr>
        <w:pStyle w:val="ConsPlusNormal"/>
        <w:ind w:firstLine="709"/>
        <w:jc w:val="both"/>
        <w:rPr>
          <w:rFonts w:ascii="Times New Roman" w:hAnsi="Times New Roman" w:cs="Times New Roman"/>
          <w:color w:val="000000" w:themeColor="text1"/>
          <w:sz w:val="28"/>
          <w:szCs w:val="28"/>
        </w:rPr>
      </w:pPr>
      <w:r w:rsidRPr="000E0045">
        <w:rPr>
          <w:rFonts w:ascii="Times New Roman" w:hAnsi="Times New Roman" w:cs="Times New Roman"/>
          <w:color w:val="000000" w:themeColor="text1"/>
          <w:sz w:val="28"/>
          <w:szCs w:val="28"/>
        </w:rPr>
        <w:t>1) для земельных участков, отнесенных к категории среднего риска, - один раз в 3 года</w:t>
      </w:r>
      <w:proofErr w:type="gramStart"/>
      <w:r w:rsidRPr="000E0045">
        <w:rPr>
          <w:rFonts w:ascii="Times New Roman" w:hAnsi="Times New Roman" w:cs="Times New Roman"/>
          <w:color w:val="000000" w:themeColor="text1"/>
          <w:sz w:val="28"/>
          <w:szCs w:val="28"/>
        </w:rPr>
        <w:t xml:space="preserve"> ;</w:t>
      </w:r>
      <w:proofErr w:type="gramEnd"/>
    </w:p>
    <w:p w14:paraId="1332E5B2" w14:textId="77777777" w:rsidR="000E0045" w:rsidRPr="000E0045" w:rsidRDefault="000E0045" w:rsidP="000E0045">
      <w:pPr>
        <w:pStyle w:val="ConsPlusNormal"/>
        <w:ind w:firstLine="709"/>
        <w:jc w:val="both"/>
        <w:rPr>
          <w:rFonts w:ascii="Times New Roman" w:hAnsi="Times New Roman" w:cs="Times New Roman"/>
          <w:color w:val="000000" w:themeColor="text1"/>
          <w:sz w:val="28"/>
          <w:szCs w:val="28"/>
        </w:rPr>
      </w:pPr>
      <w:r w:rsidRPr="000E0045">
        <w:rPr>
          <w:rFonts w:ascii="Times New Roman" w:hAnsi="Times New Roman" w:cs="Times New Roman"/>
          <w:color w:val="000000" w:themeColor="text1"/>
          <w:sz w:val="28"/>
          <w:szCs w:val="28"/>
        </w:rPr>
        <w:t>2) для земельных участков, отнесенных к категории умеренного риска, - один раз в 6 лет.</w:t>
      </w:r>
    </w:p>
    <w:p w14:paraId="22A2963D" w14:textId="77777777" w:rsidR="000E0045" w:rsidRPr="000E0045" w:rsidRDefault="000E0045" w:rsidP="000E0045">
      <w:pPr>
        <w:pStyle w:val="ConsPlusNormal"/>
        <w:ind w:firstLine="709"/>
        <w:jc w:val="both"/>
        <w:rPr>
          <w:rFonts w:ascii="Times New Roman" w:hAnsi="Times New Roman" w:cs="Times New Roman"/>
          <w:sz w:val="28"/>
          <w:szCs w:val="28"/>
        </w:rPr>
      </w:pPr>
      <w:r w:rsidRPr="000E0045">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28AB7E2F" w14:textId="77777777" w:rsidR="000E0045" w:rsidRDefault="000E0045" w:rsidP="000E0045">
      <w:pPr>
        <w:pStyle w:val="ConsPlusNormal"/>
        <w:ind w:firstLine="709"/>
        <w:jc w:val="both"/>
        <w:rPr>
          <w:rFonts w:ascii="Times New Roman" w:hAnsi="Times New Roman" w:cs="Times New Roman"/>
          <w:color w:val="000000"/>
          <w:sz w:val="28"/>
          <w:szCs w:val="28"/>
        </w:rPr>
      </w:pPr>
      <w:r w:rsidRPr="000E0045">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r w:rsidRPr="004049D8">
        <w:rPr>
          <w:rFonts w:ascii="Times New Roman" w:hAnsi="Times New Roman" w:cs="Times New Roman"/>
          <w:color w:val="000000"/>
          <w:sz w:val="28"/>
          <w:szCs w:val="28"/>
        </w:rPr>
        <w:t xml:space="preserve"> </w:t>
      </w:r>
    </w:p>
    <w:p w14:paraId="4E1AA00B" w14:textId="561488F8" w:rsidR="00755710" w:rsidRPr="004049D8" w:rsidRDefault="00755710" w:rsidP="000E004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2.5. </w:t>
      </w:r>
      <w:proofErr w:type="gramStart"/>
      <w:r w:rsidRPr="004049D8">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49D8">
        <w:rPr>
          <w:rFonts w:ascii="Times New Roman" w:hAnsi="Times New Roman" w:cs="Times New Roman"/>
          <w:color w:val="000000"/>
          <w:sz w:val="28"/>
          <w:szCs w:val="28"/>
        </w:rPr>
        <w:t xml:space="preserve"> категории:</w:t>
      </w:r>
    </w:p>
    <w:p w14:paraId="6E7A932B" w14:textId="77777777" w:rsidR="00755710" w:rsidRPr="004049D8" w:rsidRDefault="00755710" w:rsidP="003049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14:paraId="6F6CDC44" w14:textId="77777777" w:rsidR="00755710" w:rsidRPr="004049D8" w:rsidRDefault="00755710" w:rsidP="003049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14:paraId="3E4B2273" w14:textId="77777777" w:rsidR="00755710" w:rsidRPr="004049D8" w:rsidRDefault="00755710" w:rsidP="003049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049D8">
        <w:rPr>
          <w:rFonts w:ascii="Times New Roman" w:hAnsi="Times New Roman" w:cs="Times New Roman"/>
          <w:color w:val="000000"/>
          <w:sz w:val="28"/>
          <w:szCs w:val="28"/>
        </w:rPr>
        <w:t>с даты возникновения</w:t>
      </w:r>
      <w:proofErr w:type="gramEnd"/>
      <w:r w:rsidRPr="004049D8">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49D8" w:rsidRDefault="00755710" w:rsidP="003049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49D8" w:rsidRDefault="00755710" w:rsidP="003049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49D8" w:rsidRDefault="00755710" w:rsidP="003049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33D397FE" w:rsidR="00755710" w:rsidRPr="009F48EA" w:rsidRDefault="00755710" w:rsidP="0030490A">
      <w:pPr>
        <w:ind w:firstLine="709"/>
        <w:jc w:val="both"/>
        <w:rPr>
          <w:color w:val="000000" w:themeColor="text1"/>
          <w:sz w:val="28"/>
          <w:szCs w:val="28"/>
        </w:rPr>
      </w:pPr>
      <w:r w:rsidRPr="009F48EA">
        <w:rPr>
          <w:color w:val="000000" w:themeColor="text1"/>
          <w:sz w:val="28"/>
          <w:szCs w:val="28"/>
        </w:rPr>
        <w:lastRenderedPageBreak/>
        <w:t xml:space="preserve">Перечни земельных участков с указанием категорий риска размещаются на официальном сайте администрации </w:t>
      </w:r>
      <w:hyperlink r:id="rId12" w:history="1">
        <w:r w:rsidR="00BF6DB5" w:rsidRPr="009F48EA">
          <w:rPr>
            <w:rStyle w:val="a5"/>
            <w:color w:val="000000" w:themeColor="text1"/>
            <w:sz w:val="28"/>
            <w:szCs w:val="28"/>
            <w:u w:val="none"/>
            <w:lang w:val="en-US"/>
          </w:rPr>
          <w:t>admiskitim</w:t>
        </w:r>
        <w:r w:rsidR="00BF6DB5" w:rsidRPr="009F48EA">
          <w:rPr>
            <w:rStyle w:val="a5"/>
            <w:color w:val="000000" w:themeColor="text1"/>
            <w:sz w:val="28"/>
            <w:szCs w:val="28"/>
            <w:u w:val="none"/>
          </w:rPr>
          <w:t>.</w:t>
        </w:r>
        <w:r w:rsidR="00BF6DB5" w:rsidRPr="009F48EA">
          <w:rPr>
            <w:rStyle w:val="a5"/>
            <w:color w:val="000000" w:themeColor="text1"/>
            <w:sz w:val="28"/>
            <w:szCs w:val="28"/>
            <w:u w:val="none"/>
            <w:lang w:val="en-US"/>
          </w:rPr>
          <w:t>ru</w:t>
        </w:r>
      </w:hyperlink>
      <w:r w:rsidR="00BF6DB5" w:rsidRPr="009F48EA">
        <w:rPr>
          <w:color w:val="000000" w:themeColor="text1"/>
          <w:sz w:val="28"/>
          <w:szCs w:val="28"/>
        </w:rPr>
        <w:t xml:space="preserve"> </w:t>
      </w:r>
      <w:r w:rsidR="00B24AD2" w:rsidRPr="009F48EA">
        <w:rPr>
          <w:color w:val="000000" w:themeColor="text1"/>
          <w:sz w:val="28"/>
          <w:szCs w:val="28"/>
        </w:rPr>
        <w:t>во вкладке</w:t>
      </w:r>
      <w:r w:rsidR="00851D9F" w:rsidRPr="009F48EA">
        <w:rPr>
          <w:color w:val="000000" w:themeColor="text1"/>
          <w:sz w:val="28"/>
          <w:szCs w:val="28"/>
        </w:rPr>
        <w:t xml:space="preserve"> </w:t>
      </w:r>
      <w:r w:rsidR="001C283C" w:rsidRPr="009F48EA">
        <w:rPr>
          <w:color w:val="000000" w:themeColor="text1"/>
          <w:sz w:val="28"/>
          <w:szCs w:val="28"/>
        </w:rPr>
        <w:t>«</w:t>
      </w:r>
      <w:r w:rsidR="00BF6DB5" w:rsidRPr="009F48EA">
        <w:rPr>
          <w:color w:val="000000" w:themeColor="text1"/>
          <w:sz w:val="28"/>
          <w:szCs w:val="28"/>
        </w:rPr>
        <w:t>Муниципальный контроль</w:t>
      </w:r>
      <w:r w:rsidR="001C283C" w:rsidRPr="009F48EA">
        <w:rPr>
          <w:color w:val="000000" w:themeColor="text1"/>
          <w:sz w:val="28"/>
          <w:szCs w:val="28"/>
        </w:rPr>
        <w:t>» (далее – официальный сайт администрации)</w:t>
      </w:r>
      <w:r w:rsidR="00541413" w:rsidRPr="009F48EA">
        <w:rPr>
          <w:color w:val="000000" w:themeColor="text1"/>
          <w:sz w:val="28"/>
          <w:szCs w:val="28"/>
        </w:rPr>
        <w:t>.</w:t>
      </w:r>
    </w:p>
    <w:p w14:paraId="3400463C" w14:textId="77777777" w:rsidR="00755710" w:rsidRPr="004049D8" w:rsidRDefault="00755710" w:rsidP="003049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49D8" w:rsidRDefault="00755710" w:rsidP="003049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3049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6484362F" w14:textId="77777777" w:rsidR="00755710" w:rsidRPr="004049D8" w:rsidRDefault="00755710" w:rsidP="003049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20EC9" w:rsidRDefault="00755710" w:rsidP="00755710">
      <w:pPr>
        <w:pStyle w:val="ConsPlusNormal"/>
        <w:spacing w:line="360" w:lineRule="auto"/>
        <w:ind w:firstLine="709"/>
        <w:jc w:val="both"/>
        <w:rPr>
          <w:rFonts w:ascii="Times New Roman" w:hAnsi="Times New Roman" w:cs="Times New Roman"/>
          <w:b/>
          <w:bCs/>
          <w:color w:val="000000"/>
          <w:sz w:val="22"/>
          <w:szCs w:val="22"/>
        </w:rPr>
      </w:pPr>
    </w:p>
    <w:p w14:paraId="36F99C2A" w14:textId="77777777" w:rsidR="00755710" w:rsidRPr="004049D8" w:rsidRDefault="00755710" w:rsidP="0049514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20EC9" w:rsidRDefault="00755710" w:rsidP="00495140">
      <w:pPr>
        <w:pStyle w:val="ConsPlusNormal"/>
        <w:ind w:firstLine="0"/>
        <w:jc w:val="center"/>
        <w:rPr>
          <w:rFonts w:ascii="Times New Roman" w:hAnsi="Times New Roman" w:cs="Times New Roman"/>
          <w:b/>
          <w:bCs/>
          <w:color w:val="000000"/>
          <w:sz w:val="22"/>
          <w:szCs w:val="22"/>
        </w:rPr>
      </w:pPr>
    </w:p>
    <w:p w14:paraId="1C20DAFC" w14:textId="77777777" w:rsidR="00755710" w:rsidRDefault="00755710" w:rsidP="0049514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w:t>
      </w:r>
      <w:proofErr w:type="gramEnd"/>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14F94BAF" w14:textId="22DDC08F" w:rsidR="00D06ADF" w:rsidRPr="001A29AF" w:rsidRDefault="00D06ADF" w:rsidP="00D06ADF">
      <w:pPr>
        <w:autoSpaceDE w:val="0"/>
        <w:autoSpaceDN w:val="0"/>
        <w:adjustRightInd w:val="0"/>
        <w:jc w:val="both"/>
        <w:rPr>
          <w:color w:val="000000" w:themeColor="text1"/>
          <w:sz w:val="28"/>
          <w:szCs w:val="28"/>
        </w:rPr>
      </w:pPr>
      <w:r w:rsidRPr="001A29AF">
        <w:rPr>
          <w:rFonts w:eastAsiaTheme="minorHAnsi"/>
          <w:color w:val="000000" w:themeColor="text1"/>
          <w:sz w:val="20"/>
          <w:szCs w:val="20"/>
          <w:lang w:eastAsia="en-US"/>
        </w:rPr>
        <w:t xml:space="preserve">              </w:t>
      </w:r>
      <w:r w:rsidRPr="001A29AF">
        <w:rPr>
          <w:rFonts w:eastAsiaTheme="minorHAnsi"/>
          <w:color w:val="000000" w:themeColor="text1"/>
          <w:sz w:val="28"/>
          <w:szCs w:val="28"/>
          <w:lang w:eastAsia="en-US"/>
        </w:rPr>
        <w:t>Решения о проведении</w:t>
      </w:r>
      <w:r w:rsidRPr="001A29AF">
        <w:rPr>
          <w:color w:val="000000" w:themeColor="text1"/>
          <w:sz w:val="28"/>
          <w:szCs w:val="28"/>
        </w:rPr>
        <w:t xml:space="preserve">    контрольно-надзорных мероприятиях в рамках муниципального земельного контроля</w:t>
      </w:r>
      <w:r w:rsidRPr="001A29AF">
        <w:rPr>
          <w:rFonts w:eastAsiaTheme="minorHAnsi"/>
          <w:color w:val="000000" w:themeColor="text1"/>
          <w:sz w:val="28"/>
          <w:szCs w:val="28"/>
          <w:lang w:eastAsia="en-US"/>
        </w:rPr>
        <w:t xml:space="preserve"> </w:t>
      </w:r>
      <w:r w:rsidRPr="001A29AF">
        <w:rPr>
          <w:color w:val="000000" w:themeColor="text1"/>
          <w:sz w:val="28"/>
          <w:szCs w:val="28"/>
        </w:rPr>
        <w:t xml:space="preserve">оформляется в соответствии с формой, утвержденной </w:t>
      </w:r>
      <w:r w:rsidRPr="001A29AF">
        <w:rPr>
          <w:color w:val="000000" w:themeColor="text1"/>
          <w:sz w:val="28"/>
          <w:szCs w:val="28"/>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1A29AF">
        <w:rPr>
          <w:color w:val="000000" w:themeColor="text1"/>
          <w:sz w:val="28"/>
          <w:szCs w:val="28"/>
        </w:rPr>
        <w:t xml:space="preserve">. </w:t>
      </w:r>
    </w:p>
    <w:p w14:paraId="337DB337" w14:textId="77777777" w:rsidR="00755710" w:rsidRPr="004049D8" w:rsidRDefault="00755710" w:rsidP="0049514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49514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49514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w:t>
      </w:r>
      <w:r w:rsidRPr="008B421A">
        <w:rPr>
          <w:rFonts w:ascii="Times New Roman" w:hAnsi="Times New Roman" w:cs="Times New Roman"/>
          <w:color w:val="000000"/>
          <w:sz w:val="28"/>
          <w:szCs w:val="28"/>
        </w:rPr>
        <w:t>Правительством Российской Федерации, также</w:t>
      </w:r>
      <w:r w:rsidRPr="004049D8">
        <w:rPr>
          <w:rFonts w:ascii="Times New Roman" w:hAnsi="Times New Roman" w:cs="Times New Roman"/>
          <w:color w:val="000000"/>
          <w:sz w:val="28"/>
          <w:szCs w:val="28"/>
        </w:rPr>
        <w:t xml:space="preserve"> могут проводиться профилактические мероприятия, не предусмотренные программой профилактики рисков причинения вреда.</w:t>
      </w:r>
    </w:p>
    <w:p w14:paraId="5C2AD45E" w14:textId="56CB1B75" w:rsidR="00755710" w:rsidRPr="004049D8" w:rsidRDefault="00755710" w:rsidP="0049514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495140">
        <w:rPr>
          <w:rFonts w:ascii="Times New Roman" w:hAnsi="Times New Roman" w:cs="Times New Roman"/>
          <w:color w:val="000000"/>
          <w:sz w:val="28"/>
          <w:szCs w:val="28"/>
        </w:rPr>
        <w:t xml:space="preserve">города </w:t>
      </w:r>
      <w:r w:rsidR="008B421A">
        <w:rPr>
          <w:rFonts w:ascii="Times New Roman" w:hAnsi="Times New Roman" w:cs="Times New Roman"/>
          <w:color w:val="000000"/>
          <w:sz w:val="28"/>
          <w:szCs w:val="28"/>
        </w:rPr>
        <w:t>Искитима</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14:paraId="722200A6" w14:textId="77777777" w:rsidR="00755710" w:rsidRPr="004049D8" w:rsidRDefault="00755710" w:rsidP="0049514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49514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ADDCF1D" w14:textId="77777777" w:rsidR="00755710" w:rsidRPr="004049D8" w:rsidRDefault="00755710" w:rsidP="0049514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3A5F79AE" w14:textId="77777777" w:rsidR="00755710" w:rsidRPr="004049D8" w:rsidRDefault="00755710" w:rsidP="0049514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14:paraId="7BCBE27F" w14:textId="77777777" w:rsidR="00755710" w:rsidRPr="004049D8" w:rsidRDefault="00755710" w:rsidP="0049514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 консультирование;</w:t>
      </w:r>
    </w:p>
    <w:p w14:paraId="57BD1D9E" w14:textId="6E66CE57" w:rsidR="00755710" w:rsidRPr="004049D8" w:rsidRDefault="00755710" w:rsidP="0049514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14:paraId="0D261D6E" w14:textId="4005D8A1" w:rsidR="00755710" w:rsidRPr="004049D8" w:rsidRDefault="00755710" w:rsidP="00495140">
      <w:pPr>
        <w:ind w:firstLine="709"/>
        <w:jc w:val="both"/>
        <w:rPr>
          <w:color w:val="000000"/>
          <w:sz w:val="28"/>
          <w:szCs w:val="28"/>
        </w:rPr>
      </w:pPr>
      <w:r w:rsidRPr="001C283C">
        <w:rPr>
          <w:color w:val="000000"/>
          <w:sz w:val="28"/>
          <w:szCs w:val="28"/>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rsidR="001C283C" w:rsidRPr="001C283C">
        <w:rPr>
          <w:color w:val="000000"/>
          <w:sz w:val="28"/>
          <w:szCs w:val="28"/>
        </w:rPr>
        <w:t xml:space="preserve"> официальном сайте администрации</w:t>
      </w:r>
      <w:r w:rsidRPr="001C283C">
        <w:rPr>
          <w:color w:val="000000"/>
          <w:sz w:val="28"/>
          <w:szCs w:val="28"/>
        </w:rPr>
        <w:t>, в средствах массовой информации,</w:t>
      </w:r>
      <w:r w:rsidRPr="001C283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5856E31A" w:rsidR="00755710" w:rsidRPr="00965EF1" w:rsidRDefault="00755710" w:rsidP="009F48EA">
      <w:pPr>
        <w:pStyle w:val="ConsPlusNormal"/>
        <w:ind w:firstLine="709"/>
        <w:jc w:val="both"/>
        <w:rPr>
          <w:rFonts w:ascii="Times New Roman" w:hAnsi="Times New Roman" w:cs="Times New Roman"/>
          <w:color w:val="000000" w:themeColor="text1"/>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w:t>
      </w:r>
      <w:r w:rsidR="001C283C" w:rsidRPr="001C283C">
        <w:rPr>
          <w:rFonts w:ascii="Times New Roman" w:hAnsi="Times New Roman" w:cs="Times New Roman"/>
          <w:color w:val="000000"/>
          <w:sz w:val="28"/>
          <w:szCs w:val="28"/>
        </w:rPr>
        <w:t>сайте администрации</w:t>
      </w:r>
      <w:r w:rsidR="006570AE">
        <w:rPr>
          <w:rFonts w:ascii="Times New Roman" w:hAnsi="Times New Roman" w:cs="Times New Roman"/>
          <w:color w:val="000000"/>
          <w:sz w:val="28"/>
          <w:szCs w:val="28"/>
        </w:rPr>
        <w:t xml:space="preserve"> </w:t>
      </w:r>
      <w:r w:rsidRPr="00965EF1">
        <w:rPr>
          <w:rFonts w:ascii="Times New Roman" w:hAnsi="Times New Roman" w:cs="Times New Roman"/>
          <w:color w:val="000000" w:themeColor="text1"/>
          <w:sz w:val="28"/>
          <w:szCs w:val="28"/>
        </w:rPr>
        <w:t xml:space="preserve">сведения, предусмотренные </w:t>
      </w:r>
      <w:hyperlink r:id="rId13" w:history="1">
        <w:r w:rsidRPr="00965EF1">
          <w:rPr>
            <w:rStyle w:val="a5"/>
            <w:rFonts w:ascii="Times New Roman" w:hAnsi="Times New Roman" w:cs="Times New Roman"/>
            <w:color w:val="000000" w:themeColor="text1"/>
            <w:sz w:val="28"/>
            <w:szCs w:val="28"/>
            <w:u w:val="none"/>
          </w:rPr>
          <w:t>частью 3 статьи 46</w:t>
        </w:r>
      </w:hyperlink>
      <w:r w:rsidRPr="00965EF1">
        <w:rPr>
          <w:rFonts w:ascii="Times New Roman" w:hAnsi="Times New Roman" w:cs="Times New Roman"/>
          <w:color w:val="000000" w:themeColor="text1"/>
          <w:sz w:val="28"/>
          <w:szCs w:val="28"/>
        </w:rPr>
        <w:t xml:space="preserve"> Федерального закона от 31.07.2020 № 248-ФЗ «О государственном контроле (надзоре) и муниципальном к</w:t>
      </w:r>
      <w:r w:rsidR="009F48EA" w:rsidRPr="00965EF1">
        <w:rPr>
          <w:rFonts w:ascii="Times New Roman" w:hAnsi="Times New Roman" w:cs="Times New Roman"/>
          <w:color w:val="000000" w:themeColor="text1"/>
          <w:sz w:val="28"/>
          <w:szCs w:val="28"/>
        </w:rPr>
        <w:t>онтроле в Российской Федерации»:</w:t>
      </w:r>
    </w:p>
    <w:p w14:paraId="2AC1C2E7" w14:textId="77777777" w:rsidR="009F48EA" w:rsidRPr="00A85FD1" w:rsidRDefault="009F48EA" w:rsidP="009F48EA">
      <w:pPr>
        <w:autoSpaceDE w:val="0"/>
        <w:autoSpaceDN w:val="0"/>
        <w:adjustRightInd w:val="0"/>
        <w:ind w:firstLine="540"/>
        <w:jc w:val="both"/>
        <w:rPr>
          <w:rFonts w:eastAsiaTheme="minorHAnsi"/>
          <w:color w:val="000000" w:themeColor="text1"/>
          <w:sz w:val="28"/>
          <w:szCs w:val="28"/>
          <w:lang w:eastAsia="en-US"/>
        </w:rPr>
      </w:pPr>
      <w:r w:rsidRPr="00A85FD1">
        <w:rPr>
          <w:rFonts w:eastAsiaTheme="minorHAnsi"/>
          <w:color w:val="000000" w:themeColor="text1"/>
          <w:sz w:val="28"/>
          <w:szCs w:val="28"/>
          <w:lang w:eastAsia="en-US"/>
        </w:rPr>
        <w:t>1) тексты нормативных правовых актов, регулирующих осуществление государственного контроля (надзора), муниципального контроля;</w:t>
      </w:r>
    </w:p>
    <w:p w14:paraId="665ED608" w14:textId="77777777" w:rsidR="009F48EA" w:rsidRPr="00A85FD1" w:rsidRDefault="009F48EA" w:rsidP="009F48EA">
      <w:pPr>
        <w:autoSpaceDE w:val="0"/>
        <w:autoSpaceDN w:val="0"/>
        <w:adjustRightInd w:val="0"/>
        <w:ind w:firstLine="540"/>
        <w:jc w:val="both"/>
        <w:rPr>
          <w:rFonts w:eastAsiaTheme="minorHAnsi"/>
          <w:color w:val="000000" w:themeColor="text1"/>
          <w:sz w:val="28"/>
          <w:szCs w:val="28"/>
          <w:lang w:eastAsia="en-US"/>
        </w:rPr>
      </w:pPr>
      <w:r w:rsidRPr="00A85FD1">
        <w:rPr>
          <w:rFonts w:eastAsiaTheme="minorHAnsi"/>
          <w:color w:val="000000" w:themeColor="text1"/>
          <w:sz w:val="28"/>
          <w:szCs w:val="28"/>
          <w:lang w:eastAsia="en-US"/>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5F45E0FF" w14:textId="77777777" w:rsidR="009F48EA" w:rsidRPr="00A85FD1" w:rsidRDefault="009F48EA" w:rsidP="009F48EA">
      <w:pPr>
        <w:autoSpaceDE w:val="0"/>
        <w:autoSpaceDN w:val="0"/>
        <w:adjustRightInd w:val="0"/>
        <w:ind w:firstLine="540"/>
        <w:jc w:val="both"/>
        <w:rPr>
          <w:rFonts w:eastAsiaTheme="minorHAnsi"/>
          <w:color w:val="000000" w:themeColor="text1"/>
          <w:sz w:val="28"/>
          <w:szCs w:val="28"/>
          <w:lang w:eastAsia="en-US"/>
        </w:rPr>
      </w:pPr>
      <w:r w:rsidRPr="00A85FD1">
        <w:rPr>
          <w:rFonts w:eastAsiaTheme="minorHAnsi"/>
          <w:color w:val="000000" w:themeColor="text1"/>
          <w:sz w:val="28"/>
          <w:szCs w:val="28"/>
          <w:lang w:eastAsia="en-US"/>
        </w:rPr>
        <w:t xml:space="preserve">3) </w:t>
      </w:r>
      <w:hyperlink r:id="rId14" w:history="1">
        <w:r w:rsidRPr="00A85FD1">
          <w:rPr>
            <w:rFonts w:eastAsiaTheme="minorHAnsi"/>
            <w:color w:val="000000" w:themeColor="text1"/>
            <w:sz w:val="28"/>
            <w:szCs w:val="28"/>
            <w:lang w:eastAsia="en-US"/>
          </w:rPr>
          <w:t>перечень</w:t>
        </w:r>
      </w:hyperlink>
      <w:r w:rsidRPr="00A85FD1">
        <w:rPr>
          <w:rFonts w:eastAsiaTheme="minorHAnsi"/>
          <w:color w:val="000000" w:themeColor="text1"/>
          <w:sz w:val="28"/>
          <w:szCs w:val="28"/>
          <w:lang w:eastAsia="en-US"/>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16D58CA7" w14:textId="77777777" w:rsidR="009F48EA" w:rsidRPr="00A85FD1" w:rsidRDefault="009F48EA" w:rsidP="009F48EA">
      <w:pPr>
        <w:autoSpaceDE w:val="0"/>
        <w:autoSpaceDN w:val="0"/>
        <w:adjustRightInd w:val="0"/>
        <w:ind w:firstLine="540"/>
        <w:jc w:val="both"/>
        <w:rPr>
          <w:rFonts w:eastAsiaTheme="minorHAnsi"/>
          <w:color w:val="000000" w:themeColor="text1"/>
          <w:sz w:val="28"/>
          <w:szCs w:val="28"/>
          <w:lang w:eastAsia="en-US"/>
        </w:rPr>
      </w:pPr>
      <w:r w:rsidRPr="00A85FD1">
        <w:rPr>
          <w:rFonts w:eastAsiaTheme="minorHAnsi"/>
          <w:color w:val="000000" w:themeColor="text1"/>
          <w:sz w:val="28"/>
          <w:szCs w:val="28"/>
          <w:lang w:eastAsia="en-US"/>
        </w:rPr>
        <w:t xml:space="preserve">4) утвержденные проверочные листы в формате, допускающем их использование для </w:t>
      </w:r>
      <w:proofErr w:type="spellStart"/>
      <w:r w:rsidRPr="00A85FD1">
        <w:rPr>
          <w:rFonts w:eastAsiaTheme="minorHAnsi"/>
          <w:color w:val="000000" w:themeColor="text1"/>
          <w:sz w:val="28"/>
          <w:szCs w:val="28"/>
          <w:lang w:eastAsia="en-US"/>
        </w:rPr>
        <w:t>самообследования</w:t>
      </w:r>
      <w:proofErr w:type="spellEnd"/>
      <w:r w:rsidRPr="00A85FD1">
        <w:rPr>
          <w:rFonts w:eastAsiaTheme="minorHAnsi"/>
          <w:color w:val="000000" w:themeColor="text1"/>
          <w:sz w:val="28"/>
          <w:szCs w:val="28"/>
          <w:lang w:eastAsia="en-US"/>
        </w:rPr>
        <w:t>;</w:t>
      </w:r>
    </w:p>
    <w:p w14:paraId="1981995E" w14:textId="77777777" w:rsidR="009F48EA" w:rsidRPr="00A85FD1" w:rsidRDefault="009F48EA" w:rsidP="009F48EA">
      <w:pPr>
        <w:autoSpaceDE w:val="0"/>
        <w:autoSpaceDN w:val="0"/>
        <w:adjustRightInd w:val="0"/>
        <w:ind w:firstLine="540"/>
        <w:jc w:val="both"/>
        <w:rPr>
          <w:rFonts w:eastAsiaTheme="minorHAnsi"/>
          <w:color w:val="000000" w:themeColor="text1"/>
          <w:sz w:val="28"/>
          <w:szCs w:val="28"/>
          <w:lang w:eastAsia="en-US"/>
        </w:rPr>
      </w:pPr>
      <w:r w:rsidRPr="00A85FD1">
        <w:rPr>
          <w:rFonts w:eastAsiaTheme="minorHAnsi"/>
          <w:color w:val="000000" w:themeColor="text1"/>
          <w:sz w:val="28"/>
          <w:szCs w:val="28"/>
          <w:lang w:eastAsia="en-US"/>
        </w:rPr>
        <w:t xml:space="preserve">5) руководства по соблюдению обязательных требований, разработанные и утвержденные в соответствии с Федеральным </w:t>
      </w:r>
      <w:hyperlink r:id="rId15" w:history="1">
        <w:r w:rsidRPr="00A85FD1">
          <w:rPr>
            <w:rFonts w:eastAsiaTheme="minorHAnsi"/>
            <w:color w:val="000000" w:themeColor="text1"/>
            <w:sz w:val="28"/>
            <w:szCs w:val="28"/>
            <w:lang w:eastAsia="en-US"/>
          </w:rPr>
          <w:t>законом</w:t>
        </w:r>
      </w:hyperlink>
      <w:r w:rsidRPr="00A85FD1">
        <w:rPr>
          <w:rFonts w:eastAsiaTheme="minorHAnsi"/>
          <w:color w:val="000000" w:themeColor="text1"/>
          <w:sz w:val="28"/>
          <w:szCs w:val="28"/>
          <w:lang w:eastAsia="en-US"/>
        </w:rPr>
        <w:t xml:space="preserve"> "Об обязательных требованиях в Российской Федерации";</w:t>
      </w:r>
    </w:p>
    <w:p w14:paraId="1BE5758E" w14:textId="77777777" w:rsidR="009F48EA" w:rsidRPr="00A85FD1" w:rsidRDefault="009F48EA" w:rsidP="009F48EA">
      <w:pPr>
        <w:autoSpaceDE w:val="0"/>
        <w:autoSpaceDN w:val="0"/>
        <w:adjustRightInd w:val="0"/>
        <w:ind w:firstLine="540"/>
        <w:jc w:val="both"/>
        <w:rPr>
          <w:rFonts w:eastAsiaTheme="minorHAnsi"/>
          <w:color w:val="000000" w:themeColor="text1"/>
          <w:sz w:val="28"/>
          <w:szCs w:val="28"/>
          <w:lang w:eastAsia="en-US"/>
        </w:rPr>
      </w:pPr>
      <w:r w:rsidRPr="00A85FD1">
        <w:rPr>
          <w:rFonts w:eastAsiaTheme="minorHAnsi"/>
          <w:color w:val="000000" w:themeColor="text1"/>
          <w:sz w:val="28"/>
          <w:szCs w:val="28"/>
          <w:lang w:eastAsia="en-US"/>
        </w:rPr>
        <w:t>6) перечень индикаторов риска нарушения обязательных требований, порядок отнесения объектов контроля к категориям риска;</w:t>
      </w:r>
    </w:p>
    <w:p w14:paraId="1D528B0B" w14:textId="77777777" w:rsidR="009F48EA" w:rsidRPr="00A85FD1" w:rsidRDefault="009F48EA" w:rsidP="009F48EA">
      <w:pPr>
        <w:autoSpaceDE w:val="0"/>
        <w:autoSpaceDN w:val="0"/>
        <w:adjustRightInd w:val="0"/>
        <w:ind w:firstLine="540"/>
        <w:jc w:val="both"/>
        <w:rPr>
          <w:rFonts w:eastAsiaTheme="minorHAnsi"/>
          <w:color w:val="000000" w:themeColor="text1"/>
          <w:sz w:val="28"/>
          <w:szCs w:val="28"/>
          <w:lang w:eastAsia="en-US"/>
        </w:rPr>
      </w:pPr>
      <w:r w:rsidRPr="00A85FD1">
        <w:rPr>
          <w:rFonts w:eastAsiaTheme="minorHAnsi"/>
          <w:color w:val="000000" w:themeColor="text1"/>
          <w:sz w:val="28"/>
          <w:szCs w:val="28"/>
          <w:lang w:eastAsia="en-US"/>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3FEA5E3C" w14:textId="77777777" w:rsidR="009F48EA" w:rsidRPr="00A85FD1" w:rsidRDefault="009F48EA" w:rsidP="009F48EA">
      <w:pPr>
        <w:autoSpaceDE w:val="0"/>
        <w:autoSpaceDN w:val="0"/>
        <w:adjustRightInd w:val="0"/>
        <w:ind w:firstLine="540"/>
        <w:jc w:val="both"/>
        <w:rPr>
          <w:rFonts w:eastAsiaTheme="minorHAnsi"/>
          <w:color w:val="000000" w:themeColor="text1"/>
          <w:sz w:val="28"/>
          <w:szCs w:val="28"/>
          <w:lang w:eastAsia="en-US"/>
        </w:rPr>
      </w:pPr>
      <w:r w:rsidRPr="00A85FD1">
        <w:rPr>
          <w:rFonts w:eastAsiaTheme="minorHAnsi"/>
          <w:color w:val="000000" w:themeColor="text1"/>
          <w:sz w:val="28"/>
          <w:szCs w:val="28"/>
          <w:lang w:eastAsia="en-US"/>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1D2E0881" w14:textId="77777777" w:rsidR="009F48EA" w:rsidRPr="00A85FD1" w:rsidRDefault="009F48EA" w:rsidP="009F48EA">
      <w:pPr>
        <w:autoSpaceDE w:val="0"/>
        <w:autoSpaceDN w:val="0"/>
        <w:adjustRightInd w:val="0"/>
        <w:ind w:firstLine="540"/>
        <w:jc w:val="both"/>
        <w:rPr>
          <w:rFonts w:eastAsiaTheme="minorHAnsi"/>
          <w:color w:val="000000" w:themeColor="text1"/>
          <w:sz w:val="28"/>
          <w:szCs w:val="28"/>
          <w:lang w:eastAsia="en-US"/>
        </w:rPr>
      </w:pPr>
      <w:r w:rsidRPr="00A85FD1">
        <w:rPr>
          <w:rFonts w:eastAsiaTheme="minorHAnsi"/>
          <w:color w:val="000000" w:themeColor="text1"/>
          <w:sz w:val="28"/>
          <w:szCs w:val="28"/>
          <w:lang w:eastAsia="en-US"/>
        </w:rPr>
        <w:t>9) исчерпывающий перечень сведений, которые могут запрашиваться контрольным (надзорным) органом у контролируемого лица;</w:t>
      </w:r>
    </w:p>
    <w:p w14:paraId="0A090C24" w14:textId="77777777" w:rsidR="009F48EA" w:rsidRPr="00A85FD1" w:rsidRDefault="009F48EA" w:rsidP="009F48EA">
      <w:pPr>
        <w:autoSpaceDE w:val="0"/>
        <w:autoSpaceDN w:val="0"/>
        <w:adjustRightInd w:val="0"/>
        <w:ind w:firstLine="540"/>
        <w:jc w:val="both"/>
        <w:rPr>
          <w:rFonts w:eastAsiaTheme="minorHAnsi"/>
          <w:color w:val="000000" w:themeColor="text1"/>
          <w:sz w:val="28"/>
          <w:szCs w:val="28"/>
          <w:lang w:eastAsia="en-US"/>
        </w:rPr>
      </w:pPr>
      <w:r w:rsidRPr="00A85FD1">
        <w:rPr>
          <w:rFonts w:eastAsiaTheme="minorHAnsi"/>
          <w:color w:val="000000" w:themeColor="text1"/>
          <w:sz w:val="28"/>
          <w:szCs w:val="28"/>
          <w:lang w:eastAsia="en-US"/>
        </w:rPr>
        <w:t>10) сведения о способах получения консультаций по вопросам соблюдения обязательных требований;</w:t>
      </w:r>
    </w:p>
    <w:p w14:paraId="18237B4D" w14:textId="77777777" w:rsidR="009F48EA" w:rsidRPr="00A85FD1" w:rsidRDefault="009F48EA" w:rsidP="009F48EA">
      <w:pPr>
        <w:autoSpaceDE w:val="0"/>
        <w:autoSpaceDN w:val="0"/>
        <w:adjustRightInd w:val="0"/>
        <w:ind w:firstLine="540"/>
        <w:jc w:val="both"/>
        <w:rPr>
          <w:rFonts w:eastAsiaTheme="minorHAnsi"/>
          <w:color w:val="000000" w:themeColor="text1"/>
          <w:sz w:val="28"/>
          <w:szCs w:val="28"/>
          <w:lang w:eastAsia="en-US"/>
        </w:rPr>
      </w:pPr>
      <w:r w:rsidRPr="00A85FD1">
        <w:rPr>
          <w:rFonts w:eastAsiaTheme="minorHAnsi"/>
          <w:color w:val="000000" w:themeColor="text1"/>
          <w:sz w:val="28"/>
          <w:szCs w:val="28"/>
          <w:lang w:eastAsia="en-US"/>
        </w:rPr>
        <w:t>11) сведения о применении контрольным (надзорным) органом мер стимулирования добросовестности контролируемых лиц;</w:t>
      </w:r>
    </w:p>
    <w:p w14:paraId="243DF19F" w14:textId="77777777" w:rsidR="009F48EA" w:rsidRPr="00A85FD1" w:rsidRDefault="009F48EA" w:rsidP="009F48EA">
      <w:pPr>
        <w:autoSpaceDE w:val="0"/>
        <w:autoSpaceDN w:val="0"/>
        <w:adjustRightInd w:val="0"/>
        <w:ind w:firstLine="540"/>
        <w:jc w:val="both"/>
        <w:rPr>
          <w:rFonts w:eastAsiaTheme="minorHAnsi"/>
          <w:color w:val="000000" w:themeColor="text1"/>
          <w:sz w:val="28"/>
          <w:szCs w:val="28"/>
          <w:lang w:eastAsia="en-US"/>
        </w:rPr>
      </w:pPr>
      <w:r w:rsidRPr="00A85FD1">
        <w:rPr>
          <w:rFonts w:eastAsiaTheme="minorHAnsi"/>
          <w:color w:val="000000" w:themeColor="text1"/>
          <w:sz w:val="28"/>
          <w:szCs w:val="28"/>
          <w:lang w:eastAsia="en-US"/>
        </w:rPr>
        <w:t>12) сведения о порядке досудебного обжалования решений контрольного (надзорного) органа, действий (бездействия) его должностных лиц;</w:t>
      </w:r>
    </w:p>
    <w:p w14:paraId="776B2086" w14:textId="77777777" w:rsidR="009F48EA" w:rsidRPr="00A85FD1" w:rsidRDefault="009F48EA" w:rsidP="009F48EA">
      <w:pPr>
        <w:autoSpaceDE w:val="0"/>
        <w:autoSpaceDN w:val="0"/>
        <w:adjustRightInd w:val="0"/>
        <w:ind w:firstLine="540"/>
        <w:jc w:val="both"/>
        <w:rPr>
          <w:rFonts w:eastAsiaTheme="minorHAnsi"/>
          <w:color w:val="000000" w:themeColor="text1"/>
          <w:sz w:val="28"/>
          <w:szCs w:val="28"/>
          <w:lang w:eastAsia="en-US"/>
        </w:rPr>
      </w:pPr>
      <w:r w:rsidRPr="00A85FD1">
        <w:rPr>
          <w:rFonts w:eastAsiaTheme="minorHAnsi"/>
          <w:color w:val="000000" w:themeColor="text1"/>
          <w:sz w:val="28"/>
          <w:szCs w:val="28"/>
          <w:lang w:eastAsia="en-US"/>
        </w:rPr>
        <w:t>13) доклады, содержащие результаты обобщения правоприменительной практики контрольного (надзорного) органа;</w:t>
      </w:r>
    </w:p>
    <w:p w14:paraId="63CBA49F" w14:textId="77777777" w:rsidR="009F48EA" w:rsidRPr="00A85FD1" w:rsidRDefault="009F48EA" w:rsidP="009F48EA">
      <w:pPr>
        <w:autoSpaceDE w:val="0"/>
        <w:autoSpaceDN w:val="0"/>
        <w:adjustRightInd w:val="0"/>
        <w:ind w:firstLine="540"/>
        <w:jc w:val="both"/>
        <w:rPr>
          <w:rFonts w:eastAsiaTheme="minorHAnsi"/>
          <w:color w:val="000000" w:themeColor="text1"/>
          <w:sz w:val="28"/>
          <w:szCs w:val="28"/>
          <w:lang w:eastAsia="en-US"/>
        </w:rPr>
      </w:pPr>
      <w:r w:rsidRPr="00A85FD1">
        <w:rPr>
          <w:rFonts w:eastAsiaTheme="minorHAnsi"/>
          <w:color w:val="000000" w:themeColor="text1"/>
          <w:sz w:val="28"/>
          <w:szCs w:val="28"/>
          <w:lang w:eastAsia="en-US"/>
        </w:rPr>
        <w:t>14) доклады о государственном контроле (надзоре), муниципальном контроле;</w:t>
      </w:r>
    </w:p>
    <w:p w14:paraId="16774FD7" w14:textId="77777777" w:rsidR="009F48EA" w:rsidRPr="00A85FD1" w:rsidRDefault="009F48EA" w:rsidP="009F48EA">
      <w:pPr>
        <w:autoSpaceDE w:val="0"/>
        <w:autoSpaceDN w:val="0"/>
        <w:adjustRightInd w:val="0"/>
        <w:ind w:firstLine="540"/>
        <w:jc w:val="both"/>
        <w:rPr>
          <w:rFonts w:eastAsiaTheme="minorHAnsi"/>
          <w:color w:val="000000" w:themeColor="text1"/>
          <w:sz w:val="28"/>
          <w:szCs w:val="28"/>
          <w:lang w:eastAsia="en-US"/>
        </w:rPr>
      </w:pPr>
      <w:r w:rsidRPr="00A85FD1">
        <w:rPr>
          <w:rFonts w:eastAsiaTheme="minorHAnsi"/>
          <w:color w:val="000000" w:themeColor="text1"/>
          <w:sz w:val="28"/>
          <w:szCs w:val="28"/>
          <w:lang w:eastAsia="en-US"/>
        </w:rPr>
        <w:lastRenderedPageBreak/>
        <w:t xml:space="preserve">15) информацию о способах и процедуре </w:t>
      </w:r>
      <w:proofErr w:type="spellStart"/>
      <w:r w:rsidRPr="00A85FD1">
        <w:rPr>
          <w:rFonts w:eastAsiaTheme="minorHAnsi"/>
          <w:color w:val="000000" w:themeColor="text1"/>
          <w:sz w:val="28"/>
          <w:szCs w:val="28"/>
          <w:lang w:eastAsia="en-US"/>
        </w:rPr>
        <w:t>самообследования</w:t>
      </w:r>
      <w:proofErr w:type="spellEnd"/>
      <w:r w:rsidRPr="00A85FD1">
        <w:rPr>
          <w:rFonts w:eastAsiaTheme="minorHAnsi"/>
          <w:color w:val="000000" w:themeColor="text1"/>
          <w:sz w:val="28"/>
          <w:szCs w:val="28"/>
          <w:lang w:eastAsia="en-US"/>
        </w:rPr>
        <w:t xml:space="preserve"> (при ее наличии), в том числе методические рекомендации по проведению </w:t>
      </w:r>
      <w:proofErr w:type="spellStart"/>
      <w:r w:rsidRPr="00A85FD1">
        <w:rPr>
          <w:rFonts w:eastAsiaTheme="minorHAnsi"/>
          <w:color w:val="000000" w:themeColor="text1"/>
          <w:sz w:val="28"/>
          <w:szCs w:val="28"/>
          <w:lang w:eastAsia="en-US"/>
        </w:rPr>
        <w:t>самообследования</w:t>
      </w:r>
      <w:proofErr w:type="spellEnd"/>
      <w:r w:rsidRPr="00A85FD1">
        <w:rPr>
          <w:rFonts w:eastAsiaTheme="minorHAnsi"/>
          <w:color w:val="000000" w:themeColor="text1"/>
          <w:sz w:val="28"/>
          <w:szCs w:val="28"/>
          <w:lang w:eastAsia="en-US"/>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7A3EAA0B" w14:textId="77777777" w:rsidR="009F48EA" w:rsidRPr="00A85FD1" w:rsidRDefault="009F48EA" w:rsidP="009F48EA">
      <w:pPr>
        <w:autoSpaceDE w:val="0"/>
        <w:autoSpaceDN w:val="0"/>
        <w:adjustRightInd w:val="0"/>
        <w:ind w:firstLine="540"/>
        <w:jc w:val="both"/>
        <w:rPr>
          <w:rFonts w:eastAsiaTheme="minorHAnsi"/>
          <w:color w:val="000000" w:themeColor="text1"/>
          <w:sz w:val="28"/>
          <w:szCs w:val="28"/>
          <w:lang w:eastAsia="en-US"/>
        </w:rPr>
      </w:pPr>
      <w:proofErr w:type="gramStart"/>
      <w:r w:rsidRPr="00A85FD1">
        <w:rPr>
          <w:rFonts w:eastAsiaTheme="minorHAnsi"/>
          <w:color w:val="000000" w:themeColor="text1"/>
          <w:sz w:val="28"/>
          <w:szCs w:val="28"/>
          <w:lang w:eastAsia="en-US"/>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14:paraId="61A02286" w14:textId="3309F6E2" w:rsidR="00755710" w:rsidRPr="004049D8" w:rsidRDefault="00755710" w:rsidP="009F48E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495140">
        <w:rPr>
          <w:rFonts w:ascii="Times New Roman" w:hAnsi="Times New Roman" w:cs="Times New Roman"/>
          <w:color w:val="000000"/>
          <w:sz w:val="28"/>
          <w:szCs w:val="28"/>
        </w:rPr>
        <w:t xml:space="preserve">города </w:t>
      </w:r>
      <w:r w:rsidR="008B421A">
        <w:rPr>
          <w:rFonts w:ascii="Times New Roman" w:hAnsi="Times New Roman" w:cs="Times New Roman"/>
          <w:color w:val="000000"/>
          <w:sz w:val="28"/>
          <w:szCs w:val="28"/>
        </w:rPr>
        <w:t>Искитима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4C450017" w14:textId="662185D3" w:rsidR="00967E6E" w:rsidRPr="00967E6E" w:rsidRDefault="00755710" w:rsidP="00967E6E">
      <w:pPr>
        <w:pStyle w:val="ConsPlusNormal"/>
        <w:ind w:firstLine="709"/>
        <w:jc w:val="both"/>
        <w:rPr>
          <w:rFonts w:ascii="Times New Roman" w:hAnsi="Times New Roman" w:cs="Times New Roman"/>
          <w:sz w:val="28"/>
          <w:szCs w:val="28"/>
        </w:rPr>
      </w:pPr>
      <w:r w:rsidRPr="00967E6E">
        <w:rPr>
          <w:rFonts w:ascii="Times New Roman" w:hAnsi="Times New Roman" w:cs="Times New Roman"/>
          <w:color w:val="000000"/>
          <w:sz w:val="28"/>
          <w:szCs w:val="28"/>
        </w:rPr>
        <w:t xml:space="preserve">3.7. </w:t>
      </w:r>
      <w:r w:rsidR="00967E6E" w:rsidRPr="00967E6E">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F17EAB0" w14:textId="77777777" w:rsidR="00967E6E" w:rsidRPr="00D17073" w:rsidRDefault="00967E6E" w:rsidP="00967E6E">
      <w:pPr>
        <w:pStyle w:val="ConsPlusNormal"/>
        <w:ind w:firstLine="709"/>
        <w:jc w:val="both"/>
        <w:rPr>
          <w:rFonts w:ascii="Times New Roman" w:hAnsi="Times New Roman" w:cs="Times New Roman"/>
          <w:sz w:val="28"/>
          <w:szCs w:val="28"/>
        </w:rPr>
      </w:pPr>
      <w:r w:rsidRPr="00D17073">
        <w:rPr>
          <w:rFonts w:ascii="Times New Roman" w:hAnsi="Times New Roman" w:cs="Times New Roman"/>
          <w:sz w:val="28"/>
          <w:szCs w:val="28"/>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w:t>
      </w:r>
      <w:r w:rsidRPr="00D17073">
        <w:rPr>
          <w:rFonts w:ascii="Times New Roman" w:hAnsi="Times New Roman" w:cs="Times New Roman"/>
          <w:sz w:val="28"/>
          <w:szCs w:val="28"/>
          <w:highlight w:val="white"/>
        </w:rPr>
        <w:t xml:space="preserve">в срок до 01 июня года, следующего за отчетным годом, </w:t>
      </w:r>
      <w:r w:rsidRPr="00D17073">
        <w:rPr>
          <w:rFonts w:ascii="Times New Roman" w:hAnsi="Times New Roman" w:cs="Times New Roman"/>
          <w:sz w:val="28"/>
          <w:szCs w:val="28"/>
        </w:rPr>
        <w:t>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 города Искитима Новосибирской области.</w:t>
      </w:r>
      <w:r w:rsidRPr="00D17073">
        <w:rPr>
          <w:rFonts w:ascii="Times New Roman" w:hAnsi="Times New Roman" w:cs="Times New Roman"/>
          <w:i/>
          <w:iCs/>
          <w:sz w:val="28"/>
          <w:szCs w:val="28"/>
        </w:rPr>
        <w:t xml:space="preserve"> </w:t>
      </w:r>
      <w:r w:rsidRPr="00D17073">
        <w:rPr>
          <w:rFonts w:ascii="Times New Roman" w:hAnsi="Times New Roman" w:cs="Times New Roman"/>
          <w:sz w:val="28"/>
          <w:szCs w:val="28"/>
        </w:rPr>
        <w:t>Указанный доклад размещается в срок до 1 июля года, следующего за отчетным годом, на официальном сайте администрации</w:t>
      </w:r>
      <w:r w:rsidRPr="00D17073">
        <w:rPr>
          <w:rFonts w:ascii="Times New Roman" w:hAnsi="Times New Roman" w:cs="Times New Roman"/>
          <w:sz w:val="28"/>
          <w:szCs w:val="28"/>
          <w:highlight w:val="white"/>
        </w:rPr>
        <w:t xml:space="preserve"> в специальном разделе, посвященном контрольной деятельности.</w:t>
      </w:r>
    </w:p>
    <w:p w14:paraId="4A49C903" w14:textId="43931F27" w:rsidR="00755710" w:rsidRPr="00967E6E" w:rsidRDefault="00755710" w:rsidP="00967E6E">
      <w:pPr>
        <w:pStyle w:val="ConsPlusNormal"/>
        <w:ind w:firstLine="709"/>
        <w:jc w:val="both"/>
        <w:rPr>
          <w:rFonts w:ascii="Times New Roman" w:hAnsi="Times New Roman" w:cs="Times New Roman"/>
          <w:color w:val="000000"/>
          <w:sz w:val="28"/>
          <w:szCs w:val="28"/>
        </w:rPr>
      </w:pPr>
      <w:r w:rsidRPr="00D17073">
        <w:rPr>
          <w:rFonts w:ascii="Times New Roman" w:hAnsi="Times New Roman" w:cs="Times New Roman"/>
          <w:sz w:val="28"/>
          <w:szCs w:val="28"/>
        </w:rPr>
        <w:t xml:space="preserve">3.8. </w:t>
      </w:r>
      <w:proofErr w:type="gramStart"/>
      <w:r w:rsidRPr="00D17073">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D17073">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D17073">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17073">
        <w:rPr>
          <w:rFonts w:ascii="Times New Roman" w:hAnsi="Times New Roman" w:cs="Times New Roman"/>
          <w:sz w:val="28"/>
          <w:szCs w:val="28"/>
          <w:shd w:val="clear" w:color="auto" w:fill="FFFFFF"/>
        </w:rPr>
        <w:t>или признаках нарушений обязательных требований </w:t>
      </w:r>
      <w:r w:rsidRPr="00D17073">
        <w:rPr>
          <w:rFonts w:ascii="Times New Roman" w:hAnsi="Times New Roman" w:cs="Times New Roman"/>
          <w:sz w:val="28"/>
          <w:szCs w:val="28"/>
        </w:rPr>
        <w:t xml:space="preserve">и (или) в случае отсутствия подтверждения данных о том, что нарушение обязательных </w:t>
      </w:r>
      <w:r w:rsidRPr="00967E6E">
        <w:rPr>
          <w:rFonts w:ascii="Times New Roman" w:hAnsi="Times New Roman" w:cs="Times New Roman"/>
          <w:color w:val="000000"/>
          <w:sz w:val="28"/>
          <w:szCs w:val="28"/>
        </w:rPr>
        <w:t>требований причинило вред (ущерб) охраняемым законом ценностям либо создало угрозу причинения вреда (ущерба) охраняемым</w:t>
      </w:r>
      <w:proofErr w:type="gramEnd"/>
      <w:r w:rsidRPr="00967E6E">
        <w:rPr>
          <w:rFonts w:ascii="Times New Roman" w:hAnsi="Times New Roman" w:cs="Times New Roman"/>
          <w:color w:val="000000"/>
          <w:sz w:val="28"/>
          <w:szCs w:val="28"/>
        </w:rPr>
        <w:t xml:space="preserve"> законом ценностям. Предостережения объявляются (подписываются) главой </w:t>
      </w:r>
      <w:r w:rsidR="00162BDC" w:rsidRPr="00967E6E">
        <w:rPr>
          <w:rFonts w:ascii="Times New Roman" w:hAnsi="Times New Roman" w:cs="Times New Roman"/>
          <w:color w:val="000000"/>
          <w:sz w:val="28"/>
          <w:szCs w:val="28"/>
        </w:rPr>
        <w:t xml:space="preserve">города </w:t>
      </w:r>
      <w:r w:rsidR="002A5A79" w:rsidRPr="00967E6E">
        <w:rPr>
          <w:rFonts w:ascii="Times New Roman" w:hAnsi="Times New Roman" w:cs="Times New Roman"/>
          <w:color w:val="000000"/>
          <w:sz w:val="28"/>
          <w:szCs w:val="28"/>
        </w:rPr>
        <w:t>Искитима</w:t>
      </w:r>
      <w:r w:rsidRPr="00967E6E">
        <w:rPr>
          <w:rFonts w:ascii="Times New Roman" w:hAnsi="Times New Roman" w:cs="Times New Roman"/>
          <w:i/>
          <w:iCs/>
          <w:color w:val="000000"/>
          <w:sz w:val="28"/>
          <w:szCs w:val="28"/>
        </w:rPr>
        <w:t xml:space="preserve"> </w:t>
      </w:r>
      <w:r w:rsidRPr="00967E6E">
        <w:rPr>
          <w:rFonts w:ascii="Times New Roman" w:hAnsi="Times New Roman" w:cs="Times New Roman"/>
          <w:color w:val="000000"/>
          <w:sz w:val="28"/>
          <w:szCs w:val="28"/>
        </w:rPr>
        <w:t xml:space="preserve">не позднее 30 дней со дня получения указанных сведений. </w:t>
      </w:r>
      <w:r w:rsidRPr="00967E6E">
        <w:rPr>
          <w:rFonts w:ascii="Times New Roman" w:hAnsi="Times New Roman" w:cs="Times New Roman"/>
          <w:color w:val="000000" w:themeColor="text1"/>
          <w:sz w:val="28"/>
          <w:szCs w:val="28"/>
        </w:rPr>
        <w:t xml:space="preserve">Предостережение оформляется в письменной форме </w:t>
      </w:r>
      <w:r w:rsidRPr="00967E6E">
        <w:rPr>
          <w:rFonts w:ascii="Times New Roman" w:hAnsi="Times New Roman" w:cs="Times New Roman"/>
          <w:color w:val="000000"/>
          <w:sz w:val="28"/>
          <w:szCs w:val="28"/>
        </w:rPr>
        <w:t>или в форме электронного документа и направляется в адрес контролируемого лица.</w:t>
      </w:r>
    </w:p>
    <w:p w14:paraId="3FD1A597" w14:textId="77777777" w:rsidR="0020072E" w:rsidRPr="004049D8" w:rsidRDefault="0020072E" w:rsidP="0020072E">
      <w:pPr>
        <w:ind w:firstLine="709"/>
        <w:jc w:val="both"/>
        <w:rPr>
          <w:color w:val="000000"/>
          <w:sz w:val="28"/>
          <w:szCs w:val="28"/>
        </w:rPr>
      </w:pPr>
      <w:r w:rsidRPr="00A26722">
        <w:rPr>
          <w:color w:val="000000" w:themeColor="text1"/>
          <w:sz w:val="28"/>
          <w:szCs w:val="28"/>
        </w:rPr>
        <w:t xml:space="preserve">Предостережение </w:t>
      </w:r>
      <w:r w:rsidRPr="004049D8">
        <w:rPr>
          <w:color w:val="000000"/>
          <w:sz w:val="28"/>
          <w:szCs w:val="28"/>
        </w:rPr>
        <w:t xml:space="preserve">о недопустимости нарушения обязательных требований оформляется в соответствии с формой, </w:t>
      </w:r>
      <w:r w:rsidRPr="003C6F04">
        <w:rPr>
          <w:color w:val="000000" w:themeColor="text1"/>
          <w:sz w:val="28"/>
          <w:szCs w:val="28"/>
        </w:rPr>
        <w:t xml:space="preserve">утвержденной </w:t>
      </w:r>
      <w:r w:rsidRPr="003C6F04">
        <w:rPr>
          <w:color w:val="000000" w:themeColor="text1"/>
          <w:sz w:val="28"/>
          <w:szCs w:val="28"/>
          <w:shd w:val="clear" w:color="auto" w:fill="FFFFFF"/>
        </w:rPr>
        <w:t>приказом Министерства экономического развития Российской Федерации от 31.03.2021 № 151</w:t>
      </w:r>
      <w:r w:rsidRPr="003C6F04">
        <w:rPr>
          <w:color w:val="000000" w:themeColor="text1"/>
          <w:sz w:val="28"/>
          <w:szCs w:val="28"/>
        </w:rPr>
        <w:br/>
      </w:r>
      <w:r w:rsidRPr="003C6F04">
        <w:rPr>
          <w:color w:val="000000" w:themeColor="text1"/>
          <w:sz w:val="28"/>
          <w:szCs w:val="28"/>
          <w:shd w:val="clear" w:color="auto" w:fill="FFFFFF"/>
        </w:rPr>
        <w:t xml:space="preserve">«О типовых формах документов, используемых контрольным (надзорным) </w:t>
      </w:r>
      <w:r w:rsidRPr="004049D8">
        <w:rPr>
          <w:color w:val="000000"/>
          <w:sz w:val="28"/>
          <w:szCs w:val="28"/>
          <w:shd w:val="clear" w:color="auto" w:fill="FFFFFF"/>
        </w:rPr>
        <w:t>органом»</w:t>
      </w:r>
      <w:r w:rsidRPr="004049D8">
        <w:rPr>
          <w:color w:val="000000"/>
          <w:sz w:val="28"/>
          <w:szCs w:val="28"/>
        </w:rPr>
        <w:t xml:space="preserve">. </w:t>
      </w:r>
    </w:p>
    <w:p w14:paraId="18C16F35" w14:textId="68CA5B0F" w:rsidR="00755710" w:rsidRPr="00D17073" w:rsidRDefault="00F350F7" w:rsidP="00495140">
      <w:pPr>
        <w:pStyle w:val="ConsPlusNormal"/>
        <w:ind w:firstLine="709"/>
        <w:jc w:val="both"/>
        <w:rPr>
          <w:rFonts w:ascii="Times New Roman" w:hAnsi="Times New Roman" w:cs="Times New Roman"/>
          <w:sz w:val="28"/>
          <w:szCs w:val="28"/>
        </w:rPr>
      </w:pPr>
      <w:r w:rsidRPr="00F350F7">
        <w:rPr>
          <w:rFonts w:ascii="Times New Roman" w:hAnsi="Times New Roman" w:cs="Times New Roman"/>
          <w:sz w:val="28"/>
          <w:szCs w:val="28"/>
        </w:rPr>
        <w:t xml:space="preserve">Контрольные (надзорные) органы </w:t>
      </w:r>
      <w:proofErr w:type="gramStart"/>
      <w:r w:rsidRPr="00F350F7">
        <w:rPr>
          <w:rFonts w:ascii="Times New Roman" w:hAnsi="Times New Roman" w:cs="Times New Roman"/>
          <w:sz w:val="28"/>
          <w:szCs w:val="28"/>
        </w:rPr>
        <w:t>осуществляют учет объявленных ими предостережений о недопустимости нарушения обязательных требований и используют</w:t>
      </w:r>
      <w:proofErr w:type="gramEnd"/>
      <w:r w:rsidRPr="00F350F7">
        <w:rPr>
          <w:rFonts w:ascii="Times New Roman" w:hAnsi="Times New Roman" w:cs="Times New Roman"/>
          <w:sz w:val="28"/>
          <w:szCs w:val="28"/>
        </w:rPr>
        <w:t xml:space="preserve"> соответствующие данные для проведения иных профилактических </w:t>
      </w:r>
      <w:r w:rsidRPr="00F350F7">
        <w:rPr>
          <w:rFonts w:ascii="Times New Roman" w:hAnsi="Times New Roman" w:cs="Times New Roman"/>
          <w:sz w:val="28"/>
          <w:szCs w:val="28"/>
        </w:rPr>
        <w:lastRenderedPageBreak/>
        <w:t>мероприятий и контрольных (надзорных) мероприятий.</w:t>
      </w:r>
      <w:r w:rsidRPr="00F350F7">
        <w:rPr>
          <w:rFonts w:ascii="Times New Roman" w:hAnsi="Times New Roman" w:cs="Times New Roman"/>
          <w:sz w:val="28"/>
          <w:szCs w:val="28"/>
        </w:rPr>
        <w:cr/>
      </w:r>
      <w:r w:rsidRPr="00F350F7">
        <w:rPr>
          <w:rFonts w:ascii="Times New Roman" w:hAnsi="Times New Roman" w:cs="Times New Roman"/>
          <w:color w:val="70AD47" w:themeColor="accent6"/>
          <w:sz w:val="28"/>
          <w:szCs w:val="28"/>
        </w:rPr>
        <w:t xml:space="preserve"> </w:t>
      </w:r>
      <w:r>
        <w:rPr>
          <w:rFonts w:ascii="Times New Roman" w:hAnsi="Times New Roman" w:cs="Times New Roman"/>
          <w:color w:val="70AD47" w:themeColor="accent6"/>
          <w:sz w:val="28"/>
          <w:szCs w:val="28"/>
        </w:rPr>
        <w:t xml:space="preserve">     </w:t>
      </w:r>
      <w:r w:rsidR="0020072E">
        <w:rPr>
          <w:rFonts w:ascii="Times New Roman" w:hAnsi="Times New Roman" w:cs="Times New Roman"/>
          <w:color w:val="70AD47" w:themeColor="accent6"/>
          <w:sz w:val="28"/>
          <w:szCs w:val="28"/>
        </w:rPr>
        <w:t xml:space="preserve"> </w:t>
      </w:r>
      <w:r>
        <w:rPr>
          <w:rFonts w:ascii="Times New Roman" w:hAnsi="Times New Roman" w:cs="Times New Roman"/>
          <w:color w:val="70AD47" w:themeColor="accent6"/>
          <w:sz w:val="28"/>
          <w:szCs w:val="28"/>
        </w:rPr>
        <w:t xml:space="preserve">   </w:t>
      </w:r>
      <w:r w:rsidR="00755710" w:rsidRPr="004049D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w:t>
      </w:r>
      <w:r w:rsidR="00755710" w:rsidRPr="00D17073">
        <w:rPr>
          <w:rFonts w:ascii="Times New Roman" w:hAnsi="Times New Roman" w:cs="Times New Roman"/>
          <w:sz w:val="28"/>
          <w:szCs w:val="28"/>
        </w:rPr>
        <w:t>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BE6311B" w14:textId="28F6AE14" w:rsidR="00967E6E" w:rsidRPr="00D17073" w:rsidRDefault="00967E6E" w:rsidP="00495140">
      <w:pPr>
        <w:pStyle w:val="ConsPlusNormal"/>
        <w:ind w:firstLine="709"/>
        <w:jc w:val="both"/>
        <w:rPr>
          <w:rFonts w:ascii="Times New Roman" w:hAnsi="Times New Roman" w:cs="Times New Roman"/>
          <w:sz w:val="28"/>
          <w:szCs w:val="28"/>
        </w:rPr>
      </w:pPr>
      <w:r w:rsidRPr="00D17073">
        <w:rPr>
          <w:rFonts w:ascii="Times New Roman" w:hAnsi="Times New Roman" w:cs="Times New Roman"/>
          <w:sz w:val="28"/>
          <w:szCs w:val="28"/>
          <w:highlight w:val="white"/>
        </w:rPr>
        <w:t>В случае согласия с возражением контролируемому лицу направляется ответ об отмене предостережения.</w:t>
      </w:r>
    </w:p>
    <w:p w14:paraId="4FD40E22" w14:textId="77777777" w:rsidR="00755710" w:rsidRPr="00D17073" w:rsidRDefault="00755710" w:rsidP="00495140">
      <w:pPr>
        <w:pStyle w:val="ConsPlusNormal"/>
        <w:ind w:firstLine="709"/>
        <w:jc w:val="both"/>
        <w:rPr>
          <w:rFonts w:ascii="Times New Roman" w:hAnsi="Times New Roman" w:cs="Times New Roman"/>
        </w:rPr>
      </w:pPr>
      <w:r w:rsidRPr="00D17073">
        <w:rPr>
          <w:rFonts w:ascii="Times New Roman" w:hAnsi="Times New Roman" w:cs="Times New Roman"/>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0F2BD926" w:rsidR="00755710" w:rsidRPr="004049D8" w:rsidRDefault="00755710" w:rsidP="00495140">
      <w:pPr>
        <w:pStyle w:val="ConsPlusNormal"/>
        <w:ind w:firstLine="709"/>
        <w:jc w:val="both"/>
        <w:rPr>
          <w:rFonts w:ascii="Times New Roman" w:hAnsi="Times New Roman" w:cs="Times New Roman"/>
        </w:rPr>
      </w:pPr>
      <w:r w:rsidRPr="00E86E59">
        <w:rPr>
          <w:rFonts w:ascii="Times New Roman" w:hAnsi="Times New Roman" w:cs="Times New Roman"/>
          <w:color w:val="000000"/>
          <w:sz w:val="28"/>
          <w:szCs w:val="28"/>
        </w:rPr>
        <w:t>Информация о месте приема, а также об установленных для приема днях и часах размещается на официальном сайте администрации</w:t>
      </w:r>
      <w:r w:rsidR="00E86E59">
        <w:rPr>
          <w:rFonts w:ascii="Times New Roman" w:hAnsi="Times New Roman" w:cs="Times New Roman"/>
          <w:color w:val="000000"/>
          <w:sz w:val="28"/>
          <w:szCs w:val="28"/>
        </w:rPr>
        <w:t>.</w:t>
      </w:r>
    </w:p>
    <w:p w14:paraId="48E9CB02" w14:textId="77777777" w:rsidR="00755710" w:rsidRPr="004049D8" w:rsidRDefault="00755710" w:rsidP="0049514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49D8" w:rsidRDefault="00755710" w:rsidP="0049514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49514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49514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49514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49514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49514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49514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49514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49514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49514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49514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w:t>
      </w:r>
      <w:r w:rsidRPr="004049D8">
        <w:rPr>
          <w:rFonts w:ascii="Times New Roman" w:hAnsi="Times New Roman" w:cs="Times New Roman"/>
          <w:color w:val="000000"/>
          <w:sz w:val="28"/>
          <w:szCs w:val="28"/>
        </w:rPr>
        <w:lastRenderedPageBreak/>
        <w:t>результаты проведенных в рамках контрольного мероприятия экспертизы, испытаний.</w:t>
      </w:r>
    </w:p>
    <w:p w14:paraId="24AC7233" w14:textId="77777777" w:rsidR="00755710" w:rsidRPr="004049D8" w:rsidRDefault="00755710" w:rsidP="0049514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A85FD1" w:rsidRDefault="00755710" w:rsidP="00495140">
      <w:pPr>
        <w:pStyle w:val="ConsPlusNormal"/>
        <w:ind w:firstLine="709"/>
        <w:jc w:val="both"/>
        <w:rPr>
          <w:rFonts w:ascii="Times New Roman" w:hAnsi="Times New Roman" w:cs="Times New Roman"/>
          <w:color w:val="000000" w:themeColor="text1"/>
        </w:rPr>
      </w:pPr>
      <w:r w:rsidRPr="004049D8">
        <w:rPr>
          <w:rFonts w:ascii="Times New Roman" w:hAnsi="Times New Roman" w:cs="Times New Roman"/>
          <w:color w:val="000000"/>
          <w:sz w:val="28"/>
          <w:szCs w:val="28"/>
        </w:rPr>
        <w:t xml:space="preserve">Должностными лицами, уполномоченными осуществлять муниципальный земельный контроль, ведется </w:t>
      </w:r>
      <w:r w:rsidRPr="00A85FD1">
        <w:rPr>
          <w:rFonts w:ascii="Times New Roman" w:hAnsi="Times New Roman" w:cs="Times New Roman"/>
          <w:color w:val="000000" w:themeColor="text1"/>
          <w:sz w:val="28"/>
          <w:szCs w:val="28"/>
        </w:rPr>
        <w:t>журнал учета консультирований.</w:t>
      </w:r>
    </w:p>
    <w:p w14:paraId="2412A3DE" w14:textId="1469D328" w:rsidR="00755710" w:rsidRPr="004049D8" w:rsidRDefault="00755710" w:rsidP="00495140">
      <w:pPr>
        <w:pStyle w:val="ConsPlusNormal"/>
        <w:ind w:firstLine="709"/>
        <w:jc w:val="both"/>
        <w:rPr>
          <w:rFonts w:ascii="Times New Roman" w:hAnsi="Times New Roman" w:cs="Times New Roman"/>
          <w:color w:val="000000"/>
          <w:sz w:val="28"/>
          <w:szCs w:val="28"/>
        </w:rPr>
      </w:pPr>
      <w:r w:rsidRPr="008B3844">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w:t>
      </w:r>
      <w:r w:rsidR="00E52252">
        <w:rPr>
          <w:rFonts w:ascii="Times New Roman" w:hAnsi="Times New Roman" w:cs="Times New Roman"/>
          <w:color w:val="000000"/>
          <w:sz w:val="28"/>
          <w:szCs w:val="28"/>
        </w:rPr>
        <w:t>.</w:t>
      </w:r>
    </w:p>
    <w:p w14:paraId="7A25479F" w14:textId="77777777" w:rsidR="00755710" w:rsidRPr="00D17073" w:rsidRDefault="00755710" w:rsidP="00495140">
      <w:pPr>
        <w:pStyle w:val="ConsPlusNormal"/>
        <w:ind w:firstLine="709"/>
        <w:jc w:val="both"/>
        <w:rPr>
          <w:rFonts w:ascii="Times New Roman" w:hAnsi="Times New Roman" w:cs="Times New Roman"/>
          <w:sz w:val="28"/>
          <w:szCs w:val="28"/>
        </w:rPr>
      </w:pPr>
      <w:r w:rsidRPr="00D1707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DC6D70C" w14:textId="77777777" w:rsidR="00967E6E" w:rsidRPr="00D17073" w:rsidRDefault="00967E6E" w:rsidP="00967E6E">
      <w:pPr>
        <w:pStyle w:val="ConsPlusNormal"/>
        <w:spacing w:line="240" w:lineRule="atLeast"/>
        <w:ind w:firstLine="709"/>
        <w:jc w:val="both"/>
        <w:rPr>
          <w:rFonts w:ascii="Times New Roman" w:hAnsi="Times New Roman" w:cs="Times New Roman"/>
          <w:sz w:val="28"/>
          <w:szCs w:val="28"/>
          <w:highlight w:val="green"/>
        </w:rPr>
      </w:pPr>
      <w:r w:rsidRPr="00D17073">
        <w:rPr>
          <w:rFonts w:ascii="Times New Roman" w:hAnsi="Times New Roman" w:cs="Times New Roman"/>
          <w:sz w:val="28"/>
          <w:szCs w:val="28"/>
          <w:highlight w:val="white"/>
        </w:rPr>
        <w:t>Проведение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4034B6EF" w14:textId="77777777" w:rsidR="00967E6E" w:rsidRPr="00D17073" w:rsidRDefault="00967E6E" w:rsidP="00967E6E">
      <w:pPr>
        <w:pStyle w:val="ConsPlusNormal"/>
        <w:spacing w:line="240" w:lineRule="atLeast"/>
        <w:ind w:firstLine="709"/>
        <w:jc w:val="both"/>
        <w:rPr>
          <w:rFonts w:ascii="Times New Roman" w:hAnsi="Times New Roman" w:cs="Times New Roman"/>
          <w:sz w:val="28"/>
          <w:szCs w:val="28"/>
          <w:highlight w:val="green"/>
        </w:rPr>
      </w:pPr>
      <w:r w:rsidRPr="00D17073">
        <w:rPr>
          <w:rFonts w:ascii="Times New Roman" w:hAnsi="Times New Roman" w:cs="Times New Roman"/>
          <w:sz w:val="28"/>
          <w:szCs w:val="28"/>
          <w:highlight w:val="white"/>
        </w:rPr>
        <w:t xml:space="preserve">О проведении профилактического визита контролируемое лицо уведомляется не </w:t>
      </w:r>
      <w:proofErr w:type="gramStart"/>
      <w:r w:rsidRPr="00D17073">
        <w:rPr>
          <w:rFonts w:ascii="Times New Roman" w:hAnsi="Times New Roman" w:cs="Times New Roman"/>
          <w:sz w:val="28"/>
          <w:szCs w:val="28"/>
          <w:highlight w:val="white"/>
        </w:rPr>
        <w:t>позднее</w:t>
      </w:r>
      <w:proofErr w:type="gramEnd"/>
      <w:r w:rsidRPr="00D17073">
        <w:rPr>
          <w:rFonts w:ascii="Times New Roman" w:hAnsi="Times New Roman" w:cs="Times New Roman"/>
          <w:sz w:val="28"/>
          <w:szCs w:val="28"/>
          <w:highlight w:val="white"/>
        </w:rPr>
        <w:t xml:space="preserve"> чем за пять рабочих дней до даты его проведения, в письменной форме или в форме электронного документа.</w:t>
      </w:r>
    </w:p>
    <w:p w14:paraId="415AC4EB" w14:textId="77777777" w:rsidR="00967E6E" w:rsidRPr="00D17073" w:rsidRDefault="00967E6E" w:rsidP="00967E6E">
      <w:pPr>
        <w:pStyle w:val="ConsPlusNormal"/>
        <w:ind w:firstLine="709"/>
        <w:jc w:val="both"/>
        <w:rPr>
          <w:rFonts w:ascii="Times New Roman" w:hAnsi="Times New Roman" w:cs="Times New Roman"/>
          <w:sz w:val="28"/>
          <w:szCs w:val="28"/>
        </w:rPr>
      </w:pPr>
      <w:r w:rsidRPr="00D17073">
        <w:rPr>
          <w:rFonts w:ascii="Times New Roman" w:hAnsi="Times New Roman" w:cs="Times New Roman"/>
          <w:sz w:val="28"/>
          <w:szCs w:val="28"/>
          <w:highlight w:val="white"/>
        </w:rPr>
        <w:t xml:space="preserve">Контролируемое лицо вправе отказаться от проведения профилактического визита, уведомив об этом администрацию не </w:t>
      </w:r>
      <w:proofErr w:type="gramStart"/>
      <w:r w:rsidRPr="00D17073">
        <w:rPr>
          <w:rFonts w:ascii="Times New Roman" w:hAnsi="Times New Roman" w:cs="Times New Roman"/>
          <w:sz w:val="28"/>
          <w:szCs w:val="28"/>
          <w:highlight w:val="white"/>
        </w:rPr>
        <w:t>позднее</w:t>
      </w:r>
      <w:proofErr w:type="gramEnd"/>
      <w:r w:rsidRPr="00D17073">
        <w:rPr>
          <w:rFonts w:ascii="Times New Roman" w:hAnsi="Times New Roman" w:cs="Times New Roman"/>
          <w:sz w:val="28"/>
          <w:szCs w:val="28"/>
          <w:highlight w:val="white"/>
        </w:rPr>
        <w:t xml:space="preserve"> чем за три рабочих дня до даты его проведения. В таком случае администрацией направляется повторное уведомление о проведении профилактического визита, но не позднее чем в течение одного года с момента начала такой деятельности</w:t>
      </w:r>
      <w:r w:rsidRPr="00D17073">
        <w:rPr>
          <w:rFonts w:ascii="Times New Roman" w:hAnsi="Times New Roman" w:cs="Times New Roman"/>
          <w:sz w:val="28"/>
          <w:szCs w:val="28"/>
        </w:rPr>
        <w:t>.</w:t>
      </w:r>
    </w:p>
    <w:p w14:paraId="0339A603" w14:textId="77777777" w:rsidR="00755710" w:rsidRPr="004049D8" w:rsidRDefault="00755710" w:rsidP="00495140">
      <w:pPr>
        <w:pStyle w:val="ConsPlusNormal"/>
        <w:ind w:firstLine="709"/>
        <w:jc w:val="both"/>
        <w:rPr>
          <w:rFonts w:ascii="Times New Roman" w:hAnsi="Times New Roman" w:cs="Times New Roman"/>
          <w:sz w:val="28"/>
          <w:szCs w:val="28"/>
        </w:rPr>
      </w:pPr>
      <w:proofErr w:type="gramStart"/>
      <w:r w:rsidRPr="00D17073">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w:t>
      </w:r>
      <w:r w:rsidRPr="004049D8">
        <w:rPr>
          <w:rFonts w:ascii="Times New Roman" w:hAnsi="Times New Roman" w:cs="Times New Roman"/>
          <w:sz w:val="28"/>
          <w:szCs w:val="28"/>
        </w:rPr>
        <w:t>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5A26F52" w14:textId="77777777" w:rsidR="00755710" w:rsidRPr="004049D8" w:rsidRDefault="00755710" w:rsidP="00495140">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20EC9" w:rsidRDefault="00755710" w:rsidP="00755710">
      <w:pPr>
        <w:pStyle w:val="ConsPlusNormal"/>
        <w:spacing w:line="360" w:lineRule="auto"/>
        <w:ind w:firstLine="709"/>
        <w:jc w:val="both"/>
        <w:rPr>
          <w:rFonts w:ascii="Times New Roman" w:hAnsi="Times New Roman" w:cs="Times New Roman"/>
          <w:color w:val="000000"/>
          <w:sz w:val="22"/>
          <w:szCs w:val="22"/>
        </w:rPr>
      </w:pPr>
    </w:p>
    <w:p w14:paraId="285F4261"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14:paraId="69825489" w14:textId="77777777" w:rsidR="00755710" w:rsidRPr="00420EC9" w:rsidRDefault="00755710" w:rsidP="00162BDC">
      <w:pPr>
        <w:pStyle w:val="ConsPlusNormal"/>
        <w:ind w:firstLine="0"/>
        <w:jc w:val="center"/>
        <w:rPr>
          <w:rFonts w:ascii="Times New Roman" w:hAnsi="Times New Roman" w:cs="Times New Roman"/>
          <w:b/>
          <w:bCs/>
          <w:color w:val="000000"/>
          <w:sz w:val="22"/>
          <w:szCs w:val="22"/>
        </w:rPr>
      </w:pPr>
    </w:p>
    <w:p w14:paraId="47F1E8AE" w14:textId="77777777" w:rsidR="00755710" w:rsidRPr="004049D8" w:rsidRDefault="00755710" w:rsidP="00162BD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43538343" w14:textId="1599DBB1" w:rsidR="00E039BB" w:rsidRDefault="008132D8" w:rsidP="00A85FD1">
      <w:pPr>
        <w:autoSpaceDE w:val="0"/>
        <w:autoSpaceDN w:val="0"/>
        <w:adjustRightInd w:val="0"/>
        <w:jc w:val="both"/>
        <w:rPr>
          <w:color w:val="0000CC"/>
          <w:sz w:val="28"/>
          <w:szCs w:val="28"/>
        </w:rPr>
      </w:pPr>
      <w:r>
        <w:rPr>
          <w:color w:val="000000"/>
          <w:sz w:val="28"/>
          <w:szCs w:val="28"/>
        </w:rPr>
        <w:t xml:space="preserve">         </w:t>
      </w:r>
      <w:proofErr w:type="gramStart"/>
      <w:r w:rsidR="00755710" w:rsidRPr="004049D8">
        <w:rPr>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00755710" w:rsidRPr="004049D8">
        <w:rPr>
          <w:color w:val="000000"/>
          <w:sz w:val="28"/>
          <w:szCs w:val="28"/>
        </w:rPr>
        <w:lastRenderedPageBreak/>
        <w:t xml:space="preserve">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w:t>
      </w:r>
      <w:r w:rsidR="00D36472">
        <w:rPr>
          <w:color w:val="000000"/>
          <w:sz w:val="28"/>
          <w:szCs w:val="28"/>
        </w:rPr>
        <w:t>инструментального обследования),</w:t>
      </w:r>
      <w:r w:rsidR="00D36472" w:rsidRPr="00D36472">
        <w:t xml:space="preserve"> </w:t>
      </w:r>
      <w:r w:rsidR="00D36472" w:rsidRPr="00E039BB">
        <w:rPr>
          <w:color w:val="000000" w:themeColor="text1"/>
          <w:sz w:val="28"/>
          <w:szCs w:val="28"/>
        </w:rPr>
        <w:t>проводимый путем взаимодействия с конкретным контролируемым лицом и (или) владельцем (пользователем) объекта,</w:t>
      </w:r>
      <w:r w:rsidR="00D36472" w:rsidRPr="00E039BB">
        <w:rPr>
          <w:color w:val="000000" w:themeColor="text1"/>
        </w:rPr>
        <w:t xml:space="preserve"> </w:t>
      </w:r>
      <w:r w:rsidR="00D36472" w:rsidRPr="00E039BB">
        <w:rPr>
          <w:color w:val="000000" w:themeColor="text1"/>
          <w:sz w:val="28"/>
          <w:szCs w:val="28"/>
        </w:rPr>
        <w:t>либо объекта контроля,</w:t>
      </w:r>
      <w:r w:rsidR="00D36472" w:rsidRPr="00E039BB">
        <w:rPr>
          <w:color w:val="000000" w:themeColor="text1"/>
        </w:rPr>
        <w:t xml:space="preserve"> </w:t>
      </w:r>
      <w:r w:rsidR="00D36472" w:rsidRPr="00E039BB">
        <w:rPr>
          <w:color w:val="000000" w:themeColor="text1"/>
          <w:sz w:val="28"/>
          <w:szCs w:val="28"/>
        </w:rPr>
        <w:t>без предварительного уведомления контролируемого лица</w:t>
      </w:r>
      <w:r w:rsidR="005B1B07" w:rsidRPr="00E039BB">
        <w:rPr>
          <w:color w:val="000000" w:themeColor="text1"/>
          <w:sz w:val="28"/>
          <w:szCs w:val="28"/>
        </w:rPr>
        <w:t xml:space="preserve">. </w:t>
      </w:r>
      <w:r w:rsidR="00BA2B0C" w:rsidRPr="00E039BB">
        <w:rPr>
          <w:color w:val="000000" w:themeColor="text1"/>
          <w:sz w:val="28"/>
          <w:szCs w:val="28"/>
        </w:rPr>
        <w:t xml:space="preserve">  </w:t>
      </w:r>
      <w:r w:rsidR="00E039BB" w:rsidRPr="00E039BB">
        <w:rPr>
          <w:color w:val="000000" w:themeColor="text1"/>
          <w:sz w:val="28"/>
          <w:szCs w:val="28"/>
        </w:rPr>
        <w:t xml:space="preserve">  </w:t>
      </w:r>
      <w:proofErr w:type="gramEnd"/>
    </w:p>
    <w:p w14:paraId="7BC86C92" w14:textId="4103B1E8" w:rsidR="00AC500A" w:rsidRPr="00E039BB" w:rsidRDefault="00E039BB" w:rsidP="0020072E">
      <w:pPr>
        <w:autoSpaceDE w:val="0"/>
        <w:autoSpaceDN w:val="0"/>
        <w:adjustRightInd w:val="0"/>
        <w:jc w:val="both"/>
        <w:rPr>
          <w:color w:val="000000" w:themeColor="text1"/>
          <w:sz w:val="28"/>
          <w:szCs w:val="28"/>
        </w:rPr>
      </w:pPr>
      <w:r>
        <w:rPr>
          <w:color w:val="0000CC"/>
          <w:sz w:val="28"/>
          <w:szCs w:val="28"/>
        </w:rPr>
        <w:t xml:space="preserve">          </w:t>
      </w:r>
      <w:r w:rsidR="005B1B07" w:rsidRPr="00E039BB">
        <w:rPr>
          <w:color w:val="000000" w:themeColor="text1"/>
          <w:sz w:val="28"/>
          <w:szCs w:val="28"/>
        </w:rPr>
        <w:t>Срок проведения инспекционного визита не мо</w:t>
      </w:r>
      <w:r w:rsidR="00F11943" w:rsidRPr="00E039BB">
        <w:rPr>
          <w:color w:val="000000" w:themeColor="text1"/>
          <w:sz w:val="28"/>
          <w:szCs w:val="28"/>
        </w:rPr>
        <w:t>жет превышать один рабочий день</w:t>
      </w:r>
      <w:r w:rsidR="00AC500A" w:rsidRPr="00E039BB">
        <w:rPr>
          <w:color w:val="000000" w:themeColor="text1"/>
          <w:sz w:val="28"/>
          <w:szCs w:val="28"/>
        </w:rPr>
        <w:t>.</w:t>
      </w:r>
      <w:r w:rsidR="00AC500A" w:rsidRPr="00E039BB">
        <w:rPr>
          <w:color w:val="000000" w:themeColor="text1"/>
        </w:rPr>
        <w:t xml:space="preserve"> </w:t>
      </w:r>
      <w:r w:rsidR="00AC500A" w:rsidRPr="00E039BB">
        <w:rPr>
          <w:color w:val="000000" w:themeColor="text1"/>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63" w:history="1">
        <w:r w:rsidR="00AC500A" w:rsidRPr="00E039BB">
          <w:rPr>
            <w:color w:val="000000" w:themeColor="text1"/>
            <w:sz w:val="28"/>
            <w:szCs w:val="28"/>
          </w:rPr>
          <w:t>пунктами 3</w:t>
        </w:r>
      </w:hyperlink>
      <w:r w:rsidR="00AC500A" w:rsidRPr="00E039BB">
        <w:rPr>
          <w:color w:val="000000" w:themeColor="text1"/>
          <w:sz w:val="28"/>
          <w:szCs w:val="28"/>
        </w:rPr>
        <w:t xml:space="preserve"> - </w:t>
      </w:r>
      <w:hyperlink w:anchor="P866" w:history="1">
        <w:r w:rsidR="00AC500A" w:rsidRPr="00E039BB">
          <w:rPr>
            <w:color w:val="000000" w:themeColor="text1"/>
            <w:sz w:val="28"/>
            <w:szCs w:val="28"/>
          </w:rPr>
          <w:t>6 части 1</w:t>
        </w:r>
      </w:hyperlink>
      <w:r w:rsidR="00AC500A" w:rsidRPr="00E039BB">
        <w:rPr>
          <w:color w:val="000000" w:themeColor="text1"/>
          <w:sz w:val="28"/>
          <w:szCs w:val="28"/>
        </w:rPr>
        <w:t xml:space="preserve">, </w:t>
      </w:r>
      <w:hyperlink w:anchor="P868" w:history="1">
        <w:r w:rsidR="00AC500A" w:rsidRPr="00E039BB">
          <w:rPr>
            <w:color w:val="000000" w:themeColor="text1"/>
            <w:sz w:val="28"/>
            <w:szCs w:val="28"/>
          </w:rPr>
          <w:t>частью 3 статьи 57</w:t>
        </w:r>
      </w:hyperlink>
      <w:r w:rsidR="00AC500A" w:rsidRPr="00E039BB">
        <w:rPr>
          <w:color w:val="000000" w:themeColor="text1"/>
          <w:sz w:val="28"/>
          <w:szCs w:val="28"/>
        </w:rPr>
        <w:t xml:space="preserve"> и </w:t>
      </w:r>
      <w:hyperlink w:anchor="P1006" w:history="1">
        <w:r w:rsidR="00AC500A" w:rsidRPr="00E039BB">
          <w:rPr>
            <w:color w:val="000000" w:themeColor="text1"/>
            <w:sz w:val="28"/>
            <w:szCs w:val="28"/>
          </w:rPr>
          <w:t>частью 12 статьи 66</w:t>
        </w:r>
      </w:hyperlink>
      <w:r w:rsidR="00AC500A" w:rsidRPr="00E039BB">
        <w:rPr>
          <w:color w:val="000000" w:themeColor="text1"/>
          <w:sz w:val="28"/>
          <w:szCs w:val="28"/>
        </w:rPr>
        <w:t xml:space="preserve">  Федерального закона от 31.07.2020 № 248-ФЗ «О государственном контроле (надзоре) и муниципальном контроле в </w:t>
      </w:r>
      <w:r w:rsidR="00BA2B0C" w:rsidRPr="00E039BB">
        <w:rPr>
          <w:color w:val="000000" w:themeColor="text1"/>
          <w:sz w:val="28"/>
          <w:szCs w:val="28"/>
        </w:rPr>
        <w:t>Российской Федерации;</w:t>
      </w:r>
    </w:p>
    <w:p w14:paraId="6A855AD5" w14:textId="77777777" w:rsidR="00E039BB" w:rsidRDefault="00AC500A" w:rsidP="00AC500A">
      <w:pPr>
        <w:pStyle w:val="ConsPlusNormal"/>
        <w:ind w:firstLine="539"/>
        <w:jc w:val="both"/>
        <w:rPr>
          <w:rFonts w:ascii="Times New Roman" w:hAnsi="Times New Roman" w:cs="Times New Roman"/>
          <w:color w:val="000000"/>
          <w:sz w:val="28"/>
          <w:szCs w:val="28"/>
        </w:rPr>
      </w:pPr>
      <w:r w:rsidRPr="00AC500A">
        <w:rPr>
          <w:color w:val="000000" w:themeColor="text1"/>
        </w:rPr>
        <w:t xml:space="preserve"> </w:t>
      </w:r>
      <w:proofErr w:type="gramStart"/>
      <w:r w:rsidR="00755710"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E7ED7">
        <w:rPr>
          <w:rFonts w:ascii="Times New Roman" w:hAnsi="Times New Roman" w:cs="Times New Roman"/>
          <w:color w:val="000000"/>
          <w:sz w:val="28"/>
          <w:szCs w:val="28"/>
        </w:rPr>
        <w:t>.</w:t>
      </w:r>
      <w:r w:rsidR="00F11943">
        <w:rPr>
          <w:rFonts w:ascii="Times New Roman" w:hAnsi="Times New Roman" w:cs="Times New Roman"/>
          <w:color w:val="000000"/>
          <w:sz w:val="28"/>
          <w:szCs w:val="28"/>
        </w:rPr>
        <w:t xml:space="preserve"> </w:t>
      </w:r>
      <w:proofErr w:type="gramEnd"/>
    </w:p>
    <w:p w14:paraId="6DF0F5DF" w14:textId="18FA96D7" w:rsidR="00755710" w:rsidRPr="00E039BB" w:rsidRDefault="00F11943" w:rsidP="00AC500A">
      <w:pPr>
        <w:pStyle w:val="ConsPlusNormal"/>
        <w:ind w:firstLine="539"/>
        <w:jc w:val="both"/>
        <w:rPr>
          <w:rFonts w:ascii="Times New Roman" w:hAnsi="Times New Roman" w:cs="Times New Roman"/>
          <w:color w:val="000000" w:themeColor="text1"/>
          <w:sz w:val="28"/>
          <w:szCs w:val="28"/>
        </w:rPr>
      </w:pPr>
      <w:r w:rsidRPr="00E039BB">
        <w:rPr>
          <w:rFonts w:ascii="Times New Roman" w:hAnsi="Times New Roman" w:cs="Times New Roman"/>
          <w:color w:val="000000" w:themeColor="text1"/>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w:t>
      </w:r>
      <w:r w:rsidR="00AC500A" w:rsidRPr="00E039BB">
        <w:rPr>
          <w:rFonts w:ascii="Times New Roman" w:hAnsi="Times New Roman" w:cs="Times New Roman"/>
          <w:color w:val="000000" w:themeColor="text1"/>
          <w:sz w:val="28"/>
          <w:szCs w:val="28"/>
        </w:rPr>
        <w:t>жет превышать один рабочий день. Рейдовый осмотр может проводиться только по согласованию с органами прокуратуры</w:t>
      </w:r>
      <w:r w:rsidR="00755710" w:rsidRPr="00E039BB">
        <w:rPr>
          <w:rFonts w:ascii="Times New Roman" w:hAnsi="Times New Roman" w:cs="Times New Roman"/>
          <w:color w:val="000000" w:themeColor="text1"/>
          <w:sz w:val="28"/>
          <w:szCs w:val="28"/>
        </w:rPr>
        <w:t>;</w:t>
      </w:r>
    </w:p>
    <w:p w14:paraId="659782BF" w14:textId="223DE175" w:rsidR="00A6609E" w:rsidRPr="00E039BB" w:rsidRDefault="00A6609E" w:rsidP="00A6609E">
      <w:pPr>
        <w:autoSpaceDE w:val="0"/>
        <w:autoSpaceDN w:val="0"/>
        <w:adjustRightInd w:val="0"/>
        <w:jc w:val="both"/>
        <w:rPr>
          <w:color w:val="000000" w:themeColor="text1"/>
          <w:sz w:val="28"/>
          <w:szCs w:val="28"/>
        </w:rPr>
      </w:pPr>
      <w:r>
        <w:rPr>
          <w:color w:val="000000"/>
          <w:sz w:val="28"/>
          <w:szCs w:val="28"/>
        </w:rPr>
        <w:t xml:space="preserve">        </w:t>
      </w:r>
      <w:r w:rsidR="00755710" w:rsidRPr="004049D8">
        <w:rPr>
          <w:color w:val="000000"/>
          <w:sz w:val="28"/>
          <w:szCs w:val="28"/>
        </w:rPr>
        <w:t>3) документарная проверка (посредством получения письменных объяснений, истребования документов, экспертизы)</w:t>
      </w:r>
      <w:r w:rsidR="00BA2B0C" w:rsidRPr="00BA2B0C">
        <w:t xml:space="preserve"> </w:t>
      </w:r>
      <w:r w:rsidR="00BA2B0C" w:rsidRPr="00E039BB">
        <w:rPr>
          <w:color w:val="000000" w:themeColor="text1"/>
          <w:sz w:val="28"/>
          <w:szCs w:val="28"/>
        </w:rPr>
        <w:t xml:space="preserve">проводится  </w:t>
      </w:r>
      <w:r w:rsidR="007505A2" w:rsidRPr="00E039BB">
        <w:rPr>
          <w:color w:val="000000" w:themeColor="text1"/>
          <w:sz w:val="28"/>
          <w:szCs w:val="28"/>
        </w:rPr>
        <w:t xml:space="preserve">по месту нахождения контрольного (надзорного) органа </w:t>
      </w:r>
      <w:r w:rsidR="00BA2B0C" w:rsidRPr="00E039BB">
        <w:rPr>
          <w:color w:val="000000" w:themeColor="text1"/>
          <w:sz w:val="28"/>
          <w:szCs w:val="28"/>
        </w:rPr>
        <w:t xml:space="preserve">в соответствии </w:t>
      </w:r>
      <w:r w:rsidR="007505A2" w:rsidRPr="00E039BB">
        <w:rPr>
          <w:color w:val="000000" w:themeColor="text1"/>
          <w:sz w:val="28"/>
          <w:szCs w:val="28"/>
        </w:rPr>
        <w:t xml:space="preserve">со </w:t>
      </w:r>
      <w:r w:rsidR="00BA2B0C" w:rsidRPr="00E039BB">
        <w:rPr>
          <w:color w:val="000000" w:themeColor="text1"/>
          <w:sz w:val="28"/>
          <w:szCs w:val="28"/>
        </w:rPr>
        <w:t>статьей 72 Федерального закона от 31.07.2020 № 248-ФЗ «О государственном контроле (надзоре) и муниципальном контроле в Российской Федерации</w:t>
      </w:r>
      <w:r w:rsidRPr="00E039BB">
        <w:rPr>
          <w:color w:val="000000" w:themeColor="text1"/>
          <w:sz w:val="28"/>
          <w:szCs w:val="28"/>
        </w:rPr>
        <w:t xml:space="preserve">. </w:t>
      </w:r>
    </w:p>
    <w:p w14:paraId="50156FF6" w14:textId="0573EC1D" w:rsidR="00755710" w:rsidRPr="00E039BB" w:rsidRDefault="00E039BB" w:rsidP="00A6609E">
      <w:pPr>
        <w:autoSpaceDE w:val="0"/>
        <w:autoSpaceDN w:val="0"/>
        <w:adjustRightInd w:val="0"/>
        <w:jc w:val="both"/>
        <w:rPr>
          <w:color w:val="000000" w:themeColor="text1"/>
        </w:rPr>
      </w:pPr>
      <w:r>
        <w:rPr>
          <w:color w:val="000000"/>
          <w:sz w:val="28"/>
          <w:szCs w:val="28"/>
        </w:rPr>
        <w:t xml:space="preserve">         </w:t>
      </w:r>
      <w:r w:rsidR="00A6609E" w:rsidRPr="00E039BB">
        <w:rPr>
          <w:rFonts w:eastAsiaTheme="minorHAnsi"/>
          <w:color w:val="000000" w:themeColor="text1"/>
          <w:sz w:val="28"/>
          <w:szCs w:val="28"/>
          <w:lang w:eastAsia="en-US"/>
        </w:rPr>
        <w:t>Внеплановая документарная проверка проводится без согласования с органами прокуратуры</w:t>
      </w:r>
      <w:r w:rsidR="00A6609E" w:rsidRPr="00E039BB">
        <w:rPr>
          <w:color w:val="000000" w:themeColor="text1"/>
          <w:sz w:val="28"/>
          <w:szCs w:val="28"/>
        </w:rPr>
        <w:t>.</w:t>
      </w:r>
    </w:p>
    <w:p w14:paraId="1F86E3A3" w14:textId="4F5CFD16" w:rsidR="00A6609E" w:rsidRPr="003C6F04" w:rsidRDefault="00A6609E" w:rsidP="00A6609E">
      <w:pPr>
        <w:autoSpaceDE w:val="0"/>
        <w:autoSpaceDN w:val="0"/>
        <w:adjustRightInd w:val="0"/>
        <w:jc w:val="both"/>
        <w:rPr>
          <w:color w:val="0000CC"/>
          <w:sz w:val="28"/>
          <w:szCs w:val="28"/>
        </w:rPr>
      </w:pPr>
      <w:r>
        <w:rPr>
          <w:color w:val="000000"/>
          <w:sz w:val="28"/>
          <w:szCs w:val="28"/>
        </w:rPr>
        <w:t xml:space="preserve">         </w:t>
      </w:r>
      <w:r w:rsidR="00755710" w:rsidRPr="004049D8">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7505A2">
        <w:rPr>
          <w:color w:val="000000"/>
          <w:sz w:val="28"/>
          <w:szCs w:val="28"/>
        </w:rPr>
        <w:t xml:space="preserve"> </w:t>
      </w:r>
      <w:r w:rsidR="007505A2" w:rsidRPr="00E039BB">
        <w:rPr>
          <w:color w:val="000000" w:themeColor="text1"/>
          <w:sz w:val="28"/>
          <w:szCs w:val="28"/>
        </w:rPr>
        <w:t xml:space="preserve">проводится по месту нахождения (осуществления деятельности) контролируемого лица  в соответствии </w:t>
      </w:r>
      <w:r w:rsidR="00310D2E" w:rsidRPr="00E039BB">
        <w:rPr>
          <w:color w:val="000000" w:themeColor="text1"/>
          <w:sz w:val="28"/>
          <w:szCs w:val="28"/>
        </w:rPr>
        <w:t xml:space="preserve"> со </w:t>
      </w:r>
      <w:r w:rsidR="007505A2" w:rsidRPr="00E039BB">
        <w:rPr>
          <w:color w:val="000000" w:themeColor="text1"/>
          <w:sz w:val="28"/>
          <w:szCs w:val="28"/>
        </w:rPr>
        <w:t>статьей 73 Федерального закона от 31.07.2020 № 248-ФЗ «О государственном контроле (надзоре) и муниципальном контроле в Российской Федерации</w:t>
      </w:r>
      <w:r w:rsidRPr="00E039BB">
        <w:rPr>
          <w:color w:val="000000" w:themeColor="text1"/>
          <w:sz w:val="28"/>
          <w:szCs w:val="28"/>
        </w:rPr>
        <w:t xml:space="preserve">. </w:t>
      </w:r>
    </w:p>
    <w:p w14:paraId="61750542" w14:textId="04892EDB" w:rsidR="00755710" w:rsidRPr="00E039BB" w:rsidRDefault="00A6609E" w:rsidP="00A6609E">
      <w:pPr>
        <w:autoSpaceDE w:val="0"/>
        <w:autoSpaceDN w:val="0"/>
        <w:adjustRightInd w:val="0"/>
        <w:jc w:val="both"/>
        <w:rPr>
          <w:color w:val="000000" w:themeColor="text1"/>
        </w:rPr>
      </w:pPr>
      <w:r w:rsidRPr="003C6F04">
        <w:rPr>
          <w:color w:val="0000CC"/>
          <w:sz w:val="28"/>
          <w:szCs w:val="28"/>
        </w:rPr>
        <w:t xml:space="preserve">         </w:t>
      </w:r>
      <w:r w:rsidRPr="00E039BB">
        <w:rPr>
          <w:rFonts w:eastAsiaTheme="minorHAnsi"/>
          <w:color w:val="000000" w:themeColor="text1"/>
          <w:sz w:val="28"/>
          <w:szCs w:val="28"/>
          <w:lang w:eastAsia="en-US"/>
        </w:rPr>
        <w:t>Внеплановая выездная проверка может проводиться только по согласованию с органами прокуратуры.</w:t>
      </w:r>
    </w:p>
    <w:p w14:paraId="6157AD76" w14:textId="77777777" w:rsidR="00755710" w:rsidRPr="00755710" w:rsidRDefault="00755710" w:rsidP="00162BDC">
      <w:pPr>
        <w:ind w:firstLine="709"/>
        <w:jc w:val="both"/>
        <w:rPr>
          <w:color w:val="000000"/>
          <w:sz w:val="28"/>
          <w:szCs w:val="28"/>
        </w:rPr>
      </w:pPr>
      <w:proofErr w:type="gramStart"/>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049D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4049D8">
        <w:rPr>
          <w:color w:val="000000"/>
          <w:sz w:val="28"/>
          <w:szCs w:val="28"/>
          <w:shd w:val="clear" w:color="auto" w:fill="FFFFFF"/>
        </w:rPr>
        <w:t>о-</w:t>
      </w:r>
      <w:proofErr w:type="gramEnd"/>
      <w:r w:rsidRPr="004049D8">
        <w:rPr>
          <w:color w:val="000000"/>
          <w:sz w:val="28"/>
          <w:szCs w:val="28"/>
          <w:shd w:val="clear" w:color="auto" w:fill="FFFFFF"/>
        </w:rPr>
        <w:t xml:space="preserve"> и киносъемки, видеозаписи</w:t>
      </w:r>
      <w:r w:rsidRPr="004049D8">
        <w:rPr>
          <w:color w:val="000000"/>
          <w:sz w:val="28"/>
          <w:szCs w:val="28"/>
        </w:rPr>
        <w:t>);</w:t>
      </w:r>
    </w:p>
    <w:p w14:paraId="7BA664B3" w14:textId="37A60DE8" w:rsidR="00755710" w:rsidRPr="004049D8" w:rsidRDefault="00310D2E" w:rsidP="00A6609E">
      <w:pPr>
        <w:autoSpaceDE w:val="0"/>
        <w:autoSpaceDN w:val="0"/>
        <w:adjustRightInd w:val="0"/>
        <w:jc w:val="both"/>
      </w:pPr>
      <w:r>
        <w:rPr>
          <w:color w:val="000000"/>
          <w:sz w:val="28"/>
          <w:szCs w:val="28"/>
        </w:rPr>
        <w:lastRenderedPageBreak/>
        <w:t xml:space="preserve">          </w:t>
      </w:r>
      <w:r w:rsidR="00755710" w:rsidRPr="004049D8">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007505A2" w:rsidRPr="007505A2">
        <w:rPr>
          <w:sz w:val="28"/>
          <w:szCs w:val="28"/>
        </w:rPr>
        <w:t xml:space="preserve"> </w:t>
      </w:r>
      <w:r w:rsidR="007505A2">
        <w:rPr>
          <w:sz w:val="28"/>
          <w:szCs w:val="28"/>
        </w:rPr>
        <w:t xml:space="preserve">проводится </w:t>
      </w:r>
      <w:r w:rsidR="00A6609E" w:rsidRPr="00A6609E">
        <w:rPr>
          <w:rFonts w:eastAsiaTheme="minorHAnsi"/>
          <w:sz w:val="28"/>
          <w:szCs w:val="28"/>
          <w:lang w:eastAsia="en-US"/>
        </w:rPr>
        <w:t>месту нахождения объекта контроля, при этом не допускается взаимодействие с контролируемым лицом</w:t>
      </w:r>
      <w:r w:rsidR="00A6609E">
        <w:rPr>
          <w:rFonts w:eastAsiaTheme="minorHAnsi"/>
          <w:sz w:val="28"/>
          <w:szCs w:val="28"/>
          <w:lang w:eastAsia="en-US"/>
        </w:rPr>
        <w:t xml:space="preserve"> и </w:t>
      </w:r>
      <w:r w:rsidR="007505A2" w:rsidRPr="00BA2B0C">
        <w:rPr>
          <w:sz w:val="28"/>
          <w:szCs w:val="28"/>
        </w:rPr>
        <w:t xml:space="preserve">в соответствии </w:t>
      </w:r>
      <w:r w:rsidR="00A6609E">
        <w:rPr>
          <w:sz w:val="28"/>
          <w:szCs w:val="28"/>
        </w:rPr>
        <w:t xml:space="preserve">со </w:t>
      </w:r>
      <w:r w:rsidR="007505A2" w:rsidRPr="00BA2B0C">
        <w:rPr>
          <w:sz w:val="28"/>
          <w:szCs w:val="28"/>
        </w:rPr>
        <w:t>статьей</w:t>
      </w:r>
      <w:r w:rsidR="007505A2">
        <w:rPr>
          <w:sz w:val="28"/>
          <w:szCs w:val="28"/>
        </w:rPr>
        <w:t xml:space="preserve"> 75 Феде</w:t>
      </w:r>
      <w:r w:rsidR="007505A2" w:rsidRPr="00AC500A">
        <w:rPr>
          <w:color w:val="000000" w:themeColor="text1"/>
          <w:sz w:val="28"/>
          <w:szCs w:val="28"/>
        </w:rPr>
        <w:t>рального закона от 31.07.2020 № 248-ФЗ «</w:t>
      </w:r>
      <w:r w:rsidR="007505A2" w:rsidRPr="004049D8">
        <w:rPr>
          <w:color w:val="000000"/>
          <w:sz w:val="28"/>
          <w:szCs w:val="28"/>
        </w:rPr>
        <w:t xml:space="preserve">О государственном контроле (надзоре) и муниципальном контроле в </w:t>
      </w:r>
      <w:r w:rsidR="007505A2">
        <w:rPr>
          <w:color w:val="000000"/>
          <w:sz w:val="28"/>
          <w:szCs w:val="28"/>
        </w:rPr>
        <w:t>Российской Федерации.</w:t>
      </w:r>
    </w:p>
    <w:p w14:paraId="3129B441" w14:textId="04355A59" w:rsidR="00CE20CC" w:rsidRPr="001A29AF" w:rsidRDefault="00755710" w:rsidP="00CE20CC">
      <w:pPr>
        <w:pStyle w:val="ConsPlusNormal"/>
        <w:ind w:firstLine="709"/>
        <w:jc w:val="both"/>
        <w:rPr>
          <w:rFonts w:ascii="Times New Roman" w:hAnsi="Times New Roman" w:cs="Times New Roman"/>
          <w:color w:val="000000" w:themeColor="text1"/>
        </w:rPr>
      </w:pPr>
      <w:r w:rsidRPr="00EF41EA">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w:t>
      </w:r>
      <w:r w:rsidR="00153C56" w:rsidRPr="001A29AF">
        <w:rPr>
          <w:rFonts w:ascii="Times New Roman" w:hAnsi="Times New Roman" w:cs="Times New Roman"/>
          <w:color w:val="000000" w:themeColor="text1"/>
          <w:sz w:val="28"/>
          <w:szCs w:val="28"/>
        </w:rPr>
        <w:t xml:space="preserve">с </w:t>
      </w:r>
      <w:r w:rsidR="00CE20CC" w:rsidRPr="001A29AF">
        <w:rPr>
          <w:rFonts w:ascii="Times New Roman" w:hAnsi="Times New Roman" w:cs="Times New Roman"/>
          <w:color w:val="000000" w:themeColor="text1"/>
          <w:sz w:val="28"/>
          <w:szCs w:val="28"/>
        </w:rPr>
        <w:t xml:space="preserve"> приложением  к настоящему Положению.</w:t>
      </w:r>
    </w:p>
    <w:p w14:paraId="6BA570C3" w14:textId="77777777" w:rsidR="00755710" w:rsidRPr="004049D8" w:rsidRDefault="00755710" w:rsidP="00162BD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49D8" w:rsidRDefault="00755710" w:rsidP="00162BD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настоящего Положения, проводятся в форме </w:t>
      </w:r>
      <w:r w:rsidRPr="00E039BB">
        <w:rPr>
          <w:rFonts w:ascii="Times New Roman" w:hAnsi="Times New Roman" w:cs="Times New Roman"/>
          <w:color w:val="000000" w:themeColor="text1"/>
          <w:sz w:val="28"/>
          <w:szCs w:val="28"/>
        </w:rPr>
        <w:t xml:space="preserve">плановых и внеплановых </w:t>
      </w:r>
      <w:r w:rsidRPr="004049D8">
        <w:rPr>
          <w:rFonts w:ascii="Times New Roman" w:hAnsi="Times New Roman" w:cs="Times New Roman"/>
          <w:color w:val="000000"/>
          <w:sz w:val="28"/>
          <w:szCs w:val="28"/>
        </w:rPr>
        <w:t>мероприятий.</w:t>
      </w:r>
    </w:p>
    <w:p w14:paraId="73486128" w14:textId="77777777" w:rsidR="00755710" w:rsidRPr="004049D8" w:rsidRDefault="00755710" w:rsidP="00162BD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49D8" w:rsidRDefault="00755710" w:rsidP="00162BD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128B2BC6" w14:textId="77777777" w:rsidR="00755710" w:rsidRPr="004049D8" w:rsidRDefault="00755710" w:rsidP="00162BD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001AF724" w14:textId="77777777" w:rsidR="00755710" w:rsidRPr="004049D8" w:rsidRDefault="00755710" w:rsidP="00162BD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2587DA00" w14:textId="77777777" w:rsidR="00755710" w:rsidRPr="004049D8" w:rsidRDefault="00755710" w:rsidP="00162BD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67C2F523" w14:textId="77777777" w:rsidR="00755710" w:rsidRPr="004049D8" w:rsidRDefault="00755710" w:rsidP="00162BD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49D8" w:rsidRDefault="00755710" w:rsidP="00162BD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52F025FB" w14:textId="77777777" w:rsidR="00755710" w:rsidRPr="004049D8" w:rsidRDefault="00755710" w:rsidP="00162BD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61EDEC5E" w14:textId="77777777" w:rsidR="00755710" w:rsidRPr="004049D8" w:rsidRDefault="00755710" w:rsidP="00162BD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F91B859" w14:textId="77777777" w:rsidR="00755710" w:rsidRPr="00D17073" w:rsidRDefault="00755710" w:rsidP="00162BDC">
      <w:pPr>
        <w:pStyle w:val="ConsPlusNormal"/>
        <w:ind w:firstLine="709"/>
        <w:jc w:val="both"/>
        <w:rPr>
          <w:rFonts w:ascii="Times New Roman" w:hAnsi="Times New Roman" w:cs="Times New Roman"/>
        </w:rPr>
      </w:pPr>
      <w:r w:rsidRPr="00D17073">
        <w:rPr>
          <w:rFonts w:ascii="Times New Roman" w:hAnsi="Times New Roman" w:cs="Times New Roman"/>
          <w:sz w:val="28"/>
          <w:szCs w:val="28"/>
        </w:rPr>
        <w:t>4) выездная проверка;</w:t>
      </w:r>
    </w:p>
    <w:p w14:paraId="145A253F" w14:textId="77777777" w:rsidR="00755710" w:rsidRPr="00D17073" w:rsidRDefault="00755710" w:rsidP="00162BDC">
      <w:pPr>
        <w:pStyle w:val="ConsPlusNormal"/>
        <w:ind w:firstLine="709"/>
        <w:jc w:val="both"/>
        <w:rPr>
          <w:rFonts w:ascii="Times New Roman" w:hAnsi="Times New Roman" w:cs="Times New Roman"/>
        </w:rPr>
      </w:pPr>
      <w:r w:rsidRPr="00D17073">
        <w:rPr>
          <w:rFonts w:ascii="Times New Roman" w:hAnsi="Times New Roman" w:cs="Times New Roman"/>
          <w:sz w:val="28"/>
          <w:szCs w:val="28"/>
        </w:rPr>
        <w:t>5) наблюдение за соблюдением обязательных требований;</w:t>
      </w:r>
    </w:p>
    <w:p w14:paraId="61539F8D" w14:textId="77777777" w:rsidR="00755710" w:rsidRPr="00D17073" w:rsidRDefault="00755710" w:rsidP="00162BDC">
      <w:pPr>
        <w:pStyle w:val="ConsPlusNormal"/>
        <w:ind w:firstLine="709"/>
        <w:jc w:val="both"/>
        <w:rPr>
          <w:rFonts w:ascii="Times New Roman" w:hAnsi="Times New Roman" w:cs="Times New Roman"/>
        </w:rPr>
      </w:pPr>
      <w:r w:rsidRPr="00D17073">
        <w:rPr>
          <w:rFonts w:ascii="Times New Roman" w:hAnsi="Times New Roman" w:cs="Times New Roman"/>
          <w:sz w:val="28"/>
          <w:szCs w:val="28"/>
        </w:rPr>
        <w:t>6) выездное обследование.</w:t>
      </w:r>
    </w:p>
    <w:p w14:paraId="386A6565" w14:textId="0B8D261A" w:rsidR="00967E6E" w:rsidRPr="00D17073" w:rsidRDefault="00755710" w:rsidP="00967E6E">
      <w:pPr>
        <w:pStyle w:val="ConsPlusNormal"/>
        <w:spacing w:line="240" w:lineRule="atLeast"/>
        <w:ind w:firstLine="709"/>
        <w:jc w:val="both"/>
        <w:rPr>
          <w:rFonts w:ascii="Times New Roman" w:hAnsi="Times New Roman" w:cs="Times New Roman"/>
          <w:sz w:val="28"/>
          <w:szCs w:val="28"/>
        </w:rPr>
      </w:pPr>
      <w:r w:rsidRPr="00D17073">
        <w:rPr>
          <w:rFonts w:ascii="Times New Roman" w:hAnsi="Times New Roman" w:cs="Times New Roman"/>
          <w:sz w:val="28"/>
          <w:szCs w:val="28"/>
        </w:rPr>
        <w:t>4.6</w:t>
      </w:r>
      <w:r w:rsidR="00967E6E" w:rsidRPr="00D17073">
        <w:rPr>
          <w:rFonts w:ascii="Times New Roman" w:hAnsi="Times New Roman" w:cs="Times New Roman"/>
          <w:sz w:val="18"/>
          <w:szCs w:val="18"/>
        </w:rPr>
        <w:t xml:space="preserve">. </w:t>
      </w:r>
      <w:r w:rsidR="00967E6E" w:rsidRPr="00D17073">
        <w:rPr>
          <w:rFonts w:ascii="Times New Roman" w:hAnsi="Times New Roman" w:cs="Times New Roman"/>
          <w:sz w:val="28"/>
          <w:szCs w:val="28"/>
        </w:rPr>
        <w:t>Основанием для проведения контрольных мероприятий, проводимых с взаимодействием с контролируемыми лицами, являются</w:t>
      </w:r>
      <w:r w:rsidR="00967E6E" w:rsidRPr="00D17073">
        <w:rPr>
          <w:rFonts w:ascii="Times New Roman" w:hAnsi="Times New Roman" w:cs="Times New Roman"/>
          <w:sz w:val="28"/>
          <w:szCs w:val="28"/>
          <w:highlight w:val="white"/>
        </w:rPr>
        <w:t xml:space="preserve"> основания, указанные в статье 57 Федерального закона от 31.07.2020 № 248-ФЗ «О государственном контроле (надзоре) и муниципальном контроле в Российской Федерации».</w:t>
      </w:r>
    </w:p>
    <w:p w14:paraId="4B54204A" w14:textId="203F5346" w:rsidR="00755710" w:rsidRPr="00D17073" w:rsidRDefault="00755710" w:rsidP="00967E6E">
      <w:pPr>
        <w:pStyle w:val="ConsPlusNormal"/>
        <w:ind w:firstLine="709"/>
        <w:jc w:val="both"/>
        <w:rPr>
          <w:rFonts w:ascii="Times New Roman" w:hAnsi="Times New Roman" w:cs="Times New Roman"/>
        </w:rPr>
      </w:pPr>
      <w:r w:rsidRPr="00D17073">
        <w:rPr>
          <w:rFonts w:ascii="Times New Roman" w:hAnsi="Times New Roman" w:cs="Times New Roman"/>
          <w:sz w:val="28"/>
          <w:szCs w:val="28"/>
        </w:rPr>
        <w:t xml:space="preserve">4.7. Индикаторы риска нарушения обязательных требований </w:t>
      </w:r>
      <w:r w:rsidR="007633C3" w:rsidRPr="00D17073">
        <w:rPr>
          <w:rFonts w:ascii="Times New Roman" w:hAnsi="Times New Roman" w:cs="Times New Roman"/>
          <w:sz w:val="28"/>
          <w:szCs w:val="28"/>
        </w:rPr>
        <w:t xml:space="preserve">утверждаются </w:t>
      </w:r>
      <w:r w:rsidR="00A86B6A" w:rsidRPr="00D17073">
        <w:rPr>
          <w:rFonts w:ascii="Times New Roman" w:hAnsi="Times New Roman" w:cs="Times New Roman"/>
          <w:sz w:val="28"/>
          <w:szCs w:val="28"/>
        </w:rPr>
        <w:t xml:space="preserve">решением </w:t>
      </w:r>
      <w:r w:rsidR="007633C3" w:rsidRPr="00D17073">
        <w:rPr>
          <w:rFonts w:ascii="Times New Roman" w:hAnsi="Times New Roman" w:cs="Times New Roman"/>
          <w:sz w:val="28"/>
          <w:szCs w:val="28"/>
        </w:rPr>
        <w:t>Советом депутатов города Искитима Новосибирской области.</w:t>
      </w:r>
    </w:p>
    <w:p w14:paraId="756785A1" w14:textId="77777777" w:rsidR="00755710" w:rsidRPr="00D17073" w:rsidRDefault="00755710" w:rsidP="00162BDC">
      <w:pPr>
        <w:pStyle w:val="ConsPlusNormal"/>
        <w:ind w:firstLine="709"/>
        <w:jc w:val="both"/>
        <w:rPr>
          <w:rFonts w:ascii="Times New Roman" w:hAnsi="Times New Roman" w:cs="Times New Roman"/>
        </w:rPr>
      </w:pPr>
      <w:r w:rsidRPr="00D17073">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504F8B75" w14:textId="1C3B8387" w:rsidR="00755710" w:rsidRPr="004049D8" w:rsidRDefault="00755710" w:rsidP="00162BDC">
      <w:pPr>
        <w:pStyle w:val="ConsPlusNormal"/>
        <w:ind w:firstLine="709"/>
        <w:jc w:val="both"/>
        <w:rPr>
          <w:rFonts w:ascii="Times New Roman" w:hAnsi="Times New Roman" w:cs="Times New Roman"/>
        </w:rPr>
      </w:pPr>
      <w:r w:rsidRPr="00D17073">
        <w:rPr>
          <w:rFonts w:ascii="Times New Roman" w:hAnsi="Times New Roman" w:cs="Times New Roman"/>
          <w:sz w:val="28"/>
          <w:szCs w:val="28"/>
        </w:rPr>
        <w:t>4.</w:t>
      </w:r>
      <w:r w:rsidR="00405CFB" w:rsidRPr="00D17073">
        <w:rPr>
          <w:rFonts w:ascii="Times New Roman" w:hAnsi="Times New Roman" w:cs="Times New Roman"/>
          <w:sz w:val="28"/>
          <w:szCs w:val="28"/>
        </w:rPr>
        <w:t>8</w:t>
      </w:r>
      <w:r w:rsidRPr="00D17073">
        <w:rPr>
          <w:rFonts w:ascii="Times New Roman" w:hAnsi="Times New Roman" w:cs="Times New Roman"/>
          <w:sz w:val="28"/>
          <w:szCs w:val="28"/>
        </w:rPr>
        <w:t xml:space="preserve">. </w:t>
      </w:r>
      <w:proofErr w:type="gramStart"/>
      <w:r w:rsidRPr="00D17073">
        <w:rPr>
          <w:rFonts w:ascii="Times New Roman" w:hAnsi="Times New Roman" w:cs="Times New Roman"/>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w:t>
      </w:r>
      <w:r w:rsidRPr="004049D8">
        <w:rPr>
          <w:rFonts w:ascii="Times New Roman" w:hAnsi="Times New Roman" w:cs="Times New Roman"/>
          <w:color w:val="000000"/>
          <w:sz w:val="28"/>
          <w:szCs w:val="28"/>
        </w:rPr>
        <w:t xml:space="preserve">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w:t>
      </w:r>
      <w:r w:rsidRPr="004049D8">
        <w:rPr>
          <w:rFonts w:ascii="Times New Roman" w:hAnsi="Times New Roman" w:cs="Times New Roman"/>
          <w:color w:val="000000"/>
          <w:sz w:val="28"/>
          <w:szCs w:val="28"/>
        </w:rPr>
        <w:lastRenderedPageBreak/>
        <w:t>на основании мотивированного представления должностного лица, уполномоченного</w:t>
      </w:r>
      <w:proofErr w:type="gramEnd"/>
      <w:r w:rsidRPr="004049D8">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14:paraId="16A5F8F3" w14:textId="7F728FC9" w:rsidR="00755710" w:rsidRPr="004049D8" w:rsidRDefault="00755710" w:rsidP="00162BDC">
      <w:pPr>
        <w:pStyle w:val="ConsPlusNormal"/>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4.</w:t>
      </w:r>
      <w:r w:rsidR="00405CFB">
        <w:rPr>
          <w:rFonts w:ascii="Times New Roman" w:hAnsi="Times New Roman" w:cs="Times New Roman"/>
          <w:color w:val="000000"/>
          <w:sz w:val="28"/>
          <w:szCs w:val="28"/>
        </w:rPr>
        <w:t>9</w:t>
      </w:r>
      <w:r w:rsidRPr="004049D8">
        <w:rPr>
          <w:rFonts w:ascii="Times New Roman" w:hAnsi="Times New Roman" w:cs="Times New Roman"/>
          <w:color w:val="000000"/>
          <w:sz w:val="28"/>
          <w:szCs w:val="28"/>
        </w:rPr>
        <w:t xml:space="preserve">. </w:t>
      </w:r>
      <w:proofErr w:type="gramStart"/>
      <w:r w:rsidRPr="004049D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FF0C71">
        <w:rPr>
          <w:rFonts w:ascii="Times New Roman" w:hAnsi="Times New Roman" w:cs="Times New Roman"/>
          <w:color w:val="000000"/>
          <w:sz w:val="28"/>
          <w:szCs w:val="28"/>
        </w:rPr>
        <w:t xml:space="preserve">города </w:t>
      </w:r>
      <w:r w:rsidR="00541413">
        <w:rPr>
          <w:rFonts w:ascii="Times New Roman" w:hAnsi="Times New Roman" w:cs="Times New Roman"/>
          <w:color w:val="000000"/>
          <w:sz w:val="28"/>
          <w:szCs w:val="28"/>
        </w:rPr>
        <w:t>Искитим</w:t>
      </w:r>
      <w:r w:rsidR="00FF0C71">
        <w:rPr>
          <w:rFonts w:ascii="Times New Roman" w:hAnsi="Times New Roman" w:cs="Times New Roman"/>
          <w:color w:val="000000"/>
          <w:sz w:val="28"/>
          <w:szCs w:val="28"/>
        </w:rPr>
        <w:t>а</w:t>
      </w:r>
      <w:r w:rsidR="008C389A" w:rsidRPr="008C389A">
        <w:t xml:space="preserve"> </w:t>
      </w:r>
      <w:r w:rsidR="008C389A" w:rsidRPr="008C389A">
        <w:rPr>
          <w:rFonts w:ascii="Times New Roman" w:hAnsi="Times New Roman" w:cs="Times New Roman"/>
          <w:color w:val="000000"/>
          <w:sz w:val="28"/>
          <w:szCs w:val="28"/>
        </w:rPr>
        <w:t>Новосибирской области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6" w:history="1">
        <w:r w:rsidRPr="001E1464">
          <w:rPr>
            <w:rStyle w:val="a5"/>
            <w:rFonts w:ascii="Times New Roman" w:hAnsi="Times New Roman" w:cs="Times New Roman"/>
            <w:color w:val="000000"/>
            <w:sz w:val="28"/>
            <w:szCs w:val="28"/>
            <w:u w:val="none"/>
          </w:rPr>
          <w:t>законом</w:t>
        </w:r>
      </w:hyperlink>
      <w:r w:rsidRPr="001E1464">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roofErr w:type="gramEnd"/>
    </w:p>
    <w:p w14:paraId="784C35E6" w14:textId="33440475" w:rsidR="00755710" w:rsidRPr="004049D8" w:rsidRDefault="00755710" w:rsidP="00162BDC">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w:t>
      </w:r>
      <w:r w:rsidR="00405CFB">
        <w:rPr>
          <w:rFonts w:ascii="Times New Roman" w:hAnsi="Times New Roman" w:cs="Times New Roman"/>
          <w:color w:val="000000"/>
          <w:sz w:val="28"/>
          <w:szCs w:val="28"/>
        </w:rPr>
        <w:t>0</w:t>
      </w:r>
      <w:r w:rsidRPr="004049D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7" w:history="1">
        <w:r w:rsidRPr="00DC05D4">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6B91D98F" w:rsidR="00755710" w:rsidRPr="004049D8" w:rsidRDefault="00755710" w:rsidP="00162BDC">
      <w:pPr>
        <w:ind w:firstLine="709"/>
        <w:jc w:val="both"/>
        <w:rPr>
          <w:color w:val="000000"/>
          <w:sz w:val="28"/>
          <w:szCs w:val="28"/>
        </w:rPr>
      </w:pPr>
      <w:r w:rsidRPr="004049D8">
        <w:rPr>
          <w:color w:val="000000"/>
          <w:sz w:val="28"/>
          <w:szCs w:val="28"/>
        </w:rPr>
        <w:t>4.1</w:t>
      </w:r>
      <w:r w:rsidR="00405CFB">
        <w:rPr>
          <w:color w:val="000000"/>
          <w:sz w:val="28"/>
          <w:szCs w:val="28"/>
        </w:rPr>
        <w:t>1</w:t>
      </w:r>
      <w:r w:rsidRPr="004049D8">
        <w:rPr>
          <w:color w:val="000000"/>
          <w:sz w:val="28"/>
          <w:szCs w:val="28"/>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049D8">
        <w:rPr>
          <w:color w:val="000000"/>
          <w:sz w:val="28"/>
          <w:szCs w:val="28"/>
          <w:shd w:val="clear" w:color="auto" w:fill="FFFFFF"/>
        </w:rPr>
        <w:t xml:space="preserve"> </w:t>
      </w:r>
      <w:proofErr w:type="gramStart"/>
      <w:r w:rsidRPr="004049D8">
        <w:rPr>
          <w:color w:val="000000"/>
          <w:sz w:val="28"/>
          <w:szCs w:val="28"/>
          <w:shd w:val="clear" w:color="auto" w:fill="FFFFFF"/>
        </w:rPr>
        <w:t>организаций, в распоряжении которых находятся эти документы и (или) информация, а также</w:t>
      </w:r>
      <w:r w:rsidRPr="004049D8">
        <w:rPr>
          <w:color w:val="000000"/>
          <w:sz w:val="28"/>
          <w:szCs w:val="28"/>
        </w:rPr>
        <w:t xml:space="preserve"> </w:t>
      </w:r>
      <w:hyperlink r:id="rId18" w:history="1">
        <w:r w:rsidRPr="00DC05D4">
          <w:rPr>
            <w:rStyle w:val="a5"/>
            <w:color w:val="000000"/>
            <w:sz w:val="28"/>
            <w:szCs w:val="28"/>
            <w:u w:val="none"/>
          </w:rPr>
          <w:t>Правилами</w:t>
        </w:r>
      </w:hyperlink>
      <w:r w:rsidRPr="00DC05D4">
        <w:rPr>
          <w:color w:val="000000"/>
          <w:sz w:val="28"/>
          <w:szCs w:val="28"/>
        </w:rPr>
        <w:t xml:space="preserve"> </w:t>
      </w:r>
      <w:r w:rsidRPr="004049D8">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049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1C47E4DA" w:rsidR="00755710" w:rsidRPr="004049D8" w:rsidRDefault="00755710" w:rsidP="00162BD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w:t>
      </w:r>
      <w:r w:rsidR="00405CFB">
        <w:rPr>
          <w:rFonts w:ascii="Times New Roman" w:hAnsi="Times New Roman" w:cs="Times New Roman"/>
          <w:color w:val="000000"/>
          <w:sz w:val="28"/>
          <w:szCs w:val="28"/>
        </w:rPr>
        <w:t>2</w:t>
      </w:r>
      <w:r w:rsidRPr="004049D8">
        <w:rPr>
          <w:rFonts w:ascii="Times New Roman" w:hAnsi="Times New Roman" w:cs="Times New Roman"/>
          <w:color w:val="000000"/>
          <w:sz w:val="28"/>
          <w:szCs w:val="28"/>
        </w:rPr>
        <w:t xml:space="preserve">. Плановые контрольные мероприятия в отношении юридических лиц, индивидуальных предпринимателей и граждан проводятся на основании </w:t>
      </w:r>
      <w:r w:rsidRPr="003C6F04">
        <w:rPr>
          <w:rFonts w:ascii="Times New Roman" w:hAnsi="Times New Roman" w:cs="Times New Roman"/>
          <w:color w:val="000000" w:themeColor="text1"/>
          <w:sz w:val="28"/>
          <w:szCs w:val="28"/>
        </w:rPr>
        <w:t xml:space="preserve">ежегодных планов </w:t>
      </w:r>
      <w:r w:rsidRPr="004049D8">
        <w:rPr>
          <w:rFonts w:ascii="Times New Roman" w:hAnsi="Times New Roman" w:cs="Times New Roman"/>
          <w:color w:val="000000"/>
          <w:sz w:val="28"/>
          <w:szCs w:val="28"/>
        </w:rPr>
        <w:t xml:space="preserve">проведения плановых контрольных мероприятий разрабатываемых в соответствии с </w:t>
      </w:r>
      <w:hyperlink r:id="rId19" w:history="1">
        <w:r w:rsidRPr="00DC05D4">
          <w:rPr>
            <w:rStyle w:val="a5"/>
            <w:rFonts w:ascii="Times New Roman" w:hAnsi="Times New Roman" w:cs="Times New Roman"/>
            <w:color w:val="000000"/>
            <w:sz w:val="28"/>
            <w:szCs w:val="28"/>
            <w:u w:val="none"/>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w:t>
      </w:r>
      <w:proofErr w:type="gramStart"/>
      <w:r w:rsidR="00227269">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w:t>
      </w:r>
      <w:proofErr w:type="gramEnd"/>
      <w:r w:rsidRPr="004049D8">
        <w:rPr>
          <w:rFonts w:ascii="Times New Roman" w:hAnsi="Times New Roman" w:cs="Times New Roman"/>
          <w:color w:val="000000"/>
          <w:sz w:val="28"/>
          <w:szCs w:val="28"/>
        </w:rPr>
        <w:t xml:space="preserve"> включения в него и </w:t>
      </w:r>
      <w:r w:rsidRPr="004049D8">
        <w:rPr>
          <w:rFonts w:ascii="Times New Roman" w:hAnsi="Times New Roman" w:cs="Times New Roman"/>
          <w:color w:val="000000"/>
          <w:sz w:val="28"/>
          <w:szCs w:val="28"/>
        </w:rPr>
        <w:lastRenderedPageBreak/>
        <w:t>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065F9868" w14:textId="4BF5957D" w:rsidR="00755710" w:rsidRPr="00D17073" w:rsidRDefault="00755710" w:rsidP="000E0045">
      <w:pPr>
        <w:pStyle w:val="ConsPlusNormal"/>
        <w:ind w:firstLine="709"/>
        <w:jc w:val="both"/>
        <w:rPr>
          <w:sz w:val="28"/>
          <w:szCs w:val="28"/>
        </w:rPr>
      </w:pPr>
      <w:r w:rsidRPr="004049D8">
        <w:rPr>
          <w:rFonts w:ascii="Times New Roman" w:hAnsi="Times New Roman" w:cs="Times New Roman"/>
          <w:color w:val="000000"/>
          <w:sz w:val="28"/>
          <w:szCs w:val="28"/>
        </w:rPr>
        <w:t>4.1</w:t>
      </w:r>
      <w:r w:rsidR="00405CFB">
        <w:rPr>
          <w:rFonts w:ascii="Times New Roman" w:hAnsi="Times New Roman" w:cs="Times New Roman"/>
          <w:color w:val="000000"/>
          <w:sz w:val="28"/>
          <w:szCs w:val="28"/>
        </w:rPr>
        <w:t>3</w:t>
      </w:r>
      <w:r w:rsidRPr="004049D8">
        <w:rPr>
          <w:rFonts w:ascii="Times New Roman" w:hAnsi="Times New Roman" w:cs="Times New Roman"/>
          <w:color w:val="000000"/>
          <w:sz w:val="28"/>
          <w:szCs w:val="28"/>
        </w:rPr>
        <w:t xml:space="preserve">. </w:t>
      </w:r>
      <w:r w:rsidR="000E0045" w:rsidRPr="000E0045">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0E0045" w:rsidRPr="000E0045">
        <w:rPr>
          <w:rFonts w:ascii="Times New Roman" w:hAnsi="Times New Roman" w:cs="Times New Roman"/>
          <w:color w:val="000000"/>
          <w:sz w:val="28"/>
          <w:szCs w:val="28"/>
          <w:shd w:val="clear" w:color="auto" w:fill="FFFFFF"/>
        </w:rPr>
        <w:t>связи</w:t>
      </w:r>
      <w:proofErr w:type="gramEnd"/>
      <w:r w:rsidR="000E0045" w:rsidRPr="000E0045">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0E0045" w:rsidRPr="00D17073">
        <w:rPr>
          <w:rFonts w:ascii="Times New Roman" w:hAnsi="Times New Roman" w:cs="Times New Roman"/>
          <w:sz w:val="28"/>
          <w:szCs w:val="28"/>
          <w:shd w:val="clear" w:color="auto" w:fill="FFFFFF"/>
        </w:rPr>
        <w:t xml:space="preserve">индивидуального предпринимателя, гражданина в администрацию </w:t>
      </w:r>
      <w:r w:rsidR="00D54D4E" w:rsidRPr="00D17073">
        <w:rPr>
          <w:rFonts w:ascii="Times New Roman" w:hAnsi="Times New Roman" w:cs="Times New Roman"/>
          <w:sz w:val="28"/>
          <w:szCs w:val="28"/>
          <w:shd w:val="clear" w:color="auto" w:fill="FFFFFF"/>
        </w:rPr>
        <w:t xml:space="preserve">относится </w:t>
      </w:r>
      <w:r w:rsidR="000E0045" w:rsidRPr="00D17073">
        <w:rPr>
          <w:rFonts w:ascii="Times New Roman" w:hAnsi="Times New Roman" w:cs="Times New Roman"/>
          <w:sz w:val="28"/>
          <w:szCs w:val="28"/>
          <w:shd w:val="clear" w:color="auto" w:fill="FFFFFF"/>
        </w:rPr>
        <w:t>наличие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1C667F16" w14:textId="162CC7FE" w:rsidR="00755710" w:rsidRPr="00D17073" w:rsidRDefault="00755710" w:rsidP="00162BDC">
      <w:pPr>
        <w:pStyle w:val="s1"/>
        <w:ind w:firstLine="709"/>
        <w:rPr>
          <w:rFonts w:ascii="Times New Roman" w:hAnsi="Times New Roman" w:cs="Times New Roman"/>
          <w:sz w:val="28"/>
          <w:szCs w:val="28"/>
        </w:rPr>
      </w:pPr>
      <w:r w:rsidRPr="00D17073">
        <w:rPr>
          <w:rFonts w:ascii="Times New Roman" w:hAnsi="Times New Roman" w:cs="Times New Roman"/>
          <w:sz w:val="28"/>
          <w:szCs w:val="28"/>
        </w:rPr>
        <w:t>4.1</w:t>
      </w:r>
      <w:r w:rsidR="00405CFB" w:rsidRPr="00D17073">
        <w:rPr>
          <w:rFonts w:ascii="Times New Roman" w:hAnsi="Times New Roman" w:cs="Times New Roman"/>
          <w:sz w:val="28"/>
          <w:szCs w:val="28"/>
        </w:rPr>
        <w:t>4</w:t>
      </w:r>
      <w:r w:rsidRPr="00D17073">
        <w:rPr>
          <w:rFonts w:ascii="Times New Roman" w:hAnsi="Times New Roman" w:cs="Times New Roman"/>
          <w:sz w:val="28"/>
          <w:szCs w:val="28"/>
        </w:rPr>
        <w:t xml:space="preserve">. Срок проведения выездной проверки не может превышать 10 рабочих дней. </w:t>
      </w:r>
    </w:p>
    <w:p w14:paraId="23263667" w14:textId="3E514B6C" w:rsidR="00755710" w:rsidRPr="004049D8" w:rsidRDefault="00755710" w:rsidP="00162BDC">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0071006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14:paraId="0C01C4DE" w14:textId="77777777" w:rsidR="00755710" w:rsidRPr="004049D8" w:rsidRDefault="00755710" w:rsidP="00162BDC">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183FA" w:rsidR="00755710" w:rsidRPr="004049D8" w:rsidRDefault="00755710" w:rsidP="00162BDC">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w:t>
      </w:r>
      <w:r w:rsidR="00405CFB">
        <w:rPr>
          <w:rFonts w:ascii="Times New Roman" w:hAnsi="Times New Roman" w:cs="Times New Roman"/>
          <w:color w:val="000000"/>
          <w:sz w:val="28"/>
          <w:szCs w:val="28"/>
        </w:rPr>
        <w:t>5</w:t>
      </w:r>
      <w:r w:rsidRPr="004049D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4DBB6427" w:rsidR="00755710" w:rsidRPr="004049D8" w:rsidRDefault="00755710" w:rsidP="00162BD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w:t>
      </w:r>
      <w:r w:rsidR="00405CFB">
        <w:rPr>
          <w:rFonts w:ascii="Times New Roman" w:hAnsi="Times New Roman" w:cs="Times New Roman"/>
          <w:color w:val="000000"/>
          <w:sz w:val="28"/>
          <w:szCs w:val="28"/>
        </w:rPr>
        <w:t>6</w:t>
      </w:r>
      <w:r w:rsidRPr="004049D8">
        <w:rPr>
          <w:rFonts w:ascii="Times New Roman" w:hAnsi="Times New Roman" w:cs="Times New Roman"/>
          <w:color w:val="000000"/>
          <w:sz w:val="28"/>
          <w:szCs w:val="28"/>
        </w:rPr>
        <w:t xml:space="preserve">. </w:t>
      </w:r>
      <w:proofErr w:type="gramStart"/>
      <w:r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405CFB">
        <w:rPr>
          <w:rFonts w:ascii="Times New Roman" w:hAnsi="Times New Roman" w:cs="Times New Roman"/>
          <w:color w:val="000000" w:themeColor="text1"/>
          <w:sz w:val="28"/>
          <w:szCs w:val="28"/>
        </w:rPr>
        <w:t xml:space="preserve">администрацией мер, предусмотренных </w:t>
      </w:r>
      <w:hyperlink r:id="rId20" w:history="1">
        <w:r w:rsidRPr="00DC05D4">
          <w:rPr>
            <w:rStyle w:val="a5"/>
            <w:rFonts w:ascii="Times New Roman" w:hAnsi="Times New Roman" w:cs="Times New Roman"/>
            <w:color w:val="000000"/>
            <w:sz w:val="28"/>
            <w:szCs w:val="28"/>
            <w:u w:val="none"/>
          </w:rPr>
          <w:t>частью 2 статьи 90</w:t>
        </w:r>
      </w:hyperlink>
      <w:r w:rsidRPr="00DC05D4">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Федерального закона от 31.07.2020 № 248-ФЗ «О государственном контроле (надзоре) и</w:t>
      </w:r>
      <w:proofErr w:type="gramEnd"/>
      <w:r w:rsidRPr="004049D8">
        <w:rPr>
          <w:rFonts w:ascii="Times New Roman" w:hAnsi="Times New Roman" w:cs="Times New Roman"/>
          <w:color w:val="000000"/>
          <w:sz w:val="28"/>
          <w:szCs w:val="28"/>
        </w:rPr>
        <w:t xml:space="preserve"> муниципальном </w:t>
      </w:r>
      <w:proofErr w:type="gramStart"/>
      <w:r w:rsidRPr="004049D8">
        <w:rPr>
          <w:rFonts w:ascii="Times New Roman" w:hAnsi="Times New Roman" w:cs="Times New Roman"/>
          <w:color w:val="000000"/>
          <w:sz w:val="28"/>
          <w:szCs w:val="28"/>
        </w:rPr>
        <w:t>контроле</w:t>
      </w:r>
      <w:proofErr w:type="gramEnd"/>
      <w:r w:rsidRPr="004049D8">
        <w:rPr>
          <w:rFonts w:ascii="Times New Roman" w:hAnsi="Times New Roman" w:cs="Times New Roman"/>
          <w:color w:val="000000"/>
          <w:sz w:val="28"/>
          <w:szCs w:val="28"/>
        </w:rPr>
        <w:t xml:space="preserve"> в Российской Федерации».</w:t>
      </w:r>
    </w:p>
    <w:p w14:paraId="4D7421AC" w14:textId="59183FCA" w:rsidR="00004324" w:rsidRDefault="00755710" w:rsidP="00004324">
      <w:pPr>
        <w:ind w:firstLine="709"/>
        <w:jc w:val="both"/>
        <w:rPr>
          <w:color w:val="000000" w:themeColor="text1"/>
          <w:sz w:val="28"/>
          <w:szCs w:val="28"/>
        </w:rPr>
      </w:pPr>
      <w:r w:rsidRPr="004049D8">
        <w:rPr>
          <w:color w:val="000000"/>
          <w:sz w:val="28"/>
          <w:szCs w:val="28"/>
        </w:rPr>
        <w:lastRenderedPageBreak/>
        <w:t>4.1</w:t>
      </w:r>
      <w:r w:rsidR="00405CFB">
        <w:rPr>
          <w:color w:val="000000"/>
          <w:sz w:val="28"/>
          <w:szCs w:val="28"/>
        </w:rPr>
        <w:t>7</w:t>
      </w:r>
      <w:r w:rsidR="006C4813">
        <w:rPr>
          <w:color w:val="000000"/>
          <w:sz w:val="28"/>
          <w:szCs w:val="28"/>
        </w:rPr>
        <w:t xml:space="preserve">. </w:t>
      </w:r>
      <w:r w:rsidR="006C4813" w:rsidRPr="004049D8">
        <w:rPr>
          <w:color w:val="000000"/>
          <w:sz w:val="28"/>
          <w:szCs w:val="28"/>
        </w:rPr>
        <w:t xml:space="preserve">По окончании проведения контрольного мероприятия, предусматривающего взаимодействие с контролируемым лицом, составляется </w:t>
      </w:r>
      <w:r w:rsidR="006C4813" w:rsidRPr="00004324">
        <w:rPr>
          <w:color w:val="000000" w:themeColor="text1"/>
          <w:sz w:val="28"/>
          <w:szCs w:val="28"/>
        </w:rPr>
        <w:t xml:space="preserve">акт </w:t>
      </w:r>
      <w:r w:rsidR="006C4813" w:rsidRPr="006C4813">
        <w:rPr>
          <w:color w:val="000000" w:themeColor="text1"/>
          <w:sz w:val="28"/>
          <w:szCs w:val="28"/>
        </w:rPr>
        <w:t xml:space="preserve">контрольного мероприятия. </w:t>
      </w:r>
    </w:p>
    <w:p w14:paraId="35D31E72" w14:textId="4C85B7F8" w:rsidR="00004324" w:rsidRPr="001A29AF" w:rsidRDefault="00004324" w:rsidP="00004324">
      <w:pPr>
        <w:autoSpaceDE w:val="0"/>
        <w:autoSpaceDN w:val="0"/>
        <w:adjustRightInd w:val="0"/>
        <w:jc w:val="both"/>
        <w:rPr>
          <w:color w:val="000000" w:themeColor="text1"/>
          <w:sz w:val="28"/>
          <w:szCs w:val="28"/>
        </w:rPr>
      </w:pPr>
      <w:r w:rsidRPr="001A29AF">
        <w:rPr>
          <w:color w:val="000000" w:themeColor="text1"/>
          <w:sz w:val="28"/>
          <w:szCs w:val="28"/>
        </w:rPr>
        <w:t xml:space="preserve">           Акт </w:t>
      </w:r>
      <w:r w:rsidRPr="001A29AF">
        <w:rPr>
          <w:rFonts w:eastAsiaTheme="minorHAnsi"/>
          <w:color w:val="000000" w:themeColor="text1"/>
          <w:sz w:val="28"/>
          <w:szCs w:val="28"/>
          <w:lang w:eastAsia="en-US"/>
        </w:rPr>
        <w:t xml:space="preserve">контрольных (надзорных) мероприятий </w:t>
      </w:r>
      <w:r w:rsidRPr="001A29AF">
        <w:rPr>
          <w:color w:val="000000" w:themeColor="text1"/>
          <w:sz w:val="28"/>
          <w:szCs w:val="28"/>
        </w:rPr>
        <w:t xml:space="preserve">оформляется в соответствии с формой, утвержденной </w:t>
      </w:r>
      <w:r w:rsidRPr="001A29AF">
        <w:rPr>
          <w:color w:val="000000" w:themeColor="text1"/>
          <w:sz w:val="28"/>
          <w:szCs w:val="28"/>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1A29AF">
        <w:rPr>
          <w:color w:val="000000" w:themeColor="text1"/>
          <w:sz w:val="28"/>
          <w:szCs w:val="28"/>
        </w:rPr>
        <w:t xml:space="preserve">. </w:t>
      </w:r>
    </w:p>
    <w:p w14:paraId="436150DA" w14:textId="7C6518C4" w:rsidR="006C4813" w:rsidRDefault="00004324" w:rsidP="006C4813">
      <w:pPr>
        <w:autoSpaceDE w:val="0"/>
        <w:autoSpaceDN w:val="0"/>
        <w:adjustRightInd w:val="0"/>
        <w:jc w:val="both"/>
        <w:rPr>
          <w:color w:val="000000"/>
          <w:sz w:val="28"/>
          <w:szCs w:val="28"/>
        </w:rPr>
      </w:pPr>
      <w:r>
        <w:rPr>
          <w:color w:val="000000" w:themeColor="text1"/>
          <w:sz w:val="28"/>
          <w:szCs w:val="28"/>
        </w:rPr>
        <w:t xml:space="preserve">             </w:t>
      </w:r>
      <w:r w:rsidR="006C4813" w:rsidRPr="006C4813">
        <w:rPr>
          <w:color w:val="000000" w:themeColor="text1"/>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w:t>
      </w:r>
      <w:r w:rsidR="006C4813" w:rsidRPr="004049D8">
        <w:rPr>
          <w:color w:val="000000"/>
          <w:sz w:val="28"/>
          <w:szCs w:val="28"/>
        </w:rPr>
        <w:t>приобщаются к акту.</w:t>
      </w:r>
    </w:p>
    <w:p w14:paraId="07679676" w14:textId="77777777" w:rsidR="006C4813" w:rsidRPr="004049D8" w:rsidRDefault="006C4813" w:rsidP="006C4813">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2C03E97C" w14:textId="77777777" w:rsidR="006C4813" w:rsidRPr="004049D8" w:rsidRDefault="006C4813" w:rsidP="006C481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5564926A" w:rsidR="00755710" w:rsidRPr="004049D8" w:rsidRDefault="00755710" w:rsidP="00162BD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w:t>
      </w:r>
      <w:r w:rsidR="00405CFB">
        <w:rPr>
          <w:rFonts w:ascii="Times New Roman" w:hAnsi="Times New Roman" w:cs="Times New Roman"/>
          <w:color w:val="000000"/>
          <w:sz w:val="28"/>
          <w:szCs w:val="28"/>
        </w:rPr>
        <w:t>8</w:t>
      </w:r>
      <w:r w:rsidRPr="004049D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A5A781F" w14:textId="49B6936A" w:rsidR="00755710" w:rsidRPr="004049D8" w:rsidRDefault="00755710" w:rsidP="00162BDC">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w:t>
      </w:r>
      <w:r w:rsidR="00405CFB">
        <w:rPr>
          <w:rFonts w:ascii="Times New Roman" w:hAnsi="Times New Roman" w:cs="Times New Roman"/>
          <w:color w:val="000000"/>
          <w:sz w:val="28"/>
          <w:szCs w:val="28"/>
        </w:rPr>
        <w:t>19</w:t>
      </w:r>
      <w:r w:rsidRPr="004049D8">
        <w:rPr>
          <w:rFonts w:ascii="Times New Roman" w:hAnsi="Times New Roman" w:cs="Times New Roman"/>
          <w:color w:val="000000"/>
          <w:sz w:val="28"/>
          <w:szCs w:val="28"/>
        </w:rPr>
        <w:t xml:space="preserve">. </w:t>
      </w:r>
      <w:proofErr w:type="gramStart"/>
      <w:r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49D8" w:rsidRDefault="00755710" w:rsidP="00162BDC">
      <w:pPr>
        <w:pStyle w:val="ConsPlusNormal"/>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w:t>
      </w:r>
      <w:r w:rsidRPr="004049D8">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49D8" w:rsidRDefault="00755710" w:rsidP="00162BDC">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4A9A7028" w:rsidR="00755710" w:rsidRDefault="00405CFB" w:rsidP="00162BD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4.20</w:t>
      </w:r>
      <w:r w:rsidR="00755710" w:rsidRPr="004049D8">
        <w:rPr>
          <w:rFonts w:ascii="Times New Roman" w:hAnsi="Times New Roman" w:cs="Times New Roman"/>
          <w:color w:val="000000"/>
          <w:sz w:val="28"/>
          <w:szCs w:val="28"/>
        </w:rPr>
        <w:t xml:space="preserve">. </w:t>
      </w:r>
      <w:r w:rsidR="00755710"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603941">
        <w:rPr>
          <w:rFonts w:ascii="Times New Roman" w:hAnsi="Times New Roman" w:cs="Times New Roman"/>
          <w:color w:val="000000"/>
          <w:sz w:val="28"/>
          <w:szCs w:val="28"/>
          <w:shd w:val="clear" w:color="auto" w:fill="FFFFFF"/>
        </w:rPr>
        <w:t xml:space="preserve">Федерального закона </w:t>
      </w:r>
      <w:r w:rsidR="00755710"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64239F9F" w:rsidR="00755710" w:rsidRPr="004049D8" w:rsidRDefault="00755710" w:rsidP="00162BDC">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w:t>
      </w:r>
      <w:r w:rsidR="00405CFB">
        <w:rPr>
          <w:rFonts w:ascii="Times New Roman" w:hAnsi="Times New Roman" w:cs="Times New Roman"/>
          <w:color w:val="000000"/>
          <w:sz w:val="28"/>
          <w:szCs w:val="28"/>
        </w:rPr>
        <w:t>1</w:t>
      </w:r>
      <w:r w:rsidRPr="004049D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B453EA6" w:rsidR="00755710" w:rsidRPr="004049D8" w:rsidRDefault="00755710" w:rsidP="00162BD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w:t>
      </w:r>
      <w:r w:rsidR="00405CFB">
        <w:rPr>
          <w:rFonts w:ascii="Times New Roman" w:hAnsi="Times New Roman" w:cs="Times New Roman"/>
          <w:color w:val="000000"/>
          <w:sz w:val="28"/>
          <w:szCs w:val="28"/>
        </w:rPr>
        <w:t>2</w:t>
      </w:r>
      <w:r w:rsidRPr="004049D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3946980A" w:rsidR="00755710" w:rsidRPr="004049D8" w:rsidRDefault="00755710" w:rsidP="00162BDC">
      <w:pPr>
        <w:pStyle w:val="ConsPlusNormal"/>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w:t>
      </w:r>
      <w:r w:rsidRPr="00E039BB">
        <w:rPr>
          <w:rFonts w:ascii="Times New Roman" w:hAnsi="Times New Roman" w:cs="Times New Roman"/>
          <w:color w:val="000000" w:themeColor="text1"/>
          <w:sz w:val="28"/>
          <w:szCs w:val="28"/>
        </w:rPr>
        <w:t>предписание</w:t>
      </w:r>
      <w:r w:rsidRPr="004049D8">
        <w:rPr>
          <w:rFonts w:ascii="Times New Roman" w:hAnsi="Times New Roman" w:cs="Times New Roman"/>
          <w:color w:val="000000"/>
          <w:sz w:val="28"/>
          <w:szCs w:val="28"/>
        </w:rPr>
        <w:t xml:space="preserve"> об устранении выявленных нарушений </w:t>
      </w:r>
      <w:r w:rsidR="00E039BB">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162BDC">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049D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162BDC">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4049D8">
        <w:rPr>
          <w:rFonts w:ascii="Times New Roman" w:hAnsi="Times New Roman" w:cs="Times New Roman"/>
          <w:color w:val="000000"/>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162BDC">
      <w:pPr>
        <w:ind w:firstLine="709"/>
        <w:jc w:val="both"/>
        <w:rPr>
          <w:color w:val="000000"/>
          <w:sz w:val="28"/>
          <w:szCs w:val="28"/>
        </w:rPr>
      </w:pPr>
      <w:proofErr w:type="gramStart"/>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roofErr w:type="gramEnd"/>
    </w:p>
    <w:p w14:paraId="33EDBF26" w14:textId="77777777" w:rsidR="00755710" w:rsidRPr="004049D8" w:rsidRDefault="00755710" w:rsidP="00162BD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4331E4C9" w:rsidR="00755710" w:rsidRPr="004049D8" w:rsidRDefault="00755710" w:rsidP="00162BDC">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w:t>
      </w:r>
      <w:r w:rsidR="00405CFB">
        <w:rPr>
          <w:rFonts w:ascii="Times New Roman" w:hAnsi="Times New Roman" w:cs="Times New Roman"/>
          <w:color w:val="000000"/>
          <w:sz w:val="28"/>
          <w:szCs w:val="28"/>
        </w:rPr>
        <w:t>3</w:t>
      </w:r>
      <w:r w:rsidRPr="004049D8">
        <w:rPr>
          <w:rFonts w:ascii="Times New Roman" w:hAnsi="Times New Roman" w:cs="Times New Roman"/>
          <w:color w:val="000000"/>
          <w:sz w:val="28"/>
          <w:szCs w:val="28"/>
        </w:rPr>
        <w:t xml:space="preserve">. </w:t>
      </w:r>
      <w:proofErr w:type="gramStart"/>
      <w:r w:rsidRPr="004049D8">
        <w:rPr>
          <w:rFonts w:ascii="Times New Roman" w:hAnsi="Times New Roman" w:cs="Times New Roman"/>
          <w:color w:val="000000"/>
          <w:sz w:val="28"/>
          <w:szCs w:val="28"/>
        </w:rPr>
        <w:t xml:space="preserve">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4049D8">
        <w:rPr>
          <w:rFonts w:ascii="Times New Roman" w:hAnsi="Times New Roman" w:cs="Times New Roman"/>
          <w:color w:val="000000"/>
          <w:sz w:val="28"/>
          <w:szCs w:val="28"/>
        </w:rPr>
        <w:t xml:space="preserve"> соответствующих документов:</w:t>
      </w:r>
    </w:p>
    <w:p w14:paraId="7DEA24D8" w14:textId="77777777" w:rsidR="00755710" w:rsidRPr="004049D8" w:rsidRDefault="00755710" w:rsidP="00162BDC">
      <w:pPr>
        <w:ind w:firstLine="709"/>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21" w:history="1">
        <w:r w:rsidRPr="00DC05D4">
          <w:rPr>
            <w:rStyle w:val="a5"/>
            <w:color w:val="000000"/>
            <w:sz w:val="28"/>
            <w:szCs w:val="28"/>
            <w:u w:val="none"/>
          </w:rPr>
          <w:t>статьей 39.2</w:t>
        </w:r>
      </w:hyperlink>
      <w:r w:rsidRPr="00DC05D4">
        <w:rPr>
          <w:color w:val="000000"/>
          <w:sz w:val="28"/>
          <w:szCs w:val="28"/>
        </w:rPr>
        <w:t xml:space="preserve"> </w:t>
      </w:r>
      <w:r w:rsidRPr="004049D8">
        <w:rPr>
          <w:color w:val="000000"/>
          <w:sz w:val="28"/>
          <w:szCs w:val="28"/>
        </w:rPr>
        <w:t xml:space="preserve">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p>
    <w:p w14:paraId="1A946629" w14:textId="77777777" w:rsidR="00755710" w:rsidRPr="004049D8" w:rsidRDefault="00755710" w:rsidP="00162BDC">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4A1FF7C1" w14:textId="0BE95ED1" w:rsidR="00755710" w:rsidRPr="004049D8" w:rsidRDefault="00755710" w:rsidP="00162BDC">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4.2</w:t>
      </w:r>
      <w:r w:rsidR="00405CFB">
        <w:rPr>
          <w:rFonts w:ascii="Times New Roman" w:hAnsi="Times New Roman" w:cs="Times New Roman"/>
          <w:color w:val="000000"/>
          <w:sz w:val="28"/>
          <w:szCs w:val="28"/>
        </w:rPr>
        <w:t>4</w:t>
      </w:r>
      <w:r w:rsidRPr="004049D8">
        <w:rPr>
          <w:rFonts w:ascii="Times New Roman" w:hAnsi="Times New Roman" w:cs="Times New Roman"/>
          <w:color w:val="000000"/>
          <w:sz w:val="28"/>
          <w:szCs w:val="28"/>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C05D4">
        <w:rPr>
          <w:rFonts w:ascii="Times New Roman" w:hAnsi="Times New Roman" w:cs="Times New Roman"/>
          <w:sz w:val="28"/>
          <w:szCs w:val="28"/>
        </w:rPr>
        <w:t>Новосибирской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49D8" w:rsidRDefault="00755710" w:rsidP="00162BDC">
      <w:pPr>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w:t>
      </w:r>
      <w:r w:rsidRPr="004049D8">
        <w:rPr>
          <w:color w:val="000000"/>
          <w:sz w:val="28"/>
          <w:szCs w:val="28"/>
        </w:rPr>
        <w:lastRenderedPageBreak/>
        <w:t xml:space="preserve">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4049D8">
        <w:rPr>
          <w:color w:val="000000"/>
          <w:sz w:val="28"/>
          <w:szCs w:val="28"/>
        </w:rPr>
        <w:t>Должностные лица, уполномоченные осуществлять муниципальный земельный контроль направляют</w:t>
      </w:r>
      <w:proofErr w:type="gramEnd"/>
      <w:r w:rsidRPr="004049D8">
        <w:rPr>
          <w:color w:val="000000"/>
          <w:sz w:val="28"/>
          <w:szCs w:val="28"/>
        </w:rPr>
        <w:t xml:space="preserve"> копию указанного акта в орган государственного земельного надзора.</w:t>
      </w:r>
    </w:p>
    <w:p w14:paraId="41A58719" w14:textId="42D50A3E" w:rsidR="00755710" w:rsidRPr="004049D8" w:rsidRDefault="00755710" w:rsidP="00162BDC">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w:t>
      </w:r>
      <w:r w:rsidR="001A29AF">
        <w:rPr>
          <w:rFonts w:ascii="Times New Roman" w:hAnsi="Times New Roman" w:cs="Times New Roman"/>
          <w:color w:val="000000"/>
          <w:sz w:val="28"/>
          <w:szCs w:val="28"/>
        </w:rPr>
        <w:t>мероприятия направляют в адрес Г</w:t>
      </w:r>
      <w:r w:rsidRPr="004049D8">
        <w:rPr>
          <w:rFonts w:ascii="Times New Roman" w:hAnsi="Times New Roman" w:cs="Times New Roman"/>
          <w:color w:val="000000"/>
          <w:sz w:val="28"/>
          <w:szCs w:val="28"/>
        </w:rPr>
        <w:t xml:space="preserve">лавы </w:t>
      </w:r>
      <w:r w:rsidR="00EC6B0C">
        <w:rPr>
          <w:rFonts w:ascii="Times New Roman" w:hAnsi="Times New Roman" w:cs="Times New Roman"/>
          <w:color w:val="000000"/>
          <w:sz w:val="28"/>
          <w:szCs w:val="28"/>
        </w:rPr>
        <w:t xml:space="preserve">города </w:t>
      </w:r>
      <w:r w:rsidR="00DC05D4">
        <w:rPr>
          <w:rFonts w:ascii="Times New Roman" w:hAnsi="Times New Roman" w:cs="Times New Roman"/>
          <w:color w:val="000000"/>
          <w:sz w:val="28"/>
          <w:szCs w:val="28"/>
        </w:rPr>
        <w:t>Искитима</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w:t>
      </w:r>
      <w:proofErr w:type="gramEnd"/>
      <w:r w:rsidRPr="004049D8">
        <w:rPr>
          <w:rFonts w:ascii="Times New Roman" w:hAnsi="Times New Roman" w:cs="Times New Roman"/>
          <w:color w:val="000000"/>
          <w:sz w:val="28"/>
          <w:szCs w:val="28"/>
        </w:rPr>
        <w:t xml:space="preserve">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18719A6" w14:textId="77777777" w:rsidR="001A29AF" w:rsidRDefault="001A29AF" w:rsidP="00755710">
      <w:pPr>
        <w:pStyle w:val="ConsPlusNormal"/>
        <w:ind w:firstLine="0"/>
        <w:jc w:val="center"/>
        <w:rPr>
          <w:rFonts w:ascii="Times New Roman" w:hAnsi="Times New Roman" w:cs="Times New Roman"/>
          <w:b/>
          <w:bCs/>
          <w:color w:val="000000"/>
          <w:sz w:val="28"/>
          <w:szCs w:val="28"/>
        </w:rPr>
      </w:pPr>
    </w:p>
    <w:p w14:paraId="5F32C8DD" w14:textId="43BA9B97" w:rsidR="00755710" w:rsidRPr="00D17073" w:rsidRDefault="00755710" w:rsidP="00755710">
      <w:pPr>
        <w:pStyle w:val="ConsPlusNormal"/>
        <w:ind w:firstLine="0"/>
        <w:jc w:val="center"/>
        <w:rPr>
          <w:rFonts w:ascii="Times New Roman" w:hAnsi="Times New Roman" w:cs="Times New Roman"/>
          <w:b/>
          <w:bCs/>
          <w:sz w:val="28"/>
          <w:szCs w:val="28"/>
        </w:rPr>
      </w:pPr>
      <w:r w:rsidRPr="004049D8">
        <w:rPr>
          <w:rFonts w:ascii="Times New Roman" w:hAnsi="Times New Roman" w:cs="Times New Roman"/>
          <w:b/>
          <w:bCs/>
          <w:color w:val="000000"/>
          <w:sz w:val="28"/>
          <w:szCs w:val="28"/>
        </w:rPr>
        <w:t xml:space="preserve">5. Обжалование решений администрации, действий (бездействия) </w:t>
      </w:r>
      <w:r w:rsidRPr="00D17073">
        <w:rPr>
          <w:rFonts w:ascii="Times New Roman" w:hAnsi="Times New Roman" w:cs="Times New Roman"/>
          <w:b/>
          <w:bCs/>
          <w:sz w:val="28"/>
          <w:szCs w:val="28"/>
        </w:rPr>
        <w:t>должностных лиц, уполномоченных осуществлять муниципальный земельный контроль</w:t>
      </w:r>
    </w:p>
    <w:p w14:paraId="3A50A140" w14:textId="77777777" w:rsidR="00755710" w:rsidRPr="00D17073" w:rsidRDefault="00755710" w:rsidP="00755710">
      <w:pPr>
        <w:pStyle w:val="ConsPlusNormal"/>
        <w:ind w:firstLine="0"/>
        <w:jc w:val="center"/>
        <w:rPr>
          <w:rFonts w:ascii="Times New Roman" w:hAnsi="Times New Roman" w:cs="Times New Roman"/>
          <w:b/>
          <w:bCs/>
          <w:sz w:val="22"/>
          <w:szCs w:val="22"/>
        </w:rPr>
      </w:pPr>
    </w:p>
    <w:p w14:paraId="4246DB5B" w14:textId="383D1B53" w:rsidR="00755710" w:rsidRPr="00D17073" w:rsidRDefault="00755710" w:rsidP="00EC6B0C">
      <w:pPr>
        <w:pStyle w:val="ConsPlusNormal"/>
        <w:ind w:firstLine="709"/>
        <w:jc w:val="both"/>
        <w:rPr>
          <w:rFonts w:ascii="Times New Roman" w:hAnsi="Times New Roman" w:cs="Times New Roman"/>
        </w:rPr>
      </w:pPr>
      <w:r w:rsidRPr="00D17073">
        <w:rPr>
          <w:rFonts w:ascii="Times New Roman" w:hAnsi="Times New Roman" w:cs="Times New Roman"/>
          <w:sz w:val="28"/>
          <w:szCs w:val="28"/>
        </w:rPr>
        <w:t xml:space="preserve">5.1. </w:t>
      </w:r>
      <w:r w:rsidR="000D16C7" w:rsidRPr="00D17073">
        <w:rPr>
          <w:rFonts w:ascii="Times New Roman" w:hAnsi="Times New Roman" w:cs="Times New Roman"/>
          <w:sz w:val="28"/>
          <w:szCs w:val="28"/>
        </w:rPr>
        <w:t>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r w:rsidR="00B72058" w:rsidRPr="00D17073">
        <w:rPr>
          <w:rFonts w:ascii="Times New Roman" w:hAnsi="Times New Roman" w:cs="Times New Roman"/>
          <w:sz w:val="28"/>
          <w:szCs w:val="28"/>
        </w:rPr>
        <w:t>.</w:t>
      </w:r>
    </w:p>
    <w:p w14:paraId="7D264756" w14:textId="611EF6E9" w:rsidR="000D16C7" w:rsidRPr="00D17073" w:rsidRDefault="001D7CC6" w:rsidP="000D16C7">
      <w:pPr>
        <w:pStyle w:val="af6"/>
        <w:ind w:firstLine="567"/>
        <w:jc w:val="both"/>
        <w:rPr>
          <w:sz w:val="28"/>
          <w:szCs w:val="28"/>
        </w:rPr>
      </w:pPr>
      <w:r w:rsidRPr="00D17073">
        <w:rPr>
          <w:sz w:val="28"/>
          <w:szCs w:val="28"/>
        </w:rPr>
        <w:t xml:space="preserve"> </w:t>
      </w:r>
      <w:r w:rsidR="00755710" w:rsidRPr="00D17073">
        <w:rPr>
          <w:sz w:val="28"/>
          <w:szCs w:val="28"/>
        </w:rPr>
        <w:t xml:space="preserve">5.2. </w:t>
      </w:r>
      <w:r w:rsidR="000D16C7" w:rsidRPr="00D17073">
        <w:rPr>
          <w:sz w:val="28"/>
          <w:szCs w:val="28"/>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408B9F76" w14:textId="77777777" w:rsidR="000D16C7" w:rsidRPr="00D17073" w:rsidRDefault="000D16C7" w:rsidP="000D16C7"/>
    <w:p w14:paraId="658CBC07" w14:textId="77777777" w:rsidR="00755710" w:rsidRPr="00D17073" w:rsidRDefault="00755710" w:rsidP="00755710">
      <w:pPr>
        <w:pStyle w:val="16"/>
        <w:jc w:val="center"/>
        <w:rPr>
          <w:rFonts w:ascii="Times New Roman" w:hAnsi="Times New Roman" w:cs="Times New Roman"/>
          <w:b/>
          <w:bCs/>
          <w:sz w:val="28"/>
          <w:szCs w:val="28"/>
        </w:rPr>
      </w:pPr>
      <w:r w:rsidRPr="00D17073">
        <w:rPr>
          <w:rFonts w:ascii="Times New Roman" w:hAnsi="Times New Roman" w:cs="Times New Roman"/>
          <w:b/>
          <w:bCs/>
          <w:sz w:val="28"/>
          <w:szCs w:val="28"/>
        </w:rPr>
        <w:t>6. Ключевые показатели муниципального земельного контроля и их целевые значения</w:t>
      </w:r>
    </w:p>
    <w:p w14:paraId="63164796" w14:textId="77777777" w:rsidR="00755710" w:rsidRPr="00D17073" w:rsidRDefault="00755710" w:rsidP="00755710">
      <w:pPr>
        <w:pStyle w:val="16"/>
        <w:jc w:val="center"/>
        <w:rPr>
          <w:rFonts w:ascii="Times New Roman" w:hAnsi="Times New Roman" w:cs="Times New Roman"/>
          <w:b/>
          <w:bCs/>
        </w:rPr>
      </w:pPr>
    </w:p>
    <w:p w14:paraId="68C526AC" w14:textId="4F8FF1E9" w:rsidR="00755710" w:rsidRPr="004049D8" w:rsidRDefault="00755710" w:rsidP="00280399">
      <w:pPr>
        <w:pStyle w:val="16"/>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6.1. Оценка результативности и эффективности осуществления муниципального земельного контроля осуществляется на основании статьи</w:t>
      </w:r>
      <w:r w:rsidR="00280399">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 30 Федерального закона от 31.07.2020 № 248-ФЗ «О государственном контроле (надзоре) и муниципальном контроле в Российской Федерации». </w:t>
      </w:r>
    </w:p>
    <w:p w14:paraId="6E6984E0" w14:textId="09327136" w:rsidR="00755710" w:rsidRPr="004049D8" w:rsidRDefault="00755710" w:rsidP="00280399">
      <w:pPr>
        <w:pStyle w:val="16"/>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F35E81">
        <w:rPr>
          <w:rFonts w:ascii="Times New Roman" w:hAnsi="Times New Roman" w:cs="Times New Roman"/>
          <w:color w:val="000000"/>
          <w:sz w:val="28"/>
          <w:szCs w:val="28"/>
        </w:rPr>
        <w:t xml:space="preserve">Советом депутатов </w:t>
      </w:r>
      <w:r w:rsidR="00280399">
        <w:rPr>
          <w:rFonts w:ascii="Times New Roman" w:hAnsi="Times New Roman" w:cs="Times New Roman"/>
          <w:color w:val="000000"/>
          <w:sz w:val="28"/>
          <w:szCs w:val="28"/>
        </w:rPr>
        <w:t>города</w:t>
      </w:r>
      <w:r w:rsidR="00F35E81">
        <w:rPr>
          <w:rFonts w:ascii="Times New Roman" w:hAnsi="Times New Roman" w:cs="Times New Roman"/>
          <w:color w:val="000000"/>
          <w:sz w:val="28"/>
          <w:szCs w:val="28"/>
        </w:rPr>
        <w:t xml:space="preserve"> Искитима Новосибирской области</w:t>
      </w:r>
      <w:r w:rsidRPr="004049D8">
        <w:rPr>
          <w:rFonts w:ascii="Times New Roman" w:hAnsi="Times New Roman" w:cs="Times New Roman"/>
          <w:color w:val="000000"/>
          <w:sz w:val="28"/>
          <w:szCs w:val="28"/>
        </w:rPr>
        <w:t>.</w:t>
      </w:r>
    </w:p>
    <w:p w14:paraId="74C6F434" w14:textId="77777777"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14:paraId="5636A0D9" w14:textId="2F176AC9" w:rsidR="00CE20CC" w:rsidRPr="00CE20CC" w:rsidRDefault="00727CDD" w:rsidP="00CE20CC">
      <w:pPr>
        <w:pStyle w:val="ConsPlusNormal"/>
        <w:tabs>
          <w:tab w:val="left" w:pos="7365"/>
          <w:tab w:val="right" w:pos="9781"/>
        </w:tabs>
        <w:ind w:firstLine="0"/>
        <w:rPr>
          <w:rFonts w:ascii="Times New Roman" w:hAnsi="Times New Roman" w:cs="Times New Roman"/>
          <w:sz w:val="28"/>
          <w:szCs w:val="28"/>
        </w:rPr>
      </w:pPr>
      <w:r>
        <w:rPr>
          <w:color w:val="000000"/>
        </w:rPr>
        <w:lastRenderedPageBreak/>
        <w:tab/>
      </w:r>
      <w:r w:rsidR="00CE20CC">
        <w:rPr>
          <w:color w:val="000000"/>
        </w:rPr>
        <w:t xml:space="preserve">           </w:t>
      </w:r>
      <w:r w:rsidR="00CE20CC">
        <w:rPr>
          <w:rFonts w:ascii="Times New Roman" w:hAnsi="Times New Roman" w:cs="Times New Roman"/>
          <w:color w:val="000000"/>
          <w:sz w:val="28"/>
          <w:szCs w:val="28"/>
        </w:rPr>
        <w:t xml:space="preserve">Приложение </w:t>
      </w:r>
    </w:p>
    <w:p w14:paraId="08C5960D" w14:textId="77777777" w:rsidR="00CE20CC" w:rsidRPr="00CE20CC" w:rsidRDefault="00CE20CC" w:rsidP="00CE20CC">
      <w:pPr>
        <w:pStyle w:val="ConsPlusNormal"/>
        <w:ind w:firstLine="0"/>
        <w:jc w:val="right"/>
        <w:rPr>
          <w:rFonts w:ascii="Times New Roman" w:hAnsi="Times New Roman" w:cs="Times New Roman"/>
          <w:color w:val="000000"/>
          <w:sz w:val="28"/>
          <w:szCs w:val="28"/>
        </w:rPr>
      </w:pPr>
      <w:r w:rsidRPr="00CE20CC">
        <w:rPr>
          <w:rFonts w:ascii="Times New Roman" w:hAnsi="Times New Roman" w:cs="Times New Roman"/>
          <w:color w:val="000000"/>
          <w:sz w:val="28"/>
          <w:szCs w:val="28"/>
        </w:rPr>
        <w:t xml:space="preserve">к Положению о </w:t>
      </w:r>
      <w:proofErr w:type="gramStart"/>
      <w:r w:rsidRPr="00CE20CC">
        <w:rPr>
          <w:rFonts w:ascii="Times New Roman" w:hAnsi="Times New Roman" w:cs="Times New Roman"/>
          <w:color w:val="000000"/>
          <w:sz w:val="28"/>
          <w:szCs w:val="28"/>
        </w:rPr>
        <w:t>муниципальном</w:t>
      </w:r>
      <w:proofErr w:type="gramEnd"/>
      <w:r w:rsidRPr="00CE20CC">
        <w:rPr>
          <w:rFonts w:ascii="Times New Roman" w:hAnsi="Times New Roman" w:cs="Times New Roman"/>
          <w:color w:val="000000"/>
          <w:sz w:val="28"/>
          <w:szCs w:val="28"/>
        </w:rPr>
        <w:t xml:space="preserve"> </w:t>
      </w:r>
    </w:p>
    <w:p w14:paraId="1F1A35CF" w14:textId="77777777" w:rsidR="00CE20CC" w:rsidRPr="00CE20CC" w:rsidRDefault="00CE20CC" w:rsidP="00CE20CC">
      <w:pPr>
        <w:pStyle w:val="ConsPlusNormal"/>
        <w:ind w:firstLine="0"/>
        <w:jc w:val="right"/>
        <w:rPr>
          <w:rFonts w:ascii="Times New Roman" w:hAnsi="Times New Roman" w:cs="Times New Roman"/>
          <w:color w:val="000000"/>
          <w:sz w:val="28"/>
          <w:szCs w:val="28"/>
        </w:rPr>
      </w:pPr>
      <w:proofErr w:type="gramStart"/>
      <w:r w:rsidRPr="00CE20CC">
        <w:rPr>
          <w:rFonts w:ascii="Times New Roman" w:hAnsi="Times New Roman" w:cs="Times New Roman"/>
          <w:color w:val="000000"/>
          <w:sz w:val="28"/>
          <w:szCs w:val="28"/>
        </w:rPr>
        <w:t>земельном</w:t>
      </w:r>
      <w:proofErr w:type="gramEnd"/>
      <w:r w:rsidRPr="00CE20CC">
        <w:rPr>
          <w:rFonts w:ascii="Times New Roman" w:hAnsi="Times New Roman" w:cs="Times New Roman"/>
          <w:color w:val="000000"/>
          <w:sz w:val="28"/>
          <w:szCs w:val="28"/>
        </w:rPr>
        <w:t xml:space="preserve"> контроля в границах</w:t>
      </w:r>
    </w:p>
    <w:p w14:paraId="4B8F0BCF" w14:textId="77777777" w:rsidR="00CE20CC" w:rsidRPr="00CE20CC" w:rsidRDefault="00CE20CC" w:rsidP="00CE20CC">
      <w:pPr>
        <w:pStyle w:val="ConsPlusNormal"/>
        <w:ind w:firstLine="0"/>
        <w:jc w:val="right"/>
        <w:rPr>
          <w:rFonts w:ascii="Times New Roman" w:hAnsi="Times New Roman" w:cs="Times New Roman"/>
          <w:color w:val="000000"/>
          <w:sz w:val="28"/>
          <w:szCs w:val="28"/>
        </w:rPr>
      </w:pPr>
      <w:r w:rsidRPr="00CE20CC">
        <w:rPr>
          <w:rFonts w:ascii="Times New Roman" w:hAnsi="Times New Roman" w:cs="Times New Roman"/>
          <w:color w:val="000000"/>
          <w:sz w:val="28"/>
          <w:szCs w:val="28"/>
        </w:rPr>
        <w:t xml:space="preserve"> городского округа Искитим </w:t>
      </w:r>
    </w:p>
    <w:p w14:paraId="49C4D439" w14:textId="77777777" w:rsidR="00CE20CC" w:rsidRPr="00CE20CC" w:rsidRDefault="00CE20CC" w:rsidP="00CE20CC">
      <w:pPr>
        <w:pStyle w:val="ConsPlusNormal"/>
        <w:ind w:firstLine="0"/>
        <w:jc w:val="right"/>
        <w:rPr>
          <w:rFonts w:ascii="Times New Roman" w:hAnsi="Times New Roman" w:cs="Times New Roman"/>
          <w:i/>
          <w:iCs/>
          <w:color w:val="000000"/>
          <w:sz w:val="28"/>
          <w:szCs w:val="28"/>
        </w:rPr>
      </w:pPr>
      <w:proofErr w:type="spellStart"/>
      <w:r w:rsidRPr="00CE20CC">
        <w:rPr>
          <w:rFonts w:ascii="Times New Roman" w:hAnsi="Times New Roman" w:cs="Times New Roman"/>
          <w:color w:val="000000"/>
          <w:sz w:val="28"/>
          <w:szCs w:val="28"/>
        </w:rPr>
        <w:t>Новосибирскойобласти</w:t>
      </w:r>
      <w:proofErr w:type="spellEnd"/>
    </w:p>
    <w:p w14:paraId="1F0E6840" w14:textId="77777777" w:rsidR="00CE20CC" w:rsidRPr="004049D8" w:rsidRDefault="00CE20CC" w:rsidP="00CE20CC">
      <w:pPr>
        <w:pStyle w:val="ConsPlusNormal"/>
        <w:ind w:firstLine="0"/>
        <w:jc w:val="right"/>
        <w:rPr>
          <w:rFonts w:ascii="Times New Roman" w:hAnsi="Times New Roman" w:cs="Times New Roman"/>
          <w:b/>
          <w:bCs/>
          <w:color w:val="000000"/>
          <w:sz w:val="24"/>
          <w:szCs w:val="24"/>
        </w:rPr>
      </w:pPr>
    </w:p>
    <w:p w14:paraId="06C2150D" w14:textId="77777777" w:rsidR="00CE20CC" w:rsidRPr="004049D8" w:rsidRDefault="00CE20CC" w:rsidP="00CE20CC">
      <w:pPr>
        <w:pStyle w:val="ConsPlusTitle"/>
        <w:jc w:val="center"/>
        <w:rPr>
          <w:rFonts w:ascii="Times New Roman" w:hAnsi="Times New Roman" w:cs="Times New Roman"/>
        </w:rPr>
      </w:pPr>
      <w:r w:rsidRPr="004049D8">
        <w:rPr>
          <w:rFonts w:ascii="Times New Roman" w:hAnsi="Times New Roman" w:cs="Times New Roman"/>
          <w:color w:val="000000"/>
          <w:sz w:val="28"/>
          <w:szCs w:val="28"/>
        </w:rPr>
        <w:t>Критерии</w:t>
      </w:r>
    </w:p>
    <w:p w14:paraId="61556586" w14:textId="2EC67A5F" w:rsidR="00CE20CC" w:rsidRPr="004049D8" w:rsidRDefault="00CE20CC" w:rsidP="00CE20CC">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Pr>
          <w:rFonts w:ascii="Times New Roman" w:hAnsi="Times New Roman" w:cs="Times New Roman"/>
          <w:color w:val="000000"/>
          <w:sz w:val="28"/>
          <w:szCs w:val="28"/>
        </w:rPr>
        <w:t xml:space="preserve">города </w:t>
      </w:r>
      <w:r w:rsidRPr="00F35E81">
        <w:rPr>
          <w:rFonts w:ascii="Times New Roman" w:hAnsi="Times New Roman" w:cs="Times New Roman"/>
          <w:bCs w:val="0"/>
          <w:color w:val="000000"/>
          <w:sz w:val="28"/>
          <w:szCs w:val="28"/>
        </w:rPr>
        <w:t>Искитима</w:t>
      </w:r>
      <w:r w:rsidRPr="00F35E81">
        <w:rPr>
          <w:rFonts w:ascii="Times New Roman" w:hAnsi="Times New Roman" w:cs="Times New Roman"/>
          <w:bCs w:val="0"/>
          <w:i/>
          <w:iCs/>
          <w:color w:val="000000"/>
          <w:sz w:val="24"/>
          <w:szCs w:val="24"/>
        </w:rPr>
        <w:t xml:space="preserve"> </w:t>
      </w:r>
      <w:r w:rsidRPr="00F35E81">
        <w:rPr>
          <w:rFonts w:ascii="Times New Roman" w:hAnsi="Times New Roman" w:cs="Times New Roman"/>
          <w:bCs w:val="0"/>
          <w:color w:val="000000"/>
          <w:sz w:val="28"/>
          <w:szCs w:val="28"/>
        </w:rPr>
        <w:t xml:space="preserve"> </w:t>
      </w:r>
      <w:r>
        <w:rPr>
          <w:rFonts w:ascii="Times New Roman" w:hAnsi="Times New Roman" w:cs="Times New Roman"/>
          <w:bCs w:val="0"/>
          <w:color w:val="000000"/>
          <w:sz w:val="28"/>
          <w:szCs w:val="28"/>
        </w:rPr>
        <w:t>Новосибирской области</w:t>
      </w:r>
      <w:r w:rsidR="005178CD">
        <w:rPr>
          <w:rFonts w:ascii="Times New Roman" w:hAnsi="Times New Roman" w:cs="Times New Roman"/>
          <w:bCs w:val="0"/>
          <w:color w:val="000000"/>
          <w:sz w:val="28"/>
          <w:szCs w:val="28"/>
        </w:rPr>
        <w:t xml:space="preserve"> </w:t>
      </w:r>
      <w:r w:rsidRPr="004049D8">
        <w:rPr>
          <w:rFonts w:ascii="Times New Roman" w:hAnsi="Times New Roman" w:cs="Times New Roman"/>
          <w:color w:val="000000"/>
          <w:sz w:val="28"/>
          <w:szCs w:val="28"/>
        </w:rPr>
        <w:t>муниципального земельного контроля</w:t>
      </w:r>
    </w:p>
    <w:p w14:paraId="24249F85" w14:textId="77777777" w:rsidR="00CE20CC" w:rsidRPr="004049D8" w:rsidRDefault="00CE20CC" w:rsidP="00CE20CC">
      <w:pPr>
        <w:pStyle w:val="ConsPlusTitle"/>
        <w:jc w:val="center"/>
        <w:rPr>
          <w:rFonts w:ascii="Times New Roman" w:hAnsi="Times New Roman" w:cs="Times New Roman"/>
        </w:rPr>
      </w:pPr>
    </w:p>
    <w:p w14:paraId="2C0882FD" w14:textId="77777777" w:rsidR="00CE20CC" w:rsidRPr="004049D8" w:rsidRDefault="00CE20CC" w:rsidP="00CE20C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5D95FD4C" w14:textId="77777777" w:rsidR="00CE20CC" w:rsidRPr="004049D8" w:rsidRDefault="00CE20CC" w:rsidP="00CE20C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5E234132" w14:textId="77777777" w:rsidR="00CE20CC" w:rsidRPr="004049D8" w:rsidRDefault="00CE20CC" w:rsidP="00CE20C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09890D49" w14:textId="77777777" w:rsidR="00CE20CC" w:rsidRPr="004049D8" w:rsidRDefault="00CE20CC" w:rsidP="00CE20CC">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69CF4F22" w14:textId="77777777" w:rsidR="00CE20CC" w:rsidRPr="004049D8" w:rsidRDefault="00CE20CC" w:rsidP="00CE20CC">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а) относящиеся к категории земель населенных пунктов;</w:t>
      </w:r>
      <w:proofErr w:type="gramEnd"/>
    </w:p>
    <w:p w14:paraId="511BAC3C" w14:textId="77777777" w:rsidR="00CE20CC" w:rsidRPr="004049D8" w:rsidRDefault="00CE20CC" w:rsidP="00CE20CC">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2DAB4E51" w14:textId="77777777" w:rsidR="00CE20CC" w:rsidRPr="004049D8" w:rsidRDefault="00CE20CC" w:rsidP="00CE20CC">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1FE84F12" w14:textId="77777777" w:rsidR="00CE20CC" w:rsidRPr="00F35E81" w:rsidRDefault="00CE20CC" w:rsidP="00CE20CC">
      <w:pPr>
        <w:pStyle w:val="ConsPlusNormal"/>
        <w:widowControl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2E2E309E" w14:textId="77777777" w:rsidR="00CE20CC" w:rsidRDefault="00CE20CC" w:rsidP="00CE20CC">
      <w:pPr>
        <w:pStyle w:val="ConsPlusNormal"/>
        <w:ind w:firstLine="0"/>
        <w:jc w:val="right"/>
        <w:rPr>
          <w:rFonts w:ascii="Times New Roman" w:hAnsi="Times New Roman" w:cs="Times New Roman"/>
          <w:color w:val="000000"/>
          <w:sz w:val="24"/>
          <w:szCs w:val="24"/>
        </w:rPr>
      </w:pPr>
    </w:p>
    <w:p w14:paraId="3D0BF763" w14:textId="77777777" w:rsidR="00CE20CC" w:rsidRDefault="00CE20CC" w:rsidP="00CE20CC">
      <w:pPr>
        <w:pStyle w:val="ConsPlusNormal"/>
        <w:ind w:firstLine="0"/>
        <w:jc w:val="right"/>
        <w:rPr>
          <w:rFonts w:ascii="Times New Roman" w:hAnsi="Times New Roman" w:cs="Times New Roman"/>
          <w:color w:val="000000"/>
          <w:sz w:val="24"/>
          <w:szCs w:val="24"/>
        </w:rPr>
      </w:pPr>
    </w:p>
    <w:p w14:paraId="0F1E7094" w14:textId="77777777" w:rsidR="00CE20CC" w:rsidRDefault="00CE20CC" w:rsidP="00CE20CC">
      <w:pPr>
        <w:pStyle w:val="ConsPlusNormal"/>
        <w:ind w:firstLine="0"/>
        <w:jc w:val="right"/>
        <w:rPr>
          <w:rFonts w:ascii="Times New Roman" w:hAnsi="Times New Roman" w:cs="Times New Roman"/>
          <w:color w:val="000000"/>
          <w:sz w:val="24"/>
          <w:szCs w:val="24"/>
        </w:rPr>
      </w:pPr>
    </w:p>
    <w:p w14:paraId="1DD1888D" w14:textId="77777777" w:rsidR="00CE20CC" w:rsidRDefault="00CE20CC" w:rsidP="00CE20CC">
      <w:pPr>
        <w:pStyle w:val="ConsPlusNormal"/>
        <w:ind w:firstLine="0"/>
        <w:jc w:val="right"/>
        <w:rPr>
          <w:rFonts w:ascii="Times New Roman" w:hAnsi="Times New Roman" w:cs="Times New Roman"/>
          <w:color w:val="000000"/>
          <w:sz w:val="24"/>
          <w:szCs w:val="24"/>
        </w:rPr>
      </w:pPr>
    </w:p>
    <w:p w14:paraId="0A705833" w14:textId="77777777" w:rsidR="00CE20CC" w:rsidRDefault="00CE20CC" w:rsidP="00CE20CC">
      <w:pPr>
        <w:pStyle w:val="ConsPlusNormal"/>
        <w:ind w:firstLine="0"/>
        <w:jc w:val="right"/>
        <w:rPr>
          <w:rFonts w:ascii="Times New Roman" w:hAnsi="Times New Roman" w:cs="Times New Roman"/>
          <w:color w:val="000000"/>
          <w:sz w:val="24"/>
          <w:szCs w:val="24"/>
        </w:rPr>
      </w:pPr>
    </w:p>
    <w:p w14:paraId="285A107D" w14:textId="77777777" w:rsidR="00280399" w:rsidRDefault="00280399" w:rsidP="00755710">
      <w:pPr>
        <w:pStyle w:val="ConsPlusNormal"/>
        <w:ind w:firstLine="0"/>
        <w:jc w:val="right"/>
        <w:rPr>
          <w:rFonts w:ascii="Times New Roman" w:hAnsi="Times New Roman" w:cs="Times New Roman"/>
          <w:color w:val="000000"/>
          <w:sz w:val="24"/>
          <w:szCs w:val="24"/>
        </w:rPr>
      </w:pPr>
    </w:p>
    <w:p w14:paraId="25C336A5" w14:textId="77777777" w:rsidR="00826C06" w:rsidRDefault="00826C06" w:rsidP="00755710">
      <w:pPr>
        <w:pStyle w:val="ConsPlusNormal"/>
        <w:ind w:firstLine="0"/>
        <w:jc w:val="right"/>
        <w:rPr>
          <w:rFonts w:ascii="Times New Roman" w:hAnsi="Times New Roman" w:cs="Times New Roman"/>
          <w:color w:val="000000"/>
          <w:sz w:val="24"/>
          <w:szCs w:val="24"/>
        </w:rPr>
      </w:pPr>
    </w:p>
    <w:p w14:paraId="4D142A83" w14:textId="77777777" w:rsidR="00826C06" w:rsidRDefault="00826C06" w:rsidP="00755710">
      <w:pPr>
        <w:pStyle w:val="ConsPlusNormal"/>
        <w:ind w:firstLine="0"/>
        <w:jc w:val="right"/>
        <w:rPr>
          <w:rFonts w:ascii="Times New Roman" w:hAnsi="Times New Roman" w:cs="Times New Roman"/>
          <w:color w:val="000000"/>
          <w:sz w:val="24"/>
          <w:szCs w:val="24"/>
        </w:rPr>
      </w:pPr>
    </w:p>
    <w:p w14:paraId="19AFC3E0" w14:textId="77777777" w:rsidR="00826C06" w:rsidRDefault="00826C06" w:rsidP="00755710">
      <w:pPr>
        <w:pStyle w:val="ConsPlusNormal"/>
        <w:ind w:firstLine="0"/>
        <w:jc w:val="right"/>
        <w:rPr>
          <w:rFonts w:ascii="Times New Roman" w:hAnsi="Times New Roman" w:cs="Times New Roman"/>
          <w:color w:val="000000"/>
          <w:sz w:val="24"/>
          <w:szCs w:val="24"/>
        </w:rPr>
      </w:pPr>
    </w:p>
    <w:p w14:paraId="06FA2B84" w14:textId="77777777" w:rsidR="00826C06" w:rsidRDefault="00826C06" w:rsidP="00755710">
      <w:pPr>
        <w:pStyle w:val="ConsPlusNormal"/>
        <w:ind w:firstLine="0"/>
        <w:jc w:val="right"/>
        <w:rPr>
          <w:rFonts w:ascii="Times New Roman" w:hAnsi="Times New Roman" w:cs="Times New Roman"/>
          <w:color w:val="000000"/>
          <w:sz w:val="24"/>
          <w:szCs w:val="24"/>
        </w:rPr>
      </w:pPr>
    </w:p>
    <w:p w14:paraId="466410D7" w14:textId="77777777" w:rsidR="00826C06" w:rsidRDefault="00826C06" w:rsidP="00755710">
      <w:pPr>
        <w:pStyle w:val="ConsPlusNormal"/>
        <w:ind w:firstLine="0"/>
        <w:jc w:val="right"/>
        <w:rPr>
          <w:rFonts w:ascii="Times New Roman" w:hAnsi="Times New Roman" w:cs="Times New Roman"/>
          <w:color w:val="000000"/>
          <w:sz w:val="24"/>
          <w:szCs w:val="24"/>
        </w:rPr>
      </w:pPr>
    </w:p>
    <w:p w14:paraId="26E37D79" w14:textId="77777777" w:rsidR="008D0755" w:rsidRDefault="008D0755" w:rsidP="00E72F5F">
      <w:pPr>
        <w:tabs>
          <w:tab w:val="num" w:pos="200"/>
        </w:tabs>
        <w:ind w:left="4536"/>
        <w:jc w:val="right"/>
        <w:outlineLvl w:val="0"/>
        <w:rPr>
          <w:sz w:val="28"/>
          <w:szCs w:val="28"/>
        </w:rPr>
      </w:pPr>
    </w:p>
    <w:p w14:paraId="00514854" w14:textId="77777777" w:rsidR="008D0755" w:rsidRDefault="008D0755" w:rsidP="00E72F5F">
      <w:pPr>
        <w:tabs>
          <w:tab w:val="num" w:pos="200"/>
        </w:tabs>
        <w:ind w:left="4536"/>
        <w:jc w:val="right"/>
        <w:outlineLvl w:val="0"/>
        <w:rPr>
          <w:sz w:val="28"/>
          <w:szCs w:val="28"/>
        </w:rPr>
      </w:pPr>
    </w:p>
    <w:p w14:paraId="495068ED" w14:textId="77777777" w:rsidR="008D0755" w:rsidRDefault="008D0755" w:rsidP="00E72F5F">
      <w:pPr>
        <w:tabs>
          <w:tab w:val="num" w:pos="200"/>
        </w:tabs>
        <w:ind w:left="4536"/>
        <w:jc w:val="right"/>
        <w:outlineLvl w:val="0"/>
        <w:rPr>
          <w:sz w:val="28"/>
          <w:szCs w:val="28"/>
        </w:rPr>
      </w:pPr>
    </w:p>
    <w:p w14:paraId="0F51601D" w14:textId="77777777" w:rsidR="005178CD" w:rsidRDefault="005178CD" w:rsidP="00E72F5F">
      <w:pPr>
        <w:tabs>
          <w:tab w:val="num" w:pos="200"/>
        </w:tabs>
        <w:ind w:left="4536"/>
        <w:jc w:val="right"/>
        <w:outlineLvl w:val="0"/>
        <w:rPr>
          <w:sz w:val="28"/>
          <w:szCs w:val="28"/>
        </w:rPr>
      </w:pPr>
    </w:p>
    <w:p w14:paraId="34ED94EF" w14:textId="0768C8D5" w:rsidR="00E72F5F" w:rsidRPr="0030490A" w:rsidRDefault="00E72F5F" w:rsidP="00E72F5F">
      <w:pPr>
        <w:tabs>
          <w:tab w:val="num" w:pos="200"/>
        </w:tabs>
        <w:ind w:left="4536"/>
        <w:jc w:val="right"/>
        <w:outlineLvl w:val="0"/>
        <w:rPr>
          <w:sz w:val="28"/>
          <w:szCs w:val="28"/>
        </w:rPr>
      </w:pPr>
      <w:r>
        <w:rPr>
          <w:sz w:val="28"/>
          <w:szCs w:val="28"/>
        </w:rPr>
        <w:lastRenderedPageBreak/>
        <w:t>Утвержден</w:t>
      </w:r>
    </w:p>
    <w:p w14:paraId="19775B09" w14:textId="77777777" w:rsidR="00E72F5F" w:rsidRPr="0030490A" w:rsidRDefault="00E72F5F" w:rsidP="00E72F5F">
      <w:pPr>
        <w:ind w:left="4536"/>
        <w:jc w:val="right"/>
        <w:rPr>
          <w:color w:val="000000"/>
          <w:sz w:val="28"/>
          <w:szCs w:val="28"/>
        </w:rPr>
      </w:pPr>
      <w:r w:rsidRPr="0030490A">
        <w:rPr>
          <w:color w:val="000000"/>
          <w:sz w:val="28"/>
          <w:szCs w:val="28"/>
        </w:rPr>
        <w:t>Решени</w:t>
      </w:r>
      <w:r>
        <w:rPr>
          <w:color w:val="000000"/>
          <w:sz w:val="28"/>
          <w:szCs w:val="28"/>
        </w:rPr>
        <w:t>ем</w:t>
      </w:r>
      <w:r w:rsidRPr="0030490A">
        <w:rPr>
          <w:color w:val="000000"/>
          <w:sz w:val="28"/>
          <w:szCs w:val="28"/>
        </w:rPr>
        <w:t xml:space="preserve"> </w:t>
      </w:r>
      <w:r w:rsidRPr="0030490A">
        <w:rPr>
          <w:bCs/>
          <w:color w:val="000000"/>
          <w:sz w:val="28"/>
          <w:szCs w:val="28"/>
        </w:rPr>
        <w:t xml:space="preserve">Совета депутатов </w:t>
      </w:r>
      <w:r>
        <w:rPr>
          <w:bCs/>
          <w:color w:val="000000"/>
          <w:sz w:val="28"/>
          <w:szCs w:val="28"/>
        </w:rPr>
        <w:t xml:space="preserve">города </w:t>
      </w:r>
      <w:r w:rsidRPr="0030490A">
        <w:rPr>
          <w:bCs/>
          <w:color w:val="000000"/>
          <w:sz w:val="28"/>
          <w:szCs w:val="28"/>
        </w:rPr>
        <w:t>Искитим</w:t>
      </w:r>
      <w:r>
        <w:rPr>
          <w:bCs/>
          <w:color w:val="000000"/>
          <w:sz w:val="28"/>
          <w:szCs w:val="28"/>
        </w:rPr>
        <w:t>а</w:t>
      </w:r>
      <w:r w:rsidRPr="0030490A">
        <w:rPr>
          <w:bCs/>
          <w:color w:val="000000"/>
          <w:sz w:val="28"/>
          <w:szCs w:val="28"/>
        </w:rPr>
        <w:t xml:space="preserve"> Новосибирской области</w:t>
      </w:r>
    </w:p>
    <w:p w14:paraId="12EC2351" w14:textId="07BA5377" w:rsidR="00E72F5F" w:rsidRPr="0030490A" w:rsidRDefault="00E72F5F" w:rsidP="00E72F5F">
      <w:pPr>
        <w:ind w:left="4536"/>
        <w:jc w:val="right"/>
        <w:rPr>
          <w:sz w:val="28"/>
          <w:szCs w:val="28"/>
        </w:rPr>
      </w:pPr>
      <w:r w:rsidRPr="0030490A">
        <w:rPr>
          <w:sz w:val="28"/>
          <w:szCs w:val="28"/>
        </w:rPr>
        <w:t xml:space="preserve">от </w:t>
      </w:r>
      <w:r w:rsidR="00D17073">
        <w:rPr>
          <w:sz w:val="28"/>
          <w:szCs w:val="28"/>
        </w:rPr>
        <w:t>24.11.</w:t>
      </w:r>
      <w:r w:rsidRPr="0030490A">
        <w:rPr>
          <w:sz w:val="28"/>
          <w:szCs w:val="28"/>
        </w:rPr>
        <w:t xml:space="preserve"> 2021 № </w:t>
      </w:r>
      <w:r w:rsidR="00D17073">
        <w:rPr>
          <w:sz w:val="28"/>
          <w:szCs w:val="28"/>
        </w:rPr>
        <w:t>19</w:t>
      </w:r>
    </w:p>
    <w:p w14:paraId="5A2BDA2B" w14:textId="77777777" w:rsidR="00280399" w:rsidRDefault="00280399" w:rsidP="00755710">
      <w:pPr>
        <w:pStyle w:val="ConsPlusTitle"/>
        <w:jc w:val="center"/>
        <w:rPr>
          <w:rFonts w:ascii="Times New Roman" w:hAnsi="Times New Roman" w:cs="Times New Roman"/>
          <w:color w:val="000000"/>
          <w:sz w:val="28"/>
          <w:szCs w:val="28"/>
        </w:rPr>
      </w:pPr>
    </w:p>
    <w:p w14:paraId="686BAB88" w14:textId="600124F5" w:rsidR="00755710" w:rsidRPr="00B0609D" w:rsidRDefault="00E72F5F" w:rsidP="00755710">
      <w:pPr>
        <w:pStyle w:val="ConsPlusTitle"/>
        <w:jc w:val="center"/>
        <w:rPr>
          <w:rFonts w:ascii="Times New Roman" w:hAnsi="Times New Roman" w:cs="Times New Roman"/>
          <w:color w:val="FF0000"/>
        </w:rPr>
      </w:pPr>
      <w:r>
        <w:rPr>
          <w:rFonts w:ascii="Times New Roman" w:hAnsi="Times New Roman" w:cs="Times New Roman"/>
          <w:color w:val="000000"/>
          <w:sz w:val="28"/>
          <w:szCs w:val="28"/>
        </w:rPr>
        <w:t>Перечень и</w:t>
      </w:r>
      <w:r w:rsidR="00755710" w:rsidRPr="004049D8">
        <w:rPr>
          <w:rFonts w:ascii="Times New Roman" w:hAnsi="Times New Roman" w:cs="Times New Roman"/>
          <w:color w:val="000000"/>
          <w:sz w:val="28"/>
          <w:szCs w:val="28"/>
        </w:rPr>
        <w:t>ндикатор</w:t>
      </w:r>
      <w:r>
        <w:rPr>
          <w:rFonts w:ascii="Times New Roman" w:hAnsi="Times New Roman" w:cs="Times New Roman"/>
          <w:color w:val="000000"/>
          <w:sz w:val="28"/>
          <w:szCs w:val="28"/>
        </w:rPr>
        <w:t>ов</w:t>
      </w:r>
      <w:r w:rsidR="00755710" w:rsidRPr="004049D8">
        <w:rPr>
          <w:rFonts w:ascii="Times New Roman" w:hAnsi="Times New Roman" w:cs="Times New Roman"/>
          <w:color w:val="000000"/>
          <w:sz w:val="28"/>
          <w:szCs w:val="28"/>
        </w:rPr>
        <w:t xml:space="preserve"> риска нарушения обязательных требований, используемы</w:t>
      </w:r>
      <w:r>
        <w:rPr>
          <w:rFonts w:ascii="Times New Roman" w:hAnsi="Times New Roman" w:cs="Times New Roman"/>
          <w:color w:val="000000"/>
          <w:sz w:val="28"/>
          <w:szCs w:val="28"/>
        </w:rPr>
        <w:t>х</w:t>
      </w:r>
      <w:r w:rsidR="00755710" w:rsidRPr="004049D8">
        <w:rPr>
          <w:rFonts w:ascii="Times New Roman" w:hAnsi="Times New Roman" w:cs="Times New Roman"/>
          <w:color w:val="000000"/>
          <w:sz w:val="28"/>
          <w:szCs w:val="28"/>
        </w:rPr>
        <w:t xml:space="preserve"> для определения необходимости проведения </w:t>
      </w:r>
    </w:p>
    <w:p w14:paraId="75A9FDEC" w14:textId="328FD6F4"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280399">
        <w:rPr>
          <w:rFonts w:ascii="Times New Roman" w:hAnsi="Times New Roman" w:cs="Times New Roman"/>
          <w:color w:val="000000"/>
          <w:sz w:val="28"/>
          <w:szCs w:val="28"/>
        </w:rPr>
        <w:t xml:space="preserve">города </w:t>
      </w:r>
      <w:r w:rsidR="00F35E81" w:rsidRPr="00F35E81">
        <w:rPr>
          <w:rFonts w:ascii="Times New Roman" w:hAnsi="Times New Roman" w:cs="Times New Roman"/>
          <w:bCs w:val="0"/>
          <w:color w:val="000000"/>
          <w:sz w:val="28"/>
          <w:szCs w:val="28"/>
        </w:rPr>
        <w:t>Искитима</w:t>
      </w:r>
      <w:r w:rsidR="008C389A">
        <w:rPr>
          <w:rFonts w:ascii="Times New Roman" w:hAnsi="Times New Roman" w:cs="Times New Roman"/>
          <w:bCs w:val="0"/>
          <w:color w:val="000000"/>
          <w:sz w:val="28"/>
          <w:szCs w:val="28"/>
        </w:rPr>
        <w:t xml:space="preserve"> Новосибирской области</w:t>
      </w:r>
      <w:r w:rsidR="00E72F5F">
        <w:rPr>
          <w:rFonts w:ascii="Times New Roman" w:hAnsi="Times New Roman" w:cs="Times New Roman"/>
          <w:bCs w:val="0"/>
          <w:color w:val="000000"/>
          <w:sz w:val="28"/>
          <w:szCs w:val="28"/>
        </w:rPr>
        <w:t xml:space="preserve"> </w:t>
      </w:r>
      <w:r w:rsidRPr="004049D8">
        <w:rPr>
          <w:rFonts w:ascii="Times New Roman" w:hAnsi="Times New Roman" w:cs="Times New Roman"/>
          <w:color w:val="000000"/>
          <w:sz w:val="28"/>
          <w:szCs w:val="28"/>
        </w:rPr>
        <w:t>муниципального земельного контроля</w:t>
      </w:r>
    </w:p>
    <w:p w14:paraId="157F4E35" w14:textId="77777777" w:rsidR="00755710" w:rsidRPr="004049D8" w:rsidRDefault="00755710" w:rsidP="00755710">
      <w:pPr>
        <w:pStyle w:val="ConsPlusNormal"/>
        <w:ind w:firstLine="540"/>
        <w:jc w:val="both"/>
        <w:rPr>
          <w:rFonts w:ascii="Times New Roman" w:hAnsi="Times New Roman" w:cs="Times New Roman"/>
          <w:color w:val="000000"/>
        </w:rPr>
      </w:pPr>
    </w:p>
    <w:p w14:paraId="4FE80A50" w14:textId="77777777" w:rsidR="00755710" w:rsidRPr="004049D8" w:rsidRDefault="00755710" w:rsidP="00755710">
      <w:pPr>
        <w:pStyle w:val="ConsPlusNormal"/>
        <w:ind w:firstLine="540"/>
        <w:jc w:val="both"/>
        <w:rPr>
          <w:rFonts w:ascii="Times New Roman" w:hAnsi="Times New Roman" w:cs="Times New Roman"/>
          <w:color w:val="000000"/>
        </w:rPr>
      </w:pPr>
    </w:p>
    <w:p w14:paraId="13E08EB5" w14:textId="77777777" w:rsidR="00755710" w:rsidRPr="004049D8" w:rsidRDefault="00755710" w:rsidP="0028039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28039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28039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28039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28039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49D8" w:rsidRDefault="00755710" w:rsidP="00280399">
      <w:pPr>
        <w:pStyle w:val="ConsPlusNormal"/>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Default="00755710" w:rsidP="00280399">
      <w:pPr>
        <w:pStyle w:val="ConsTitle"/>
        <w:widowControl/>
        <w:jc w:val="both"/>
        <w:rPr>
          <w:rFonts w:ascii="Times New Roman" w:hAnsi="Times New Roman" w:cs="Times New Roman"/>
          <w:color w:val="000000"/>
          <w:sz w:val="24"/>
          <w:szCs w:val="24"/>
        </w:rPr>
      </w:pPr>
    </w:p>
    <w:p w14:paraId="2C449D0F" w14:textId="77777777" w:rsidR="00BE2D0A" w:rsidRDefault="00BE2D0A" w:rsidP="00280399">
      <w:pPr>
        <w:pStyle w:val="ConsTitle"/>
        <w:widowControl/>
        <w:jc w:val="both"/>
        <w:rPr>
          <w:rFonts w:ascii="Times New Roman" w:hAnsi="Times New Roman" w:cs="Times New Roman"/>
          <w:color w:val="000000"/>
          <w:sz w:val="24"/>
          <w:szCs w:val="24"/>
        </w:rPr>
      </w:pPr>
    </w:p>
    <w:p w14:paraId="5F4A066A" w14:textId="77777777" w:rsidR="00BE2D0A" w:rsidRDefault="00BE2D0A" w:rsidP="00280399">
      <w:pPr>
        <w:pStyle w:val="ConsTitle"/>
        <w:widowControl/>
        <w:jc w:val="both"/>
        <w:rPr>
          <w:rFonts w:ascii="Times New Roman" w:hAnsi="Times New Roman" w:cs="Times New Roman"/>
          <w:color w:val="000000"/>
          <w:sz w:val="24"/>
          <w:szCs w:val="24"/>
        </w:rPr>
      </w:pPr>
    </w:p>
    <w:p w14:paraId="35E4F2AA" w14:textId="77777777" w:rsidR="00BE2D0A" w:rsidRDefault="00BE2D0A" w:rsidP="00280399">
      <w:pPr>
        <w:pStyle w:val="ConsTitle"/>
        <w:widowControl/>
        <w:jc w:val="both"/>
        <w:rPr>
          <w:rFonts w:ascii="Times New Roman" w:hAnsi="Times New Roman" w:cs="Times New Roman"/>
          <w:color w:val="000000"/>
          <w:sz w:val="24"/>
          <w:szCs w:val="24"/>
        </w:rPr>
      </w:pPr>
    </w:p>
    <w:p w14:paraId="2B3E3BA6" w14:textId="77777777" w:rsidR="00BE2D0A" w:rsidRDefault="00BE2D0A" w:rsidP="00280399">
      <w:pPr>
        <w:pStyle w:val="ConsTitle"/>
        <w:widowControl/>
        <w:jc w:val="both"/>
        <w:rPr>
          <w:rFonts w:ascii="Times New Roman" w:hAnsi="Times New Roman" w:cs="Times New Roman"/>
          <w:color w:val="000000"/>
          <w:sz w:val="24"/>
          <w:szCs w:val="24"/>
        </w:rPr>
      </w:pPr>
    </w:p>
    <w:p w14:paraId="0D832B9F" w14:textId="77777777" w:rsidR="00BE2D0A" w:rsidRDefault="00BE2D0A" w:rsidP="00280399">
      <w:pPr>
        <w:pStyle w:val="ConsTitle"/>
        <w:widowControl/>
        <w:jc w:val="both"/>
        <w:rPr>
          <w:rFonts w:ascii="Times New Roman" w:hAnsi="Times New Roman" w:cs="Times New Roman"/>
          <w:color w:val="000000"/>
          <w:sz w:val="24"/>
          <w:szCs w:val="24"/>
        </w:rPr>
      </w:pPr>
    </w:p>
    <w:p w14:paraId="7C2D1DD8" w14:textId="77777777" w:rsidR="00BE2D0A" w:rsidRDefault="00BE2D0A" w:rsidP="00280399">
      <w:pPr>
        <w:pStyle w:val="ConsTitle"/>
        <w:widowControl/>
        <w:jc w:val="both"/>
        <w:rPr>
          <w:rFonts w:ascii="Times New Roman" w:hAnsi="Times New Roman" w:cs="Times New Roman"/>
          <w:color w:val="000000"/>
          <w:sz w:val="24"/>
          <w:szCs w:val="24"/>
        </w:rPr>
      </w:pPr>
    </w:p>
    <w:p w14:paraId="69DED250" w14:textId="77777777" w:rsidR="00BE2D0A" w:rsidRDefault="00BE2D0A" w:rsidP="00280399">
      <w:pPr>
        <w:pStyle w:val="ConsTitle"/>
        <w:widowControl/>
        <w:jc w:val="both"/>
        <w:rPr>
          <w:rFonts w:ascii="Times New Roman" w:hAnsi="Times New Roman" w:cs="Times New Roman"/>
          <w:color w:val="000000"/>
          <w:sz w:val="24"/>
          <w:szCs w:val="24"/>
        </w:rPr>
      </w:pPr>
    </w:p>
    <w:p w14:paraId="24374804" w14:textId="77777777" w:rsidR="00BE2D0A" w:rsidRDefault="00BE2D0A" w:rsidP="00280399">
      <w:pPr>
        <w:pStyle w:val="ConsTitle"/>
        <w:widowControl/>
        <w:jc w:val="both"/>
        <w:rPr>
          <w:rFonts w:ascii="Times New Roman" w:hAnsi="Times New Roman" w:cs="Times New Roman"/>
          <w:color w:val="000000"/>
          <w:sz w:val="24"/>
          <w:szCs w:val="24"/>
        </w:rPr>
      </w:pPr>
    </w:p>
    <w:p w14:paraId="77D28C14" w14:textId="77777777" w:rsidR="00BE2D0A" w:rsidRDefault="00BE2D0A" w:rsidP="00280399">
      <w:pPr>
        <w:pStyle w:val="ConsTitle"/>
        <w:widowControl/>
        <w:jc w:val="both"/>
        <w:rPr>
          <w:rFonts w:ascii="Times New Roman" w:hAnsi="Times New Roman" w:cs="Times New Roman"/>
          <w:color w:val="000000"/>
          <w:sz w:val="24"/>
          <w:szCs w:val="24"/>
        </w:rPr>
      </w:pPr>
    </w:p>
    <w:p w14:paraId="76367C12" w14:textId="77777777" w:rsidR="008D0755" w:rsidRDefault="008D0755" w:rsidP="00280399">
      <w:pPr>
        <w:pStyle w:val="ConsTitle"/>
        <w:widowControl/>
        <w:jc w:val="both"/>
        <w:rPr>
          <w:rFonts w:ascii="Times New Roman" w:hAnsi="Times New Roman" w:cs="Times New Roman"/>
          <w:color w:val="000000"/>
          <w:sz w:val="24"/>
          <w:szCs w:val="24"/>
        </w:rPr>
      </w:pPr>
    </w:p>
    <w:p w14:paraId="2342BE4B" w14:textId="77777777" w:rsidR="008D0755" w:rsidRDefault="008D0755" w:rsidP="00280399">
      <w:pPr>
        <w:pStyle w:val="ConsTitle"/>
        <w:widowControl/>
        <w:jc w:val="both"/>
        <w:rPr>
          <w:rFonts w:ascii="Times New Roman" w:hAnsi="Times New Roman" w:cs="Times New Roman"/>
          <w:color w:val="000000"/>
          <w:sz w:val="24"/>
          <w:szCs w:val="24"/>
        </w:rPr>
      </w:pPr>
    </w:p>
    <w:p w14:paraId="528B118C" w14:textId="77777777" w:rsidR="008D0755" w:rsidRDefault="008D0755" w:rsidP="00280399">
      <w:pPr>
        <w:pStyle w:val="ConsTitle"/>
        <w:widowControl/>
        <w:jc w:val="both"/>
        <w:rPr>
          <w:rFonts w:ascii="Times New Roman" w:hAnsi="Times New Roman" w:cs="Times New Roman"/>
          <w:color w:val="000000"/>
          <w:sz w:val="24"/>
          <w:szCs w:val="24"/>
        </w:rPr>
      </w:pPr>
    </w:p>
    <w:p w14:paraId="070CAF2E" w14:textId="77777777" w:rsidR="008D0755" w:rsidRDefault="008D0755" w:rsidP="008D0755">
      <w:pPr>
        <w:tabs>
          <w:tab w:val="num" w:pos="200"/>
        </w:tabs>
        <w:ind w:left="4536"/>
        <w:jc w:val="right"/>
        <w:outlineLvl w:val="0"/>
        <w:rPr>
          <w:sz w:val="28"/>
          <w:szCs w:val="28"/>
        </w:rPr>
      </w:pPr>
    </w:p>
    <w:p w14:paraId="0CA9299E" w14:textId="77777777" w:rsidR="008D0755" w:rsidRDefault="008D0755" w:rsidP="008D0755">
      <w:pPr>
        <w:tabs>
          <w:tab w:val="num" w:pos="200"/>
        </w:tabs>
        <w:ind w:left="4536"/>
        <w:jc w:val="right"/>
        <w:outlineLvl w:val="0"/>
        <w:rPr>
          <w:sz w:val="28"/>
          <w:szCs w:val="28"/>
        </w:rPr>
      </w:pPr>
    </w:p>
    <w:p w14:paraId="50AE44D3" w14:textId="77777777" w:rsidR="008D0755" w:rsidRDefault="008D0755" w:rsidP="008D0755">
      <w:pPr>
        <w:tabs>
          <w:tab w:val="num" w:pos="200"/>
        </w:tabs>
        <w:ind w:left="4536"/>
        <w:jc w:val="right"/>
        <w:outlineLvl w:val="0"/>
        <w:rPr>
          <w:sz w:val="28"/>
          <w:szCs w:val="28"/>
        </w:rPr>
      </w:pPr>
    </w:p>
    <w:p w14:paraId="489335DB" w14:textId="77777777" w:rsidR="008D0755" w:rsidRDefault="008D0755" w:rsidP="008D0755">
      <w:pPr>
        <w:tabs>
          <w:tab w:val="num" w:pos="200"/>
        </w:tabs>
        <w:ind w:left="4536"/>
        <w:jc w:val="right"/>
        <w:outlineLvl w:val="0"/>
        <w:rPr>
          <w:sz w:val="28"/>
          <w:szCs w:val="28"/>
        </w:rPr>
      </w:pPr>
    </w:p>
    <w:p w14:paraId="4D2E93CC" w14:textId="32B032D0" w:rsidR="008D0755" w:rsidRPr="0030490A" w:rsidRDefault="00083B44" w:rsidP="008D0755">
      <w:pPr>
        <w:tabs>
          <w:tab w:val="num" w:pos="200"/>
        </w:tabs>
        <w:ind w:left="4536"/>
        <w:jc w:val="right"/>
        <w:outlineLvl w:val="0"/>
        <w:rPr>
          <w:sz w:val="28"/>
          <w:szCs w:val="28"/>
        </w:rPr>
      </w:pPr>
      <w:r>
        <w:rPr>
          <w:sz w:val="28"/>
          <w:szCs w:val="28"/>
        </w:rPr>
        <w:t>Утвержден</w:t>
      </w:r>
      <w:r w:rsidR="005178CD">
        <w:rPr>
          <w:sz w:val="28"/>
          <w:szCs w:val="28"/>
        </w:rPr>
        <w:t>ы</w:t>
      </w:r>
    </w:p>
    <w:p w14:paraId="0EE8E4C9" w14:textId="77777777" w:rsidR="008D0755" w:rsidRPr="0030490A" w:rsidRDefault="008D0755" w:rsidP="008D0755">
      <w:pPr>
        <w:ind w:left="4536"/>
        <w:jc w:val="right"/>
        <w:rPr>
          <w:color w:val="000000"/>
          <w:sz w:val="28"/>
          <w:szCs w:val="28"/>
        </w:rPr>
      </w:pPr>
      <w:r w:rsidRPr="0030490A">
        <w:rPr>
          <w:color w:val="000000"/>
          <w:sz w:val="28"/>
          <w:szCs w:val="28"/>
        </w:rPr>
        <w:t>Решени</w:t>
      </w:r>
      <w:r>
        <w:rPr>
          <w:color w:val="000000"/>
          <w:sz w:val="28"/>
          <w:szCs w:val="28"/>
        </w:rPr>
        <w:t>ем</w:t>
      </w:r>
      <w:r w:rsidRPr="0030490A">
        <w:rPr>
          <w:color w:val="000000"/>
          <w:sz w:val="28"/>
          <w:szCs w:val="28"/>
        </w:rPr>
        <w:t xml:space="preserve"> </w:t>
      </w:r>
      <w:r w:rsidRPr="0030490A">
        <w:rPr>
          <w:bCs/>
          <w:color w:val="000000"/>
          <w:sz w:val="28"/>
          <w:szCs w:val="28"/>
        </w:rPr>
        <w:t xml:space="preserve">Совета депутатов </w:t>
      </w:r>
      <w:r>
        <w:rPr>
          <w:bCs/>
          <w:color w:val="000000"/>
          <w:sz w:val="28"/>
          <w:szCs w:val="28"/>
        </w:rPr>
        <w:t xml:space="preserve">города </w:t>
      </w:r>
      <w:r w:rsidRPr="0030490A">
        <w:rPr>
          <w:bCs/>
          <w:color w:val="000000"/>
          <w:sz w:val="28"/>
          <w:szCs w:val="28"/>
        </w:rPr>
        <w:t>Искитим</w:t>
      </w:r>
      <w:r>
        <w:rPr>
          <w:bCs/>
          <w:color w:val="000000"/>
          <w:sz w:val="28"/>
          <w:szCs w:val="28"/>
        </w:rPr>
        <w:t>а</w:t>
      </w:r>
      <w:r w:rsidRPr="0030490A">
        <w:rPr>
          <w:bCs/>
          <w:color w:val="000000"/>
          <w:sz w:val="28"/>
          <w:szCs w:val="28"/>
        </w:rPr>
        <w:t xml:space="preserve"> Новосибирской области</w:t>
      </w:r>
    </w:p>
    <w:p w14:paraId="179DA72C" w14:textId="70B0953B" w:rsidR="008D0755" w:rsidRPr="0030490A" w:rsidRDefault="008D0755" w:rsidP="008D0755">
      <w:pPr>
        <w:ind w:left="4536"/>
        <w:jc w:val="right"/>
        <w:rPr>
          <w:sz w:val="28"/>
          <w:szCs w:val="28"/>
        </w:rPr>
      </w:pPr>
      <w:r w:rsidRPr="0030490A">
        <w:rPr>
          <w:sz w:val="28"/>
          <w:szCs w:val="28"/>
        </w:rPr>
        <w:t xml:space="preserve">от </w:t>
      </w:r>
      <w:r w:rsidR="00D17073">
        <w:rPr>
          <w:sz w:val="28"/>
          <w:szCs w:val="28"/>
        </w:rPr>
        <w:t>24.11.</w:t>
      </w:r>
      <w:r w:rsidRPr="0030490A">
        <w:rPr>
          <w:sz w:val="28"/>
          <w:szCs w:val="28"/>
        </w:rPr>
        <w:t xml:space="preserve"> 2021 №</w:t>
      </w:r>
      <w:r w:rsidR="00D17073">
        <w:rPr>
          <w:sz w:val="28"/>
          <w:szCs w:val="28"/>
        </w:rPr>
        <w:t>19</w:t>
      </w:r>
    </w:p>
    <w:p w14:paraId="4ED10652" w14:textId="77777777" w:rsidR="008D0755" w:rsidRPr="00AA39B7" w:rsidRDefault="008D0755" w:rsidP="008D0755">
      <w:pPr>
        <w:pStyle w:val="a0"/>
        <w:spacing w:before="6"/>
        <w:jc w:val="center"/>
        <w:rPr>
          <w:sz w:val="28"/>
          <w:szCs w:val="28"/>
        </w:rPr>
      </w:pPr>
    </w:p>
    <w:p w14:paraId="43EC55F9" w14:textId="69198715" w:rsidR="008D0755" w:rsidRPr="005178CD" w:rsidRDefault="005178CD" w:rsidP="008D0755">
      <w:pPr>
        <w:pStyle w:val="a0"/>
        <w:spacing w:before="6"/>
        <w:ind w:left="142" w:right="432" w:firstLine="567"/>
        <w:jc w:val="center"/>
        <w:rPr>
          <w:sz w:val="28"/>
          <w:szCs w:val="28"/>
        </w:rPr>
      </w:pPr>
      <w:r w:rsidRPr="005178CD">
        <w:rPr>
          <w:sz w:val="28"/>
          <w:szCs w:val="28"/>
        </w:rPr>
        <w:t xml:space="preserve">Ключевые показатели муниципального земельного контроля и их целевые значения, индикативные показатели </w:t>
      </w:r>
    </w:p>
    <w:p w14:paraId="5CAB17A8" w14:textId="77777777" w:rsidR="008D0755" w:rsidRPr="00101520" w:rsidRDefault="008D0755" w:rsidP="008D0755">
      <w:pPr>
        <w:pStyle w:val="a0"/>
        <w:spacing w:before="3"/>
        <w:jc w:val="center"/>
        <w:rPr>
          <w:sz w:val="18"/>
          <w:szCs w:val="18"/>
        </w:rPr>
      </w:pPr>
    </w:p>
    <w:tbl>
      <w:tblPr>
        <w:tblStyle w:val="TableNormal"/>
        <w:tblW w:w="951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215"/>
        <w:gridCol w:w="1276"/>
        <w:gridCol w:w="283"/>
        <w:gridCol w:w="2552"/>
        <w:gridCol w:w="141"/>
        <w:gridCol w:w="709"/>
        <w:gridCol w:w="1559"/>
      </w:tblGrid>
      <w:tr w:rsidR="008D0755" w:rsidRPr="008D0755" w14:paraId="6F8F02F3" w14:textId="77777777" w:rsidTr="005178CD">
        <w:trPr>
          <w:trHeight w:val="1203"/>
        </w:trPr>
        <w:tc>
          <w:tcPr>
            <w:tcW w:w="782" w:type="dxa"/>
          </w:tcPr>
          <w:p w14:paraId="2AB77EF2" w14:textId="77777777" w:rsidR="008D0755" w:rsidRPr="008D0755" w:rsidRDefault="008D0755" w:rsidP="005178CD">
            <w:pPr>
              <w:pStyle w:val="TableParagraph"/>
              <w:ind w:left="20" w:firstLine="24"/>
              <w:jc w:val="center"/>
              <w:rPr>
                <w:sz w:val="20"/>
                <w:szCs w:val="20"/>
                <w:lang w:val="ru-RU"/>
              </w:rPr>
            </w:pPr>
            <w:r w:rsidRPr="008D0755">
              <w:rPr>
                <w:sz w:val="20"/>
                <w:szCs w:val="20"/>
                <w:lang w:val="ru-RU"/>
              </w:rPr>
              <w:t>Номе</w:t>
            </w:r>
            <w:r w:rsidRPr="008D0755">
              <w:rPr>
                <w:spacing w:val="-58"/>
                <w:sz w:val="20"/>
                <w:szCs w:val="20"/>
                <w:lang w:val="ru-RU"/>
              </w:rPr>
              <w:t xml:space="preserve"> </w:t>
            </w:r>
            <w:proofErr w:type="gramStart"/>
            <w:r w:rsidRPr="008D0755">
              <w:rPr>
                <w:sz w:val="20"/>
                <w:szCs w:val="20"/>
                <w:lang w:val="ru-RU"/>
              </w:rPr>
              <w:t>р</w:t>
            </w:r>
            <w:proofErr w:type="gramEnd"/>
            <w:r w:rsidRPr="008D0755">
              <w:rPr>
                <w:spacing w:val="1"/>
                <w:sz w:val="20"/>
                <w:szCs w:val="20"/>
                <w:lang w:val="ru-RU"/>
              </w:rPr>
              <w:t xml:space="preserve"> </w:t>
            </w:r>
            <w:r w:rsidRPr="008D0755">
              <w:rPr>
                <w:sz w:val="20"/>
                <w:szCs w:val="20"/>
                <w:lang w:val="ru-RU"/>
              </w:rPr>
              <w:t>(</w:t>
            </w:r>
            <w:proofErr w:type="spellStart"/>
            <w:r w:rsidRPr="008D0755">
              <w:rPr>
                <w:sz w:val="20"/>
                <w:szCs w:val="20"/>
                <w:lang w:val="ru-RU"/>
              </w:rPr>
              <w:t>инде</w:t>
            </w:r>
            <w:proofErr w:type="spellEnd"/>
            <w:r w:rsidRPr="008D0755">
              <w:rPr>
                <w:spacing w:val="-57"/>
                <w:sz w:val="20"/>
                <w:szCs w:val="20"/>
                <w:lang w:val="ru-RU"/>
              </w:rPr>
              <w:t xml:space="preserve"> </w:t>
            </w:r>
            <w:r w:rsidRPr="008D0755">
              <w:rPr>
                <w:sz w:val="20"/>
                <w:szCs w:val="20"/>
                <w:lang w:val="ru-RU"/>
              </w:rPr>
              <w:t>кс)</w:t>
            </w:r>
            <w:r w:rsidRPr="008D0755">
              <w:rPr>
                <w:spacing w:val="1"/>
                <w:sz w:val="20"/>
                <w:szCs w:val="20"/>
                <w:lang w:val="ru-RU"/>
              </w:rPr>
              <w:t xml:space="preserve"> </w:t>
            </w:r>
            <w:r w:rsidRPr="008D0755">
              <w:rPr>
                <w:sz w:val="20"/>
                <w:szCs w:val="20"/>
                <w:lang w:val="ru-RU"/>
              </w:rPr>
              <w:t>показ</w:t>
            </w:r>
            <w:r w:rsidRPr="008D0755">
              <w:rPr>
                <w:spacing w:val="-57"/>
                <w:sz w:val="20"/>
                <w:szCs w:val="20"/>
                <w:lang w:val="ru-RU"/>
              </w:rPr>
              <w:t xml:space="preserve"> </w:t>
            </w:r>
            <w:proofErr w:type="spellStart"/>
            <w:r w:rsidRPr="008D0755">
              <w:rPr>
                <w:sz w:val="20"/>
                <w:szCs w:val="20"/>
                <w:lang w:val="ru-RU"/>
              </w:rPr>
              <w:t>ателя</w:t>
            </w:r>
            <w:proofErr w:type="spellEnd"/>
          </w:p>
        </w:tc>
        <w:tc>
          <w:tcPr>
            <w:tcW w:w="2215" w:type="dxa"/>
          </w:tcPr>
          <w:p w14:paraId="5C8DC781" w14:textId="77777777" w:rsidR="008D0755" w:rsidRPr="008D0755" w:rsidRDefault="008D0755" w:rsidP="005178CD">
            <w:pPr>
              <w:pStyle w:val="TableParagraph"/>
              <w:jc w:val="center"/>
              <w:rPr>
                <w:sz w:val="20"/>
                <w:szCs w:val="20"/>
              </w:rPr>
            </w:pPr>
            <w:proofErr w:type="spellStart"/>
            <w:r w:rsidRPr="008D0755">
              <w:rPr>
                <w:spacing w:val="-1"/>
                <w:sz w:val="20"/>
                <w:szCs w:val="20"/>
              </w:rPr>
              <w:t>Наименование</w:t>
            </w:r>
            <w:proofErr w:type="spellEnd"/>
            <w:r w:rsidRPr="008D0755">
              <w:rPr>
                <w:spacing w:val="-57"/>
                <w:sz w:val="20"/>
                <w:szCs w:val="20"/>
              </w:rPr>
              <w:t xml:space="preserve"> </w:t>
            </w:r>
            <w:proofErr w:type="spellStart"/>
            <w:r w:rsidRPr="008D0755">
              <w:rPr>
                <w:sz w:val="20"/>
                <w:szCs w:val="20"/>
              </w:rPr>
              <w:t>показателей</w:t>
            </w:r>
            <w:proofErr w:type="spellEnd"/>
          </w:p>
        </w:tc>
        <w:tc>
          <w:tcPr>
            <w:tcW w:w="1559" w:type="dxa"/>
            <w:gridSpan w:val="2"/>
          </w:tcPr>
          <w:p w14:paraId="629432DA" w14:textId="77777777" w:rsidR="0087618B" w:rsidRDefault="008D0755" w:rsidP="005178CD">
            <w:pPr>
              <w:pStyle w:val="TableParagraph"/>
              <w:tabs>
                <w:tab w:val="left" w:pos="1564"/>
              </w:tabs>
              <w:ind w:left="34"/>
              <w:jc w:val="center"/>
              <w:rPr>
                <w:spacing w:val="-58"/>
                <w:sz w:val="20"/>
                <w:szCs w:val="20"/>
                <w:lang w:val="ru-RU"/>
              </w:rPr>
            </w:pPr>
            <w:proofErr w:type="spellStart"/>
            <w:r w:rsidRPr="008D0755">
              <w:rPr>
                <w:sz w:val="20"/>
                <w:szCs w:val="20"/>
              </w:rPr>
              <w:t>Формула</w:t>
            </w:r>
            <w:proofErr w:type="spellEnd"/>
            <w:r w:rsidRPr="008D0755">
              <w:rPr>
                <w:spacing w:val="-58"/>
                <w:sz w:val="20"/>
                <w:szCs w:val="20"/>
              </w:rPr>
              <w:t xml:space="preserve"> </w:t>
            </w:r>
          </w:p>
          <w:p w14:paraId="462B858A" w14:textId="6A6FCD87" w:rsidR="008D0755" w:rsidRPr="008D0755" w:rsidRDefault="008D0755" w:rsidP="005178CD">
            <w:pPr>
              <w:pStyle w:val="TableParagraph"/>
              <w:tabs>
                <w:tab w:val="left" w:pos="1564"/>
              </w:tabs>
              <w:ind w:left="34"/>
              <w:jc w:val="center"/>
              <w:rPr>
                <w:sz w:val="20"/>
                <w:szCs w:val="20"/>
              </w:rPr>
            </w:pPr>
            <w:proofErr w:type="spellStart"/>
            <w:r w:rsidRPr="008D0755">
              <w:rPr>
                <w:sz w:val="20"/>
                <w:szCs w:val="20"/>
              </w:rPr>
              <w:t>расчета</w:t>
            </w:r>
            <w:proofErr w:type="spellEnd"/>
          </w:p>
        </w:tc>
        <w:tc>
          <w:tcPr>
            <w:tcW w:w="2552" w:type="dxa"/>
          </w:tcPr>
          <w:p w14:paraId="0EAEEBA2" w14:textId="77777777" w:rsidR="008D0755" w:rsidRPr="008D0755" w:rsidRDefault="008D0755" w:rsidP="005178CD">
            <w:pPr>
              <w:pStyle w:val="TableParagraph"/>
              <w:ind w:firstLine="29"/>
              <w:jc w:val="center"/>
              <w:rPr>
                <w:sz w:val="20"/>
                <w:szCs w:val="20"/>
              </w:rPr>
            </w:pPr>
            <w:proofErr w:type="spellStart"/>
            <w:r w:rsidRPr="008D0755">
              <w:rPr>
                <w:sz w:val="20"/>
                <w:szCs w:val="20"/>
              </w:rPr>
              <w:t>Комментарии</w:t>
            </w:r>
            <w:proofErr w:type="spellEnd"/>
            <w:r w:rsidRPr="008D0755">
              <w:rPr>
                <w:spacing w:val="-4"/>
                <w:sz w:val="20"/>
                <w:szCs w:val="20"/>
              </w:rPr>
              <w:t xml:space="preserve"> </w:t>
            </w:r>
            <w:proofErr w:type="spellStart"/>
            <w:r w:rsidRPr="008D0755">
              <w:rPr>
                <w:sz w:val="20"/>
                <w:szCs w:val="20"/>
              </w:rPr>
              <w:t>значений</w:t>
            </w:r>
            <w:proofErr w:type="spellEnd"/>
          </w:p>
        </w:tc>
        <w:tc>
          <w:tcPr>
            <w:tcW w:w="850" w:type="dxa"/>
            <w:gridSpan w:val="2"/>
          </w:tcPr>
          <w:p w14:paraId="679259ED" w14:textId="77777777" w:rsidR="008D0755" w:rsidRPr="008D0755" w:rsidRDefault="008D0755" w:rsidP="005178CD">
            <w:pPr>
              <w:pStyle w:val="TableParagraph"/>
              <w:ind w:left="82"/>
              <w:jc w:val="center"/>
              <w:rPr>
                <w:sz w:val="20"/>
                <w:szCs w:val="20"/>
                <w:lang w:val="ru-RU"/>
              </w:rPr>
            </w:pPr>
            <w:proofErr w:type="spellStart"/>
            <w:proofErr w:type="gramStart"/>
            <w:r w:rsidRPr="008D0755">
              <w:rPr>
                <w:spacing w:val="-1"/>
                <w:sz w:val="20"/>
                <w:szCs w:val="20"/>
                <w:lang w:val="ru-RU"/>
              </w:rPr>
              <w:t>Целев</w:t>
            </w:r>
            <w:proofErr w:type="spellEnd"/>
            <w:r w:rsidRPr="008D0755">
              <w:rPr>
                <w:spacing w:val="-57"/>
                <w:sz w:val="20"/>
                <w:szCs w:val="20"/>
                <w:lang w:val="ru-RU"/>
              </w:rPr>
              <w:t xml:space="preserve"> </w:t>
            </w:r>
            <w:proofErr w:type="spellStart"/>
            <w:r w:rsidRPr="008D0755">
              <w:rPr>
                <w:sz w:val="20"/>
                <w:szCs w:val="20"/>
                <w:lang w:val="ru-RU"/>
              </w:rPr>
              <w:t>ые</w:t>
            </w:r>
            <w:proofErr w:type="spellEnd"/>
            <w:proofErr w:type="gramEnd"/>
            <w:r w:rsidRPr="008D0755">
              <w:rPr>
                <w:spacing w:val="1"/>
                <w:sz w:val="20"/>
                <w:szCs w:val="20"/>
                <w:lang w:val="ru-RU"/>
              </w:rPr>
              <w:t xml:space="preserve"> </w:t>
            </w:r>
            <w:proofErr w:type="spellStart"/>
            <w:r w:rsidRPr="008D0755">
              <w:rPr>
                <w:sz w:val="20"/>
                <w:szCs w:val="20"/>
                <w:lang w:val="ru-RU"/>
              </w:rPr>
              <w:t>значе</w:t>
            </w:r>
            <w:proofErr w:type="spellEnd"/>
            <w:r w:rsidRPr="008D0755">
              <w:rPr>
                <w:spacing w:val="1"/>
                <w:sz w:val="20"/>
                <w:szCs w:val="20"/>
                <w:lang w:val="ru-RU"/>
              </w:rPr>
              <w:t xml:space="preserve"> </w:t>
            </w:r>
            <w:proofErr w:type="spellStart"/>
            <w:r w:rsidRPr="008D0755">
              <w:rPr>
                <w:sz w:val="20"/>
                <w:szCs w:val="20"/>
                <w:lang w:val="ru-RU"/>
              </w:rPr>
              <w:t>ния</w:t>
            </w:r>
            <w:proofErr w:type="spellEnd"/>
            <w:r w:rsidRPr="008D0755">
              <w:rPr>
                <w:spacing w:val="1"/>
                <w:sz w:val="20"/>
                <w:szCs w:val="20"/>
                <w:lang w:val="ru-RU"/>
              </w:rPr>
              <w:t xml:space="preserve"> </w:t>
            </w:r>
            <w:r w:rsidRPr="008D0755">
              <w:rPr>
                <w:sz w:val="20"/>
                <w:szCs w:val="20"/>
                <w:lang w:val="ru-RU"/>
              </w:rPr>
              <w:t>показ</w:t>
            </w:r>
            <w:r w:rsidRPr="008D0755">
              <w:rPr>
                <w:spacing w:val="-57"/>
                <w:sz w:val="20"/>
                <w:szCs w:val="20"/>
                <w:lang w:val="ru-RU"/>
              </w:rPr>
              <w:t xml:space="preserve"> </w:t>
            </w:r>
            <w:proofErr w:type="spellStart"/>
            <w:r w:rsidRPr="008D0755">
              <w:rPr>
                <w:sz w:val="20"/>
                <w:szCs w:val="20"/>
                <w:lang w:val="ru-RU"/>
              </w:rPr>
              <w:t>ателей</w:t>
            </w:r>
            <w:proofErr w:type="spellEnd"/>
          </w:p>
        </w:tc>
        <w:tc>
          <w:tcPr>
            <w:tcW w:w="1559" w:type="dxa"/>
          </w:tcPr>
          <w:p w14:paraId="7490BC26" w14:textId="77777777" w:rsidR="008D0755" w:rsidRPr="008D0755" w:rsidRDefault="008D0755" w:rsidP="005178CD">
            <w:pPr>
              <w:pStyle w:val="TableParagraph"/>
              <w:ind w:left="139" w:right="117" w:hanging="1"/>
              <w:jc w:val="center"/>
              <w:rPr>
                <w:sz w:val="20"/>
                <w:szCs w:val="20"/>
                <w:lang w:val="ru-RU"/>
              </w:rPr>
            </w:pPr>
            <w:r w:rsidRPr="008D0755">
              <w:rPr>
                <w:sz w:val="20"/>
                <w:szCs w:val="20"/>
                <w:lang w:val="ru-RU"/>
              </w:rPr>
              <w:t>Источник</w:t>
            </w:r>
            <w:r w:rsidRPr="008D0755">
              <w:rPr>
                <w:spacing w:val="1"/>
                <w:sz w:val="20"/>
                <w:szCs w:val="20"/>
                <w:lang w:val="ru-RU"/>
              </w:rPr>
              <w:t xml:space="preserve"> </w:t>
            </w:r>
            <w:r w:rsidRPr="008D0755">
              <w:rPr>
                <w:sz w:val="20"/>
                <w:szCs w:val="20"/>
                <w:lang w:val="ru-RU"/>
              </w:rPr>
              <w:t>данных для</w:t>
            </w:r>
            <w:r w:rsidRPr="008D0755">
              <w:rPr>
                <w:spacing w:val="1"/>
                <w:sz w:val="20"/>
                <w:szCs w:val="20"/>
                <w:lang w:val="ru-RU"/>
              </w:rPr>
              <w:t xml:space="preserve"> </w:t>
            </w:r>
            <w:r w:rsidRPr="008D0755">
              <w:rPr>
                <w:sz w:val="20"/>
                <w:szCs w:val="20"/>
                <w:lang w:val="ru-RU"/>
              </w:rPr>
              <w:t>определения</w:t>
            </w:r>
            <w:r w:rsidRPr="008D0755">
              <w:rPr>
                <w:spacing w:val="-58"/>
                <w:sz w:val="20"/>
                <w:szCs w:val="20"/>
                <w:lang w:val="ru-RU"/>
              </w:rPr>
              <w:t xml:space="preserve"> </w:t>
            </w:r>
            <w:r w:rsidRPr="008D0755">
              <w:rPr>
                <w:sz w:val="20"/>
                <w:szCs w:val="20"/>
                <w:lang w:val="ru-RU"/>
              </w:rPr>
              <w:t>значения</w:t>
            </w:r>
            <w:r w:rsidRPr="008D0755">
              <w:rPr>
                <w:spacing w:val="1"/>
                <w:sz w:val="20"/>
                <w:szCs w:val="20"/>
                <w:lang w:val="ru-RU"/>
              </w:rPr>
              <w:t xml:space="preserve"> </w:t>
            </w:r>
            <w:r w:rsidRPr="008D0755">
              <w:rPr>
                <w:sz w:val="20"/>
                <w:szCs w:val="20"/>
                <w:lang w:val="ru-RU"/>
              </w:rPr>
              <w:t>показателя</w:t>
            </w:r>
          </w:p>
        </w:tc>
      </w:tr>
      <w:tr w:rsidR="008D0755" w:rsidRPr="008D0755" w14:paraId="7FD9A372" w14:textId="77777777" w:rsidTr="0087618B">
        <w:trPr>
          <w:trHeight w:val="243"/>
        </w:trPr>
        <w:tc>
          <w:tcPr>
            <w:tcW w:w="782" w:type="dxa"/>
          </w:tcPr>
          <w:p w14:paraId="5C711BF0" w14:textId="77777777" w:rsidR="008D0755" w:rsidRPr="008D0755" w:rsidRDefault="008D0755" w:rsidP="00EE4D26">
            <w:pPr>
              <w:pStyle w:val="TableParagraph"/>
              <w:ind w:left="9"/>
              <w:jc w:val="center"/>
              <w:rPr>
                <w:sz w:val="20"/>
                <w:szCs w:val="20"/>
              </w:rPr>
            </w:pPr>
            <w:r w:rsidRPr="008D0755">
              <w:rPr>
                <w:sz w:val="20"/>
                <w:szCs w:val="20"/>
              </w:rPr>
              <w:t>1</w:t>
            </w:r>
          </w:p>
        </w:tc>
        <w:tc>
          <w:tcPr>
            <w:tcW w:w="2215" w:type="dxa"/>
          </w:tcPr>
          <w:p w14:paraId="7A49A32C" w14:textId="77777777" w:rsidR="008D0755" w:rsidRPr="008D0755" w:rsidRDefault="008D0755" w:rsidP="00EE4D26">
            <w:pPr>
              <w:pStyle w:val="TableParagraph"/>
              <w:ind w:left="6"/>
              <w:jc w:val="center"/>
              <w:rPr>
                <w:sz w:val="20"/>
                <w:szCs w:val="20"/>
              </w:rPr>
            </w:pPr>
            <w:r w:rsidRPr="008D0755">
              <w:rPr>
                <w:sz w:val="20"/>
                <w:szCs w:val="20"/>
              </w:rPr>
              <w:t>2</w:t>
            </w:r>
          </w:p>
        </w:tc>
        <w:tc>
          <w:tcPr>
            <w:tcW w:w="1559" w:type="dxa"/>
            <w:gridSpan w:val="2"/>
          </w:tcPr>
          <w:p w14:paraId="7605B8C8" w14:textId="77777777" w:rsidR="008D0755" w:rsidRPr="008D0755" w:rsidRDefault="008D0755" w:rsidP="00EE4D26">
            <w:pPr>
              <w:pStyle w:val="TableParagraph"/>
              <w:ind w:left="8"/>
              <w:jc w:val="center"/>
              <w:rPr>
                <w:sz w:val="20"/>
                <w:szCs w:val="20"/>
              </w:rPr>
            </w:pPr>
            <w:r w:rsidRPr="008D0755">
              <w:rPr>
                <w:sz w:val="20"/>
                <w:szCs w:val="20"/>
              </w:rPr>
              <w:t>3</w:t>
            </w:r>
          </w:p>
        </w:tc>
        <w:tc>
          <w:tcPr>
            <w:tcW w:w="2552" w:type="dxa"/>
          </w:tcPr>
          <w:p w14:paraId="548EBCC7" w14:textId="77777777" w:rsidR="008D0755" w:rsidRPr="008D0755" w:rsidRDefault="008D0755" w:rsidP="00EE4D26">
            <w:pPr>
              <w:pStyle w:val="TableParagraph"/>
              <w:ind w:left="8"/>
              <w:jc w:val="center"/>
              <w:rPr>
                <w:sz w:val="20"/>
                <w:szCs w:val="20"/>
              </w:rPr>
            </w:pPr>
            <w:r w:rsidRPr="008D0755">
              <w:rPr>
                <w:sz w:val="20"/>
                <w:szCs w:val="20"/>
              </w:rPr>
              <w:t>4</w:t>
            </w:r>
          </w:p>
        </w:tc>
        <w:tc>
          <w:tcPr>
            <w:tcW w:w="850" w:type="dxa"/>
            <w:gridSpan w:val="2"/>
          </w:tcPr>
          <w:p w14:paraId="02ECFC55" w14:textId="77777777" w:rsidR="008D0755" w:rsidRPr="008D0755" w:rsidRDefault="008D0755" w:rsidP="00EE4D26">
            <w:pPr>
              <w:pStyle w:val="TableParagraph"/>
              <w:ind w:left="15"/>
              <w:jc w:val="center"/>
              <w:rPr>
                <w:sz w:val="20"/>
                <w:szCs w:val="20"/>
              </w:rPr>
            </w:pPr>
            <w:r w:rsidRPr="008D0755">
              <w:rPr>
                <w:sz w:val="20"/>
                <w:szCs w:val="20"/>
              </w:rPr>
              <w:t>5</w:t>
            </w:r>
          </w:p>
        </w:tc>
        <w:tc>
          <w:tcPr>
            <w:tcW w:w="1559" w:type="dxa"/>
          </w:tcPr>
          <w:p w14:paraId="5898FAC8" w14:textId="77777777" w:rsidR="008D0755" w:rsidRPr="008D0755" w:rsidRDefault="008D0755" w:rsidP="00EE4D26">
            <w:pPr>
              <w:pStyle w:val="TableParagraph"/>
              <w:ind w:left="18"/>
              <w:jc w:val="center"/>
              <w:rPr>
                <w:sz w:val="20"/>
                <w:szCs w:val="20"/>
              </w:rPr>
            </w:pPr>
            <w:r w:rsidRPr="008D0755">
              <w:rPr>
                <w:sz w:val="20"/>
                <w:szCs w:val="20"/>
              </w:rPr>
              <w:t>6</w:t>
            </w:r>
          </w:p>
        </w:tc>
      </w:tr>
      <w:tr w:rsidR="008D0755" w:rsidRPr="008D0755" w14:paraId="1782257E" w14:textId="77777777" w:rsidTr="0087618B">
        <w:trPr>
          <w:trHeight w:val="500"/>
        </w:trPr>
        <w:tc>
          <w:tcPr>
            <w:tcW w:w="9517" w:type="dxa"/>
            <w:gridSpan w:val="8"/>
          </w:tcPr>
          <w:p w14:paraId="5B60469F" w14:textId="6AF25A95" w:rsidR="008D0755" w:rsidRPr="008D0755" w:rsidRDefault="008D0755" w:rsidP="00EE4D26">
            <w:pPr>
              <w:pStyle w:val="TableParagraph"/>
              <w:ind w:left="158" w:right="113" w:hanging="11"/>
              <w:jc w:val="center"/>
              <w:rPr>
                <w:sz w:val="20"/>
                <w:szCs w:val="20"/>
                <w:lang w:val="ru-RU"/>
              </w:rPr>
            </w:pPr>
            <w:r w:rsidRPr="008D0755">
              <w:rPr>
                <w:sz w:val="20"/>
                <w:szCs w:val="20"/>
                <w:lang w:val="ru-RU"/>
              </w:rPr>
              <w:t>Муниципальный земельный контроль на территории городского округа город Искитим Новосибирской области (далее</w:t>
            </w:r>
            <w:r w:rsidRPr="008D0755">
              <w:rPr>
                <w:spacing w:val="-1"/>
                <w:sz w:val="20"/>
                <w:szCs w:val="20"/>
                <w:lang w:val="ru-RU"/>
              </w:rPr>
              <w:t xml:space="preserve"> </w:t>
            </w:r>
            <w:r w:rsidRPr="008D0755">
              <w:rPr>
                <w:sz w:val="20"/>
                <w:szCs w:val="20"/>
                <w:lang w:val="ru-RU"/>
              </w:rPr>
              <w:t>–</w:t>
            </w:r>
            <w:r w:rsidRPr="008D0755">
              <w:rPr>
                <w:spacing w:val="-1"/>
                <w:sz w:val="20"/>
                <w:szCs w:val="20"/>
                <w:lang w:val="ru-RU"/>
              </w:rPr>
              <w:t xml:space="preserve"> </w:t>
            </w:r>
            <w:r w:rsidRPr="008D0755">
              <w:rPr>
                <w:sz w:val="20"/>
                <w:szCs w:val="20"/>
                <w:lang w:val="ru-RU"/>
              </w:rPr>
              <w:t>муниципальный</w:t>
            </w:r>
            <w:r w:rsidRPr="008D0755">
              <w:rPr>
                <w:spacing w:val="-1"/>
                <w:sz w:val="20"/>
                <w:szCs w:val="20"/>
                <w:lang w:val="ru-RU"/>
              </w:rPr>
              <w:t xml:space="preserve"> земельный </w:t>
            </w:r>
            <w:r w:rsidRPr="008D0755">
              <w:rPr>
                <w:sz w:val="20"/>
                <w:szCs w:val="20"/>
                <w:lang w:val="ru-RU"/>
              </w:rPr>
              <w:t>контроль)</w:t>
            </w:r>
          </w:p>
        </w:tc>
      </w:tr>
      <w:tr w:rsidR="008D0755" w:rsidRPr="008D0755" w14:paraId="1C8F7073" w14:textId="77777777" w:rsidTr="00EE4D26">
        <w:trPr>
          <w:trHeight w:val="233"/>
        </w:trPr>
        <w:tc>
          <w:tcPr>
            <w:tcW w:w="782" w:type="dxa"/>
          </w:tcPr>
          <w:p w14:paraId="76E5238B" w14:textId="77777777" w:rsidR="008D0755" w:rsidRPr="008D0755" w:rsidRDefault="008D0755" w:rsidP="00EE4D26">
            <w:pPr>
              <w:pStyle w:val="TableParagraph"/>
              <w:jc w:val="center"/>
              <w:rPr>
                <w:sz w:val="20"/>
                <w:szCs w:val="20"/>
                <w:lang w:val="ru-RU"/>
              </w:rPr>
            </w:pPr>
          </w:p>
        </w:tc>
        <w:tc>
          <w:tcPr>
            <w:tcW w:w="8735" w:type="dxa"/>
            <w:gridSpan w:val="7"/>
          </w:tcPr>
          <w:p w14:paraId="4F91845B" w14:textId="32368597" w:rsidR="008D0755" w:rsidRPr="008D0755" w:rsidRDefault="008D0755" w:rsidP="00EE4D26">
            <w:pPr>
              <w:pStyle w:val="TableParagraph"/>
              <w:ind w:left="3300" w:right="3289"/>
              <w:jc w:val="center"/>
              <w:rPr>
                <w:sz w:val="20"/>
                <w:szCs w:val="20"/>
              </w:rPr>
            </w:pPr>
            <w:proofErr w:type="spellStart"/>
            <w:r w:rsidRPr="008D0755">
              <w:rPr>
                <w:sz w:val="20"/>
                <w:szCs w:val="20"/>
              </w:rPr>
              <w:t>Ключевые</w:t>
            </w:r>
            <w:proofErr w:type="spellEnd"/>
            <w:r w:rsidRPr="008D0755">
              <w:rPr>
                <w:spacing w:val="-4"/>
                <w:sz w:val="20"/>
                <w:szCs w:val="20"/>
              </w:rPr>
              <w:t xml:space="preserve"> </w:t>
            </w:r>
            <w:r w:rsidR="00083B44">
              <w:rPr>
                <w:spacing w:val="-4"/>
                <w:sz w:val="20"/>
                <w:szCs w:val="20"/>
                <w:lang w:val="ru-RU"/>
              </w:rPr>
              <w:t>п</w:t>
            </w:r>
            <w:proofErr w:type="spellStart"/>
            <w:r w:rsidRPr="008D0755">
              <w:rPr>
                <w:sz w:val="20"/>
                <w:szCs w:val="20"/>
              </w:rPr>
              <w:t>оказатели</w:t>
            </w:r>
            <w:proofErr w:type="spellEnd"/>
          </w:p>
        </w:tc>
      </w:tr>
      <w:tr w:rsidR="008D0755" w:rsidRPr="008D0755" w14:paraId="36F63EE0" w14:textId="77777777" w:rsidTr="0087618B">
        <w:trPr>
          <w:trHeight w:val="443"/>
        </w:trPr>
        <w:tc>
          <w:tcPr>
            <w:tcW w:w="782" w:type="dxa"/>
          </w:tcPr>
          <w:p w14:paraId="45D9BA01" w14:textId="77777777" w:rsidR="008D0755" w:rsidRPr="008D0755" w:rsidRDefault="008D0755" w:rsidP="00EE4D26">
            <w:pPr>
              <w:pStyle w:val="TableParagraph"/>
              <w:ind w:left="10"/>
              <w:jc w:val="center"/>
              <w:rPr>
                <w:sz w:val="20"/>
                <w:szCs w:val="20"/>
              </w:rPr>
            </w:pPr>
            <w:r w:rsidRPr="008D0755">
              <w:rPr>
                <w:sz w:val="20"/>
                <w:szCs w:val="20"/>
              </w:rPr>
              <w:t>А</w:t>
            </w:r>
          </w:p>
        </w:tc>
        <w:tc>
          <w:tcPr>
            <w:tcW w:w="8735" w:type="dxa"/>
            <w:gridSpan w:val="7"/>
          </w:tcPr>
          <w:p w14:paraId="4CC1841E" w14:textId="09DC29F4" w:rsidR="008D0755" w:rsidRPr="008D0755" w:rsidRDefault="008D0755" w:rsidP="00EE4D26">
            <w:pPr>
              <w:pStyle w:val="TableParagraph"/>
              <w:ind w:left="60"/>
              <w:jc w:val="center"/>
              <w:rPr>
                <w:sz w:val="20"/>
                <w:szCs w:val="20"/>
                <w:lang w:val="ru-RU"/>
              </w:rPr>
            </w:pPr>
            <w:r w:rsidRPr="008D0755">
              <w:rPr>
                <w:sz w:val="20"/>
                <w:szCs w:val="20"/>
                <w:lang w:val="ru-RU"/>
              </w:rPr>
              <w:t>Показатели</w:t>
            </w:r>
            <w:r w:rsidRPr="008D0755">
              <w:rPr>
                <w:spacing w:val="-5"/>
                <w:sz w:val="20"/>
                <w:szCs w:val="20"/>
                <w:lang w:val="ru-RU"/>
              </w:rPr>
              <w:t xml:space="preserve"> </w:t>
            </w:r>
            <w:r w:rsidRPr="008D0755">
              <w:rPr>
                <w:sz w:val="20"/>
                <w:szCs w:val="20"/>
                <w:lang w:val="ru-RU"/>
              </w:rPr>
              <w:t>результативности,</w:t>
            </w:r>
            <w:r w:rsidRPr="008D0755">
              <w:rPr>
                <w:spacing w:val="-5"/>
                <w:sz w:val="20"/>
                <w:szCs w:val="20"/>
                <w:lang w:val="ru-RU"/>
              </w:rPr>
              <w:t xml:space="preserve"> </w:t>
            </w:r>
            <w:r w:rsidRPr="008D0755">
              <w:rPr>
                <w:sz w:val="20"/>
                <w:szCs w:val="20"/>
                <w:lang w:val="ru-RU"/>
              </w:rPr>
              <w:t>отражающие</w:t>
            </w:r>
            <w:r w:rsidRPr="008D0755">
              <w:rPr>
                <w:spacing w:val="-4"/>
                <w:sz w:val="20"/>
                <w:szCs w:val="20"/>
                <w:lang w:val="ru-RU"/>
              </w:rPr>
              <w:t xml:space="preserve"> </w:t>
            </w:r>
            <w:r w:rsidRPr="008D0755">
              <w:rPr>
                <w:sz w:val="20"/>
                <w:szCs w:val="20"/>
                <w:lang w:val="ru-RU"/>
              </w:rPr>
              <w:t>уровень</w:t>
            </w:r>
            <w:r w:rsidRPr="008D0755">
              <w:rPr>
                <w:spacing w:val="-5"/>
                <w:sz w:val="20"/>
                <w:szCs w:val="20"/>
                <w:lang w:val="ru-RU"/>
              </w:rPr>
              <w:t xml:space="preserve"> </w:t>
            </w:r>
            <w:r w:rsidRPr="008D0755">
              <w:rPr>
                <w:sz w:val="20"/>
                <w:szCs w:val="20"/>
                <w:lang w:val="ru-RU"/>
              </w:rPr>
              <w:t>достижения</w:t>
            </w:r>
            <w:r w:rsidRPr="008D0755">
              <w:rPr>
                <w:spacing w:val="-7"/>
                <w:sz w:val="20"/>
                <w:szCs w:val="20"/>
                <w:lang w:val="ru-RU"/>
              </w:rPr>
              <w:t xml:space="preserve"> </w:t>
            </w:r>
            <w:r w:rsidRPr="008D0755">
              <w:rPr>
                <w:sz w:val="20"/>
                <w:szCs w:val="20"/>
                <w:lang w:val="ru-RU"/>
              </w:rPr>
              <w:t>значимых</w:t>
            </w:r>
            <w:r w:rsidR="003D4FC3">
              <w:rPr>
                <w:sz w:val="20"/>
                <w:szCs w:val="20"/>
                <w:lang w:val="ru-RU"/>
              </w:rPr>
              <w:t xml:space="preserve"> </w:t>
            </w:r>
            <w:r w:rsidRPr="008D0755">
              <w:rPr>
                <w:spacing w:val="-57"/>
                <w:sz w:val="20"/>
                <w:szCs w:val="20"/>
                <w:lang w:val="ru-RU"/>
              </w:rPr>
              <w:t xml:space="preserve"> </w:t>
            </w:r>
            <w:r w:rsidRPr="008D0755">
              <w:rPr>
                <w:sz w:val="20"/>
                <w:szCs w:val="20"/>
                <w:lang w:val="ru-RU"/>
              </w:rPr>
              <w:t>результатов</w:t>
            </w:r>
            <w:r w:rsidRPr="008D0755">
              <w:rPr>
                <w:spacing w:val="-1"/>
                <w:sz w:val="20"/>
                <w:szCs w:val="20"/>
                <w:lang w:val="ru-RU"/>
              </w:rPr>
              <w:t xml:space="preserve"> </w:t>
            </w:r>
            <w:r w:rsidRPr="008D0755">
              <w:rPr>
                <w:sz w:val="20"/>
                <w:szCs w:val="20"/>
                <w:lang w:val="ru-RU"/>
              </w:rPr>
              <w:t xml:space="preserve">муниципального </w:t>
            </w:r>
            <w:r w:rsidRPr="008D0755">
              <w:rPr>
                <w:spacing w:val="-1"/>
                <w:sz w:val="20"/>
                <w:szCs w:val="20"/>
                <w:lang w:val="ru-RU"/>
              </w:rPr>
              <w:t>земельного</w:t>
            </w:r>
            <w:r w:rsidRPr="008D0755">
              <w:rPr>
                <w:spacing w:val="-3"/>
                <w:sz w:val="20"/>
                <w:szCs w:val="20"/>
                <w:lang w:val="ru-RU"/>
              </w:rPr>
              <w:t xml:space="preserve"> </w:t>
            </w:r>
            <w:r w:rsidRPr="008D0755">
              <w:rPr>
                <w:sz w:val="20"/>
                <w:szCs w:val="20"/>
                <w:lang w:val="ru-RU"/>
              </w:rPr>
              <w:t>контроля</w:t>
            </w:r>
          </w:p>
        </w:tc>
      </w:tr>
      <w:tr w:rsidR="008D0755" w:rsidRPr="008D0755" w14:paraId="4301B515" w14:textId="77777777" w:rsidTr="005178CD">
        <w:trPr>
          <w:trHeight w:val="497"/>
        </w:trPr>
        <w:tc>
          <w:tcPr>
            <w:tcW w:w="782" w:type="dxa"/>
          </w:tcPr>
          <w:p w14:paraId="1FD6F842" w14:textId="77777777" w:rsidR="008D0755" w:rsidRPr="008D0755" w:rsidRDefault="008D0755" w:rsidP="008D0755">
            <w:pPr>
              <w:pStyle w:val="TableParagraph"/>
              <w:spacing w:before="95"/>
              <w:ind w:left="79" w:right="69"/>
              <w:jc w:val="center"/>
              <w:rPr>
                <w:sz w:val="20"/>
                <w:szCs w:val="20"/>
              </w:rPr>
            </w:pPr>
            <w:r w:rsidRPr="008D0755">
              <w:rPr>
                <w:sz w:val="20"/>
                <w:szCs w:val="20"/>
              </w:rPr>
              <w:t>А.1.</w:t>
            </w:r>
          </w:p>
        </w:tc>
        <w:tc>
          <w:tcPr>
            <w:tcW w:w="2215" w:type="dxa"/>
          </w:tcPr>
          <w:p w14:paraId="14FED080" w14:textId="51949E39" w:rsidR="008D0755" w:rsidRPr="008D0755" w:rsidRDefault="008D0755" w:rsidP="00EE4D26">
            <w:pPr>
              <w:pStyle w:val="TableParagraph"/>
              <w:ind w:left="62" w:right="108"/>
              <w:jc w:val="both"/>
              <w:rPr>
                <w:sz w:val="20"/>
                <w:szCs w:val="20"/>
              </w:rPr>
            </w:pPr>
            <w:proofErr w:type="spellStart"/>
            <w:r w:rsidRPr="008D0755">
              <w:rPr>
                <w:sz w:val="20"/>
                <w:szCs w:val="20"/>
              </w:rPr>
              <w:t>Количество</w:t>
            </w:r>
            <w:proofErr w:type="spellEnd"/>
            <w:r w:rsidRPr="008D0755">
              <w:rPr>
                <w:spacing w:val="1"/>
                <w:sz w:val="20"/>
                <w:szCs w:val="20"/>
              </w:rPr>
              <w:t xml:space="preserve"> </w:t>
            </w:r>
            <w:proofErr w:type="spellStart"/>
            <w:r w:rsidRPr="008D0755">
              <w:rPr>
                <w:sz w:val="20"/>
                <w:szCs w:val="20"/>
              </w:rPr>
              <w:t>выявлен</w:t>
            </w:r>
            <w:proofErr w:type="spellEnd"/>
            <w:r w:rsidR="00EE4D26">
              <w:rPr>
                <w:sz w:val="20"/>
                <w:szCs w:val="20"/>
                <w:lang w:val="ru-RU"/>
              </w:rPr>
              <w:t>-</w:t>
            </w:r>
            <w:proofErr w:type="spellStart"/>
            <w:r w:rsidRPr="008D0755">
              <w:rPr>
                <w:sz w:val="20"/>
                <w:szCs w:val="20"/>
              </w:rPr>
              <w:t>ных</w:t>
            </w:r>
            <w:proofErr w:type="spellEnd"/>
            <w:r w:rsidR="00EE4D26">
              <w:rPr>
                <w:sz w:val="20"/>
                <w:szCs w:val="20"/>
                <w:lang w:val="ru-RU"/>
              </w:rPr>
              <w:t xml:space="preserve"> </w:t>
            </w:r>
            <w:proofErr w:type="spellStart"/>
            <w:r w:rsidRPr="008D0755">
              <w:rPr>
                <w:sz w:val="20"/>
                <w:szCs w:val="20"/>
              </w:rPr>
              <w:t>нарушений</w:t>
            </w:r>
            <w:proofErr w:type="spellEnd"/>
          </w:p>
        </w:tc>
        <w:tc>
          <w:tcPr>
            <w:tcW w:w="1276" w:type="dxa"/>
          </w:tcPr>
          <w:p w14:paraId="0E916DC8" w14:textId="77777777" w:rsidR="008D0755" w:rsidRPr="008D0755" w:rsidRDefault="008D0755" w:rsidP="008D0755">
            <w:pPr>
              <w:pStyle w:val="TableParagraph"/>
              <w:rPr>
                <w:sz w:val="20"/>
                <w:szCs w:val="20"/>
              </w:rPr>
            </w:pPr>
          </w:p>
        </w:tc>
        <w:tc>
          <w:tcPr>
            <w:tcW w:w="2976" w:type="dxa"/>
            <w:gridSpan w:val="3"/>
          </w:tcPr>
          <w:p w14:paraId="7C2D5CBB" w14:textId="77777777" w:rsidR="008D0755" w:rsidRPr="008D0755" w:rsidRDefault="008D0755" w:rsidP="008D0755">
            <w:pPr>
              <w:pStyle w:val="TableParagraph"/>
              <w:rPr>
                <w:sz w:val="20"/>
                <w:szCs w:val="20"/>
              </w:rPr>
            </w:pPr>
          </w:p>
        </w:tc>
        <w:tc>
          <w:tcPr>
            <w:tcW w:w="709" w:type="dxa"/>
          </w:tcPr>
          <w:p w14:paraId="734B7248" w14:textId="77777777" w:rsidR="008D0755" w:rsidRPr="008D0755" w:rsidRDefault="008D0755" w:rsidP="008D0755">
            <w:pPr>
              <w:pStyle w:val="TableParagraph"/>
              <w:spacing w:before="95"/>
              <w:ind w:left="79" w:right="67"/>
              <w:jc w:val="center"/>
              <w:rPr>
                <w:sz w:val="20"/>
                <w:szCs w:val="20"/>
              </w:rPr>
            </w:pPr>
            <w:proofErr w:type="spellStart"/>
            <w:r w:rsidRPr="008D0755">
              <w:rPr>
                <w:sz w:val="20"/>
                <w:szCs w:val="20"/>
              </w:rPr>
              <w:t>Ед</w:t>
            </w:r>
            <w:proofErr w:type="spellEnd"/>
            <w:r w:rsidRPr="008D0755">
              <w:rPr>
                <w:sz w:val="20"/>
                <w:szCs w:val="20"/>
              </w:rPr>
              <w:t>.</w:t>
            </w:r>
          </w:p>
        </w:tc>
        <w:tc>
          <w:tcPr>
            <w:tcW w:w="1559" w:type="dxa"/>
          </w:tcPr>
          <w:p w14:paraId="306C3A34" w14:textId="77777777" w:rsidR="008D0755" w:rsidRPr="008D0755" w:rsidRDefault="008D0755" w:rsidP="008D0755">
            <w:pPr>
              <w:pStyle w:val="TableParagraph"/>
              <w:rPr>
                <w:sz w:val="20"/>
                <w:szCs w:val="20"/>
              </w:rPr>
            </w:pPr>
          </w:p>
        </w:tc>
      </w:tr>
      <w:tr w:rsidR="008D0755" w:rsidRPr="008D0755" w14:paraId="388CFB1B" w14:textId="77777777" w:rsidTr="008D0755">
        <w:trPr>
          <w:trHeight w:val="275"/>
        </w:trPr>
        <w:tc>
          <w:tcPr>
            <w:tcW w:w="9517" w:type="dxa"/>
            <w:gridSpan w:val="8"/>
          </w:tcPr>
          <w:p w14:paraId="338CB874" w14:textId="70AFB3F1" w:rsidR="008D0755" w:rsidRPr="008D0755" w:rsidRDefault="008D0755" w:rsidP="00EE4D26">
            <w:pPr>
              <w:pStyle w:val="TableParagraph"/>
              <w:ind w:left="3467" w:right="3452"/>
              <w:jc w:val="center"/>
              <w:rPr>
                <w:sz w:val="20"/>
                <w:szCs w:val="20"/>
              </w:rPr>
            </w:pPr>
            <w:proofErr w:type="spellStart"/>
            <w:r w:rsidRPr="008D0755">
              <w:rPr>
                <w:sz w:val="20"/>
                <w:szCs w:val="20"/>
              </w:rPr>
              <w:t>Индикативные</w:t>
            </w:r>
            <w:proofErr w:type="spellEnd"/>
            <w:r w:rsidRPr="008D0755">
              <w:rPr>
                <w:spacing w:val="-5"/>
                <w:sz w:val="20"/>
                <w:szCs w:val="20"/>
              </w:rPr>
              <w:t xml:space="preserve"> </w:t>
            </w:r>
            <w:r w:rsidR="00083B44">
              <w:rPr>
                <w:spacing w:val="-5"/>
                <w:sz w:val="20"/>
                <w:szCs w:val="20"/>
                <w:lang w:val="ru-RU"/>
              </w:rPr>
              <w:t>п</w:t>
            </w:r>
            <w:proofErr w:type="spellStart"/>
            <w:r w:rsidRPr="008D0755">
              <w:rPr>
                <w:sz w:val="20"/>
                <w:szCs w:val="20"/>
              </w:rPr>
              <w:t>оказатели</w:t>
            </w:r>
            <w:proofErr w:type="spellEnd"/>
          </w:p>
        </w:tc>
      </w:tr>
      <w:tr w:rsidR="008D0755" w:rsidRPr="008D0755" w14:paraId="1D73B430" w14:textId="77777777" w:rsidTr="0087618B">
        <w:trPr>
          <w:trHeight w:val="499"/>
        </w:trPr>
        <w:tc>
          <w:tcPr>
            <w:tcW w:w="782" w:type="dxa"/>
          </w:tcPr>
          <w:p w14:paraId="138A00CB" w14:textId="77777777" w:rsidR="008D0755" w:rsidRPr="008D0755" w:rsidRDefault="008D0755" w:rsidP="008D0755">
            <w:pPr>
              <w:pStyle w:val="TableParagraph"/>
              <w:spacing w:before="95"/>
              <w:ind w:left="6"/>
              <w:jc w:val="center"/>
              <w:rPr>
                <w:sz w:val="20"/>
                <w:szCs w:val="20"/>
              </w:rPr>
            </w:pPr>
            <w:r w:rsidRPr="008D0755">
              <w:rPr>
                <w:sz w:val="20"/>
                <w:szCs w:val="20"/>
              </w:rPr>
              <w:t>В</w:t>
            </w:r>
          </w:p>
        </w:tc>
        <w:tc>
          <w:tcPr>
            <w:tcW w:w="8735" w:type="dxa"/>
            <w:gridSpan w:val="7"/>
          </w:tcPr>
          <w:p w14:paraId="304D3840" w14:textId="1F970656" w:rsidR="008D0755" w:rsidRPr="008D0755" w:rsidRDefault="008D0755" w:rsidP="00EE4D26">
            <w:pPr>
              <w:pStyle w:val="TableParagraph"/>
              <w:ind w:left="60"/>
              <w:jc w:val="center"/>
              <w:rPr>
                <w:sz w:val="20"/>
                <w:szCs w:val="20"/>
                <w:lang w:val="ru-RU"/>
              </w:rPr>
            </w:pPr>
            <w:r w:rsidRPr="008D0755">
              <w:rPr>
                <w:sz w:val="20"/>
                <w:szCs w:val="20"/>
                <w:lang w:val="ru-RU"/>
              </w:rPr>
              <w:t>Индикативные</w:t>
            </w:r>
            <w:r w:rsidRPr="008D0755">
              <w:rPr>
                <w:spacing w:val="-7"/>
                <w:sz w:val="20"/>
                <w:szCs w:val="20"/>
                <w:lang w:val="ru-RU"/>
              </w:rPr>
              <w:t xml:space="preserve"> </w:t>
            </w:r>
            <w:r w:rsidRPr="008D0755">
              <w:rPr>
                <w:sz w:val="20"/>
                <w:szCs w:val="20"/>
                <w:lang w:val="ru-RU"/>
              </w:rPr>
              <w:t>показатели,</w:t>
            </w:r>
            <w:r w:rsidRPr="008D0755">
              <w:rPr>
                <w:spacing w:val="-4"/>
                <w:sz w:val="20"/>
                <w:szCs w:val="20"/>
                <w:lang w:val="ru-RU"/>
              </w:rPr>
              <w:t xml:space="preserve"> </w:t>
            </w:r>
            <w:r w:rsidRPr="008D0755">
              <w:rPr>
                <w:sz w:val="20"/>
                <w:szCs w:val="20"/>
                <w:lang w:val="ru-RU"/>
              </w:rPr>
              <w:t>характеризующие</w:t>
            </w:r>
            <w:r w:rsidRPr="008D0755">
              <w:rPr>
                <w:spacing w:val="-3"/>
                <w:sz w:val="20"/>
                <w:szCs w:val="20"/>
                <w:lang w:val="ru-RU"/>
              </w:rPr>
              <w:t xml:space="preserve"> </w:t>
            </w:r>
            <w:r w:rsidRPr="008D0755">
              <w:rPr>
                <w:sz w:val="20"/>
                <w:szCs w:val="20"/>
                <w:lang w:val="ru-RU"/>
              </w:rPr>
              <w:t>различные</w:t>
            </w:r>
            <w:r w:rsidRPr="008D0755">
              <w:rPr>
                <w:spacing w:val="-6"/>
                <w:sz w:val="20"/>
                <w:szCs w:val="20"/>
                <w:lang w:val="ru-RU"/>
              </w:rPr>
              <w:t xml:space="preserve"> </w:t>
            </w:r>
            <w:r w:rsidRPr="008D0755">
              <w:rPr>
                <w:sz w:val="20"/>
                <w:szCs w:val="20"/>
                <w:lang w:val="ru-RU"/>
              </w:rPr>
              <w:t>аспекты</w:t>
            </w:r>
            <w:r w:rsidRPr="008D0755">
              <w:rPr>
                <w:spacing w:val="-5"/>
                <w:sz w:val="20"/>
                <w:szCs w:val="20"/>
                <w:lang w:val="ru-RU"/>
              </w:rPr>
              <w:t xml:space="preserve"> </w:t>
            </w:r>
            <w:r w:rsidRPr="008D0755">
              <w:rPr>
                <w:sz w:val="20"/>
                <w:szCs w:val="20"/>
                <w:lang w:val="ru-RU"/>
              </w:rPr>
              <w:t>муниципального</w:t>
            </w:r>
            <w:r w:rsidR="00083B44">
              <w:rPr>
                <w:sz w:val="20"/>
                <w:szCs w:val="20"/>
                <w:lang w:val="ru-RU"/>
              </w:rPr>
              <w:t xml:space="preserve"> </w:t>
            </w:r>
            <w:r w:rsidRPr="008D0755">
              <w:rPr>
                <w:spacing w:val="-57"/>
                <w:sz w:val="20"/>
                <w:szCs w:val="20"/>
                <w:lang w:val="ru-RU"/>
              </w:rPr>
              <w:t xml:space="preserve"> </w:t>
            </w:r>
            <w:r w:rsidRPr="008D0755">
              <w:rPr>
                <w:spacing w:val="-1"/>
                <w:sz w:val="20"/>
                <w:szCs w:val="20"/>
                <w:lang w:val="ru-RU"/>
              </w:rPr>
              <w:t xml:space="preserve">земельного </w:t>
            </w:r>
            <w:r w:rsidRPr="008D0755">
              <w:rPr>
                <w:sz w:val="20"/>
                <w:szCs w:val="20"/>
                <w:lang w:val="ru-RU"/>
              </w:rPr>
              <w:t>контроля</w:t>
            </w:r>
          </w:p>
        </w:tc>
      </w:tr>
      <w:tr w:rsidR="008D0755" w:rsidRPr="008D0755" w14:paraId="1853B87B" w14:textId="77777777" w:rsidTr="005178CD">
        <w:trPr>
          <w:trHeight w:val="183"/>
        </w:trPr>
        <w:tc>
          <w:tcPr>
            <w:tcW w:w="782" w:type="dxa"/>
          </w:tcPr>
          <w:p w14:paraId="7AD44D1B" w14:textId="77777777" w:rsidR="008D0755" w:rsidRPr="008D0755" w:rsidRDefault="008D0755" w:rsidP="005178CD">
            <w:pPr>
              <w:pStyle w:val="TableParagraph"/>
              <w:ind w:left="77" w:right="72"/>
              <w:jc w:val="center"/>
              <w:rPr>
                <w:sz w:val="20"/>
                <w:szCs w:val="20"/>
              </w:rPr>
            </w:pPr>
            <w:r w:rsidRPr="008D0755">
              <w:rPr>
                <w:sz w:val="20"/>
                <w:szCs w:val="20"/>
              </w:rPr>
              <w:t>В.1.</w:t>
            </w:r>
          </w:p>
        </w:tc>
        <w:tc>
          <w:tcPr>
            <w:tcW w:w="8735" w:type="dxa"/>
            <w:gridSpan w:val="7"/>
          </w:tcPr>
          <w:p w14:paraId="3D9F0370" w14:textId="77777777" w:rsidR="008D0755" w:rsidRPr="008D0755" w:rsidRDefault="008D0755" w:rsidP="005178CD">
            <w:pPr>
              <w:pStyle w:val="TableParagraph"/>
              <w:ind w:left="60"/>
              <w:jc w:val="center"/>
              <w:rPr>
                <w:sz w:val="20"/>
                <w:szCs w:val="20"/>
                <w:lang w:val="ru-RU"/>
              </w:rPr>
            </w:pPr>
            <w:r w:rsidRPr="008D0755">
              <w:rPr>
                <w:sz w:val="20"/>
                <w:szCs w:val="20"/>
                <w:lang w:val="ru-RU"/>
              </w:rPr>
              <w:t>Индикативные</w:t>
            </w:r>
            <w:r w:rsidRPr="008D0755">
              <w:rPr>
                <w:spacing w:val="-6"/>
                <w:sz w:val="20"/>
                <w:szCs w:val="20"/>
                <w:lang w:val="ru-RU"/>
              </w:rPr>
              <w:t xml:space="preserve"> </w:t>
            </w:r>
            <w:r w:rsidRPr="008D0755">
              <w:rPr>
                <w:sz w:val="20"/>
                <w:szCs w:val="20"/>
                <w:lang w:val="ru-RU"/>
              </w:rPr>
              <w:t>показатели,</w:t>
            </w:r>
            <w:r w:rsidRPr="008D0755">
              <w:rPr>
                <w:spacing w:val="-4"/>
                <w:sz w:val="20"/>
                <w:szCs w:val="20"/>
                <w:lang w:val="ru-RU"/>
              </w:rPr>
              <w:t xml:space="preserve"> </w:t>
            </w:r>
            <w:r w:rsidRPr="008D0755">
              <w:rPr>
                <w:sz w:val="20"/>
                <w:szCs w:val="20"/>
                <w:lang w:val="ru-RU"/>
              </w:rPr>
              <w:t>характеризующие</w:t>
            </w:r>
            <w:r w:rsidRPr="008D0755">
              <w:rPr>
                <w:spacing w:val="-3"/>
                <w:sz w:val="20"/>
                <w:szCs w:val="20"/>
                <w:lang w:val="ru-RU"/>
              </w:rPr>
              <w:t xml:space="preserve"> </w:t>
            </w:r>
            <w:r w:rsidRPr="008D0755">
              <w:rPr>
                <w:sz w:val="20"/>
                <w:szCs w:val="20"/>
                <w:lang w:val="ru-RU"/>
              </w:rPr>
              <w:t>параметры</w:t>
            </w:r>
            <w:r w:rsidRPr="008D0755">
              <w:rPr>
                <w:spacing w:val="-4"/>
                <w:sz w:val="20"/>
                <w:szCs w:val="20"/>
                <w:lang w:val="ru-RU"/>
              </w:rPr>
              <w:t xml:space="preserve"> </w:t>
            </w:r>
            <w:r w:rsidRPr="008D0755">
              <w:rPr>
                <w:sz w:val="20"/>
                <w:szCs w:val="20"/>
                <w:lang w:val="ru-RU"/>
              </w:rPr>
              <w:t>проведенных</w:t>
            </w:r>
            <w:r w:rsidRPr="008D0755">
              <w:rPr>
                <w:spacing w:val="-2"/>
                <w:sz w:val="20"/>
                <w:szCs w:val="20"/>
                <w:lang w:val="ru-RU"/>
              </w:rPr>
              <w:t xml:space="preserve"> </w:t>
            </w:r>
            <w:r w:rsidRPr="008D0755">
              <w:rPr>
                <w:sz w:val="20"/>
                <w:szCs w:val="20"/>
                <w:lang w:val="ru-RU"/>
              </w:rPr>
              <w:t>мероприятий</w:t>
            </w:r>
          </w:p>
        </w:tc>
      </w:tr>
    </w:tbl>
    <w:p w14:paraId="5ED90386" w14:textId="77777777" w:rsidR="008D0755" w:rsidRPr="008D0755" w:rsidRDefault="008D0755" w:rsidP="008D0755">
      <w:pPr>
        <w:jc w:val="center"/>
        <w:rPr>
          <w:sz w:val="20"/>
          <w:szCs w:val="20"/>
        </w:rPr>
        <w:sectPr w:rsidR="008D0755" w:rsidRPr="008D0755" w:rsidSect="00D17073">
          <w:pgSz w:w="11910" w:h="16840"/>
          <w:pgMar w:top="851" w:right="711" w:bottom="426" w:left="158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215"/>
        <w:gridCol w:w="1276"/>
        <w:gridCol w:w="2976"/>
        <w:gridCol w:w="709"/>
        <w:gridCol w:w="1559"/>
      </w:tblGrid>
      <w:tr w:rsidR="008D0755" w:rsidRPr="008D0755" w14:paraId="547189FE" w14:textId="77777777" w:rsidTr="005178CD">
        <w:trPr>
          <w:trHeight w:val="2128"/>
        </w:trPr>
        <w:tc>
          <w:tcPr>
            <w:tcW w:w="782" w:type="dxa"/>
            <w:tcBorders>
              <w:top w:val="nil"/>
            </w:tcBorders>
          </w:tcPr>
          <w:p w14:paraId="46691867" w14:textId="77777777" w:rsidR="008D0755" w:rsidRPr="008D0755" w:rsidRDefault="008D0755" w:rsidP="005178CD">
            <w:pPr>
              <w:pStyle w:val="TableParagraph"/>
              <w:jc w:val="center"/>
              <w:rPr>
                <w:sz w:val="20"/>
                <w:szCs w:val="20"/>
              </w:rPr>
            </w:pPr>
            <w:r w:rsidRPr="008D0755">
              <w:rPr>
                <w:sz w:val="20"/>
                <w:szCs w:val="20"/>
              </w:rPr>
              <w:lastRenderedPageBreak/>
              <w:t>В.1.1.</w:t>
            </w:r>
          </w:p>
        </w:tc>
        <w:tc>
          <w:tcPr>
            <w:tcW w:w="2215" w:type="dxa"/>
            <w:tcBorders>
              <w:top w:val="nil"/>
            </w:tcBorders>
          </w:tcPr>
          <w:p w14:paraId="48D9F066" w14:textId="77777777" w:rsidR="008D0755" w:rsidRPr="008D0755" w:rsidRDefault="008D0755" w:rsidP="005178CD">
            <w:pPr>
              <w:pStyle w:val="TableParagraph"/>
              <w:ind w:left="60" w:right="108"/>
              <w:jc w:val="both"/>
              <w:rPr>
                <w:sz w:val="20"/>
                <w:szCs w:val="20"/>
                <w:lang w:val="ru-RU"/>
              </w:rPr>
            </w:pPr>
            <w:r w:rsidRPr="008D0755">
              <w:rPr>
                <w:sz w:val="20"/>
                <w:szCs w:val="20"/>
                <w:lang w:val="ru-RU"/>
              </w:rPr>
              <w:t>Выполняемость плановых</w:t>
            </w:r>
            <w:r w:rsidRPr="008D0755">
              <w:rPr>
                <w:spacing w:val="1"/>
                <w:sz w:val="20"/>
                <w:szCs w:val="20"/>
                <w:lang w:val="ru-RU"/>
              </w:rPr>
              <w:t xml:space="preserve"> </w:t>
            </w:r>
            <w:r w:rsidRPr="008D0755">
              <w:rPr>
                <w:sz w:val="20"/>
                <w:szCs w:val="20"/>
                <w:lang w:val="ru-RU"/>
              </w:rPr>
              <w:t>(рейдовых) заданий</w:t>
            </w:r>
            <w:r w:rsidRPr="008D0755">
              <w:rPr>
                <w:spacing w:val="-57"/>
                <w:sz w:val="20"/>
                <w:szCs w:val="20"/>
                <w:lang w:val="ru-RU"/>
              </w:rPr>
              <w:t xml:space="preserve"> </w:t>
            </w:r>
            <w:r w:rsidRPr="008D0755">
              <w:rPr>
                <w:sz w:val="20"/>
                <w:szCs w:val="20"/>
                <w:lang w:val="ru-RU"/>
              </w:rPr>
              <w:t>(осмотров)</w:t>
            </w:r>
          </w:p>
        </w:tc>
        <w:tc>
          <w:tcPr>
            <w:tcW w:w="1276" w:type="dxa"/>
            <w:tcBorders>
              <w:top w:val="nil"/>
            </w:tcBorders>
          </w:tcPr>
          <w:p w14:paraId="6BE84FBF" w14:textId="77777777" w:rsidR="008D0755" w:rsidRPr="008D0755" w:rsidRDefault="008D0755" w:rsidP="005178CD">
            <w:pPr>
              <w:pStyle w:val="TableParagraph"/>
              <w:ind w:left="51" w:right="44"/>
              <w:jc w:val="center"/>
              <w:rPr>
                <w:sz w:val="20"/>
                <w:szCs w:val="20"/>
              </w:rPr>
            </w:pPr>
            <w:proofErr w:type="spellStart"/>
            <w:r w:rsidRPr="008D0755">
              <w:rPr>
                <w:sz w:val="20"/>
                <w:szCs w:val="20"/>
              </w:rPr>
              <w:t>Врз</w:t>
            </w:r>
            <w:proofErr w:type="spellEnd"/>
            <w:r w:rsidRPr="008D0755">
              <w:rPr>
                <w:spacing w:val="-1"/>
                <w:sz w:val="20"/>
                <w:szCs w:val="20"/>
              </w:rPr>
              <w:t xml:space="preserve"> </w:t>
            </w:r>
            <w:r w:rsidRPr="008D0755">
              <w:rPr>
                <w:sz w:val="20"/>
                <w:szCs w:val="20"/>
              </w:rPr>
              <w:t>=</w:t>
            </w:r>
            <w:r w:rsidRPr="008D0755">
              <w:rPr>
                <w:spacing w:val="-1"/>
                <w:sz w:val="20"/>
                <w:szCs w:val="20"/>
              </w:rPr>
              <w:t xml:space="preserve"> </w:t>
            </w:r>
            <w:r w:rsidRPr="008D0755">
              <w:rPr>
                <w:sz w:val="20"/>
                <w:szCs w:val="20"/>
              </w:rPr>
              <w:t>(</w:t>
            </w:r>
            <w:proofErr w:type="spellStart"/>
            <w:r w:rsidRPr="008D0755">
              <w:rPr>
                <w:sz w:val="20"/>
                <w:szCs w:val="20"/>
              </w:rPr>
              <w:t>РЗф</w:t>
            </w:r>
            <w:proofErr w:type="spellEnd"/>
            <w:r w:rsidRPr="008D0755">
              <w:rPr>
                <w:sz w:val="20"/>
                <w:szCs w:val="20"/>
              </w:rPr>
              <w:t xml:space="preserve"> /</w:t>
            </w:r>
          </w:p>
          <w:p w14:paraId="4A48324B" w14:textId="77777777" w:rsidR="008D0755" w:rsidRPr="008D0755" w:rsidRDefault="008D0755" w:rsidP="005178CD">
            <w:pPr>
              <w:pStyle w:val="TableParagraph"/>
              <w:ind w:left="51" w:right="44"/>
              <w:jc w:val="center"/>
              <w:rPr>
                <w:sz w:val="20"/>
                <w:szCs w:val="20"/>
              </w:rPr>
            </w:pPr>
            <w:proofErr w:type="spellStart"/>
            <w:r w:rsidRPr="008D0755">
              <w:rPr>
                <w:sz w:val="20"/>
                <w:szCs w:val="20"/>
              </w:rPr>
              <w:t>РЗп</w:t>
            </w:r>
            <w:proofErr w:type="spellEnd"/>
            <w:r w:rsidRPr="008D0755">
              <w:rPr>
                <w:sz w:val="20"/>
                <w:szCs w:val="20"/>
              </w:rPr>
              <w:t>) x</w:t>
            </w:r>
            <w:r w:rsidRPr="008D0755">
              <w:rPr>
                <w:spacing w:val="1"/>
                <w:sz w:val="20"/>
                <w:szCs w:val="20"/>
              </w:rPr>
              <w:t xml:space="preserve"> </w:t>
            </w:r>
            <w:r w:rsidRPr="008D0755">
              <w:rPr>
                <w:sz w:val="20"/>
                <w:szCs w:val="20"/>
              </w:rPr>
              <w:t>100</w:t>
            </w:r>
          </w:p>
        </w:tc>
        <w:tc>
          <w:tcPr>
            <w:tcW w:w="2976" w:type="dxa"/>
            <w:tcBorders>
              <w:top w:val="nil"/>
            </w:tcBorders>
          </w:tcPr>
          <w:p w14:paraId="7EE970B3" w14:textId="77777777" w:rsidR="00101520" w:rsidRDefault="008D0755" w:rsidP="005178CD">
            <w:pPr>
              <w:pStyle w:val="TableParagraph"/>
              <w:ind w:left="62" w:right="142"/>
              <w:jc w:val="both"/>
              <w:rPr>
                <w:sz w:val="20"/>
                <w:szCs w:val="20"/>
                <w:lang w:val="ru-RU"/>
              </w:rPr>
            </w:pPr>
            <w:proofErr w:type="spellStart"/>
            <w:r w:rsidRPr="008D0755">
              <w:rPr>
                <w:sz w:val="20"/>
                <w:szCs w:val="20"/>
                <w:lang w:val="ru-RU"/>
              </w:rPr>
              <w:t>Врз</w:t>
            </w:r>
            <w:proofErr w:type="spellEnd"/>
            <w:r w:rsidRPr="008D0755">
              <w:rPr>
                <w:spacing w:val="-1"/>
                <w:sz w:val="20"/>
                <w:szCs w:val="20"/>
                <w:lang w:val="ru-RU"/>
              </w:rPr>
              <w:t xml:space="preserve"> </w:t>
            </w:r>
            <w:r w:rsidRPr="008D0755">
              <w:rPr>
                <w:sz w:val="20"/>
                <w:szCs w:val="20"/>
                <w:lang w:val="ru-RU"/>
              </w:rPr>
              <w:t>-</w:t>
            </w:r>
            <w:r w:rsidRPr="008D0755">
              <w:rPr>
                <w:spacing w:val="-3"/>
                <w:sz w:val="20"/>
                <w:szCs w:val="20"/>
                <w:lang w:val="ru-RU"/>
              </w:rPr>
              <w:t xml:space="preserve"> </w:t>
            </w:r>
            <w:r w:rsidRPr="008D0755">
              <w:rPr>
                <w:sz w:val="20"/>
                <w:szCs w:val="20"/>
                <w:lang w:val="ru-RU"/>
              </w:rPr>
              <w:t>выполняемость плановых (рейдовых)</w:t>
            </w:r>
            <w:r w:rsidRPr="008D0755">
              <w:rPr>
                <w:spacing w:val="1"/>
                <w:sz w:val="20"/>
                <w:szCs w:val="20"/>
                <w:lang w:val="ru-RU"/>
              </w:rPr>
              <w:t xml:space="preserve"> </w:t>
            </w:r>
            <w:r w:rsidRPr="008D0755">
              <w:rPr>
                <w:sz w:val="20"/>
                <w:szCs w:val="20"/>
                <w:lang w:val="ru-RU"/>
              </w:rPr>
              <w:t>заданий (осмотров), %.</w:t>
            </w:r>
          </w:p>
          <w:p w14:paraId="4EBE5444" w14:textId="5C958E05" w:rsidR="008D0755" w:rsidRPr="008D0755" w:rsidRDefault="008D0755" w:rsidP="005178CD">
            <w:pPr>
              <w:pStyle w:val="TableParagraph"/>
              <w:ind w:left="62" w:right="142"/>
              <w:jc w:val="both"/>
              <w:rPr>
                <w:sz w:val="20"/>
                <w:szCs w:val="20"/>
                <w:lang w:val="ru-RU"/>
              </w:rPr>
            </w:pPr>
            <w:r w:rsidRPr="008D0755">
              <w:rPr>
                <w:spacing w:val="-57"/>
                <w:sz w:val="20"/>
                <w:szCs w:val="20"/>
                <w:lang w:val="ru-RU"/>
              </w:rPr>
              <w:t xml:space="preserve"> </w:t>
            </w:r>
            <w:proofErr w:type="spellStart"/>
            <w:r w:rsidRPr="008D0755">
              <w:rPr>
                <w:sz w:val="20"/>
                <w:szCs w:val="20"/>
                <w:lang w:val="ru-RU"/>
              </w:rPr>
              <w:t>РЗф</w:t>
            </w:r>
            <w:proofErr w:type="spellEnd"/>
            <w:r w:rsidRPr="008D0755">
              <w:rPr>
                <w:sz w:val="20"/>
                <w:szCs w:val="20"/>
                <w:lang w:val="ru-RU"/>
              </w:rPr>
              <w:t xml:space="preserve"> - количество</w:t>
            </w:r>
            <w:r w:rsidRPr="008D0755">
              <w:rPr>
                <w:spacing w:val="1"/>
                <w:sz w:val="20"/>
                <w:szCs w:val="20"/>
                <w:lang w:val="ru-RU"/>
              </w:rPr>
              <w:t xml:space="preserve"> </w:t>
            </w:r>
            <w:r w:rsidRPr="008D0755">
              <w:rPr>
                <w:sz w:val="20"/>
                <w:szCs w:val="20"/>
                <w:lang w:val="ru-RU"/>
              </w:rPr>
              <w:t>проведенных рейдовых</w:t>
            </w:r>
            <w:r w:rsidRPr="008D0755">
              <w:rPr>
                <w:spacing w:val="-58"/>
                <w:sz w:val="20"/>
                <w:szCs w:val="20"/>
                <w:lang w:val="ru-RU"/>
              </w:rPr>
              <w:t xml:space="preserve"> </w:t>
            </w:r>
            <w:r w:rsidRPr="008D0755">
              <w:rPr>
                <w:sz w:val="20"/>
                <w:szCs w:val="20"/>
                <w:lang w:val="ru-RU"/>
              </w:rPr>
              <w:t>заданий (осмотров)</w:t>
            </w:r>
            <w:r w:rsidRPr="008D0755">
              <w:rPr>
                <w:spacing w:val="1"/>
                <w:sz w:val="20"/>
                <w:szCs w:val="20"/>
                <w:lang w:val="ru-RU"/>
              </w:rPr>
              <w:t xml:space="preserve"> </w:t>
            </w:r>
            <w:r w:rsidRPr="008D0755">
              <w:rPr>
                <w:sz w:val="20"/>
                <w:szCs w:val="20"/>
                <w:lang w:val="ru-RU"/>
              </w:rPr>
              <w:t>(ед.).</w:t>
            </w:r>
          </w:p>
          <w:p w14:paraId="76B3998E" w14:textId="194ACF60" w:rsidR="008D0755" w:rsidRPr="008D0755" w:rsidRDefault="008D0755" w:rsidP="005178CD">
            <w:pPr>
              <w:pStyle w:val="TableParagraph"/>
              <w:ind w:left="62" w:right="142"/>
              <w:jc w:val="both"/>
              <w:rPr>
                <w:sz w:val="20"/>
                <w:szCs w:val="20"/>
                <w:lang w:val="ru-RU"/>
              </w:rPr>
            </w:pPr>
            <w:proofErr w:type="spellStart"/>
            <w:r w:rsidRPr="008D0755">
              <w:rPr>
                <w:sz w:val="20"/>
                <w:szCs w:val="20"/>
                <w:lang w:val="ru-RU"/>
              </w:rPr>
              <w:t>РЗп</w:t>
            </w:r>
            <w:proofErr w:type="spellEnd"/>
            <w:r w:rsidRPr="008D0755">
              <w:rPr>
                <w:sz w:val="20"/>
                <w:szCs w:val="20"/>
                <w:lang w:val="ru-RU"/>
              </w:rPr>
              <w:t xml:space="preserve"> - количество</w:t>
            </w:r>
            <w:r w:rsidRPr="008D0755">
              <w:rPr>
                <w:spacing w:val="1"/>
                <w:sz w:val="20"/>
                <w:szCs w:val="20"/>
                <w:lang w:val="ru-RU"/>
              </w:rPr>
              <w:t xml:space="preserve"> </w:t>
            </w:r>
            <w:proofErr w:type="spellStart"/>
            <w:proofErr w:type="gramStart"/>
            <w:r w:rsidRPr="008D0755">
              <w:rPr>
                <w:sz w:val="20"/>
                <w:szCs w:val="20"/>
                <w:lang w:val="ru-RU"/>
              </w:rPr>
              <w:t>заплани</w:t>
            </w:r>
            <w:r w:rsidR="00101520">
              <w:rPr>
                <w:sz w:val="20"/>
                <w:szCs w:val="20"/>
                <w:lang w:val="ru-RU"/>
              </w:rPr>
              <w:t>-</w:t>
            </w:r>
            <w:r w:rsidRPr="008D0755">
              <w:rPr>
                <w:sz w:val="20"/>
                <w:szCs w:val="20"/>
                <w:lang w:val="ru-RU"/>
              </w:rPr>
              <w:t>рованных</w:t>
            </w:r>
            <w:proofErr w:type="spellEnd"/>
            <w:proofErr w:type="gramEnd"/>
            <w:r w:rsidRPr="008D0755">
              <w:rPr>
                <w:spacing w:val="-57"/>
                <w:sz w:val="20"/>
                <w:szCs w:val="20"/>
                <w:lang w:val="ru-RU"/>
              </w:rPr>
              <w:t xml:space="preserve"> </w:t>
            </w:r>
            <w:r w:rsidRPr="008D0755">
              <w:rPr>
                <w:sz w:val="20"/>
                <w:szCs w:val="20"/>
                <w:lang w:val="ru-RU"/>
              </w:rPr>
              <w:t>рейдовых заданий</w:t>
            </w:r>
            <w:r w:rsidRPr="008D0755">
              <w:rPr>
                <w:spacing w:val="-57"/>
                <w:sz w:val="20"/>
                <w:szCs w:val="20"/>
                <w:lang w:val="ru-RU"/>
              </w:rPr>
              <w:t xml:space="preserve"> </w:t>
            </w:r>
            <w:r w:rsidRPr="008D0755">
              <w:rPr>
                <w:sz w:val="20"/>
                <w:szCs w:val="20"/>
                <w:lang w:val="ru-RU"/>
              </w:rPr>
              <w:t>(осмотров) (ед.)</w:t>
            </w:r>
          </w:p>
        </w:tc>
        <w:tc>
          <w:tcPr>
            <w:tcW w:w="709" w:type="dxa"/>
            <w:tcBorders>
              <w:top w:val="nil"/>
            </w:tcBorders>
          </w:tcPr>
          <w:p w14:paraId="6316C928" w14:textId="77777777" w:rsidR="008D0755" w:rsidRPr="008D0755" w:rsidRDefault="008D0755" w:rsidP="005178CD">
            <w:pPr>
              <w:pStyle w:val="TableParagraph"/>
              <w:jc w:val="center"/>
              <w:rPr>
                <w:sz w:val="20"/>
                <w:szCs w:val="20"/>
              </w:rPr>
            </w:pPr>
            <w:r w:rsidRPr="008D0755">
              <w:rPr>
                <w:sz w:val="20"/>
                <w:szCs w:val="20"/>
              </w:rPr>
              <w:t>100%</w:t>
            </w:r>
          </w:p>
        </w:tc>
        <w:tc>
          <w:tcPr>
            <w:tcW w:w="1559" w:type="dxa"/>
            <w:tcBorders>
              <w:top w:val="nil"/>
            </w:tcBorders>
          </w:tcPr>
          <w:p w14:paraId="7C2FE502" w14:textId="77777777" w:rsidR="008D0755" w:rsidRPr="008D0755" w:rsidRDefault="008D0755" w:rsidP="00826C06">
            <w:pPr>
              <w:pStyle w:val="TableParagraph"/>
              <w:ind w:left="54" w:right="31"/>
              <w:rPr>
                <w:sz w:val="20"/>
                <w:szCs w:val="20"/>
                <w:lang w:val="ru-RU"/>
              </w:rPr>
            </w:pPr>
            <w:r w:rsidRPr="008D0755">
              <w:rPr>
                <w:sz w:val="20"/>
                <w:szCs w:val="20"/>
                <w:lang w:val="ru-RU"/>
              </w:rPr>
              <w:t>Утвержденные плановые</w:t>
            </w:r>
            <w:r w:rsidRPr="008D0755">
              <w:rPr>
                <w:spacing w:val="-58"/>
                <w:sz w:val="20"/>
                <w:szCs w:val="20"/>
                <w:lang w:val="ru-RU"/>
              </w:rPr>
              <w:t xml:space="preserve"> </w:t>
            </w:r>
            <w:r w:rsidRPr="008D0755">
              <w:rPr>
                <w:sz w:val="20"/>
                <w:szCs w:val="20"/>
                <w:lang w:val="ru-RU"/>
              </w:rPr>
              <w:t>(рейдовые)</w:t>
            </w:r>
            <w:r w:rsidRPr="008D0755">
              <w:rPr>
                <w:spacing w:val="-57"/>
                <w:sz w:val="20"/>
                <w:szCs w:val="20"/>
                <w:lang w:val="ru-RU"/>
              </w:rPr>
              <w:t xml:space="preserve"> </w:t>
            </w:r>
            <w:r w:rsidRPr="008D0755">
              <w:rPr>
                <w:sz w:val="20"/>
                <w:szCs w:val="20"/>
                <w:lang w:val="ru-RU"/>
              </w:rPr>
              <w:t>задания</w:t>
            </w:r>
            <w:r w:rsidRPr="008D0755">
              <w:rPr>
                <w:spacing w:val="1"/>
                <w:sz w:val="20"/>
                <w:szCs w:val="20"/>
                <w:lang w:val="ru-RU"/>
              </w:rPr>
              <w:t xml:space="preserve"> </w:t>
            </w:r>
            <w:r w:rsidRPr="008D0755">
              <w:rPr>
                <w:sz w:val="20"/>
                <w:szCs w:val="20"/>
                <w:lang w:val="ru-RU"/>
              </w:rPr>
              <w:t>(осмотры)</w:t>
            </w:r>
          </w:p>
        </w:tc>
      </w:tr>
      <w:tr w:rsidR="008D0755" w:rsidRPr="008D0755" w14:paraId="37D64C8E" w14:textId="77777777" w:rsidTr="005178CD">
        <w:trPr>
          <w:trHeight w:val="1685"/>
        </w:trPr>
        <w:tc>
          <w:tcPr>
            <w:tcW w:w="782" w:type="dxa"/>
          </w:tcPr>
          <w:p w14:paraId="22C7B050" w14:textId="77777777" w:rsidR="008D0755" w:rsidRPr="008D0755" w:rsidRDefault="008D0755" w:rsidP="005178CD">
            <w:pPr>
              <w:pStyle w:val="TableParagraph"/>
              <w:ind w:right="92"/>
              <w:jc w:val="right"/>
              <w:rPr>
                <w:sz w:val="20"/>
                <w:szCs w:val="20"/>
              </w:rPr>
            </w:pPr>
            <w:r w:rsidRPr="008D0755">
              <w:rPr>
                <w:sz w:val="20"/>
                <w:szCs w:val="20"/>
              </w:rPr>
              <w:t>В.1.2.</w:t>
            </w:r>
          </w:p>
        </w:tc>
        <w:tc>
          <w:tcPr>
            <w:tcW w:w="2215" w:type="dxa"/>
          </w:tcPr>
          <w:p w14:paraId="61C3BB23" w14:textId="77777777" w:rsidR="008D0755" w:rsidRPr="008D0755" w:rsidRDefault="008D0755" w:rsidP="005178CD">
            <w:pPr>
              <w:pStyle w:val="TableParagraph"/>
              <w:tabs>
                <w:tab w:val="left" w:pos="2215"/>
              </w:tabs>
              <w:ind w:left="60" w:right="108"/>
              <w:rPr>
                <w:sz w:val="20"/>
                <w:szCs w:val="20"/>
              </w:rPr>
            </w:pPr>
            <w:proofErr w:type="spellStart"/>
            <w:r w:rsidRPr="008D0755">
              <w:rPr>
                <w:spacing w:val="-1"/>
                <w:sz w:val="20"/>
                <w:szCs w:val="20"/>
              </w:rPr>
              <w:t>Выполняемость</w:t>
            </w:r>
            <w:proofErr w:type="spellEnd"/>
            <w:r w:rsidRPr="008D0755">
              <w:rPr>
                <w:spacing w:val="-57"/>
                <w:sz w:val="20"/>
                <w:szCs w:val="20"/>
              </w:rPr>
              <w:t xml:space="preserve"> </w:t>
            </w:r>
            <w:proofErr w:type="spellStart"/>
            <w:r w:rsidRPr="008D0755">
              <w:rPr>
                <w:sz w:val="20"/>
                <w:szCs w:val="20"/>
              </w:rPr>
              <w:t>внеплановых</w:t>
            </w:r>
            <w:proofErr w:type="spellEnd"/>
            <w:r w:rsidRPr="008D0755">
              <w:rPr>
                <w:spacing w:val="1"/>
                <w:sz w:val="20"/>
                <w:szCs w:val="20"/>
              </w:rPr>
              <w:t xml:space="preserve"> </w:t>
            </w:r>
            <w:proofErr w:type="spellStart"/>
            <w:r w:rsidRPr="008D0755">
              <w:rPr>
                <w:sz w:val="20"/>
                <w:szCs w:val="20"/>
              </w:rPr>
              <w:t>проверок</w:t>
            </w:r>
            <w:proofErr w:type="spellEnd"/>
          </w:p>
        </w:tc>
        <w:tc>
          <w:tcPr>
            <w:tcW w:w="1276" w:type="dxa"/>
          </w:tcPr>
          <w:p w14:paraId="2CEF11E5" w14:textId="77777777" w:rsidR="008D0755" w:rsidRPr="008D0755" w:rsidRDefault="008D0755" w:rsidP="005178CD">
            <w:pPr>
              <w:pStyle w:val="TableParagraph"/>
              <w:ind w:left="310" w:right="194" w:hanging="106"/>
              <w:rPr>
                <w:sz w:val="20"/>
                <w:szCs w:val="20"/>
              </w:rPr>
            </w:pPr>
            <w:proofErr w:type="spellStart"/>
            <w:r w:rsidRPr="008D0755">
              <w:rPr>
                <w:sz w:val="20"/>
                <w:szCs w:val="20"/>
              </w:rPr>
              <w:t>Ввн</w:t>
            </w:r>
            <w:proofErr w:type="spellEnd"/>
            <w:r w:rsidRPr="008D0755">
              <w:rPr>
                <w:spacing w:val="-6"/>
                <w:sz w:val="20"/>
                <w:szCs w:val="20"/>
              </w:rPr>
              <w:t xml:space="preserve"> </w:t>
            </w:r>
            <w:r w:rsidRPr="008D0755">
              <w:rPr>
                <w:sz w:val="20"/>
                <w:szCs w:val="20"/>
              </w:rPr>
              <w:t>=</w:t>
            </w:r>
            <w:r w:rsidRPr="008D0755">
              <w:rPr>
                <w:spacing w:val="-6"/>
                <w:sz w:val="20"/>
                <w:szCs w:val="20"/>
              </w:rPr>
              <w:t xml:space="preserve"> </w:t>
            </w:r>
            <w:r w:rsidRPr="008D0755">
              <w:rPr>
                <w:sz w:val="20"/>
                <w:szCs w:val="20"/>
              </w:rPr>
              <w:t>(</w:t>
            </w:r>
            <w:proofErr w:type="spellStart"/>
            <w:r w:rsidRPr="008D0755">
              <w:rPr>
                <w:sz w:val="20"/>
                <w:szCs w:val="20"/>
              </w:rPr>
              <w:t>Рф</w:t>
            </w:r>
            <w:proofErr w:type="spellEnd"/>
            <w:r w:rsidRPr="008D0755">
              <w:rPr>
                <w:spacing w:val="-5"/>
                <w:sz w:val="20"/>
                <w:szCs w:val="20"/>
              </w:rPr>
              <w:t xml:space="preserve"> </w:t>
            </w:r>
            <w:r w:rsidRPr="008D0755">
              <w:rPr>
                <w:sz w:val="20"/>
                <w:szCs w:val="20"/>
              </w:rPr>
              <w:t>/</w:t>
            </w:r>
            <w:r w:rsidRPr="008D0755">
              <w:rPr>
                <w:spacing w:val="-57"/>
                <w:sz w:val="20"/>
                <w:szCs w:val="20"/>
              </w:rPr>
              <w:t xml:space="preserve"> </w:t>
            </w:r>
            <w:proofErr w:type="spellStart"/>
            <w:r w:rsidRPr="008D0755">
              <w:rPr>
                <w:sz w:val="20"/>
                <w:szCs w:val="20"/>
              </w:rPr>
              <w:t>Рп</w:t>
            </w:r>
            <w:proofErr w:type="spellEnd"/>
            <w:r w:rsidRPr="008D0755">
              <w:rPr>
                <w:sz w:val="20"/>
                <w:szCs w:val="20"/>
              </w:rPr>
              <w:t>)</w:t>
            </w:r>
            <w:r w:rsidRPr="008D0755">
              <w:rPr>
                <w:spacing w:val="-4"/>
                <w:sz w:val="20"/>
                <w:szCs w:val="20"/>
              </w:rPr>
              <w:t xml:space="preserve"> </w:t>
            </w:r>
            <w:r w:rsidRPr="008D0755">
              <w:rPr>
                <w:sz w:val="20"/>
                <w:szCs w:val="20"/>
              </w:rPr>
              <w:t>x</w:t>
            </w:r>
            <w:r w:rsidRPr="008D0755">
              <w:rPr>
                <w:spacing w:val="2"/>
                <w:sz w:val="20"/>
                <w:szCs w:val="20"/>
              </w:rPr>
              <w:t xml:space="preserve"> </w:t>
            </w:r>
            <w:r w:rsidRPr="008D0755">
              <w:rPr>
                <w:sz w:val="20"/>
                <w:szCs w:val="20"/>
              </w:rPr>
              <w:t>100</w:t>
            </w:r>
          </w:p>
        </w:tc>
        <w:tc>
          <w:tcPr>
            <w:tcW w:w="2976" w:type="dxa"/>
          </w:tcPr>
          <w:p w14:paraId="28EDD32B" w14:textId="5AF97DD2" w:rsidR="0087618B" w:rsidRDefault="008D0755" w:rsidP="005178CD">
            <w:pPr>
              <w:pStyle w:val="TableParagraph"/>
              <w:ind w:left="62" w:right="158"/>
              <w:jc w:val="both"/>
              <w:rPr>
                <w:spacing w:val="-58"/>
                <w:sz w:val="20"/>
                <w:szCs w:val="20"/>
                <w:lang w:val="ru-RU"/>
              </w:rPr>
            </w:pPr>
            <w:proofErr w:type="spellStart"/>
            <w:r w:rsidRPr="008D0755">
              <w:rPr>
                <w:sz w:val="20"/>
                <w:szCs w:val="20"/>
                <w:lang w:val="ru-RU"/>
              </w:rPr>
              <w:t>Ввн</w:t>
            </w:r>
            <w:proofErr w:type="spellEnd"/>
            <w:r w:rsidRPr="008D0755">
              <w:rPr>
                <w:sz w:val="20"/>
                <w:szCs w:val="20"/>
                <w:lang w:val="ru-RU"/>
              </w:rPr>
              <w:t xml:space="preserve"> - выполняемость</w:t>
            </w:r>
            <w:r w:rsidRPr="008D0755">
              <w:rPr>
                <w:spacing w:val="1"/>
                <w:sz w:val="20"/>
                <w:szCs w:val="20"/>
                <w:lang w:val="ru-RU"/>
              </w:rPr>
              <w:t xml:space="preserve"> </w:t>
            </w:r>
            <w:proofErr w:type="spellStart"/>
            <w:proofErr w:type="gramStart"/>
            <w:r w:rsidRPr="008D0755">
              <w:rPr>
                <w:sz w:val="20"/>
                <w:szCs w:val="20"/>
                <w:lang w:val="ru-RU"/>
              </w:rPr>
              <w:t>внепла</w:t>
            </w:r>
            <w:proofErr w:type="spellEnd"/>
            <w:r w:rsidR="0087618B">
              <w:rPr>
                <w:sz w:val="20"/>
                <w:szCs w:val="20"/>
                <w:lang w:val="ru-RU"/>
              </w:rPr>
              <w:t>-</w:t>
            </w:r>
            <w:r w:rsidRPr="008D0755">
              <w:rPr>
                <w:sz w:val="20"/>
                <w:szCs w:val="20"/>
                <w:lang w:val="ru-RU"/>
              </w:rPr>
              <w:t>новых</w:t>
            </w:r>
            <w:proofErr w:type="gramEnd"/>
            <w:r w:rsidRPr="008D0755">
              <w:rPr>
                <w:sz w:val="20"/>
                <w:szCs w:val="20"/>
                <w:lang w:val="ru-RU"/>
              </w:rPr>
              <w:t xml:space="preserve"> проверок.</w:t>
            </w:r>
            <w:r w:rsidRPr="008D0755">
              <w:rPr>
                <w:spacing w:val="-58"/>
                <w:sz w:val="20"/>
                <w:szCs w:val="20"/>
                <w:lang w:val="ru-RU"/>
              </w:rPr>
              <w:t xml:space="preserve"> </w:t>
            </w:r>
          </w:p>
          <w:p w14:paraId="6A8E5269" w14:textId="46CAEC77" w:rsidR="008D0755" w:rsidRPr="008D0755" w:rsidRDefault="008D0755" w:rsidP="005178CD">
            <w:pPr>
              <w:pStyle w:val="TableParagraph"/>
              <w:ind w:left="62" w:right="158"/>
              <w:jc w:val="both"/>
              <w:rPr>
                <w:sz w:val="20"/>
                <w:szCs w:val="20"/>
                <w:lang w:val="ru-RU"/>
              </w:rPr>
            </w:pPr>
            <w:proofErr w:type="spellStart"/>
            <w:r w:rsidRPr="008D0755">
              <w:rPr>
                <w:sz w:val="20"/>
                <w:szCs w:val="20"/>
                <w:lang w:val="ru-RU"/>
              </w:rPr>
              <w:t>Рф</w:t>
            </w:r>
            <w:proofErr w:type="spellEnd"/>
            <w:r w:rsidRPr="008D0755">
              <w:rPr>
                <w:sz w:val="20"/>
                <w:szCs w:val="20"/>
                <w:lang w:val="ru-RU"/>
              </w:rPr>
              <w:t xml:space="preserve"> - количество</w:t>
            </w:r>
            <w:r w:rsidRPr="008D0755">
              <w:rPr>
                <w:spacing w:val="1"/>
                <w:sz w:val="20"/>
                <w:szCs w:val="20"/>
                <w:lang w:val="ru-RU"/>
              </w:rPr>
              <w:t xml:space="preserve"> </w:t>
            </w:r>
            <w:r w:rsidRPr="008D0755">
              <w:rPr>
                <w:sz w:val="20"/>
                <w:szCs w:val="20"/>
                <w:lang w:val="ru-RU"/>
              </w:rPr>
              <w:t>проведенных</w:t>
            </w:r>
            <w:r w:rsidRPr="008D0755">
              <w:rPr>
                <w:spacing w:val="1"/>
                <w:sz w:val="20"/>
                <w:szCs w:val="20"/>
                <w:lang w:val="ru-RU"/>
              </w:rPr>
              <w:t xml:space="preserve"> </w:t>
            </w:r>
            <w:r w:rsidRPr="008D0755">
              <w:rPr>
                <w:sz w:val="20"/>
                <w:szCs w:val="20"/>
                <w:lang w:val="ru-RU"/>
              </w:rPr>
              <w:t>внеплановых проверок</w:t>
            </w:r>
            <w:r w:rsidRPr="008D0755">
              <w:rPr>
                <w:spacing w:val="1"/>
                <w:sz w:val="20"/>
                <w:szCs w:val="20"/>
                <w:lang w:val="ru-RU"/>
              </w:rPr>
              <w:t xml:space="preserve"> </w:t>
            </w:r>
            <w:r w:rsidRPr="008D0755">
              <w:rPr>
                <w:sz w:val="20"/>
                <w:szCs w:val="20"/>
                <w:lang w:val="ru-RU"/>
              </w:rPr>
              <w:t>(ед.).</w:t>
            </w:r>
          </w:p>
          <w:p w14:paraId="70FC6646" w14:textId="77777777" w:rsidR="008D0755" w:rsidRPr="008D0755" w:rsidRDefault="008D0755" w:rsidP="005178CD">
            <w:pPr>
              <w:pStyle w:val="TableParagraph"/>
              <w:ind w:left="62" w:right="233"/>
              <w:jc w:val="both"/>
              <w:rPr>
                <w:sz w:val="20"/>
                <w:szCs w:val="20"/>
                <w:lang w:val="ru-RU"/>
              </w:rPr>
            </w:pPr>
            <w:proofErr w:type="spellStart"/>
            <w:r w:rsidRPr="008D0755">
              <w:rPr>
                <w:sz w:val="20"/>
                <w:szCs w:val="20"/>
                <w:lang w:val="ru-RU"/>
              </w:rPr>
              <w:t>Рп</w:t>
            </w:r>
            <w:proofErr w:type="spellEnd"/>
            <w:r w:rsidRPr="008D0755">
              <w:rPr>
                <w:sz w:val="20"/>
                <w:szCs w:val="20"/>
                <w:lang w:val="ru-RU"/>
              </w:rPr>
              <w:t xml:space="preserve"> - количество</w:t>
            </w:r>
            <w:r w:rsidRPr="008D0755">
              <w:rPr>
                <w:spacing w:val="1"/>
                <w:sz w:val="20"/>
                <w:szCs w:val="20"/>
                <w:lang w:val="ru-RU"/>
              </w:rPr>
              <w:t xml:space="preserve"> </w:t>
            </w:r>
            <w:r w:rsidRPr="008D0755">
              <w:rPr>
                <w:sz w:val="20"/>
                <w:szCs w:val="20"/>
                <w:lang w:val="ru-RU"/>
              </w:rPr>
              <w:t>заявлений на</w:t>
            </w:r>
            <w:r w:rsidRPr="008D0755">
              <w:rPr>
                <w:spacing w:val="1"/>
                <w:sz w:val="20"/>
                <w:szCs w:val="20"/>
                <w:lang w:val="ru-RU"/>
              </w:rPr>
              <w:t xml:space="preserve"> </w:t>
            </w:r>
            <w:r w:rsidRPr="008D0755">
              <w:rPr>
                <w:sz w:val="20"/>
                <w:szCs w:val="20"/>
                <w:lang w:val="ru-RU"/>
              </w:rPr>
              <w:t>проведение</w:t>
            </w:r>
            <w:r w:rsidRPr="008D0755">
              <w:rPr>
                <w:spacing w:val="1"/>
                <w:sz w:val="20"/>
                <w:szCs w:val="20"/>
                <w:lang w:val="ru-RU"/>
              </w:rPr>
              <w:t xml:space="preserve"> </w:t>
            </w:r>
            <w:r w:rsidRPr="008D0755">
              <w:rPr>
                <w:sz w:val="20"/>
                <w:szCs w:val="20"/>
                <w:lang w:val="ru-RU"/>
              </w:rPr>
              <w:t>внеплановых</w:t>
            </w:r>
            <w:r w:rsidRPr="008D0755">
              <w:rPr>
                <w:spacing w:val="-15"/>
                <w:sz w:val="20"/>
                <w:szCs w:val="20"/>
                <w:lang w:val="ru-RU"/>
              </w:rPr>
              <w:t xml:space="preserve"> </w:t>
            </w:r>
            <w:r w:rsidRPr="008D0755">
              <w:rPr>
                <w:sz w:val="20"/>
                <w:szCs w:val="20"/>
                <w:lang w:val="ru-RU"/>
              </w:rPr>
              <w:t>проверок</w:t>
            </w:r>
            <w:r w:rsidRPr="008D0755">
              <w:rPr>
                <w:spacing w:val="-57"/>
                <w:sz w:val="20"/>
                <w:szCs w:val="20"/>
                <w:lang w:val="ru-RU"/>
              </w:rPr>
              <w:t xml:space="preserve"> </w:t>
            </w:r>
            <w:r w:rsidRPr="008D0755">
              <w:rPr>
                <w:sz w:val="20"/>
                <w:szCs w:val="20"/>
                <w:lang w:val="ru-RU"/>
              </w:rPr>
              <w:t>(ед.)</w:t>
            </w:r>
          </w:p>
        </w:tc>
        <w:tc>
          <w:tcPr>
            <w:tcW w:w="709" w:type="dxa"/>
          </w:tcPr>
          <w:p w14:paraId="1DEC8D5C" w14:textId="77777777" w:rsidR="008D0755" w:rsidRPr="008D0755" w:rsidRDefault="008D0755" w:rsidP="005178CD">
            <w:pPr>
              <w:pStyle w:val="TableParagraph"/>
              <w:ind w:right="95"/>
              <w:jc w:val="center"/>
              <w:rPr>
                <w:sz w:val="20"/>
                <w:szCs w:val="20"/>
              </w:rPr>
            </w:pPr>
            <w:r w:rsidRPr="008D0755">
              <w:rPr>
                <w:sz w:val="20"/>
                <w:szCs w:val="20"/>
              </w:rPr>
              <w:t>100%</w:t>
            </w:r>
          </w:p>
        </w:tc>
        <w:tc>
          <w:tcPr>
            <w:tcW w:w="1559" w:type="dxa"/>
          </w:tcPr>
          <w:p w14:paraId="16F7B48D" w14:textId="60E272F0" w:rsidR="008D0755" w:rsidRPr="008D0755" w:rsidRDefault="008D0755" w:rsidP="00826C06">
            <w:pPr>
              <w:pStyle w:val="TableParagraph"/>
              <w:ind w:left="103" w:hanging="2"/>
              <w:rPr>
                <w:spacing w:val="-57"/>
                <w:sz w:val="20"/>
                <w:szCs w:val="20"/>
                <w:lang w:val="ru-RU"/>
              </w:rPr>
            </w:pPr>
            <w:r w:rsidRPr="008D0755">
              <w:rPr>
                <w:sz w:val="20"/>
                <w:szCs w:val="20"/>
                <w:lang w:val="ru-RU"/>
              </w:rPr>
              <w:t>Письма и</w:t>
            </w:r>
            <w:r w:rsidRPr="008D0755">
              <w:rPr>
                <w:spacing w:val="1"/>
                <w:sz w:val="20"/>
                <w:szCs w:val="20"/>
                <w:lang w:val="ru-RU"/>
              </w:rPr>
              <w:t xml:space="preserve"> </w:t>
            </w:r>
            <w:r w:rsidRPr="008D0755">
              <w:rPr>
                <w:sz w:val="20"/>
                <w:szCs w:val="20"/>
                <w:lang w:val="ru-RU"/>
              </w:rPr>
              <w:t>жалобы,</w:t>
            </w:r>
            <w:r w:rsidRPr="008D0755">
              <w:rPr>
                <w:spacing w:val="1"/>
                <w:sz w:val="20"/>
                <w:szCs w:val="20"/>
                <w:lang w:val="ru-RU"/>
              </w:rPr>
              <w:t xml:space="preserve"> </w:t>
            </w:r>
            <w:r w:rsidRPr="008D0755">
              <w:rPr>
                <w:spacing w:val="-1"/>
                <w:sz w:val="20"/>
                <w:szCs w:val="20"/>
                <w:lang w:val="ru-RU"/>
              </w:rPr>
              <w:t xml:space="preserve">поступившие в </w:t>
            </w:r>
            <w:r w:rsidRPr="008D0755">
              <w:rPr>
                <w:sz w:val="20"/>
                <w:szCs w:val="20"/>
                <w:lang w:val="ru-RU"/>
              </w:rPr>
              <w:t xml:space="preserve">администрацию </w:t>
            </w:r>
            <w:r w:rsidR="00826C06">
              <w:rPr>
                <w:sz w:val="20"/>
                <w:szCs w:val="20"/>
                <w:lang w:val="ru-RU"/>
              </w:rPr>
              <w:t>г</w:t>
            </w:r>
            <w:r w:rsidRPr="008D0755">
              <w:rPr>
                <w:sz w:val="20"/>
                <w:szCs w:val="20"/>
                <w:lang w:val="ru-RU"/>
              </w:rPr>
              <w:t>орода</w:t>
            </w:r>
            <w:r w:rsidR="00826C06">
              <w:rPr>
                <w:sz w:val="20"/>
                <w:szCs w:val="20"/>
                <w:lang w:val="ru-RU"/>
              </w:rPr>
              <w:t xml:space="preserve"> </w:t>
            </w:r>
            <w:r w:rsidRPr="008D0755">
              <w:rPr>
                <w:sz w:val="20"/>
                <w:szCs w:val="20"/>
                <w:lang w:val="ru-RU"/>
              </w:rPr>
              <w:t>Искитима Новосибирско</w:t>
            </w:r>
            <w:r w:rsidR="00826C06">
              <w:rPr>
                <w:sz w:val="20"/>
                <w:szCs w:val="20"/>
                <w:lang w:val="ru-RU"/>
              </w:rPr>
              <w:t>й</w:t>
            </w:r>
            <w:r w:rsidRPr="008D0755">
              <w:rPr>
                <w:sz w:val="20"/>
                <w:szCs w:val="20"/>
                <w:lang w:val="ru-RU"/>
              </w:rPr>
              <w:t xml:space="preserve"> области</w:t>
            </w:r>
          </w:p>
        </w:tc>
      </w:tr>
      <w:tr w:rsidR="008D0755" w:rsidRPr="008D0755" w14:paraId="5546BF50" w14:textId="77777777" w:rsidTr="005178CD">
        <w:trPr>
          <w:trHeight w:val="830"/>
        </w:trPr>
        <w:tc>
          <w:tcPr>
            <w:tcW w:w="782" w:type="dxa"/>
          </w:tcPr>
          <w:p w14:paraId="3343BA6E" w14:textId="77777777" w:rsidR="008D0755" w:rsidRPr="008D0755" w:rsidRDefault="008D0755" w:rsidP="005178CD">
            <w:pPr>
              <w:pStyle w:val="TableParagraph"/>
              <w:ind w:right="92"/>
              <w:jc w:val="right"/>
              <w:rPr>
                <w:sz w:val="20"/>
                <w:szCs w:val="20"/>
              </w:rPr>
            </w:pPr>
            <w:r w:rsidRPr="008D0755">
              <w:rPr>
                <w:sz w:val="20"/>
                <w:szCs w:val="20"/>
              </w:rPr>
              <w:t>В.1.3.</w:t>
            </w:r>
          </w:p>
        </w:tc>
        <w:tc>
          <w:tcPr>
            <w:tcW w:w="2215" w:type="dxa"/>
          </w:tcPr>
          <w:p w14:paraId="4853D571" w14:textId="77777777" w:rsidR="008D0755" w:rsidRPr="008D0755" w:rsidRDefault="008D0755" w:rsidP="005178CD">
            <w:pPr>
              <w:pStyle w:val="TableParagraph"/>
              <w:tabs>
                <w:tab w:val="left" w:pos="2215"/>
              </w:tabs>
              <w:ind w:left="60" w:right="162"/>
              <w:jc w:val="both"/>
              <w:rPr>
                <w:sz w:val="20"/>
                <w:szCs w:val="20"/>
                <w:lang w:val="ru-RU"/>
              </w:rPr>
            </w:pPr>
            <w:r w:rsidRPr="008D0755">
              <w:rPr>
                <w:sz w:val="20"/>
                <w:szCs w:val="20"/>
                <w:lang w:val="ru-RU"/>
              </w:rPr>
              <w:t>Доля проверок, на</w:t>
            </w:r>
            <w:r w:rsidRPr="008D0755">
              <w:rPr>
                <w:spacing w:val="1"/>
                <w:sz w:val="20"/>
                <w:szCs w:val="20"/>
                <w:lang w:val="ru-RU"/>
              </w:rPr>
              <w:t xml:space="preserve"> </w:t>
            </w:r>
            <w:r w:rsidRPr="008D0755">
              <w:rPr>
                <w:sz w:val="20"/>
                <w:szCs w:val="20"/>
                <w:lang w:val="ru-RU"/>
              </w:rPr>
              <w:t>результаты которых</w:t>
            </w:r>
            <w:r w:rsidRPr="008D0755">
              <w:rPr>
                <w:spacing w:val="-58"/>
                <w:sz w:val="20"/>
                <w:szCs w:val="20"/>
                <w:lang w:val="ru-RU"/>
              </w:rPr>
              <w:t xml:space="preserve"> </w:t>
            </w:r>
            <w:r w:rsidRPr="008D0755">
              <w:rPr>
                <w:sz w:val="20"/>
                <w:szCs w:val="20"/>
                <w:lang w:val="ru-RU"/>
              </w:rPr>
              <w:t>поданы</w:t>
            </w:r>
            <w:r w:rsidRPr="008D0755">
              <w:rPr>
                <w:spacing w:val="-1"/>
                <w:sz w:val="20"/>
                <w:szCs w:val="20"/>
                <w:lang w:val="ru-RU"/>
              </w:rPr>
              <w:t xml:space="preserve"> </w:t>
            </w:r>
            <w:r w:rsidRPr="008D0755">
              <w:rPr>
                <w:sz w:val="20"/>
                <w:szCs w:val="20"/>
                <w:lang w:val="ru-RU"/>
              </w:rPr>
              <w:t>жалобы</w:t>
            </w:r>
          </w:p>
        </w:tc>
        <w:tc>
          <w:tcPr>
            <w:tcW w:w="1276" w:type="dxa"/>
          </w:tcPr>
          <w:p w14:paraId="533034D4" w14:textId="77777777" w:rsidR="008D0755" w:rsidRPr="008D0755" w:rsidRDefault="008D0755" w:rsidP="005178CD">
            <w:pPr>
              <w:pStyle w:val="TableParagraph"/>
              <w:ind w:left="51" w:right="42"/>
              <w:jc w:val="center"/>
              <w:rPr>
                <w:sz w:val="20"/>
                <w:szCs w:val="20"/>
              </w:rPr>
            </w:pPr>
            <w:r w:rsidRPr="008D0755">
              <w:rPr>
                <w:sz w:val="20"/>
                <w:szCs w:val="20"/>
              </w:rPr>
              <w:t>Ж</w:t>
            </w:r>
            <w:r w:rsidRPr="008D0755">
              <w:rPr>
                <w:spacing w:val="-1"/>
                <w:sz w:val="20"/>
                <w:szCs w:val="20"/>
              </w:rPr>
              <w:t xml:space="preserve"> </w:t>
            </w:r>
            <w:r w:rsidRPr="008D0755">
              <w:rPr>
                <w:sz w:val="20"/>
                <w:szCs w:val="20"/>
              </w:rPr>
              <w:t>x</w:t>
            </w:r>
            <w:r w:rsidRPr="008D0755">
              <w:rPr>
                <w:spacing w:val="2"/>
                <w:sz w:val="20"/>
                <w:szCs w:val="20"/>
              </w:rPr>
              <w:t xml:space="preserve"> </w:t>
            </w:r>
            <w:r w:rsidRPr="008D0755">
              <w:rPr>
                <w:sz w:val="20"/>
                <w:szCs w:val="20"/>
              </w:rPr>
              <w:t>100</w:t>
            </w:r>
            <w:r w:rsidRPr="008D0755">
              <w:rPr>
                <w:spacing w:val="-4"/>
                <w:sz w:val="20"/>
                <w:szCs w:val="20"/>
              </w:rPr>
              <w:t xml:space="preserve"> </w:t>
            </w:r>
            <w:r w:rsidRPr="008D0755">
              <w:rPr>
                <w:sz w:val="20"/>
                <w:szCs w:val="20"/>
              </w:rPr>
              <w:t xml:space="preserve">/ </w:t>
            </w:r>
            <w:proofErr w:type="spellStart"/>
            <w:r w:rsidRPr="008D0755">
              <w:rPr>
                <w:sz w:val="20"/>
                <w:szCs w:val="20"/>
              </w:rPr>
              <w:t>Пф</w:t>
            </w:r>
            <w:proofErr w:type="spellEnd"/>
          </w:p>
        </w:tc>
        <w:tc>
          <w:tcPr>
            <w:tcW w:w="2976" w:type="dxa"/>
          </w:tcPr>
          <w:p w14:paraId="7B678E9D" w14:textId="77777777" w:rsidR="008D0755" w:rsidRPr="008D0755" w:rsidRDefault="008D0755" w:rsidP="005178CD">
            <w:pPr>
              <w:pStyle w:val="TableParagraph"/>
              <w:ind w:left="62" w:right="142"/>
              <w:jc w:val="both"/>
              <w:rPr>
                <w:sz w:val="20"/>
                <w:szCs w:val="20"/>
                <w:lang w:val="ru-RU"/>
              </w:rPr>
            </w:pPr>
            <w:proofErr w:type="gramStart"/>
            <w:r w:rsidRPr="008D0755">
              <w:rPr>
                <w:sz w:val="20"/>
                <w:szCs w:val="20"/>
                <w:lang w:val="ru-RU"/>
              </w:rPr>
              <w:t>Ж</w:t>
            </w:r>
            <w:proofErr w:type="gramEnd"/>
            <w:r w:rsidRPr="008D0755">
              <w:rPr>
                <w:spacing w:val="-6"/>
                <w:sz w:val="20"/>
                <w:szCs w:val="20"/>
                <w:lang w:val="ru-RU"/>
              </w:rPr>
              <w:t xml:space="preserve"> </w:t>
            </w:r>
            <w:r w:rsidRPr="008D0755">
              <w:rPr>
                <w:sz w:val="20"/>
                <w:szCs w:val="20"/>
                <w:lang w:val="ru-RU"/>
              </w:rPr>
              <w:t>-</w:t>
            </w:r>
            <w:r w:rsidRPr="008D0755">
              <w:rPr>
                <w:spacing w:val="-6"/>
                <w:sz w:val="20"/>
                <w:szCs w:val="20"/>
                <w:lang w:val="ru-RU"/>
              </w:rPr>
              <w:t xml:space="preserve"> </w:t>
            </w:r>
            <w:r w:rsidRPr="008D0755">
              <w:rPr>
                <w:sz w:val="20"/>
                <w:szCs w:val="20"/>
                <w:lang w:val="ru-RU"/>
              </w:rPr>
              <w:t>количество</w:t>
            </w:r>
            <w:r w:rsidRPr="008D0755">
              <w:rPr>
                <w:spacing w:val="-6"/>
                <w:sz w:val="20"/>
                <w:szCs w:val="20"/>
                <w:lang w:val="ru-RU"/>
              </w:rPr>
              <w:t xml:space="preserve"> </w:t>
            </w:r>
            <w:r w:rsidRPr="008D0755">
              <w:rPr>
                <w:sz w:val="20"/>
                <w:szCs w:val="20"/>
                <w:lang w:val="ru-RU"/>
              </w:rPr>
              <w:t>жалоб</w:t>
            </w:r>
            <w:r w:rsidRPr="008D0755">
              <w:rPr>
                <w:spacing w:val="-57"/>
                <w:sz w:val="20"/>
                <w:szCs w:val="20"/>
                <w:lang w:val="ru-RU"/>
              </w:rPr>
              <w:t xml:space="preserve"> </w:t>
            </w:r>
            <w:r w:rsidRPr="008D0755">
              <w:rPr>
                <w:sz w:val="20"/>
                <w:szCs w:val="20"/>
                <w:lang w:val="ru-RU"/>
              </w:rPr>
              <w:t>(ед.)</w:t>
            </w:r>
          </w:p>
          <w:p w14:paraId="4ED728ED" w14:textId="000946B0" w:rsidR="008D0755" w:rsidRPr="008D0755" w:rsidRDefault="008D0755" w:rsidP="005178CD">
            <w:pPr>
              <w:pStyle w:val="TableParagraph"/>
              <w:ind w:left="62" w:right="142"/>
              <w:jc w:val="both"/>
              <w:rPr>
                <w:sz w:val="20"/>
                <w:szCs w:val="20"/>
                <w:lang w:val="ru-RU"/>
              </w:rPr>
            </w:pPr>
            <w:proofErr w:type="spellStart"/>
            <w:r w:rsidRPr="008D0755">
              <w:rPr>
                <w:sz w:val="20"/>
                <w:szCs w:val="20"/>
                <w:lang w:val="ru-RU"/>
              </w:rPr>
              <w:t>Пф</w:t>
            </w:r>
            <w:proofErr w:type="spellEnd"/>
            <w:r w:rsidRPr="008D0755">
              <w:rPr>
                <w:sz w:val="20"/>
                <w:szCs w:val="20"/>
                <w:lang w:val="ru-RU"/>
              </w:rPr>
              <w:t xml:space="preserve"> - количество</w:t>
            </w:r>
            <w:r w:rsidRPr="008D0755">
              <w:rPr>
                <w:spacing w:val="1"/>
                <w:sz w:val="20"/>
                <w:szCs w:val="20"/>
                <w:lang w:val="ru-RU"/>
              </w:rPr>
              <w:t xml:space="preserve"> </w:t>
            </w:r>
            <w:r w:rsidRPr="008D0755">
              <w:rPr>
                <w:sz w:val="20"/>
                <w:szCs w:val="20"/>
                <w:lang w:val="ru-RU"/>
              </w:rPr>
              <w:t>проведенных проверок</w:t>
            </w:r>
            <w:r w:rsidRPr="008D0755">
              <w:rPr>
                <w:spacing w:val="-58"/>
                <w:sz w:val="20"/>
                <w:szCs w:val="20"/>
                <w:lang w:val="ru-RU"/>
              </w:rPr>
              <w:t xml:space="preserve"> </w:t>
            </w:r>
            <w:r w:rsidRPr="008D0755">
              <w:rPr>
                <w:sz w:val="20"/>
                <w:szCs w:val="20"/>
                <w:lang w:val="ru-RU"/>
              </w:rPr>
              <w:t>(ед.)</w:t>
            </w:r>
          </w:p>
        </w:tc>
        <w:tc>
          <w:tcPr>
            <w:tcW w:w="709" w:type="dxa"/>
          </w:tcPr>
          <w:p w14:paraId="2F49EABC" w14:textId="77777777" w:rsidR="008D0755" w:rsidRPr="008D0755" w:rsidRDefault="008D0755" w:rsidP="005178CD">
            <w:pPr>
              <w:pStyle w:val="TableParagraph"/>
              <w:ind w:left="231"/>
              <w:rPr>
                <w:sz w:val="20"/>
                <w:szCs w:val="20"/>
              </w:rPr>
            </w:pPr>
            <w:r w:rsidRPr="008D0755">
              <w:rPr>
                <w:sz w:val="20"/>
                <w:szCs w:val="20"/>
              </w:rPr>
              <w:t>0%</w:t>
            </w:r>
          </w:p>
        </w:tc>
        <w:tc>
          <w:tcPr>
            <w:tcW w:w="1559" w:type="dxa"/>
          </w:tcPr>
          <w:p w14:paraId="41BEF195" w14:textId="77777777" w:rsidR="008D0755" w:rsidRPr="008D0755" w:rsidRDefault="008D0755" w:rsidP="005178CD">
            <w:pPr>
              <w:pStyle w:val="TableParagraph"/>
              <w:rPr>
                <w:sz w:val="20"/>
                <w:szCs w:val="20"/>
              </w:rPr>
            </w:pPr>
          </w:p>
        </w:tc>
      </w:tr>
      <w:tr w:rsidR="008D0755" w:rsidRPr="008D0755" w14:paraId="4A8BAAAB" w14:textId="77777777" w:rsidTr="00826C06">
        <w:trPr>
          <w:trHeight w:val="1094"/>
        </w:trPr>
        <w:tc>
          <w:tcPr>
            <w:tcW w:w="782" w:type="dxa"/>
          </w:tcPr>
          <w:p w14:paraId="16264644" w14:textId="77777777" w:rsidR="008D0755" w:rsidRPr="008D0755" w:rsidRDefault="008D0755" w:rsidP="005178CD">
            <w:pPr>
              <w:pStyle w:val="TableParagraph"/>
              <w:ind w:right="92"/>
              <w:jc w:val="right"/>
              <w:rPr>
                <w:sz w:val="20"/>
                <w:szCs w:val="20"/>
              </w:rPr>
            </w:pPr>
            <w:r w:rsidRPr="008D0755">
              <w:rPr>
                <w:sz w:val="20"/>
                <w:szCs w:val="20"/>
              </w:rPr>
              <w:t>В.1.4.</w:t>
            </w:r>
          </w:p>
        </w:tc>
        <w:tc>
          <w:tcPr>
            <w:tcW w:w="2215" w:type="dxa"/>
          </w:tcPr>
          <w:p w14:paraId="55626F40" w14:textId="77777777" w:rsidR="008D0755" w:rsidRPr="008D0755" w:rsidRDefault="008D0755" w:rsidP="005178CD">
            <w:pPr>
              <w:pStyle w:val="TableParagraph"/>
              <w:ind w:left="60" w:right="162"/>
              <w:jc w:val="both"/>
              <w:rPr>
                <w:sz w:val="20"/>
                <w:szCs w:val="20"/>
                <w:lang w:val="ru-RU"/>
              </w:rPr>
            </w:pPr>
            <w:r w:rsidRPr="008D0755">
              <w:rPr>
                <w:sz w:val="20"/>
                <w:szCs w:val="20"/>
                <w:lang w:val="ru-RU"/>
              </w:rPr>
              <w:t>Доля проверок,</w:t>
            </w:r>
            <w:r w:rsidRPr="008D0755">
              <w:rPr>
                <w:spacing w:val="1"/>
                <w:sz w:val="20"/>
                <w:szCs w:val="20"/>
                <w:lang w:val="ru-RU"/>
              </w:rPr>
              <w:t xml:space="preserve"> </w:t>
            </w:r>
            <w:r w:rsidRPr="008D0755">
              <w:rPr>
                <w:sz w:val="20"/>
                <w:szCs w:val="20"/>
                <w:lang w:val="ru-RU"/>
              </w:rPr>
              <w:t>результаты которых</w:t>
            </w:r>
            <w:r w:rsidRPr="008D0755">
              <w:rPr>
                <w:spacing w:val="-58"/>
                <w:sz w:val="20"/>
                <w:szCs w:val="20"/>
                <w:lang w:val="ru-RU"/>
              </w:rPr>
              <w:t xml:space="preserve"> </w:t>
            </w:r>
            <w:r w:rsidRPr="008D0755">
              <w:rPr>
                <w:sz w:val="20"/>
                <w:szCs w:val="20"/>
                <w:lang w:val="ru-RU"/>
              </w:rPr>
              <w:t>были признаны</w:t>
            </w:r>
            <w:r w:rsidRPr="008D0755">
              <w:rPr>
                <w:spacing w:val="1"/>
                <w:sz w:val="20"/>
                <w:szCs w:val="20"/>
                <w:lang w:val="ru-RU"/>
              </w:rPr>
              <w:t xml:space="preserve"> </w:t>
            </w:r>
            <w:r w:rsidRPr="008D0755">
              <w:rPr>
                <w:sz w:val="20"/>
                <w:szCs w:val="20"/>
                <w:lang w:val="ru-RU"/>
              </w:rPr>
              <w:t>недействительными</w:t>
            </w:r>
          </w:p>
        </w:tc>
        <w:tc>
          <w:tcPr>
            <w:tcW w:w="1276" w:type="dxa"/>
          </w:tcPr>
          <w:p w14:paraId="3C52CE34" w14:textId="77777777" w:rsidR="008D0755" w:rsidRPr="008D0755" w:rsidRDefault="008D0755" w:rsidP="005178CD">
            <w:pPr>
              <w:pStyle w:val="TableParagraph"/>
              <w:ind w:left="51" w:right="45"/>
              <w:jc w:val="center"/>
              <w:rPr>
                <w:sz w:val="20"/>
                <w:szCs w:val="20"/>
              </w:rPr>
            </w:pPr>
            <w:proofErr w:type="spellStart"/>
            <w:r w:rsidRPr="008D0755">
              <w:rPr>
                <w:sz w:val="20"/>
                <w:szCs w:val="20"/>
              </w:rPr>
              <w:t>Пн</w:t>
            </w:r>
            <w:proofErr w:type="spellEnd"/>
            <w:r w:rsidRPr="008D0755">
              <w:rPr>
                <w:spacing w:val="-1"/>
                <w:sz w:val="20"/>
                <w:szCs w:val="20"/>
              </w:rPr>
              <w:t xml:space="preserve"> </w:t>
            </w:r>
            <w:r w:rsidRPr="008D0755">
              <w:rPr>
                <w:sz w:val="20"/>
                <w:szCs w:val="20"/>
              </w:rPr>
              <w:t>x</w:t>
            </w:r>
            <w:r w:rsidRPr="008D0755">
              <w:rPr>
                <w:spacing w:val="1"/>
                <w:sz w:val="20"/>
                <w:szCs w:val="20"/>
              </w:rPr>
              <w:t xml:space="preserve"> </w:t>
            </w:r>
            <w:r w:rsidRPr="008D0755">
              <w:rPr>
                <w:sz w:val="20"/>
                <w:szCs w:val="20"/>
              </w:rPr>
              <w:t>100 /</w:t>
            </w:r>
            <w:r w:rsidRPr="008D0755">
              <w:rPr>
                <w:spacing w:val="-1"/>
                <w:sz w:val="20"/>
                <w:szCs w:val="20"/>
              </w:rPr>
              <w:t xml:space="preserve"> </w:t>
            </w:r>
            <w:proofErr w:type="spellStart"/>
            <w:r w:rsidRPr="008D0755">
              <w:rPr>
                <w:sz w:val="20"/>
                <w:szCs w:val="20"/>
              </w:rPr>
              <w:t>Пф</w:t>
            </w:r>
            <w:proofErr w:type="spellEnd"/>
          </w:p>
        </w:tc>
        <w:tc>
          <w:tcPr>
            <w:tcW w:w="2976" w:type="dxa"/>
          </w:tcPr>
          <w:p w14:paraId="4FBD8691" w14:textId="5BCB136E" w:rsidR="008D0755" w:rsidRPr="008D0755" w:rsidRDefault="008D0755" w:rsidP="005178CD">
            <w:pPr>
              <w:pStyle w:val="TableParagraph"/>
              <w:ind w:left="62" w:right="142"/>
              <w:jc w:val="both"/>
              <w:rPr>
                <w:sz w:val="20"/>
                <w:szCs w:val="20"/>
                <w:lang w:val="ru-RU"/>
              </w:rPr>
            </w:pPr>
            <w:proofErr w:type="spellStart"/>
            <w:proofErr w:type="gramStart"/>
            <w:r w:rsidRPr="008D0755">
              <w:rPr>
                <w:sz w:val="20"/>
                <w:szCs w:val="20"/>
                <w:lang w:val="ru-RU"/>
              </w:rPr>
              <w:t>Пн</w:t>
            </w:r>
            <w:proofErr w:type="spellEnd"/>
            <w:proofErr w:type="gramEnd"/>
            <w:r w:rsidRPr="008D0755">
              <w:rPr>
                <w:sz w:val="20"/>
                <w:szCs w:val="20"/>
                <w:lang w:val="ru-RU"/>
              </w:rPr>
              <w:t xml:space="preserve"> - количество</w:t>
            </w:r>
            <w:r w:rsidRPr="008D0755">
              <w:rPr>
                <w:spacing w:val="1"/>
                <w:sz w:val="20"/>
                <w:szCs w:val="20"/>
                <w:lang w:val="ru-RU"/>
              </w:rPr>
              <w:t xml:space="preserve"> </w:t>
            </w:r>
            <w:r w:rsidRPr="008D0755">
              <w:rPr>
                <w:sz w:val="20"/>
                <w:szCs w:val="20"/>
                <w:lang w:val="ru-RU"/>
              </w:rPr>
              <w:t>проверок,</w:t>
            </w:r>
            <w:r w:rsidRPr="008D0755">
              <w:rPr>
                <w:spacing w:val="-9"/>
                <w:sz w:val="20"/>
                <w:szCs w:val="20"/>
                <w:lang w:val="ru-RU"/>
              </w:rPr>
              <w:t xml:space="preserve"> </w:t>
            </w:r>
            <w:r w:rsidRPr="008D0755">
              <w:rPr>
                <w:sz w:val="20"/>
                <w:szCs w:val="20"/>
                <w:lang w:val="ru-RU"/>
              </w:rPr>
              <w:t>признанных</w:t>
            </w:r>
            <w:r w:rsidRPr="008D0755">
              <w:rPr>
                <w:spacing w:val="-57"/>
                <w:sz w:val="20"/>
                <w:szCs w:val="20"/>
                <w:lang w:val="ru-RU"/>
              </w:rPr>
              <w:t xml:space="preserve"> </w:t>
            </w:r>
            <w:proofErr w:type="spellStart"/>
            <w:r w:rsidRPr="008D0755">
              <w:rPr>
                <w:sz w:val="20"/>
                <w:szCs w:val="20"/>
                <w:lang w:val="ru-RU"/>
              </w:rPr>
              <w:t>недействитель</w:t>
            </w:r>
            <w:r w:rsidR="00101520">
              <w:rPr>
                <w:sz w:val="20"/>
                <w:szCs w:val="20"/>
                <w:lang w:val="ru-RU"/>
              </w:rPr>
              <w:t>-</w:t>
            </w:r>
            <w:r w:rsidRPr="008D0755">
              <w:rPr>
                <w:sz w:val="20"/>
                <w:szCs w:val="20"/>
                <w:lang w:val="ru-RU"/>
              </w:rPr>
              <w:t>ными</w:t>
            </w:r>
            <w:proofErr w:type="spellEnd"/>
            <w:r w:rsidRPr="008D0755">
              <w:rPr>
                <w:spacing w:val="1"/>
                <w:sz w:val="20"/>
                <w:szCs w:val="20"/>
                <w:lang w:val="ru-RU"/>
              </w:rPr>
              <w:t xml:space="preserve"> </w:t>
            </w:r>
            <w:r w:rsidRPr="008D0755">
              <w:rPr>
                <w:sz w:val="20"/>
                <w:szCs w:val="20"/>
                <w:lang w:val="ru-RU"/>
              </w:rPr>
              <w:t>(ед.).</w:t>
            </w:r>
          </w:p>
          <w:p w14:paraId="34E0552C" w14:textId="18B5584D" w:rsidR="008D0755" w:rsidRPr="008D0755" w:rsidRDefault="008D0755" w:rsidP="005178CD">
            <w:pPr>
              <w:pStyle w:val="TableParagraph"/>
              <w:ind w:left="62" w:right="142"/>
              <w:jc w:val="both"/>
              <w:rPr>
                <w:sz w:val="20"/>
                <w:szCs w:val="20"/>
                <w:lang w:val="ru-RU"/>
              </w:rPr>
            </w:pPr>
            <w:proofErr w:type="spellStart"/>
            <w:r w:rsidRPr="008D0755">
              <w:rPr>
                <w:sz w:val="20"/>
                <w:szCs w:val="20"/>
                <w:lang w:val="ru-RU"/>
              </w:rPr>
              <w:t>Пф</w:t>
            </w:r>
            <w:proofErr w:type="spellEnd"/>
            <w:r w:rsidRPr="008D0755">
              <w:rPr>
                <w:sz w:val="20"/>
                <w:szCs w:val="20"/>
                <w:lang w:val="ru-RU"/>
              </w:rPr>
              <w:t xml:space="preserve"> - количество</w:t>
            </w:r>
            <w:r w:rsidRPr="008D0755">
              <w:rPr>
                <w:spacing w:val="1"/>
                <w:sz w:val="20"/>
                <w:szCs w:val="20"/>
                <w:lang w:val="ru-RU"/>
              </w:rPr>
              <w:t xml:space="preserve"> </w:t>
            </w:r>
            <w:r w:rsidRPr="008D0755">
              <w:rPr>
                <w:sz w:val="20"/>
                <w:szCs w:val="20"/>
                <w:lang w:val="ru-RU"/>
              </w:rPr>
              <w:t>проведенных проверок</w:t>
            </w:r>
            <w:r w:rsidRPr="008D0755">
              <w:rPr>
                <w:spacing w:val="-58"/>
                <w:sz w:val="20"/>
                <w:szCs w:val="20"/>
                <w:lang w:val="ru-RU"/>
              </w:rPr>
              <w:t xml:space="preserve"> </w:t>
            </w:r>
            <w:r w:rsidRPr="008D0755">
              <w:rPr>
                <w:sz w:val="20"/>
                <w:szCs w:val="20"/>
                <w:lang w:val="ru-RU"/>
              </w:rPr>
              <w:t>(ед.)</w:t>
            </w:r>
          </w:p>
        </w:tc>
        <w:tc>
          <w:tcPr>
            <w:tcW w:w="709" w:type="dxa"/>
          </w:tcPr>
          <w:p w14:paraId="1D30536D" w14:textId="77777777" w:rsidR="008D0755" w:rsidRPr="008D0755" w:rsidRDefault="008D0755" w:rsidP="005178CD">
            <w:pPr>
              <w:pStyle w:val="TableParagraph"/>
              <w:ind w:left="231"/>
              <w:rPr>
                <w:sz w:val="20"/>
                <w:szCs w:val="20"/>
              </w:rPr>
            </w:pPr>
            <w:r w:rsidRPr="008D0755">
              <w:rPr>
                <w:sz w:val="20"/>
                <w:szCs w:val="20"/>
              </w:rPr>
              <w:t>0%</w:t>
            </w:r>
          </w:p>
        </w:tc>
        <w:tc>
          <w:tcPr>
            <w:tcW w:w="1559" w:type="dxa"/>
          </w:tcPr>
          <w:p w14:paraId="61FD394A" w14:textId="77777777" w:rsidR="008D0755" w:rsidRPr="008D0755" w:rsidRDefault="008D0755" w:rsidP="005178CD">
            <w:pPr>
              <w:pStyle w:val="TableParagraph"/>
              <w:rPr>
                <w:sz w:val="20"/>
                <w:szCs w:val="20"/>
              </w:rPr>
            </w:pPr>
          </w:p>
        </w:tc>
      </w:tr>
      <w:tr w:rsidR="008D0755" w:rsidRPr="008D0755" w14:paraId="6F6C1516" w14:textId="77777777" w:rsidTr="005178CD">
        <w:trPr>
          <w:trHeight w:val="1270"/>
        </w:trPr>
        <w:tc>
          <w:tcPr>
            <w:tcW w:w="782" w:type="dxa"/>
          </w:tcPr>
          <w:p w14:paraId="6B1F3357" w14:textId="77777777" w:rsidR="008D0755" w:rsidRPr="008D0755" w:rsidRDefault="008D0755" w:rsidP="005178CD">
            <w:pPr>
              <w:pStyle w:val="TableParagraph"/>
              <w:ind w:right="92"/>
              <w:jc w:val="right"/>
              <w:rPr>
                <w:sz w:val="20"/>
                <w:szCs w:val="20"/>
              </w:rPr>
            </w:pPr>
            <w:r w:rsidRPr="008D0755">
              <w:rPr>
                <w:sz w:val="20"/>
                <w:szCs w:val="20"/>
              </w:rPr>
              <w:t>В.1.5.</w:t>
            </w:r>
          </w:p>
        </w:tc>
        <w:tc>
          <w:tcPr>
            <w:tcW w:w="2215" w:type="dxa"/>
          </w:tcPr>
          <w:p w14:paraId="27018CEA" w14:textId="77777777" w:rsidR="008D0755" w:rsidRPr="008D0755" w:rsidRDefault="008D0755" w:rsidP="005178CD">
            <w:pPr>
              <w:pStyle w:val="TableParagraph"/>
              <w:ind w:left="60" w:right="164"/>
              <w:jc w:val="both"/>
              <w:rPr>
                <w:sz w:val="20"/>
                <w:szCs w:val="20"/>
                <w:lang w:val="ru-RU"/>
              </w:rPr>
            </w:pPr>
            <w:r w:rsidRPr="008D0755">
              <w:rPr>
                <w:sz w:val="20"/>
                <w:szCs w:val="20"/>
                <w:lang w:val="ru-RU"/>
              </w:rPr>
              <w:t>Доля внеплановых</w:t>
            </w:r>
            <w:r w:rsidRPr="008D0755">
              <w:rPr>
                <w:spacing w:val="1"/>
                <w:sz w:val="20"/>
                <w:szCs w:val="20"/>
                <w:lang w:val="ru-RU"/>
              </w:rPr>
              <w:t xml:space="preserve"> </w:t>
            </w:r>
            <w:r w:rsidRPr="008D0755">
              <w:rPr>
                <w:sz w:val="20"/>
                <w:szCs w:val="20"/>
                <w:lang w:val="ru-RU"/>
              </w:rPr>
              <w:t>проверок, которые</w:t>
            </w:r>
            <w:r w:rsidRPr="008D0755">
              <w:rPr>
                <w:spacing w:val="1"/>
                <w:sz w:val="20"/>
                <w:szCs w:val="20"/>
                <w:lang w:val="ru-RU"/>
              </w:rPr>
              <w:t xml:space="preserve"> </w:t>
            </w:r>
            <w:r w:rsidRPr="008D0755">
              <w:rPr>
                <w:sz w:val="20"/>
                <w:szCs w:val="20"/>
                <w:lang w:val="ru-RU"/>
              </w:rPr>
              <w:t>не</w:t>
            </w:r>
            <w:r w:rsidRPr="008D0755">
              <w:rPr>
                <w:spacing w:val="-9"/>
                <w:sz w:val="20"/>
                <w:szCs w:val="20"/>
                <w:lang w:val="ru-RU"/>
              </w:rPr>
              <w:t xml:space="preserve"> </w:t>
            </w:r>
            <w:r w:rsidRPr="008D0755">
              <w:rPr>
                <w:sz w:val="20"/>
                <w:szCs w:val="20"/>
                <w:lang w:val="ru-RU"/>
              </w:rPr>
              <w:t>удалось</w:t>
            </w:r>
            <w:r w:rsidRPr="008D0755">
              <w:rPr>
                <w:spacing w:val="-10"/>
                <w:sz w:val="20"/>
                <w:szCs w:val="20"/>
                <w:lang w:val="ru-RU"/>
              </w:rPr>
              <w:t xml:space="preserve"> </w:t>
            </w:r>
            <w:r w:rsidRPr="008D0755">
              <w:rPr>
                <w:sz w:val="20"/>
                <w:szCs w:val="20"/>
                <w:lang w:val="ru-RU"/>
              </w:rPr>
              <w:t>провести</w:t>
            </w:r>
            <w:r w:rsidRPr="008D0755">
              <w:rPr>
                <w:spacing w:val="-57"/>
                <w:sz w:val="20"/>
                <w:szCs w:val="20"/>
                <w:lang w:val="ru-RU"/>
              </w:rPr>
              <w:t xml:space="preserve"> </w:t>
            </w:r>
            <w:r w:rsidRPr="008D0755">
              <w:rPr>
                <w:sz w:val="20"/>
                <w:szCs w:val="20"/>
                <w:lang w:val="ru-RU"/>
              </w:rPr>
              <w:t>в связи с</w:t>
            </w:r>
            <w:r w:rsidRPr="008D0755">
              <w:rPr>
                <w:spacing w:val="1"/>
                <w:sz w:val="20"/>
                <w:szCs w:val="20"/>
                <w:lang w:val="ru-RU"/>
              </w:rPr>
              <w:t xml:space="preserve"> </w:t>
            </w:r>
            <w:r w:rsidRPr="008D0755">
              <w:rPr>
                <w:sz w:val="20"/>
                <w:szCs w:val="20"/>
                <w:lang w:val="ru-RU"/>
              </w:rPr>
              <w:t>отсутствием</w:t>
            </w:r>
            <w:r w:rsidRPr="008D0755">
              <w:rPr>
                <w:spacing w:val="1"/>
                <w:sz w:val="20"/>
                <w:szCs w:val="20"/>
                <w:lang w:val="ru-RU"/>
              </w:rPr>
              <w:t xml:space="preserve"> </w:t>
            </w:r>
            <w:r w:rsidRPr="008D0755">
              <w:rPr>
                <w:sz w:val="20"/>
                <w:szCs w:val="20"/>
                <w:lang w:val="ru-RU"/>
              </w:rPr>
              <w:t>собственника</w:t>
            </w:r>
            <w:r w:rsidRPr="008D0755">
              <w:rPr>
                <w:spacing w:val="-2"/>
                <w:sz w:val="20"/>
                <w:szCs w:val="20"/>
                <w:lang w:val="ru-RU"/>
              </w:rPr>
              <w:t xml:space="preserve"> </w:t>
            </w:r>
            <w:r w:rsidRPr="008D0755">
              <w:rPr>
                <w:sz w:val="20"/>
                <w:szCs w:val="20"/>
                <w:lang w:val="ru-RU"/>
              </w:rPr>
              <w:t>и</w:t>
            </w:r>
            <w:r w:rsidRPr="008D0755">
              <w:rPr>
                <w:spacing w:val="-1"/>
                <w:sz w:val="20"/>
                <w:szCs w:val="20"/>
                <w:lang w:val="ru-RU"/>
              </w:rPr>
              <w:t xml:space="preserve"> </w:t>
            </w:r>
            <w:r w:rsidRPr="008D0755">
              <w:rPr>
                <w:sz w:val="20"/>
                <w:szCs w:val="20"/>
                <w:lang w:val="ru-RU"/>
              </w:rPr>
              <w:t>т.д.</w:t>
            </w:r>
          </w:p>
        </w:tc>
        <w:tc>
          <w:tcPr>
            <w:tcW w:w="1276" w:type="dxa"/>
          </w:tcPr>
          <w:p w14:paraId="0187ADAD" w14:textId="77777777" w:rsidR="008D0755" w:rsidRPr="008D0755" w:rsidRDefault="008D0755" w:rsidP="005178CD">
            <w:pPr>
              <w:pStyle w:val="TableParagraph"/>
              <w:ind w:left="51" w:right="45"/>
              <w:jc w:val="center"/>
              <w:rPr>
                <w:sz w:val="20"/>
                <w:szCs w:val="20"/>
              </w:rPr>
            </w:pPr>
            <w:r w:rsidRPr="008D0755">
              <w:rPr>
                <w:sz w:val="20"/>
                <w:szCs w:val="20"/>
              </w:rPr>
              <w:t>По</w:t>
            </w:r>
            <w:r w:rsidRPr="008D0755">
              <w:rPr>
                <w:spacing w:val="-2"/>
                <w:sz w:val="20"/>
                <w:szCs w:val="20"/>
              </w:rPr>
              <w:t xml:space="preserve"> </w:t>
            </w:r>
            <w:r w:rsidRPr="008D0755">
              <w:rPr>
                <w:sz w:val="20"/>
                <w:szCs w:val="20"/>
              </w:rPr>
              <w:t>х 100 /</w:t>
            </w:r>
            <w:r w:rsidRPr="008D0755">
              <w:rPr>
                <w:spacing w:val="-1"/>
                <w:sz w:val="20"/>
                <w:szCs w:val="20"/>
              </w:rPr>
              <w:t xml:space="preserve"> </w:t>
            </w:r>
            <w:proofErr w:type="spellStart"/>
            <w:r w:rsidRPr="008D0755">
              <w:rPr>
                <w:sz w:val="20"/>
                <w:szCs w:val="20"/>
              </w:rPr>
              <w:t>Пф</w:t>
            </w:r>
            <w:proofErr w:type="spellEnd"/>
          </w:p>
        </w:tc>
        <w:tc>
          <w:tcPr>
            <w:tcW w:w="2976" w:type="dxa"/>
          </w:tcPr>
          <w:p w14:paraId="7363918D" w14:textId="77777777" w:rsidR="0087618B" w:rsidRDefault="008D0755" w:rsidP="005178CD">
            <w:pPr>
              <w:pStyle w:val="TableParagraph"/>
              <w:ind w:left="62" w:right="142"/>
              <w:jc w:val="both"/>
              <w:rPr>
                <w:spacing w:val="-58"/>
                <w:sz w:val="20"/>
                <w:szCs w:val="20"/>
                <w:lang w:val="ru-RU"/>
              </w:rPr>
            </w:pPr>
            <w:r w:rsidRPr="008D0755">
              <w:rPr>
                <w:sz w:val="20"/>
                <w:szCs w:val="20"/>
                <w:lang w:val="ru-RU"/>
              </w:rPr>
              <w:t>По - проверки, не</w:t>
            </w:r>
            <w:r w:rsidRPr="008D0755">
              <w:rPr>
                <w:spacing w:val="1"/>
                <w:sz w:val="20"/>
                <w:szCs w:val="20"/>
                <w:lang w:val="ru-RU"/>
              </w:rPr>
              <w:t xml:space="preserve"> </w:t>
            </w:r>
            <w:r w:rsidRPr="008D0755">
              <w:rPr>
                <w:sz w:val="20"/>
                <w:szCs w:val="20"/>
                <w:lang w:val="ru-RU"/>
              </w:rPr>
              <w:t>проведенные</w:t>
            </w:r>
            <w:r w:rsidRPr="008D0755">
              <w:rPr>
                <w:spacing w:val="60"/>
                <w:sz w:val="20"/>
                <w:szCs w:val="20"/>
                <w:lang w:val="ru-RU"/>
              </w:rPr>
              <w:t xml:space="preserve"> </w:t>
            </w:r>
            <w:r w:rsidRPr="008D0755">
              <w:rPr>
                <w:sz w:val="20"/>
                <w:szCs w:val="20"/>
                <w:lang w:val="ru-RU"/>
              </w:rPr>
              <w:t>по</w:t>
            </w:r>
            <w:r w:rsidRPr="008D0755">
              <w:rPr>
                <w:spacing w:val="1"/>
                <w:sz w:val="20"/>
                <w:szCs w:val="20"/>
                <w:lang w:val="ru-RU"/>
              </w:rPr>
              <w:t xml:space="preserve"> </w:t>
            </w:r>
            <w:r w:rsidRPr="008D0755">
              <w:rPr>
                <w:sz w:val="20"/>
                <w:szCs w:val="20"/>
                <w:lang w:val="ru-RU"/>
              </w:rPr>
              <w:t>причине отсутствия</w:t>
            </w:r>
            <w:r w:rsidRPr="008D0755">
              <w:rPr>
                <w:spacing w:val="1"/>
                <w:sz w:val="20"/>
                <w:szCs w:val="20"/>
                <w:lang w:val="ru-RU"/>
              </w:rPr>
              <w:t xml:space="preserve"> </w:t>
            </w:r>
            <w:r w:rsidRPr="008D0755">
              <w:rPr>
                <w:sz w:val="20"/>
                <w:szCs w:val="20"/>
                <w:lang w:val="ru-RU"/>
              </w:rPr>
              <w:t>проверяемого лица (ед.).</w:t>
            </w:r>
            <w:r w:rsidRPr="008D0755">
              <w:rPr>
                <w:spacing w:val="-58"/>
                <w:sz w:val="20"/>
                <w:szCs w:val="20"/>
                <w:lang w:val="ru-RU"/>
              </w:rPr>
              <w:t xml:space="preserve"> </w:t>
            </w:r>
          </w:p>
          <w:p w14:paraId="4D1E6FF5" w14:textId="4DD3BACB" w:rsidR="008D0755" w:rsidRPr="0087618B" w:rsidRDefault="008D0755" w:rsidP="005178CD">
            <w:pPr>
              <w:pStyle w:val="TableParagraph"/>
              <w:ind w:left="62" w:right="142"/>
              <w:jc w:val="both"/>
              <w:rPr>
                <w:sz w:val="20"/>
                <w:szCs w:val="20"/>
                <w:lang w:val="ru-RU"/>
              </w:rPr>
            </w:pPr>
            <w:proofErr w:type="spellStart"/>
            <w:r w:rsidRPr="0087618B">
              <w:rPr>
                <w:sz w:val="20"/>
                <w:szCs w:val="20"/>
                <w:lang w:val="ru-RU"/>
              </w:rPr>
              <w:t>Пф</w:t>
            </w:r>
            <w:proofErr w:type="spellEnd"/>
            <w:r w:rsidRPr="0087618B">
              <w:rPr>
                <w:sz w:val="20"/>
                <w:szCs w:val="20"/>
                <w:lang w:val="ru-RU"/>
              </w:rPr>
              <w:t xml:space="preserve"> - количество</w:t>
            </w:r>
            <w:r w:rsidRPr="0087618B">
              <w:rPr>
                <w:spacing w:val="1"/>
                <w:sz w:val="20"/>
                <w:szCs w:val="20"/>
                <w:lang w:val="ru-RU"/>
              </w:rPr>
              <w:t xml:space="preserve"> </w:t>
            </w:r>
            <w:r w:rsidRPr="0087618B">
              <w:rPr>
                <w:sz w:val="20"/>
                <w:szCs w:val="20"/>
                <w:lang w:val="ru-RU"/>
              </w:rPr>
              <w:t>проведенных проверок</w:t>
            </w:r>
            <w:r w:rsidRPr="0087618B">
              <w:rPr>
                <w:spacing w:val="1"/>
                <w:sz w:val="20"/>
                <w:szCs w:val="20"/>
                <w:lang w:val="ru-RU"/>
              </w:rPr>
              <w:t xml:space="preserve"> </w:t>
            </w:r>
            <w:r w:rsidRPr="0087618B">
              <w:rPr>
                <w:sz w:val="20"/>
                <w:szCs w:val="20"/>
                <w:lang w:val="ru-RU"/>
              </w:rPr>
              <w:t>(ед.)</w:t>
            </w:r>
          </w:p>
        </w:tc>
        <w:tc>
          <w:tcPr>
            <w:tcW w:w="709" w:type="dxa"/>
          </w:tcPr>
          <w:p w14:paraId="23B9E6FE" w14:textId="77777777" w:rsidR="008D0755" w:rsidRPr="008D0755" w:rsidRDefault="008D0755" w:rsidP="005178CD">
            <w:pPr>
              <w:pStyle w:val="TableParagraph"/>
              <w:ind w:right="155"/>
              <w:jc w:val="center"/>
              <w:rPr>
                <w:sz w:val="20"/>
                <w:szCs w:val="20"/>
              </w:rPr>
            </w:pPr>
            <w:r w:rsidRPr="008D0755">
              <w:rPr>
                <w:sz w:val="20"/>
                <w:szCs w:val="20"/>
              </w:rPr>
              <w:t>10%</w:t>
            </w:r>
          </w:p>
        </w:tc>
        <w:tc>
          <w:tcPr>
            <w:tcW w:w="1559" w:type="dxa"/>
          </w:tcPr>
          <w:p w14:paraId="2DDF6D2D" w14:textId="77777777" w:rsidR="008D0755" w:rsidRPr="008D0755" w:rsidRDefault="008D0755" w:rsidP="005178CD">
            <w:pPr>
              <w:pStyle w:val="TableParagraph"/>
              <w:rPr>
                <w:sz w:val="20"/>
                <w:szCs w:val="20"/>
              </w:rPr>
            </w:pPr>
          </w:p>
        </w:tc>
      </w:tr>
      <w:tr w:rsidR="008D0755" w:rsidRPr="008D0755" w14:paraId="0292A5DD" w14:textId="77777777" w:rsidTr="005178CD">
        <w:trPr>
          <w:trHeight w:val="1696"/>
        </w:trPr>
        <w:tc>
          <w:tcPr>
            <w:tcW w:w="782" w:type="dxa"/>
            <w:tcBorders>
              <w:bottom w:val="single" w:sz="4" w:space="0" w:color="auto"/>
            </w:tcBorders>
          </w:tcPr>
          <w:p w14:paraId="2071E09C" w14:textId="77777777" w:rsidR="008D0755" w:rsidRPr="008D0755" w:rsidRDefault="008D0755" w:rsidP="005178CD">
            <w:pPr>
              <w:pStyle w:val="TableParagraph"/>
              <w:ind w:right="92"/>
              <w:jc w:val="right"/>
              <w:rPr>
                <w:sz w:val="20"/>
                <w:szCs w:val="20"/>
              </w:rPr>
            </w:pPr>
            <w:r w:rsidRPr="008D0755">
              <w:rPr>
                <w:sz w:val="20"/>
                <w:szCs w:val="20"/>
              </w:rPr>
              <w:lastRenderedPageBreak/>
              <w:t>В.1.6.</w:t>
            </w:r>
          </w:p>
        </w:tc>
        <w:tc>
          <w:tcPr>
            <w:tcW w:w="2215" w:type="dxa"/>
            <w:tcBorders>
              <w:bottom w:val="single" w:sz="4" w:space="0" w:color="auto"/>
            </w:tcBorders>
          </w:tcPr>
          <w:p w14:paraId="4BC27EA3" w14:textId="2CC2BE84" w:rsidR="008D0755" w:rsidRPr="0087618B" w:rsidRDefault="008D0755" w:rsidP="005178CD">
            <w:pPr>
              <w:pStyle w:val="TableParagraph"/>
              <w:tabs>
                <w:tab w:val="left" w:pos="2215"/>
              </w:tabs>
              <w:ind w:left="62" w:right="108"/>
              <w:jc w:val="both"/>
              <w:rPr>
                <w:spacing w:val="-57"/>
                <w:sz w:val="20"/>
                <w:szCs w:val="20"/>
                <w:lang w:val="ru-RU"/>
              </w:rPr>
            </w:pPr>
            <w:r w:rsidRPr="008D0755">
              <w:rPr>
                <w:sz w:val="20"/>
                <w:szCs w:val="20"/>
                <w:lang w:val="ru-RU"/>
              </w:rPr>
              <w:t>Доля заявлений,</w:t>
            </w:r>
            <w:r w:rsidRPr="008D0755">
              <w:rPr>
                <w:spacing w:val="1"/>
                <w:sz w:val="20"/>
                <w:szCs w:val="20"/>
                <w:lang w:val="ru-RU"/>
              </w:rPr>
              <w:t xml:space="preserve"> </w:t>
            </w:r>
            <w:r w:rsidRPr="008D0755">
              <w:rPr>
                <w:sz w:val="20"/>
                <w:szCs w:val="20"/>
                <w:lang w:val="ru-RU"/>
              </w:rPr>
              <w:t>направленных на</w:t>
            </w:r>
            <w:r w:rsidRPr="008D0755">
              <w:rPr>
                <w:spacing w:val="-57"/>
                <w:sz w:val="20"/>
                <w:szCs w:val="20"/>
                <w:lang w:val="ru-RU"/>
              </w:rPr>
              <w:t xml:space="preserve"> </w:t>
            </w:r>
            <w:r w:rsidRPr="008D0755">
              <w:rPr>
                <w:sz w:val="20"/>
                <w:szCs w:val="20"/>
                <w:lang w:val="ru-RU"/>
              </w:rPr>
              <w:t>согласование в</w:t>
            </w:r>
            <w:r w:rsidRPr="008D0755">
              <w:rPr>
                <w:spacing w:val="1"/>
                <w:sz w:val="20"/>
                <w:szCs w:val="20"/>
                <w:lang w:val="ru-RU"/>
              </w:rPr>
              <w:t xml:space="preserve"> </w:t>
            </w:r>
            <w:proofErr w:type="gramStart"/>
            <w:r w:rsidRPr="008D0755">
              <w:rPr>
                <w:sz w:val="20"/>
                <w:szCs w:val="20"/>
                <w:lang w:val="ru-RU"/>
              </w:rPr>
              <w:t>проку</w:t>
            </w:r>
            <w:r w:rsidR="00EE4D26">
              <w:rPr>
                <w:sz w:val="20"/>
                <w:szCs w:val="20"/>
                <w:lang w:val="ru-RU"/>
              </w:rPr>
              <w:t>-</w:t>
            </w:r>
            <w:proofErr w:type="spellStart"/>
            <w:r w:rsidRPr="008D0755">
              <w:rPr>
                <w:sz w:val="20"/>
                <w:szCs w:val="20"/>
                <w:lang w:val="ru-RU"/>
              </w:rPr>
              <w:t>ратуру</w:t>
            </w:r>
            <w:proofErr w:type="spellEnd"/>
            <w:proofErr w:type="gramEnd"/>
            <w:r w:rsidRPr="008D0755">
              <w:rPr>
                <w:sz w:val="20"/>
                <w:szCs w:val="20"/>
                <w:lang w:val="ru-RU"/>
              </w:rPr>
              <w:t>, о</w:t>
            </w:r>
            <w:r w:rsidRPr="008D0755">
              <w:rPr>
                <w:spacing w:val="1"/>
                <w:sz w:val="20"/>
                <w:szCs w:val="20"/>
                <w:lang w:val="ru-RU"/>
              </w:rPr>
              <w:t xml:space="preserve"> </w:t>
            </w:r>
            <w:r w:rsidRPr="008D0755">
              <w:rPr>
                <w:sz w:val="20"/>
                <w:szCs w:val="20"/>
                <w:lang w:val="ru-RU"/>
              </w:rPr>
              <w:t>проведении</w:t>
            </w:r>
            <w:r w:rsidRPr="008D0755">
              <w:rPr>
                <w:spacing w:val="1"/>
                <w:sz w:val="20"/>
                <w:szCs w:val="20"/>
                <w:lang w:val="ru-RU"/>
              </w:rPr>
              <w:t xml:space="preserve"> </w:t>
            </w:r>
            <w:r w:rsidRPr="008D0755">
              <w:rPr>
                <w:sz w:val="20"/>
                <w:szCs w:val="20"/>
                <w:lang w:val="ru-RU"/>
              </w:rPr>
              <w:t>внеплановых</w:t>
            </w:r>
            <w:r w:rsidRPr="008D0755">
              <w:rPr>
                <w:spacing w:val="1"/>
                <w:sz w:val="20"/>
                <w:szCs w:val="20"/>
                <w:lang w:val="ru-RU"/>
              </w:rPr>
              <w:t xml:space="preserve"> </w:t>
            </w:r>
            <w:r w:rsidRPr="008D0755">
              <w:rPr>
                <w:sz w:val="20"/>
                <w:szCs w:val="20"/>
                <w:lang w:val="ru-RU"/>
              </w:rPr>
              <w:t>проверок, в</w:t>
            </w:r>
            <w:r w:rsidRPr="008D0755">
              <w:rPr>
                <w:spacing w:val="1"/>
                <w:sz w:val="20"/>
                <w:szCs w:val="20"/>
                <w:lang w:val="ru-RU"/>
              </w:rPr>
              <w:t xml:space="preserve"> </w:t>
            </w:r>
            <w:r w:rsidRPr="008D0755">
              <w:rPr>
                <w:sz w:val="20"/>
                <w:szCs w:val="20"/>
                <w:lang w:val="ru-RU"/>
              </w:rPr>
              <w:t>согласовании кото</w:t>
            </w:r>
            <w:r w:rsidR="00EE4D26">
              <w:rPr>
                <w:sz w:val="20"/>
                <w:szCs w:val="20"/>
                <w:lang w:val="ru-RU"/>
              </w:rPr>
              <w:t>-</w:t>
            </w:r>
            <w:proofErr w:type="spellStart"/>
            <w:r w:rsidRPr="008D0755">
              <w:rPr>
                <w:sz w:val="20"/>
                <w:szCs w:val="20"/>
                <w:lang w:val="ru-RU"/>
              </w:rPr>
              <w:t>рых</w:t>
            </w:r>
            <w:proofErr w:type="spellEnd"/>
            <w:r w:rsidRPr="008D0755">
              <w:rPr>
                <w:sz w:val="20"/>
                <w:szCs w:val="20"/>
                <w:lang w:val="ru-RU"/>
              </w:rPr>
              <w:t xml:space="preserve"> было</w:t>
            </w:r>
            <w:r w:rsidR="00EE4D26">
              <w:rPr>
                <w:sz w:val="20"/>
                <w:szCs w:val="20"/>
                <w:lang w:val="ru-RU"/>
              </w:rPr>
              <w:t xml:space="preserve"> </w:t>
            </w:r>
            <w:r w:rsidR="00EE4D26">
              <w:rPr>
                <w:spacing w:val="-57"/>
                <w:sz w:val="20"/>
                <w:szCs w:val="20"/>
                <w:lang w:val="ru-RU"/>
              </w:rPr>
              <w:t xml:space="preserve">       </w:t>
            </w:r>
            <w:r w:rsidRPr="008D0755">
              <w:rPr>
                <w:sz w:val="20"/>
                <w:szCs w:val="20"/>
                <w:lang w:val="ru-RU"/>
              </w:rPr>
              <w:t>отказано</w:t>
            </w:r>
            <w:r w:rsidR="0087618B">
              <w:rPr>
                <w:sz w:val="20"/>
                <w:szCs w:val="20"/>
                <w:lang w:val="ru-RU"/>
              </w:rPr>
              <w:t>.</w:t>
            </w:r>
          </w:p>
        </w:tc>
        <w:tc>
          <w:tcPr>
            <w:tcW w:w="1276" w:type="dxa"/>
            <w:tcBorders>
              <w:bottom w:val="single" w:sz="4" w:space="0" w:color="auto"/>
            </w:tcBorders>
          </w:tcPr>
          <w:p w14:paraId="7F81155E" w14:textId="77777777" w:rsidR="008D0755" w:rsidRPr="0087618B" w:rsidRDefault="008D0755" w:rsidP="005178CD">
            <w:pPr>
              <w:pStyle w:val="TableParagraph"/>
              <w:ind w:left="589" w:right="204" w:hanging="447"/>
              <w:rPr>
                <w:sz w:val="20"/>
                <w:szCs w:val="20"/>
                <w:lang w:val="ru-RU"/>
              </w:rPr>
            </w:pPr>
            <w:proofErr w:type="spellStart"/>
            <w:r w:rsidRPr="0087618B">
              <w:rPr>
                <w:sz w:val="20"/>
                <w:szCs w:val="20"/>
                <w:lang w:val="ru-RU"/>
              </w:rPr>
              <w:t>Кзо</w:t>
            </w:r>
            <w:proofErr w:type="spellEnd"/>
            <w:r w:rsidRPr="0087618B">
              <w:rPr>
                <w:sz w:val="20"/>
                <w:szCs w:val="20"/>
                <w:lang w:val="ru-RU"/>
              </w:rPr>
              <w:t xml:space="preserve"> </w:t>
            </w:r>
            <w:r w:rsidRPr="008D0755">
              <w:rPr>
                <w:sz w:val="20"/>
                <w:szCs w:val="20"/>
              </w:rPr>
              <w:t>x</w:t>
            </w:r>
            <w:r w:rsidRPr="0087618B">
              <w:rPr>
                <w:sz w:val="20"/>
                <w:szCs w:val="20"/>
                <w:lang w:val="ru-RU"/>
              </w:rPr>
              <w:t xml:space="preserve"> 100 /</w:t>
            </w:r>
            <w:r w:rsidRPr="0087618B">
              <w:rPr>
                <w:spacing w:val="-57"/>
                <w:sz w:val="20"/>
                <w:szCs w:val="20"/>
                <w:lang w:val="ru-RU"/>
              </w:rPr>
              <w:t xml:space="preserve"> </w:t>
            </w:r>
            <w:proofErr w:type="spellStart"/>
            <w:r w:rsidRPr="0087618B">
              <w:rPr>
                <w:sz w:val="20"/>
                <w:szCs w:val="20"/>
                <w:lang w:val="ru-RU"/>
              </w:rPr>
              <w:t>Кпз</w:t>
            </w:r>
            <w:proofErr w:type="spellEnd"/>
          </w:p>
        </w:tc>
        <w:tc>
          <w:tcPr>
            <w:tcW w:w="2976" w:type="dxa"/>
            <w:tcBorders>
              <w:bottom w:val="single" w:sz="4" w:space="0" w:color="auto"/>
            </w:tcBorders>
          </w:tcPr>
          <w:p w14:paraId="161DB568" w14:textId="77777777" w:rsidR="008D0755" w:rsidRPr="008D0755" w:rsidRDefault="008D0755" w:rsidP="005178CD">
            <w:pPr>
              <w:pStyle w:val="TableParagraph"/>
              <w:ind w:left="62" w:right="209"/>
              <w:jc w:val="both"/>
              <w:rPr>
                <w:sz w:val="20"/>
                <w:szCs w:val="20"/>
                <w:lang w:val="ru-RU"/>
              </w:rPr>
            </w:pPr>
            <w:proofErr w:type="spellStart"/>
            <w:r w:rsidRPr="008D0755">
              <w:rPr>
                <w:sz w:val="20"/>
                <w:szCs w:val="20"/>
                <w:lang w:val="ru-RU"/>
              </w:rPr>
              <w:t>Кзо</w:t>
            </w:r>
            <w:proofErr w:type="spellEnd"/>
            <w:r w:rsidRPr="008D0755">
              <w:rPr>
                <w:sz w:val="20"/>
                <w:szCs w:val="20"/>
                <w:lang w:val="ru-RU"/>
              </w:rPr>
              <w:t xml:space="preserve"> - количество</w:t>
            </w:r>
            <w:r w:rsidRPr="008D0755">
              <w:rPr>
                <w:spacing w:val="1"/>
                <w:sz w:val="20"/>
                <w:szCs w:val="20"/>
                <w:lang w:val="ru-RU"/>
              </w:rPr>
              <w:t xml:space="preserve"> </w:t>
            </w:r>
            <w:r w:rsidRPr="008D0755">
              <w:rPr>
                <w:sz w:val="20"/>
                <w:szCs w:val="20"/>
                <w:lang w:val="ru-RU"/>
              </w:rPr>
              <w:t>заявлений, по которым</w:t>
            </w:r>
            <w:r w:rsidRPr="008D0755">
              <w:rPr>
                <w:spacing w:val="-57"/>
                <w:sz w:val="20"/>
                <w:szCs w:val="20"/>
                <w:lang w:val="ru-RU"/>
              </w:rPr>
              <w:t xml:space="preserve"> </w:t>
            </w:r>
            <w:r w:rsidRPr="008D0755">
              <w:rPr>
                <w:sz w:val="20"/>
                <w:szCs w:val="20"/>
                <w:lang w:val="ru-RU"/>
              </w:rPr>
              <w:t>пришел отказ в</w:t>
            </w:r>
            <w:r w:rsidRPr="008D0755">
              <w:rPr>
                <w:spacing w:val="1"/>
                <w:sz w:val="20"/>
                <w:szCs w:val="20"/>
                <w:lang w:val="ru-RU"/>
              </w:rPr>
              <w:t xml:space="preserve"> </w:t>
            </w:r>
            <w:r w:rsidRPr="008D0755">
              <w:rPr>
                <w:sz w:val="20"/>
                <w:szCs w:val="20"/>
                <w:lang w:val="ru-RU"/>
              </w:rPr>
              <w:t>согласовании</w:t>
            </w:r>
            <w:r w:rsidRPr="008D0755">
              <w:rPr>
                <w:spacing w:val="-1"/>
                <w:sz w:val="20"/>
                <w:szCs w:val="20"/>
                <w:lang w:val="ru-RU"/>
              </w:rPr>
              <w:t xml:space="preserve"> </w:t>
            </w:r>
            <w:r w:rsidRPr="008D0755">
              <w:rPr>
                <w:sz w:val="20"/>
                <w:szCs w:val="20"/>
                <w:lang w:val="ru-RU"/>
              </w:rPr>
              <w:t>(ед.).</w:t>
            </w:r>
          </w:p>
          <w:p w14:paraId="0CC50CCF" w14:textId="77777777" w:rsidR="008D0755" w:rsidRPr="008D0755" w:rsidRDefault="008D0755" w:rsidP="005178CD">
            <w:pPr>
              <w:pStyle w:val="TableParagraph"/>
              <w:ind w:left="62" w:right="125"/>
              <w:jc w:val="both"/>
              <w:rPr>
                <w:sz w:val="20"/>
                <w:szCs w:val="20"/>
                <w:lang w:val="ru-RU"/>
              </w:rPr>
            </w:pPr>
            <w:proofErr w:type="spellStart"/>
            <w:r w:rsidRPr="008D0755">
              <w:rPr>
                <w:sz w:val="20"/>
                <w:szCs w:val="20"/>
                <w:lang w:val="ru-RU"/>
              </w:rPr>
              <w:t>Кпз</w:t>
            </w:r>
            <w:proofErr w:type="spellEnd"/>
            <w:r w:rsidRPr="008D0755">
              <w:rPr>
                <w:sz w:val="20"/>
                <w:szCs w:val="20"/>
                <w:lang w:val="ru-RU"/>
              </w:rPr>
              <w:t xml:space="preserve"> - количество</w:t>
            </w:r>
            <w:r w:rsidRPr="008D0755">
              <w:rPr>
                <w:spacing w:val="1"/>
                <w:sz w:val="20"/>
                <w:szCs w:val="20"/>
                <w:lang w:val="ru-RU"/>
              </w:rPr>
              <w:t xml:space="preserve"> </w:t>
            </w:r>
            <w:r w:rsidRPr="008D0755">
              <w:rPr>
                <w:sz w:val="20"/>
                <w:szCs w:val="20"/>
                <w:lang w:val="ru-RU"/>
              </w:rPr>
              <w:t>поданных</w:t>
            </w:r>
            <w:r w:rsidRPr="008D0755">
              <w:rPr>
                <w:spacing w:val="1"/>
                <w:sz w:val="20"/>
                <w:szCs w:val="20"/>
                <w:lang w:val="ru-RU"/>
              </w:rPr>
              <w:t xml:space="preserve"> </w:t>
            </w:r>
            <w:r w:rsidRPr="008D0755">
              <w:rPr>
                <w:sz w:val="20"/>
                <w:szCs w:val="20"/>
                <w:lang w:val="ru-RU"/>
              </w:rPr>
              <w:t>на</w:t>
            </w:r>
            <w:r w:rsidRPr="008D0755">
              <w:rPr>
                <w:spacing w:val="1"/>
                <w:sz w:val="20"/>
                <w:szCs w:val="20"/>
                <w:lang w:val="ru-RU"/>
              </w:rPr>
              <w:t xml:space="preserve"> </w:t>
            </w:r>
            <w:r w:rsidRPr="008D0755">
              <w:rPr>
                <w:sz w:val="20"/>
                <w:szCs w:val="20"/>
                <w:lang w:val="ru-RU"/>
              </w:rPr>
              <w:t>согласование</w:t>
            </w:r>
            <w:r w:rsidRPr="008D0755">
              <w:rPr>
                <w:spacing w:val="-14"/>
                <w:sz w:val="20"/>
                <w:szCs w:val="20"/>
                <w:lang w:val="ru-RU"/>
              </w:rPr>
              <w:t xml:space="preserve"> </w:t>
            </w:r>
            <w:r w:rsidRPr="008D0755">
              <w:rPr>
                <w:sz w:val="20"/>
                <w:szCs w:val="20"/>
                <w:lang w:val="ru-RU"/>
              </w:rPr>
              <w:t>заявлений</w:t>
            </w:r>
          </w:p>
        </w:tc>
        <w:tc>
          <w:tcPr>
            <w:tcW w:w="709" w:type="dxa"/>
            <w:tcBorders>
              <w:bottom w:val="single" w:sz="4" w:space="0" w:color="auto"/>
            </w:tcBorders>
          </w:tcPr>
          <w:p w14:paraId="7E89133F" w14:textId="77777777" w:rsidR="008D0755" w:rsidRPr="008D0755" w:rsidRDefault="008D0755" w:rsidP="005178CD">
            <w:pPr>
              <w:pStyle w:val="TableParagraph"/>
              <w:ind w:right="155"/>
              <w:jc w:val="right"/>
              <w:rPr>
                <w:sz w:val="20"/>
                <w:szCs w:val="20"/>
              </w:rPr>
            </w:pPr>
            <w:r w:rsidRPr="008D0755">
              <w:rPr>
                <w:sz w:val="20"/>
                <w:szCs w:val="20"/>
              </w:rPr>
              <w:t>10%</w:t>
            </w:r>
          </w:p>
        </w:tc>
        <w:tc>
          <w:tcPr>
            <w:tcW w:w="1559" w:type="dxa"/>
            <w:tcBorders>
              <w:bottom w:val="single" w:sz="4" w:space="0" w:color="auto"/>
            </w:tcBorders>
          </w:tcPr>
          <w:p w14:paraId="6BB464F9" w14:textId="77777777" w:rsidR="008D0755" w:rsidRPr="008D0755" w:rsidRDefault="008D0755" w:rsidP="005178CD">
            <w:pPr>
              <w:pStyle w:val="TableParagraph"/>
              <w:rPr>
                <w:sz w:val="20"/>
                <w:szCs w:val="20"/>
              </w:rPr>
            </w:pPr>
          </w:p>
        </w:tc>
      </w:tr>
      <w:tr w:rsidR="00101520" w:rsidRPr="008D0755" w14:paraId="5F32F307" w14:textId="77777777" w:rsidTr="00517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12"/>
        </w:trPr>
        <w:tc>
          <w:tcPr>
            <w:tcW w:w="782" w:type="dxa"/>
            <w:tcBorders>
              <w:top w:val="single" w:sz="4" w:space="0" w:color="auto"/>
              <w:left w:val="single" w:sz="4" w:space="0" w:color="auto"/>
              <w:bottom w:val="single" w:sz="4" w:space="0" w:color="auto"/>
              <w:right w:val="single" w:sz="4" w:space="0" w:color="auto"/>
            </w:tcBorders>
          </w:tcPr>
          <w:p w14:paraId="6BA04B13" w14:textId="7EFA25F6" w:rsidR="00101520" w:rsidRPr="008D0755" w:rsidRDefault="00101520" w:rsidP="005178CD">
            <w:pPr>
              <w:pStyle w:val="TableParagraph"/>
              <w:ind w:left="79" w:right="72"/>
              <w:jc w:val="center"/>
              <w:rPr>
                <w:sz w:val="20"/>
                <w:szCs w:val="20"/>
              </w:rPr>
            </w:pPr>
            <w:r w:rsidRPr="008D0755">
              <w:rPr>
                <w:sz w:val="20"/>
                <w:szCs w:val="20"/>
              </w:rPr>
              <w:t>В.1.7.</w:t>
            </w:r>
          </w:p>
        </w:tc>
        <w:tc>
          <w:tcPr>
            <w:tcW w:w="2215" w:type="dxa"/>
            <w:tcBorders>
              <w:top w:val="single" w:sz="4" w:space="0" w:color="auto"/>
              <w:left w:val="single" w:sz="4" w:space="0" w:color="auto"/>
              <w:bottom w:val="single" w:sz="4" w:space="0" w:color="auto"/>
              <w:right w:val="single" w:sz="4" w:space="0" w:color="auto"/>
            </w:tcBorders>
          </w:tcPr>
          <w:p w14:paraId="7F6D1AF3" w14:textId="77777777" w:rsidR="00101520" w:rsidRPr="008D0755" w:rsidRDefault="00101520" w:rsidP="005178CD">
            <w:pPr>
              <w:pStyle w:val="TableParagraph"/>
              <w:ind w:left="60" w:right="65"/>
              <w:jc w:val="both"/>
              <w:rPr>
                <w:sz w:val="20"/>
                <w:szCs w:val="20"/>
                <w:lang w:val="ru-RU"/>
              </w:rPr>
            </w:pPr>
            <w:r w:rsidRPr="008D0755">
              <w:rPr>
                <w:sz w:val="20"/>
                <w:szCs w:val="20"/>
                <w:lang w:val="ru-RU"/>
              </w:rPr>
              <w:t>Доля проверок, по</w:t>
            </w:r>
            <w:r w:rsidRPr="008D0755">
              <w:rPr>
                <w:spacing w:val="1"/>
                <w:sz w:val="20"/>
                <w:szCs w:val="20"/>
                <w:lang w:val="ru-RU"/>
              </w:rPr>
              <w:t xml:space="preserve"> </w:t>
            </w:r>
            <w:r w:rsidRPr="008D0755">
              <w:rPr>
                <w:sz w:val="20"/>
                <w:szCs w:val="20"/>
                <w:lang w:val="ru-RU"/>
              </w:rPr>
              <w:t>результатам которых</w:t>
            </w:r>
            <w:r w:rsidRPr="008D0755">
              <w:rPr>
                <w:spacing w:val="-57"/>
                <w:sz w:val="20"/>
                <w:szCs w:val="20"/>
                <w:lang w:val="ru-RU"/>
              </w:rPr>
              <w:t xml:space="preserve"> </w:t>
            </w:r>
            <w:r w:rsidRPr="008D0755">
              <w:rPr>
                <w:sz w:val="20"/>
                <w:szCs w:val="20"/>
                <w:lang w:val="ru-RU"/>
              </w:rPr>
              <w:t>материалы</w:t>
            </w:r>
            <w:r w:rsidRPr="008D0755">
              <w:rPr>
                <w:spacing w:val="1"/>
                <w:sz w:val="20"/>
                <w:szCs w:val="20"/>
                <w:lang w:val="ru-RU"/>
              </w:rPr>
              <w:t xml:space="preserve"> </w:t>
            </w:r>
            <w:r w:rsidRPr="008D0755">
              <w:rPr>
                <w:sz w:val="20"/>
                <w:szCs w:val="20"/>
                <w:lang w:val="ru-RU"/>
              </w:rPr>
              <w:t>направлены в</w:t>
            </w:r>
            <w:r w:rsidRPr="008D0755">
              <w:rPr>
                <w:spacing w:val="1"/>
                <w:sz w:val="20"/>
                <w:szCs w:val="20"/>
                <w:lang w:val="ru-RU"/>
              </w:rPr>
              <w:t xml:space="preserve"> </w:t>
            </w:r>
            <w:r w:rsidRPr="008D0755">
              <w:rPr>
                <w:spacing w:val="-1"/>
                <w:sz w:val="20"/>
                <w:szCs w:val="20"/>
                <w:lang w:val="ru-RU"/>
              </w:rPr>
              <w:t xml:space="preserve">уполномоченные </w:t>
            </w:r>
            <w:r w:rsidRPr="008D0755">
              <w:rPr>
                <w:sz w:val="20"/>
                <w:szCs w:val="20"/>
                <w:lang w:val="ru-RU"/>
              </w:rPr>
              <w:t>для</w:t>
            </w:r>
            <w:r w:rsidRPr="008D0755">
              <w:rPr>
                <w:spacing w:val="-57"/>
                <w:sz w:val="20"/>
                <w:szCs w:val="20"/>
                <w:lang w:val="ru-RU"/>
              </w:rPr>
              <w:t xml:space="preserve"> </w:t>
            </w:r>
            <w:r w:rsidRPr="008D0755">
              <w:rPr>
                <w:sz w:val="20"/>
                <w:szCs w:val="20"/>
                <w:lang w:val="ru-RU"/>
              </w:rPr>
              <w:t>принятия решений</w:t>
            </w:r>
            <w:r w:rsidRPr="008D0755">
              <w:rPr>
                <w:spacing w:val="1"/>
                <w:sz w:val="20"/>
                <w:szCs w:val="20"/>
                <w:lang w:val="ru-RU"/>
              </w:rPr>
              <w:t xml:space="preserve"> </w:t>
            </w:r>
            <w:r w:rsidRPr="008D0755">
              <w:rPr>
                <w:sz w:val="20"/>
                <w:szCs w:val="20"/>
                <w:lang w:val="ru-RU"/>
              </w:rPr>
              <w:t>органы</w:t>
            </w:r>
          </w:p>
        </w:tc>
        <w:tc>
          <w:tcPr>
            <w:tcW w:w="1276" w:type="dxa"/>
            <w:tcBorders>
              <w:top w:val="single" w:sz="4" w:space="0" w:color="auto"/>
              <w:left w:val="single" w:sz="4" w:space="0" w:color="auto"/>
              <w:bottom w:val="single" w:sz="4" w:space="0" w:color="auto"/>
              <w:right w:val="single" w:sz="4" w:space="0" w:color="auto"/>
            </w:tcBorders>
          </w:tcPr>
          <w:p w14:paraId="17AFD0A5" w14:textId="77777777" w:rsidR="00101520" w:rsidRPr="008D0755" w:rsidRDefault="00101520" w:rsidP="005178CD">
            <w:pPr>
              <w:pStyle w:val="TableParagraph"/>
              <w:ind w:left="579" w:right="172" w:hanging="385"/>
              <w:rPr>
                <w:sz w:val="20"/>
                <w:szCs w:val="20"/>
              </w:rPr>
            </w:pPr>
            <w:proofErr w:type="spellStart"/>
            <w:r w:rsidRPr="008D0755">
              <w:rPr>
                <w:sz w:val="20"/>
                <w:szCs w:val="20"/>
              </w:rPr>
              <w:t>Кнм</w:t>
            </w:r>
            <w:proofErr w:type="spellEnd"/>
            <w:r w:rsidRPr="008D0755">
              <w:rPr>
                <w:sz w:val="20"/>
                <w:szCs w:val="20"/>
              </w:rPr>
              <w:t xml:space="preserve"> x 100 /</w:t>
            </w:r>
            <w:r w:rsidRPr="008D0755">
              <w:rPr>
                <w:spacing w:val="-57"/>
                <w:sz w:val="20"/>
                <w:szCs w:val="20"/>
              </w:rPr>
              <w:t xml:space="preserve"> </w:t>
            </w:r>
            <w:proofErr w:type="spellStart"/>
            <w:r w:rsidRPr="008D0755">
              <w:rPr>
                <w:sz w:val="20"/>
                <w:szCs w:val="20"/>
              </w:rPr>
              <w:t>Квн</w:t>
            </w:r>
            <w:proofErr w:type="spellEnd"/>
          </w:p>
        </w:tc>
        <w:tc>
          <w:tcPr>
            <w:tcW w:w="2976" w:type="dxa"/>
            <w:tcBorders>
              <w:top w:val="single" w:sz="4" w:space="0" w:color="auto"/>
              <w:left w:val="single" w:sz="4" w:space="0" w:color="auto"/>
              <w:bottom w:val="single" w:sz="4" w:space="0" w:color="auto"/>
              <w:right w:val="single" w:sz="4" w:space="0" w:color="auto"/>
            </w:tcBorders>
          </w:tcPr>
          <w:p w14:paraId="4EE400DD" w14:textId="728F6515" w:rsidR="00101520" w:rsidRPr="00083B44" w:rsidRDefault="00101520" w:rsidP="005178CD">
            <w:pPr>
              <w:pStyle w:val="TableParagraph"/>
              <w:ind w:left="62" w:right="142"/>
              <w:jc w:val="both"/>
              <w:rPr>
                <w:spacing w:val="-57"/>
                <w:sz w:val="20"/>
                <w:szCs w:val="20"/>
                <w:lang w:val="ru-RU"/>
              </w:rPr>
            </w:pPr>
            <w:proofErr w:type="spellStart"/>
            <w:r w:rsidRPr="008D0755">
              <w:rPr>
                <w:sz w:val="20"/>
                <w:szCs w:val="20"/>
                <w:lang w:val="ru-RU"/>
              </w:rPr>
              <w:t>Кнм</w:t>
            </w:r>
            <w:proofErr w:type="spellEnd"/>
            <w:r w:rsidRPr="008D0755">
              <w:rPr>
                <w:sz w:val="20"/>
                <w:szCs w:val="20"/>
                <w:lang w:val="ru-RU"/>
              </w:rPr>
              <w:t xml:space="preserve"> - количество</w:t>
            </w:r>
            <w:r w:rsidRPr="008D0755">
              <w:rPr>
                <w:spacing w:val="-58"/>
                <w:sz w:val="20"/>
                <w:szCs w:val="20"/>
                <w:lang w:val="ru-RU"/>
              </w:rPr>
              <w:t xml:space="preserve"> </w:t>
            </w:r>
            <w:r w:rsidRPr="008D0755">
              <w:rPr>
                <w:sz w:val="20"/>
                <w:szCs w:val="20"/>
                <w:lang w:val="ru-RU"/>
              </w:rPr>
              <w:t>материалов,</w:t>
            </w:r>
            <w:r w:rsidRPr="008D0755">
              <w:rPr>
                <w:spacing w:val="1"/>
                <w:sz w:val="20"/>
                <w:szCs w:val="20"/>
                <w:lang w:val="ru-RU"/>
              </w:rPr>
              <w:t xml:space="preserve"> </w:t>
            </w:r>
            <w:r w:rsidRPr="008D0755">
              <w:rPr>
                <w:sz w:val="20"/>
                <w:szCs w:val="20"/>
                <w:lang w:val="ru-RU"/>
              </w:rPr>
              <w:t>направленных в</w:t>
            </w:r>
            <w:r w:rsidRPr="008D0755">
              <w:rPr>
                <w:spacing w:val="1"/>
                <w:sz w:val="20"/>
                <w:szCs w:val="20"/>
                <w:lang w:val="ru-RU"/>
              </w:rPr>
              <w:t xml:space="preserve"> </w:t>
            </w:r>
            <w:r w:rsidRPr="008D0755">
              <w:rPr>
                <w:sz w:val="20"/>
                <w:szCs w:val="20"/>
                <w:lang w:val="ru-RU"/>
              </w:rPr>
              <w:t>уполномоченные</w:t>
            </w:r>
            <w:r w:rsidR="00083B44">
              <w:rPr>
                <w:sz w:val="20"/>
                <w:szCs w:val="20"/>
                <w:lang w:val="ru-RU"/>
              </w:rPr>
              <w:t xml:space="preserve"> </w:t>
            </w:r>
            <w:r w:rsidRPr="008D0755">
              <w:rPr>
                <w:spacing w:val="-57"/>
                <w:sz w:val="20"/>
                <w:szCs w:val="20"/>
                <w:lang w:val="ru-RU"/>
              </w:rPr>
              <w:t xml:space="preserve"> </w:t>
            </w:r>
            <w:r w:rsidR="00083B44">
              <w:rPr>
                <w:spacing w:val="-57"/>
                <w:sz w:val="20"/>
                <w:szCs w:val="20"/>
                <w:lang w:val="ru-RU"/>
              </w:rPr>
              <w:t xml:space="preserve">     </w:t>
            </w:r>
            <w:r w:rsidRPr="008D0755">
              <w:rPr>
                <w:sz w:val="20"/>
                <w:szCs w:val="20"/>
                <w:lang w:val="ru-RU"/>
              </w:rPr>
              <w:t>органы</w:t>
            </w:r>
            <w:r w:rsidRPr="008D0755">
              <w:rPr>
                <w:spacing w:val="-1"/>
                <w:sz w:val="20"/>
                <w:szCs w:val="20"/>
                <w:lang w:val="ru-RU"/>
              </w:rPr>
              <w:t xml:space="preserve"> </w:t>
            </w:r>
            <w:r w:rsidRPr="008D0755">
              <w:rPr>
                <w:sz w:val="20"/>
                <w:szCs w:val="20"/>
                <w:lang w:val="ru-RU"/>
              </w:rPr>
              <w:t>(ед.).</w:t>
            </w:r>
          </w:p>
          <w:p w14:paraId="1C01FD99" w14:textId="1A1A006F" w:rsidR="00101520" w:rsidRPr="008D0755" w:rsidRDefault="00101520" w:rsidP="005178CD">
            <w:pPr>
              <w:pStyle w:val="TableParagraph"/>
              <w:ind w:left="62" w:right="142"/>
              <w:jc w:val="both"/>
              <w:rPr>
                <w:sz w:val="20"/>
                <w:szCs w:val="20"/>
                <w:lang w:val="ru-RU"/>
              </w:rPr>
            </w:pPr>
            <w:proofErr w:type="spellStart"/>
            <w:r w:rsidRPr="008D0755">
              <w:rPr>
                <w:sz w:val="20"/>
                <w:szCs w:val="20"/>
                <w:lang w:val="ru-RU"/>
              </w:rPr>
              <w:t>Квн</w:t>
            </w:r>
            <w:proofErr w:type="spellEnd"/>
            <w:r w:rsidRPr="008D0755">
              <w:rPr>
                <w:sz w:val="20"/>
                <w:szCs w:val="20"/>
                <w:lang w:val="ru-RU"/>
              </w:rPr>
              <w:t xml:space="preserve"> - количество</w:t>
            </w:r>
            <w:r w:rsidRPr="008D0755">
              <w:rPr>
                <w:spacing w:val="1"/>
                <w:sz w:val="20"/>
                <w:szCs w:val="20"/>
                <w:lang w:val="ru-RU"/>
              </w:rPr>
              <w:t xml:space="preserve"> </w:t>
            </w:r>
            <w:r w:rsidRPr="008D0755">
              <w:rPr>
                <w:sz w:val="20"/>
                <w:szCs w:val="20"/>
                <w:lang w:val="ru-RU"/>
              </w:rPr>
              <w:t>выявленных нарушений</w:t>
            </w:r>
            <w:r w:rsidRPr="008D0755">
              <w:rPr>
                <w:spacing w:val="-58"/>
                <w:sz w:val="20"/>
                <w:szCs w:val="20"/>
                <w:lang w:val="ru-RU"/>
              </w:rPr>
              <w:t xml:space="preserve"> </w:t>
            </w:r>
            <w:r w:rsidRPr="008D0755">
              <w:rPr>
                <w:sz w:val="20"/>
                <w:szCs w:val="20"/>
                <w:lang w:val="ru-RU"/>
              </w:rPr>
              <w:t>(ед.)</w:t>
            </w:r>
          </w:p>
        </w:tc>
        <w:tc>
          <w:tcPr>
            <w:tcW w:w="709" w:type="dxa"/>
            <w:tcBorders>
              <w:top w:val="single" w:sz="4" w:space="0" w:color="auto"/>
              <w:left w:val="single" w:sz="4" w:space="0" w:color="auto"/>
              <w:bottom w:val="single" w:sz="4" w:space="0" w:color="auto"/>
              <w:right w:val="single" w:sz="4" w:space="0" w:color="auto"/>
            </w:tcBorders>
          </w:tcPr>
          <w:p w14:paraId="136A8BDC" w14:textId="77777777" w:rsidR="00101520" w:rsidRPr="008D0755" w:rsidRDefault="00101520" w:rsidP="005178CD">
            <w:pPr>
              <w:pStyle w:val="TableParagraph"/>
              <w:ind w:right="95"/>
              <w:jc w:val="center"/>
              <w:rPr>
                <w:sz w:val="20"/>
                <w:szCs w:val="20"/>
              </w:rPr>
            </w:pPr>
            <w:r w:rsidRPr="008D0755">
              <w:rPr>
                <w:sz w:val="20"/>
                <w:szCs w:val="20"/>
              </w:rPr>
              <w:t>100%</w:t>
            </w:r>
          </w:p>
        </w:tc>
        <w:tc>
          <w:tcPr>
            <w:tcW w:w="1559" w:type="dxa"/>
            <w:tcBorders>
              <w:top w:val="single" w:sz="4" w:space="0" w:color="auto"/>
              <w:left w:val="single" w:sz="4" w:space="0" w:color="auto"/>
              <w:bottom w:val="single" w:sz="4" w:space="0" w:color="auto"/>
              <w:right w:val="single" w:sz="4" w:space="0" w:color="auto"/>
            </w:tcBorders>
          </w:tcPr>
          <w:p w14:paraId="79843004" w14:textId="77777777" w:rsidR="00101520" w:rsidRPr="008D0755" w:rsidRDefault="00101520" w:rsidP="005178CD">
            <w:pPr>
              <w:pStyle w:val="TableParagraph"/>
              <w:rPr>
                <w:sz w:val="20"/>
                <w:szCs w:val="20"/>
              </w:rPr>
            </w:pPr>
          </w:p>
        </w:tc>
      </w:tr>
      <w:tr w:rsidR="00101520" w:rsidRPr="008D0755" w14:paraId="13B19191" w14:textId="77777777" w:rsidTr="00517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85"/>
        </w:trPr>
        <w:tc>
          <w:tcPr>
            <w:tcW w:w="782" w:type="dxa"/>
            <w:tcBorders>
              <w:top w:val="single" w:sz="4" w:space="0" w:color="auto"/>
              <w:left w:val="single" w:sz="4" w:space="0" w:color="auto"/>
              <w:bottom w:val="single" w:sz="4" w:space="0" w:color="auto"/>
              <w:right w:val="single" w:sz="4" w:space="0" w:color="auto"/>
            </w:tcBorders>
          </w:tcPr>
          <w:p w14:paraId="40A22AD6" w14:textId="77777777" w:rsidR="00101520" w:rsidRPr="008D0755" w:rsidRDefault="00101520" w:rsidP="005178CD">
            <w:pPr>
              <w:pStyle w:val="TableParagraph"/>
              <w:ind w:left="79" w:right="72"/>
              <w:jc w:val="center"/>
              <w:rPr>
                <w:sz w:val="20"/>
                <w:szCs w:val="20"/>
              </w:rPr>
            </w:pPr>
            <w:r w:rsidRPr="008D0755">
              <w:rPr>
                <w:sz w:val="20"/>
                <w:szCs w:val="20"/>
              </w:rPr>
              <w:t>В.1.8.</w:t>
            </w:r>
          </w:p>
        </w:tc>
        <w:tc>
          <w:tcPr>
            <w:tcW w:w="2215" w:type="dxa"/>
            <w:tcBorders>
              <w:top w:val="single" w:sz="4" w:space="0" w:color="auto"/>
              <w:left w:val="single" w:sz="4" w:space="0" w:color="auto"/>
              <w:bottom w:val="single" w:sz="4" w:space="0" w:color="auto"/>
              <w:right w:val="single" w:sz="4" w:space="0" w:color="auto"/>
            </w:tcBorders>
          </w:tcPr>
          <w:p w14:paraId="28521EAC" w14:textId="59D8BBB2" w:rsidR="00101520" w:rsidRPr="00EE4D26" w:rsidRDefault="00101520" w:rsidP="005178CD">
            <w:pPr>
              <w:pStyle w:val="TableParagraph"/>
              <w:tabs>
                <w:tab w:val="left" w:pos="2215"/>
              </w:tabs>
              <w:ind w:left="60" w:right="108"/>
              <w:jc w:val="both"/>
              <w:rPr>
                <w:spacing w:val="-57"/>
                <w:sz w:val="20"/>
                <w:szCs w:val="20"/>
                <w:lang w:val="ru-RU"/>
              </w:rPr>
            </w:pPr>
            <w:r w:rsidRPr="008D0755">
              <w:rPr>
                <w:sz w:val="20"/>
                <w:szCs w:val="20"/>
                <w:lang w:val="ru-RU"/>
              </w:rPr>
              <w:t>Общая сумма</w:t>
            </w:r>
            <w:r w:rsidRPr="008D0755">
              <w:rPr>
                <w:spacing w:val="1"/>
                <w:sz w:val="20"/>
                <w:szCs w:val="20"/>
                <w:lang w:val="ru-RU"/>
              </w:rPr>
              <w:t xml:space="preserve"> </w:t>
            </w:r>
            <w:proofErr w:type="gramStart"/>
            <w:r w:rsidRPr="008D0755">
              <w:rPr>
                <w:sz w:val="20"/>
                <w:szCs w:val="20"/>
                <w:lang w:val="ru-RU"/>
              </w:rPr>
              <w:t>наложен</w:t>
            </w:r>
            <w:r>
              <w:rPr>
                <w:sz w:val="20"/>
                <w:szCs w:val="20"/>
                <w:lang w:val="ru-RU"/>
              </w:rPr>
              <w:t>-</w:t>
            </w:r>
            <w:r w:rsidRPr="008D0755">
              <w:rPr>
                <w:sz w:val="20"/>
                <w:szCs w:val="20"/>
                <w:lang w:val="ru-RU"/>
              </w:rPr>
              <w:t>ных</w:t>
            </w:r>
            <w:proofErr w:type="gramEnd"/>
            <w:r w:rsidRPr="008D0755">
              <w:rPr>
                <w:spacing w:val="1"/>
                <w:sz w:val="20"/>
                <w:szCs w:val="20"/>
                <w:lang w:val="ru-RU"/>
              </w:rPr>
              <w:t xml:space="preserve"> </w:t>
            </w:r>
            <w:r w:rsidRPr="008D0755">
              <w:rPr>
                <w:sz w:val="20"/>
                <w:szCs w:val="20"/>
                <w:lang w:val="ru-RU"/>
              </w:rPr>
              <w:t>административных</w:t>
            </w:r>
            <w:r w:rsidRPr="008D0755">
              <w:rPr>
                <w:spacing w:val="-57"/>
                <w:sz w:val="20"/>
                <w:szCs w:val="20"/>
                <w:lang w:val="ru-RU"/>
              </w:rPr>
              <w:t xml:space="preserve"> </w:t>
            </w:r>
            <w:r w:rsidRPr="008D0755">
              <w:rPr>
                <w:sz w:val="20"/>
                <w:szCs w:val="20"/>
                <w:lang w:val="ru-RU"/>
              </w:rPr>
              <w:t>штрафов по</w:t>
            </w:r>
            <w:r w:rsidRPr="008D0755">
              <w:rPr>
                <w:spacing w:val="1"/>
                <w:sz w:val="20"/>
                <w:szCs w:val="20"/>
                <w:lang w:val="ru-RU"/>
              </w:rPr>
              <w:t xml:space="preserve"> </w:t>
            </w:r>
            <w:proofErr w:type="spellStart"/>
            <w:r w:rsidRPr="008D0755">
              <w:rPr>
                <w:sz w:val="20"/>
                <w:szCs w:val="20"/>
                <w:lang w:val="ru-RU"/>
              </w:rPr>
              <w:t>направ</w:t>
            </w:r>
            <w:proofErr w:type="spellEnd"/>
            <w:r w:rsidR="00EE4D26">
              <w:rPr>
                <w:sz w:val="20"/>
                <w:szCs w:val="20"/>
                <w:lang w:val="ru-RU"/>
              </w:rPr>
              <w:t>-</w:t>
            </w:r>
            <w:r w:rsidRPr="008D0755">
              <w:rPr>
                <w:sz w:val="20"/>
                <w:szCs w:val="20"/>
                <w:lang w:val="ru-RU"/>
              </w:rPr>
              <w:t>ленным в</w:t>
            </w:r>
            <w:r w:rsidRPr="008D0755">
              <w:rPr>
                <w:spacing w:val="1"/>
                <w:sz w:val="20"/>
                <w:szCs w:val="20"/>
                <w:lang w:val="ru-RU"/>
              </w:rPr>
              <w:t xml:space="preserve"> </w:t>
            </w:r>
            <w:proofErr w:type="spellStart"/>
            <w:r w:rsidRPr="008D0755">
              <w:rPr>
                <w:sz w:val="20"/>
                <w:szCs w:val="20"/>
                <w:lang w:val="ru-RU"/>
              </w:rPr>
              <w:t>уполно</w:t>
            </w:r>
            <w:proofErr w:type="spellEnd"/>
            <w:r w:rsidR="00EE4D26">
              <w:rPr>
                <w:sz w:val="20"/>
                <w:szCs w:val="20"/>
                <w:lang w:val="ru-RU"/>
              </w:rPr>
              <w:t>-</w:t>
            </w:r>
            <w:r w:rsidRPr="008D0755">
              <w:rPr>
                <w:sz w:val="20"/>
                <w:szCs w:val="20"/>
                <w:lang w:val="ru-RU"/>
              </w:rPr>
              <w:t>моченные</w:t>
            </w:r>
            <w:r w:rsidRPr="008D0755">
              <w:rPr>
                <w:spacing w:val="1"/>
                <w:sz w:val="20"/>
                <w:szCs w:val="20"/>
                <w:lang w:val="ru-RU"/>
              </w:rPr>
              <w:t xml:space="preserve"> </w:t>
            </w:r>
            <w:r w:rsidRPr="008D0755">
              <w:rPr>
                <w:spacing w:val="-1"/>
                <w:sz w:val="20"/>
                <w:szCs w:val="20"/>
                <w:lang w:val="ru-RU"/>
              </w:rPr>
              <w:t xml:space="preserve">органы </w:t>
            </w:r>
            <w:r w:rsidRPr="008D0755">
              <w:rPr>
                <w:sz w:val="20"/>
                <w:szCs w:val="20"/>
                <w:lang w:val="ru-RU"/>
              </w:rPr>
              <w:t>материалам</w:t>
            </w:r>
            <w:r w:rsidR="00EE4D26">
              <w:rPr>
                <w:sz w:val="20"/>
                <w:szCs w:val="20"/>
                <w:lang w:val="ru-RU"/>
              </w:rPr>
              <w:t xml:space="preserve"> </w:t>
            </w:r>
            <w:r w:rsidRPr="008D0755">
              <w:rPr>
                <w:spacing w:val="-57"/>
                <w:sz w:val="20"/>
                <w:szCs w:val="20"/>
                <w:lang w:val="ru-RU"/>
              </w:rPr>
              <w:t xml:space="preserve"> </w:t>
            </w:r>
            <w:r w:rsidR="00EE4D26">
              <w:rPr>
                <w:spacing w:val="-57"/>
                <w:sz w:val="20"/>
                <w:szCs w:val="20"/>
                <w:lang w:val="ru-RU"/>
              </w:rPr>
              <w:t xml:space="preserve">          </w:t>
            </w:r>
            <w:r w:rsidRPr="008D0755">
              <w:rPr>
                <w:sz w:val="20"/>
                <w:szCs w:val="20"/>
                <w:lang w:val="ru-RU"/>
              </w:rPr>
              <w:t>проверок</w:t>
            </w:r>
          </w:p>
        </w:tc>
        <w:tc>
          <w:tcPr>
            <w:tcW w:w="1276" w:type="dxa"/>
            <w:tcBorders>
              <w:top w:val="single" w:sz="4" w:space="0" w:color="auto"/>
              <w:left w:val="single" w:sz="4" w:space="0" w:color="auto"/>
              <w:bottom w:val="single" w:sz="4" w:space="0" w:color="auto"/>
              <w:right w:val="single" w:sz="4" w:space="0" w:color="auto"/>
            </w:tcBorders>
          </w:tcPr>
          <w:p w14:paraId="716F7889" w14:textId="77777777" w:rsidR="00101520" w:rsidRPr="008D0755" w:rsidRDefault="00101520" w:rsidP="005178CD">
            <w:pPr>
              <w:pStyle w:val="TableParagraph"/>
              <w:rPr>
                <w:sz w:val="20"/>
                <w:szCs w:val="20"/>
                <w:lang w:val="ru-RU"/>
              </w:rPr>
            </w:pPr>
          </w:p>
        </w:tc>
        <w:tc>
          <w:tcPr>
            <w:tcW w:w="2976" w:type="dxa"/>
            <w:tcBorders>
              <w:top w:val="single" w:sz="4" w:space="0" w:color="auto"/>
              <w:left w:val="single" w:sz="4" w:space="0" w:color="auto"/>
              <w:bottom w:val="single" w:sz="4" w:space="0" w:color="auto"/>
              <w:right w:val="single" w:sz="4" w:space="0" w:color="auto"/>
            </w:tcBorders>
          </w:tcPr>
          <w:p w14:paraId="5C70079E" w14:textId="77777777" w:rsidR="00101520" w:rsidRPr="008D0755" w:rsidRDefault="00101520" w:rsidP="005178CD">
            <w:pPr>
              <w:pStyle w:val="TableParagraph"/>
              <w:ind w:right="142"/>
              <w:rPr>
                <w:sz w:val="20"/>
                <w:szCs w:val="20"/>
                <w:lang w:val="ru-RU"/>
              </w:rPr>
            </w:pPr>
          </w:p>
        </w:tc>
        <w:tc>
          <w:tcPr>
            <w:tcW w:w="709" w:type="dxa"/>
            <w:tcBorders>
              <w:top w:val="single" w:sz="4" w:space="0" w:color="auto"/>
              <w:left w:val="single" w:sz="4" w:space="0" w:color="auto"/>
              <w:bottom w:val="single" w:sz="4" w:space="0" w:color="auto"/>
              <w:right w:val="single" w:sz="4" w:space="0" w:color="auto"/>
            </w:tcBorders>
          </w:tcPr>
          <w:p w14:paraId="50E12F29" w14:textId="77777777" w:rsidR="00101520" w:rsidRPr="008D0755" w:rsidRDefault="00101520" w:rsidP="005178CD">
            <w:pPr>
              <w:pStyle w:val="TableParagraph"/>
              <w:jc w:val="center"/>
              <w:rPr>
                <w:sz w:val="20"/>
                <w:szCs w:val="20"/>
              </w:rPr>
            </w:pPr>
            <w:proofErr w:type="spellStart"/>
            <w:r w:rsidRPr="008D0755">
              <w:rPr>
                <w:spacing w:val="-1"/>
                <w:sz w:val="20"/>
                <w:szCs w:val="20"/>
              </w:rPr>
              <w:t>Сумм</w:t>
            </w:r>
            <w:proofErr w:type="spellEnd"/>
            <w:r w:rsidRPr="008D0755">
              <w:rPr>
                <w:spacing w:val="-57"/>
                <w:sz w:val="20"/>
                <w:szCs w:val="20"/>
              </w:rPr>
              <w:t xml:space="preserve"> </w:t>
            </w:r>
            <w:r w:rsidRPr="008D0755">
              <w:rPr>
                <w:sz w:val="20"/>
                <w:szCs w:val="20"/>
              </w:rPr>
              <w:t>а,</w:t>
            </w:r>
            <w:r w:rsidRPr="008D0755">
              <w:rPr>
                <w:spacing w:val="1"/>
                <w:sz w:val="20"/>
                <w:szCs w:val="20"/>
              </w:rPr>
              <w:t xml:space="preserve"> </w:t>
            </w:r>
            <w:proofErr w:type="spellStart"/>
            <w:r w:rsidRPr="008D0755">
              <w:rPr>
                <w:sz w:val="20"/>
                <w:szCs w:val="20"/>
              </w:rPr>
              <w:t>тыс</w:t>
            </w:r>
            <w:proofErr w:type="spellEnd"/>
            <w:r w:rsidRPr="008D0755">
              <w:rPr>
                <w:sz w:val="20"/>
                <w:szCs w:val="20"/>
              </w:rPr>
              <w:t>.</w:t>
            </w:r>
            <w:r w:rsidRPr="008D0755">
              <w:rPr>
                <w:spacing w:val="1"/>
                <w:sz w:val="20"/>
                <w:szCs w:val="20"/>
              </w:rPr>
              <w:t xml:space="preserve"> </w:t>
            </w:r>
            <w:proofErr w:type="spellStart"/>
            <w:proofErr w:type="gramStart"/>
            <w:r w:rsidRPr="008D0755">
              <w:rPr>
                <w:sz w:val="20"/>
                <w:szCs w:val="20"/>
              </w:rPr>
              <w:t>руб</w:t>
            </w:r>
            <w:proofErr w:type="spellEnd"/>
            <w:proofErr w:type="gramEnd"/>
            <w:r w:rsidRPr="008D0755">
              <w:rPr>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69DB0DE9" w14:textId="77777777" w:rsidR="00101520" w:rsidRPr="008D0755" w:rsidRDefault="00101520" w:rsidP="005178CD">
            <w:pPr>
              <w:pStyle w:val="TableParagraph"/>
              <w:rPr>
                <w:sz w:val="20"/>
                <w:szCs w:val="20"/>
              </w:rPr>
            </w:pPr>
          </w:p>
        </w:tc>
      </w:tr>
      <w:tr w:rsidR="00101520" w:rsidRPr="008D0755" w14:paraId="6BA1C3F8" w14:textId="77777777" w:rsidTr="00826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8"/>
        </w:trPr>
        <w:tc>
          <w:tcPr>
            <w:tcW w:w="782" w:type="dxa"/>
            <w:tcBorders>
              <w:top w:val="single" w:sz="4" w:space="0" w:color="auto"/>
              <w:left w:val="single" w:sz="4" w:space="0" w:color="auto"/>
              <w:bottom w:val="single" w:sz="4" w:space="0" w:color="auto"/>
              <w:right w:val="single" w:sz="4" w:space="0" w:color="auto"/>
            </w:tcBorders>
          </w:tcPr>
          <w:p w14:paraId="1E2A2D10" w14:textId="421E8498" w:rsidR="00101520" w:rsidRPr="008D0755" w:rsidRDefault="00101520" w:rsidP="005178CD">
            <w:pPr>
              <w:pStyle w:val="TableParagraph"/>
              <w:ind w:left="79" w:right="72"/>
              <w:jc w:val="center"/>
              <w:rPr>
                <w:sz w:val="20"/>
                <w:szCs w:val="20"/>
              </w:rPr>
            </w:pPr>
            <w:r w:rsidRPr="008D0755">
              <w:rPr>
                <w:sz w:val="20"/>
                <w:szCs w:val="20"/>
              </w:rPr>
              <w:t>В.1.9.</w:t>
            </w:r>
          </w:p>
        </w:tc>
        <w:tc>
          <w:tcPr>
            <w:tcW w:w="2215" w:type="dxa"/>
            <w:tcBorders>
              <w:top w:val="single" w:sz="4" w:space="0" w:color="auto"/>
              <w:left w:val="single" w:sz="4" w:space="0" w:color="auto"/>
              <w:bottom w:val="single" w:sz="4" w:space="0" w:color="auto"/>
              <w:right w:val="single" w:sz="4" w:space="0" w:color="auto"/>
            </w:tcBorders>
          </w:tcPr>
          <w:p w14:paraId="530F79EE" w14:textId="77777777" w:rsidR="00101520" w:rsidRPr="0087618B" w:rsidRDefault="00101520" w:rsidP="005178CD">
            <w:pPr>
              <w:pStyle w:val="TableParagraph"/>
              <w:ind w:left="60" w:right="108"/>
              <w:jc w:val="both"/>
              <w:rPr>
                <w:sz w:val="20"/>
                <w:szCs w:val="20"/>
                <w:lang w:val="ru-RU"/>
              </w:rPr>
            </w:pPr>
            <w:r w:rsidRPr="0087618B">
              <w:rPr>
                <w:sz w:val="20"/>
                <w:szCs w:val="20"/>
                <w:lang w:val="ru-RU"/>
              </w:rPr>
              <w:t>Количество</w:t>
            </w:r>
            <w:r w:rsidRPr="0087618B">
              <w:rPr>
                <w:spacing w:val="1"/>
                <w:sz w:val="20"/>
                <w:szCs w:val="20"/>
                <w:lang w:val="ru-RU"/>
              </w:rPr>
              <w:t xml:space="preserve"> </w:t>
            </w:r>
            <w:proofErr w:type="gramStart"/>
            <w:r w:rsidRPr="0087618B">
              <w:rPr>
                <w:sz w:val="20"/>
                <w:szCs w:val="20"/>
                <w:lang w:val="ru-RU"/>
              </w:rPr>
              <w:t>проведен</w:t>
            </w:r>
            <w:r>
              <w:rPr>
                <w:sz w:val="20"/>
                <w:szCs w:val="20"/>
                <w:lang w:val="ru-RU"/>
              </w:rPr>
              <w:t>-</w:t>
            </w:r>
            <w:r w:rsidRPr="0087618B">
              <w:rPr>
                <w:sz w:val="20"/>
                <w:szCs w:val="20"/>
                <w:lang w:val="ru-RU"/>
              </w:rPr>
              <w:t>ных</w:t>
            </w:r>
            <w:proofErr w:type="gramEnd"/>
            <w:r w:rsidRPr="0087618B">
              <w:rPr>
                <w:spacing w:val="1"/>
                <w:sz w:val="20"/>
                <w:szCs w:val="20"/>
                <w:lang w:val="ru-RU"/>
              </w:rPr>
              <w:t xml:space="preserve"> </w:t>
            </w:r>
            <w:r w:rsidRPr="0087618B">
              <w:rPr>
                <w:spacing w:val="-1"/>
                <w:sz w:val="20"/>
                <w:szCs w:val="20"/>
                <w:lang w:val="ru-RU"/>
              </w:rPr>
              <w:t>профилактических</w:t>
            </w:r>
            <w:r w:rsidRPr="0087618B">
              <w:rPr>
                <w:spacing w:val="-57"/>
                <w:sz w:val="20"/>
                <w:szCs w:val="20"/>
                <w:lang w:val="ru-RU"/>
              </w:rPr>
              <w:t xml:space="preserve"> </w:t>
            </w:r>
            <w:r w:rsidRPr="0087618B">
              <w:rPr>
                <w:sz w:val="20"/>
                <w:szCs w:val="20"/>
                <w:lang w:val="ru-RU"/>
              </w:rPr>
              <w:t>мероприятий</w:t>
            </w:r>
          </w:p>
        </w:tc>
        <w:tc>
          <w:tcPr>
            <w:tcW w:w="1276" w:type="dxa"/>
            <w:tcBorders>
              <w:top w:val="single" w:sz="4" w:space="0" w:color="auto"/>
              <w:left w:val="single" w:sz="4" w:space="0" w:color="auto"/>
              <w:bottom w:val="single" w:sz="4" w:space="0" w:color="auto"/>
              <w:right w:val="single" w:sz="4" w:space="0" w:color="auto"/>
            </w:tcBorders>
          </w:tcPr>
          <w:p w14:paraId="13C5855E" w14:textId="77777777" w:rsidR="00101520" w:rsidRPr="0087618B" w:rsidRDefault="00101520" w:rsidP="005178CD">
            <w:pPr>
              <w:pStyle w:val="TableParagraph"/>
              <w:rPr>
                <w:sz w:val="20"/>
                <w:szCs w:val="20"/>
                <w:lang w:val="ru-RU"/>
              </w:rPr>
            </w:pPr>
          </w:p>
        </w:tc>
        <w:tc>
          <w:tcPr>
            <w:tcW w:w="2976" w:type="dxa"/>
            <w:tcBorders>
              <w:top w:val="single" w:sz="4" w:space="0" w:color="auto"/>
              <w:left w:val="single" w:sz="4" w:space="0" w:color="auto"/>
              <w:bottom w:val="single" w:sz="4" w:space="0" w:color="auto"/>
              <w:right w:val="single" w:sz="4" w:space="0" w:color="auto"/>
            </w:tcBorders>
          </w:tcPr>
          <w:p w14:paraId="1B9A1BD3" w14:textId="77777777" w:rsidR="00101520" w:rsidRPr="0087618B" w:rsidRDefault="00101520" w:rsidP="005178CD">
            <w:pPr>
              <w:pStyle w:val="TableParagraph"/>
              <w:ind w:right="142"/>
              <w:rPr>
                <w:sz w:val="20"/>
                <w:szCs w:val="20"/>
                <w:lang w:val="ru-RU"/>
              </w:rPr>
            </w:pPr>
          </w:p>
        </w:tc>
        <w:tc>
          <w:tcPr>
            <w:tcW w:w="709" w:type="dxa"/>
            <w:tcBorders>
              <w:top w:val="single" w:sz="4" w:space="0" w:color="auto"/>
              <w:left w:val="single" w:sz="4" w:space="0" w:color="auto"/>
              <w:bottom w:val="single" w:sz="4" w:space="0" w:color="auto"/>
              <w:right w:val="single" w:sz="4" w:space="0" w:color="auto"/>
            </w:tcBorders>
          </w:tcPr>
          <w:p w14:paraId="022A3BBB" w14:textId="77777777" w:rsidR="00101520" w:rsidRPr="008D0755" w:rsidRDefault="00101520" w:rsidP="005178CD">
            <w:pPr>
              <w:pStyle w:val="TableParagraph"/>
              <w:ind w:left="188"/>
              <w:rPr>
                <w:sz w:val="20"/>
                <w:szCs w:val="20"/>
              </w:rPr>
            </w:pPr>
            <w:r>
              <w:rPr>
                <w:sz w:val="20"/>
                <w:szCs w:val="20"/>
                <w:lang w:val="ru-RU"/>
              </w:rPr>
              <w:t>ш</w:t>
            </w:r>
            <w:r w:rsidRPr="008D0755">
              <w:rPr>
                <w:sz w:val="20"/>
                <w:szCs w:val="20"/>
              </w:rPr>
              <w:t>т.</w:t>
            </w:r>
          </w:p>
        </w:tc>
        <w:tc>
          <w:tcPr>
            <w:tcW w:w="1559" w:type="dxa"/>
            <w:tcBorders>
              <w:top w:val="single" w:sz="4" w:space="0" w:color="auto"/>
              <w:left w:val="single" w:sz="4" w:space="0" w:color="auto"/>
              <w:bottom w:val="single" w:sz="4" w:space="0" w:color="auto"/>
              <w:right w:val="single" w:sz="4" w:space="0" w:color="auto"/>
            </w:tcBorders>
          </w:tcPr>
          <w:p w14:paraId="294232C0" w14:textId="77777777" w:rsidR="00101520" w:rsidRPr="008D0755" w:rsidRDefault="00101520" w:rsidP="005178CD">
            <w:pPr>
              <w:pStyle w:val="TableParagraph"/>
              <w:rPr>
                <w:sz w:val="20"/>
                <w:szCs w:val="20"/>
              </w:rPr>
            </w:pPr>
          </w:p>
        </w:tc>
      </w:tr>
      <w:tr w:rsidR="00101520" w:rsidRPr="008D0755" w14:paraId="57D0BB46" w14:textId="77777777" w:rsidTr="00101520">
        <w:trPr>
          <w:trHeight w:val="281"/>
        </w:trPr>
        <w:tc>
          <w:tcPr>
            <w:tcW w:w="782" w:type="dxa"/>
          </w:tcPr>
          <w:p w14:paraId="1EEF5705" w14:textId="77777777" w:rsidR="00101520" w:rsidRPr="008D0755" w:rsidRDefault="00101520" w:rsidP="005178CD">
            <w:pPr>
              <w:pStyle w:val="TableParagraph"/>
              <w:ind w:left="77" w:right="72"/>
              <w:jc w:val="center"/>
              <w:rPr>
                <w:sz w:val="20"/>
                <w:szCs w:val="20"/>
              </w:rPr>
            </w:pPr>
            <w:r w:rsidRPr="008D0755">
              <w:rPr>
                <w:sz w:val="20"/>
                <w:szCs w:val="20"/>
              </w:rPr>
              <w:t>В.2.</w:t>
            </w:r>
          </w:p>
        </w:tc>
        <w:tc>
          <w:tcPr>
            <w:tcW w:w="8735" w:type="dxa"/>
            <w:gridSpan w:val="5"/>
          </w:tcPr>
          <w:p w14:paraId="5EEA266B" w14:textId="0934F34B" w:rsidR="00101520" w:rsidRPr="00083B44" w:rsidRDefault="00101520" w:rsidP="005178CD">
            <w:pPr>
              <w:pStyle w:val="TableParagraph"/>
              <w:ind w:left="60" w:right="142"/>
              <w:jc w:val="center"/>
              <w:rPr>
                <w:spacing w:val="-57"/>
                <w:sz w:val="20"/>
                <w:szCs w:val="20"/>
                <w:lang w:val="ru-RU"/>
              </w:rPr>
            </w:pPr>
            <w:r w:rsidRPr="008D0755">
              <w:rPr>
                <w:sz w:val="20"/>
                <w:szCs w:val="20"/>
                <w:lang w:val="ru-RU"/>
              </w:rPr>
              <w:t>Индикативные</w:t>
            </w:r>
            <w:r w:rsidRPr="008D0755">
              <w:rPr>
                <w:spacing w:val="-7"/>
                <w:sz w:val="20"/>
                <w:szCs w:val="20"/>
                <w:lang w:val="ru-RU"/>
              </w:rPr>
              <w:t xml:space="preserve"> </w:t>
            </w:r>
            <w:r w:rsidRPr="008D0755">
              <w:rPr>
                <w:sz w:val="20"/>
                <w:szCs w:val="20"/>
                <w:lang w:val="ru-RU"/>
              </w:rPr>
              <w:t>показатели,</w:t>
            </w:r>
            <w:r w:rsidRPr="008D0755">
              <w:rPr>
                <w:spacing w:val="-5"/>
                <w:sz w:val="20"/>
                <w:szCs w:val="20"/>
                <w:lang w:val="ru-RU"/>
              </w:rPr>
              <w:t xml:space="preserve"> </w:t>
            </w:r>
            <w:r w:rsidRPr="008D0755">
              <w:rPr>
                <w:sz w:val="20"/>
                <w:szCs w:val="20"/>
                <w:lang w:val="ru-RU"/>
              </w:rPr>
              <w:t>характеризующие</w:t>
            </w:r>
            <w:r w:rsidRPr="008D0755">
              <w:rPr>
                <w:spacing w:val="-3"/>
                <w:sz w:val="20"/>
                <w:szCs w:val="20"/>
                <w:lang w:val="ru-RU"/>
              </w:rPr>
              <w:t xml:space="preserve"> </w:t>
            </w:r>
            <w:r w:rsidRPr="008D0755">
              <w:rPr>
                <w:sz w:val="20"/>
                <w:szCs w:val="20"/>
                <w:lang w:val="ru-RU"/>
              </w:rPr>
              <w:t>объем</w:t>
            </w:r>
            <w:r w:rsidRPr="008D0755">
              <w:rPr>
                <w:spacing w:val="-6"/>
                <w:sz w:val="20"/>
                <w:szCs w:val="20"/>
                <w:lang w:val="ru-RU"/>
              </w:rPr>
              <w:t xml:space="preserve"> </w:t>
            </w:r>
            <w:r w:rsidRPr="008D0755">
              <w:rPr>
                <w:sz w:val="20"/>
                <w:szCs w:val="20"/>
                <w:lang w:val="ru-RU"/>
              </w:rPr>
              <w:t>задействованных</w:t>
            </w:r>
            <w:r w:rsidRPr="008D0755">
              <w:rPr>
                <w:spacing w:val="-5"/>
                <w:sz w:val="20"/>
                <w:szCs w:val="20"/>
                <w:lang w:val="ru-RU"/>
              </w:rPr>
              <w:t xml:space="preserve"> </w:t>
            </w:r>
            <w:r w:rsidRPr="008D0755">
              <w:rPr>
                <w:sz w:val="20"/>
                <w:szCs w:val="20"/>
                <w:lang w:val="ru-RU"/>
              </w:rPr>
              <w:t>трудовых</w:t>
            </w:r>
            <w:r w:rsidR="00083B44">
              <w:rPr>
                <w:sz w:val="20"/>
                <w:szCs w:val="20"/>
                <w:lang w:val="ru-RU"/>
              </w:rPr>
              <w:t xml:space="preserve"> </w:t>
            </w:r>
            <w:r w:rsidRPr="008D0755">
              <w:rPr>
                <w:spacing w:val="-57"/>
                <w:sz w:val="20"/>
                <w:szCs w:val="20"/>
                <w:lang w:val="ru-RU"/>
              </w:rPr>
              <w:t xml:space="preserve"> </w:t>
            </w:r>
            <w:r w:rsidR="00083B44">
              <w:rPr>
                <w:spacing w:val="-57"/>
                <w:sz w:val="20"/>
                <w:szCs w:val="20"/>
                <w:lang w:val="ru-RU"/>
              </w:rPr>
              <w:t xml:space="preserve">   </w:t>
            </w:r>
            <w:r w:rsidRPr="008D0755">
              <w:rPr>
                <w:sz w:val="20"/>
                <w:szCs w:val="20"/>
                <w:lang w:val="ru-RU"/>
              </w:rPr>
              <w:t>ресурсов</w:t>
            </w:r>
          </w:p>
        </w:tc>
      </w:tr>
      <w:tr w:rsidR="00101520" w:rsidRPr="008D0755" w14:paraId="508564B2" w14:textId="77777777" w:rsidTr="005178CD">
        <w:trPr>
          <w:trHeight w:val="273"/>
        </w:trPr>
        <w:tc>
          <w:tcPr>
            <w:tcW w:w="782" w:type="dxa"/>
          </w:tcPr>
          <w:p w14:paraId="7DAD558D" w14:textId="06F8D5AD" w:rsidR="00101520" w:rsidRPr="008D0755" w:rsidRDefault="00101520" w:rsidP="005178CD">
            <w:pPr>
              <w:pStyle w:val="TableParagraph"/>
              <w:ind w:left="79" w:right="72"/>
              <w:jc w:val="center"/>
              <w:rPr>
                <w:sz w:val="20"/>
                <w:szCs w:val="20"/>
              </w:rPr>
            </w:pPr>
            <w:r w:rsidRPr="008D0755">
              <w:rPr>
                <w:sz w:val="20"/>
                <w:szCs w:val="20"/>
              </w:rPr>
              <w:t>В.2.1.</w:t>
            </w:r>
          </w:p>
        </w:tc>
        <w:tc>
          <w:tcPr>
            <w:tcW w:w="2215" w:type="dxa"/>
          </w:tcPr>
          <w:p w14:paraId="7DB7FC5A" w14:textId="77777777" w:rsidR="00101520" w:rsidRPr="008D0755" w:rsidRDefault="00101520" w:rsidP="005178CD">
            <w:pPr>
              <w:pStyle w:val="TableParagraph"/>
              <w:ind w:left="60" w:right="61"/>
              <w:rPr>
                <w:sz w:val="20"/>
                <w:szCs w:val="20"/>
              </w:rPr>
            </w:pPr>
            <w:proofErr w:type="spellStart"/>
            <w:r w:rsidRPr="008D0755">
              <w:rPr>
                <w:sz w:val="20"/>
                <w:szCs w:val="20"/>
              </w:rPr>
              <w:t>Количество</w:t>
            </w:r>
            <w:proofErr w:type="spellEnd"/>
            <w:r w:rsidRPr="008D0755">
              <w:rPr>
                <w:sz w:val="20"/>
                <w:szCs w:val="20"/>
              </w:rPr>
              <w:t xml:space="preserve"> </w:t>
            </w:r>
            <w:proofErr w:type="spellStart"/>
            <w:r w:rsidRPr="008D0755">
              <w:rPr>
                <w:sz w:val="20"/>
                <w:szCs w:val="20"/>
              </w:rPr>
              <w:t>штатных</w:t>
            </w:r>
            <w:proofErr w:type="spellEnd"/>
            <w:r w:rsidRPr="008D0755">
              <w:rPr>
                <w:spacing w:val="-58"/>
                <w:sz w:val="20"/>
                <w:szCs w:val="20"/>
              </w:rPr>
              <w:t xml:space="preserve"> </w:t>
            </w:r>
            <w:proofErr w:type="spellStart"/>
            <w:r w:rsidRPr="008D0755">
              <w:rPr>
                <w:sz w:val="20"/>
                <w:szCs w:val="20"/>
              </w:rPr>
              <w:t>единиц</w:t>
            </w:r>
            <w:proofErr w:type="spellEnd"/>
          </w:p>
        </w:tc>
        <w:tc>
          <w:tcPr>
            <w:tcW w:w="1276" w:type="dxa"/>
          </w:tcPr>
          <w:p w14:paraId="16590BBF" w14:textId="77777777" w:rsidR="00101520" w:rsidRPr="008D0755" w:rsidRDefault="00101520" w:rsidP="005178CD">
            <w:pPr>
              <w:pStyle w:val="TableParagraph"/>
              <w:rPr>
                <w:sz w:val="20"/>
                <w:szCs w:val="20"/>
              </w:rPr>
            </w:pPr>
          </w:p>
        </w:tc>
        <w:tc>
          <w:tcPr>
            <w:tcW w:w="2976" w:type="dxa"/>
          </w:tcPr>
          <w:p w14:paraId="71246C62" w14:textId="77777777" w:rsidR="00101520" w:rsidRPr="008D0755" w:rsidRDefault="00101520" w:rsidP="005178CD">
            <w:pPr>
              <w:pStyle w:val="TableParagraph"/>
              <w:ind w:right="142"/>
              <w:rPr>
                <w:sz w:val="20"/>
                <w:szCs w:val="20"/>
              </w:rPr>
            </w:pPr>
          </w:p>
        </w:tc>
        <w:tc>
          <w:tcPr>
            <w:tcW w:w="709" w:type="dxa"/>
          </w:tcPr>
          <w:p w14:paraId="1D5EEF2E" w14:textId="77777777" w:rsidR="00101520" w:rsidRPr="008D0755" w:rsidRDefault="00101520" w:rsidP="005178CD">
            <w:pPr>
              <w:pStyle w:val="TableParagraph"/>
              <w:jc w:val="center"/>
              <w:rPr>
                <w:sz w:val="20"/>
                <w:szCs w:val="20"/>
              </w:rPr>
            </w:pPr>
            <w:r>
              <w:rPr>
                <w:sz w:val="20"/>
                <w:szCs w:val="20"/>
                <w:lang w:val="ru-RU"/>
              </w:rPr>
              <w:t>ч</w:t>
            </w:r>
            <w:proofErr w:type="spellStart"/>
            <w:r w:rsidRPr="008D0755">
              <w:rPr>
                <w:sz w:val="20"/>
                <w:szCs w:val="20"/>
              </w:rPr>
              <w:t>ел</w:t>
            </w:r>
            <w:proofErr w:type="spellEnd"/>
            <w:r w:rsidRPr="008D0755">
              <w:rPr>
                <w:sz w:val="20"/>
                <w:szCs w:val="20"/>
              </w:rPr>
              <w:t>.</w:t>
            </w:r>
          </w:p>
        </w:tc>
        <w:tc>
          <w:tcPr>
            <w:tcW w:w="1559" w:type="dxa"/>
          </w:tcPr>
          <w:p w14:paraId="5E0A69B0" w14:textId="77777777" w:rsidR="00101520" w:rsidRPr="008D0755" w:rsidRDefault="00101520" w:rsidP="005178CD">
            <w:pPr>
              <w:pStyle w:val="TableParagraph"/>
              <w:rPr>
                <w:sz w:val="20"/>
                <w:szCs w:val="20"/>
              </w:rPr>
            </w:pPr>
          </w:p>
        </w:tc>
      </w:tr>
      <w:tr w:rsidR="00101520" w:rsidRPr="008D0755" w14:paraId="3A712D9B" w14:textId="77777777" w:rsidTr="005178CD">
        <w:trPr>
          <w:trHeight w:val="1556"/>
        </w:trPr>
        <w:tc>
          <w:tcPr>
            <w:tcW w:w="782" w:type="dxa"/>
          </w:tcPr>
          <w:p w14:paraId="2874DFC0" w14:textId="77777777" w:rsidR="00101520" w:rsidRPr="008D0755" w:rsidRDefault="00101520" w:rsidP="005178CD">
            <w:pPr>
              <w:pStyle w:val="TableParagraph"/>
              <w:ind w:left="79" w:right="72"/>
              <w:jc w:val="center"/>
              <w:rPr>
                <w:sz w:val="20"/>
                <w:szCs w:val="20"/>
              </w:rPr>
            </w:pPr>
            <w:r w:rsidRPr="008D0755">
              <w:rPr>
                <w:sz w:val="20"/>
                <w:szCs w:val="20"/>
              </w:rPr>
              <w:t>В.2.2.</w:t>
            </w:r>
          </w:p>
        </w:tc>
        <w:tc>
          <w:tcPr>
            <w:tcW w:w="2215" w:type="dxa"/>
          </w:tcPr>
          <w:p w14:paraId="26B88F7C" w14:textId="77777777" w:rsidR="00101520" w:rsidRPr="008D0755" w:rsidRDefault="00101520" w:rsidP="005178CD">
            <w:pPr>
              <w:pStyle w:val="TableParagraph"/>
              <w:ind w:left="60" w:right="108"/>
              <w:rPr>
                <w:sz w:val="20"/>
                <w:szCs w:val="20"/>
                <w:lang w:val="ru-RU"/>
              </w:rPr>
            </w:pPr>
            <w:r w:rsidRPr="008D0755">
              <w:rPr>
                <w:sz w:val="20"/>
                <w:szCs w:val="20"/>
                <w:lang w:val="ru-RU"/>
              </w:rPr>
              <w:t>Нагрузка</w:t>
            </w:r>
            <w:r w:rsidRPr="008D0755">
              <w:rPr>
                <w:spacing w:val="1"/>
                <w:sz w:val="20"/>
                <w:szCs w:val="20"/>
                <w:lang w:val="ru-RU"/>
              </w:rPr>
              <w:t xml:space="preserve"> </w:t>
            </w:r>
            <w:r w:rsidRPr="008D0755">
              <w:rPr>
                <w:sz w:val="20"/>
                <w:szCs w:val="20"/>
                <w:lang w:val="ru-RU"/>
              </w:rPr>
              <w:t>контрольных</w:t>
            </w:r>
            <w:r w:rsidRPr="008D0755">
              <w:rPr>
                <w:spacing w:val="1"/>
                <w:sz w:val="20"/>
                <w:szCs w:val="20"/>
                <w:lang w:val="ru-RU"/>
              </w:rPr>
              <w:t xml:space="preserve"> </w:t>
            </w:r>
            <w:r w:rsidRPr="008D0755">
              <w:rPr>
                <w:sz w:val="20"/>
                <w:szCs w:val="20"/>
                <w:lang w:val="ru-RU"/>
              </w:rPr>
              <w:t>мероприятий на</w:t>
            </w:r>
            <w:r w:rsidRPr="008D0755">
              <w:rPr>
                <w:spacing w:val="1"/>
                <w:sz w:val="20"/>
                <w:szCs w:val="20"/>
                <w:lang w:val="ru-RU"/>
              </w:rPr>
              <w:t xml:space="preserve"> </w:t>
            </w:r>
            <w:r w:rsidRPr="008D0755">
              <w:rPr>
                <w:sz w:val="20"/>
                <w:szCs w:val="20"/>
                <w:lang w:val="ru-RU"/>
              </w:rPr>
              <w:t>работников органа</w:t>
            </w:r>
            <w:r w:rsidRPr="008D0755">
              <w:rPr>
                <w:spacing w:val="-57"/>
                <w:sz w:val="20"/>
                <w:szCs w:val="20"/>
                <w:lang w:val="ru-RU"/>
              </w:rPr>
              <w:t xml:space="preserve"> </w:t>
            </w:r>
            <w:r w:rsidRPr="008D0755">
              <w:rPr>
                <w:sz w:val="20"/>
                <w:szCs w:val="20"/>
                <w:lang w:val="ru-RU"/>
              </w:rPr>
              <w:t>муниципального</w:t>
            </w:r>
            <w:r w:rsidRPr="008D0755">
              <w:rPr>
                <w:spacing w:val="1"/>
                <w:sz w:val="20"/>
                <w:szCs w:val="20"/>
                <w:lang w:val="ru-RU"/>
              </w:rPr>
              <w:t xml:space="preserve"> </w:t>
            </w:r>
            <w:r w:rsidRPr="008D0755">
              <w:rPr>
                <w:sz w:val="20"/>
                <w:szCs w:val="20"/>
                <w:lang w:val="ru-RU"/>
              </w:rPr>
              <w:t>контроля</w:t>
            </w:r>
          </w:p>
        </w:tc>
        <w:tc>
          <w:tcPr>
            <w:tcW w:w="1276" w:type="dxa"/>
          </w:tcPr>
          <w:p w14:paraId="11654D82" w14:textId="77777777" w:rsidR="00101520" w:rsidRPr="008D0755" w:rsidRDefault="00101520" w:rsidP="005178CD">
            <w:pPr>
              <w:pStyle w:val="TableParagraph"/>
              <w:ind w:left="118"/>
              <w:rPr>
                <w:sz w:val="20"/>
                <w:szCs w:val="20"/>
              </w:rPr>
            </w:pPr>
            <w:proofErr w:type="spellStart"/>
            <w:r w:rsidRPr="008D0755">
              <w:rPr>
                <w:sz w:val="20"/>
                <w:szCs w:val="20"/>
              </w:rPr>
              <w:t>Км</w:t>
            </w:r>
            <w:proofErr w:type="spellEnd"/>
            <w:r w:rsidRPr="008D0755">
              <w:rPr>
                <w:spacing w:val="-2"/>
                <w:sz w:val="20"/>
                <w:szCs w:val="20"/>
              </w:rPr>
              <w:t xml:space="preserve"> </w:t>
            </w:r>
            <w:r w:rsidRPr="008D0755">
              <w:rPr>
                <w:sz w:val="20"/>
                <w:szCs w:val="20"/>
              </w:rPr>
              <w:t xml:space="preserve">/ </w:t>
            </w:r>
            <w:proofErr w:type="spellStart"/>
            <w:r w:rsidRPr="008D0755">
              <w:rPr>
                <w:sz w:val="20"/>
                <w:szCs w:val="20"/>
              </w:rPr>
              <w:t>Кр</w:t>
            </w:r>
            <w:proofErr w:type="spellEnd"/>
            <w:r w:rsidRPr="008D0755">
              <w:rPr>
                <w:spacing w:val="-1"/>
                <w:sz w:val="20"/>
                <w:szCs w:val="20"/>
              </w:rPr>
              <w:t xml:space="preserve"> </w:t>
            </w:r>
            <w:r w:rsidRPr="008D0755">
              <w:rPr>
                <w:sz w:val="20"/>
                <w:szCs w:val="20"/>
              </w:rPr>
              <w:t>=</w:t>
            </w:r>
            <w:r w:rsidRPr="008D0755">
              <w:rPr>
                <w:spacing w:val="-1"/>
                <w:sz w:val="20"/>
                <w:szCs w:val="20"/>
              </w:rPr>
              <w:t xml:space="preserve"> </w:t>
            </w:r>
            <w:proofErr w:type="spellStart"/>
            <w:r w:rsidRPr="008D0755">
              <w:rPr>
                <w:sz w:val="20"/>
                <w:szCs w:val="20"/>
              </w:rPr>
              <w:t>Нк</w:t>
            </w:r>
            <w:proofErr w:type="spellEnd"/>
          </w:p>
        </w:tc>
        <w:tc>
          <w:tcPr>
            <w:tcW w:w="2976" w:type="dxa"/>
          </w:tcPr>
          <w:p w14:paraId="765B364F" w14:textId="66901053" w:rsidR="00101520" w:rsidRDefault="00101520" w:rsidP="005178CD">
            <w:pPr>
              <w:pStyle w:val="TableParagraph"/>
              <w:ind w:left="62" w:right="142"/>
              <w:jc w:val="both"/>
              <w:rPr>
                <w:spacing w:val="-57"/>
                <w:sz w:val="20"/>
                <w:szCs w:val="20"/>
                <w:lang w:val="ru-RU"/>
              </w:rPr>
            </w:pPr>
            <w:proofErr w:type="gramStart"/>
            <w:r w:rsidRPr="008D0755">
              <w:rPr>
                <w:sz w:val="20"/>
                <w:szCs w:val="20"/>
                <w:lang w:val="ru-RU"/>
              </w:rPr>
              <w:t>Км</w:t>
            </w:r>
            <w:proofErr w:type="gramEnd"/>
            <w:r w:rsidRPr="008D0755">
              <w:rPr>
                <w:sz w:val="20"/>
                <w:szCs w:val="20"/>
                <w:lang w:val="ru-RU"/>
              </w:rPr>
              <w:t xml:space="preserve"> - количество</w:t>
            </w:r>
            <w:r w:rsidRPr="008D0755">
              <w:rPr>
                <w:spacing w:val="1"/>
                <w:sz w:val="20"/>
                <w:szCs w:val="20"/>
                <w:lang w:val="ru-RU"/>
              </w:rPr>
              <w:t xml:space="preserve"> </w:t>
            </w:r>
            <w:r w:rsidRPr="008D0755">
              <w:rPr>
                <w:sz w:val="20"/>
                <w:szCs w:val="20"/>
                <w:lang w:val="ru-RU"/>
              </w:rPr>
              <w:t>контрольных</w:t>
            </w:r>
            <w:r w:rsidRPr="008D0755">
              <w:rPr>
                <w:spacing w:val="1"/>
                <w:sz w:val="20"/>
                <w:szCs w:val="20"/>
                <w:lang w:val="ru-RU"/>
              </w:rPr>
              <w:t xml:space="preserve"> </w:t>
            </w:r>
            <w:r w:rsidRPr="008D0755">
              <w:rPr>
                <w:sz w:val="20"/>
                <w:szCs w:val="20"/>
                <w:lang w:val="ru-RU"/>
              </w:rPr>
              <w:t>мероприятий (ед.).</w:t>
            </w:r>
            <w:r w:rsidRPr="008D0755">
              <w:rPr>
                <w:spacing w:val="-57"/>
                <w:sz w:val="20"/>
                <w:szCs w:val="20"/>
                <w:lang w:val="ru-RU"/>
              </w:rPr>
              <w:t xml:space="preserve"> </w:t>
            </w:r>
          </w:p>
          <w:p w14:paraId="243F7CD9" w14:textId="77777777" w:rsidR="00101520" w:rsidRPr="008D0755" w:rsidRDefault="00101520" w:rsidP="005178CD">
            <w:pPr>
              <w:pStyle w:val="TableParagraph"/>
              <w:ind w:left="62" w:right="142"/>
              <w:jc w:val="both"/>
              <w:rPr>
                <w:sz w:val="20"/>
                <w:szCs w:val="20"/>
                <w:lang w:val="ru-RU"/>
              </w:rPr>
            </w:pPr>
            <w:proofErr w:type="spellStart"/>
            <w:proofErr w:type="gramStart"/>
            <w:r w:rsidRPr="008D0755">
              <w:rPr>
                <w:sz w:val="20"/>
                <w:szCs w:val="20"/>
                <w:lang w:val="ru-RU"/>
              </w:rPr>
              <w:t>Кр</w:t>
            </w:r>
            <w:proofErr w:type="spellEnd"/>
            <w:proofErr w:type="gramEnd"/>
            <w:r w:rsidRPr="008D0755">
              <w:rPr>
                <w:sz w:val="20"/>
                <w:szCs w:val="20"/>
                <w:lang w:val="ru-RU"/>
              </w:rPr>
              <w:t xml:space="preserve"> - количество</w:t>
            </w:r>
            <w:r w:rsidRPr="008D0755">
              <w:rPr>
                <w:spacing w:val="1"/>
                <w:sz w:val="20"/>
                <w:szCs w:val="20"/>
                <w:lang w:val="ru-RU"/>
              </w:rPr>
              <w:t xml:space="preserve"> </w:t>
            </w:r>
            <w:r w:rsidRPr="008D0755">
              <w:rPr>
                <w:sz w:val="20"/>
                <w:szCs w:val="20"/>
                <w:lang w:val="ru-RU"/>
              </w:rPr>
              <w:t>работников органа</w:t>
            </w:r>
            <w:r w:rsidRPr="008D0755">
              <w:rPr>
                <w:spacing w:val="-57"/>
                <w:sz w:val="20"/>
                <w:szCs w:val="20"/>
                <w:lang w:val="ru-RU"/>
              </w:rPr>
              <w:t xml:space="preserve"> </w:t>
            </w:r>
            <w:r w:rsidRPr="008D0755">
              <w:rPr>
                <w:sz w:val="20"/>
                <w:szCs w:val="20"/>
                <w:lang w:val="ru-RU"/>
              </w:rPr>
              <w:t>муниципального</w:t>
            </w:r>
            <w:r w:rsidRPr="008D0755">
              <w:rPr>
                <w:spacing w:val="1"/>
                <w:sz w:val="20"/>
                <w:szCs w:val="20"/>
                <w:lang w:val="ru-RU"/>
              </w:rPr>
              <w:t xml:space="preserve"> </w:t>
            </w:r>
            <w:r w:rsidRPr="008D0755">
              <w:rPr>
                <w:sz w:val="20"/>
                <w:szCs w:val="20"/>
                <w:lang w:val="ru-RU"/>
              </w:rPr>
              <w:t>контроля</w:t>
            </w:r>
            <w:r w:rsidRPr="008D0755">
              <w:rPr>
                <w:spacing w:val="-1"/>
                <w:sz w:val="20"/>
                <w:szCs w:val="20"/>
                <w:lang w:val="ru-RU"/>
              </w:rPr>
              <w:t xml:space="preserve"> </w:t>
            </w:r>
            <w:r w:rsidRPr="008D0755">
              <w:rPr>
                <w:sz w:val="20"/>
                <w:szCs w:val="20"/>
                <w:lang w:val="ru-RU"/>
              </w:rPr>
              <w:t>(ед.).</w:t>
            </w:r>
          </w:p>
          <w:p w14:paraId="32A545F5" w14:textId="77777777" w:rsidR="00101520" w:rsidRPr="008D0755" w:rsidRDefault="00101520" w:rsidP="005178CD">
            <w:pPr>
              <w:pStyle w:val="TableParagraph"/>
              <w:ind w:left="62" w:right="142"/>
              <w:jc w:val="both"/>
              <w:rPr>
                <w:spacing w:val="-57"/>
                <w:sz w:val="20"/>
                <w:szCs w:val="20"/>
                <w:lang w:val="ru-RU"/>
              </w:rPr>
            </w:pPr>
            <w:proofErr w:type="spellStart"/>
            <w:r w:rsidRPr="008D0755">
              <w:rPr>
                <w:sz w:val="20"/>
                <w:szCs w:val="20"/>
                <w:lang w:val="ru-RU"/>
              </w:rPr>
              <w:t>Нк</w:t>
            </w:r>
            <w:proofErr w:type="spellEnd"/>
            <w:r w:rsidRPr="008D0755">
              <w:rPr>
                <w:spacing w:val="-4"/>
                <w:sz w:val="20"/>
                <w:szCs w:val="20"/>
                <w:lang w:val="ru-RU"/>
              </w:rPr>
              <w:t xml:space="preserve"> </w:t>
            </w:r>
            <w:r w:rsidRPr="008D0755">
              <w:rPr>
                <w:sz w:val="20"/>
                <w:szCs w:val="20"/>
                <w:lang w:val="ru-RU"/>
              </w:rPr>
              <w:t>-</w:t>
            </w:r>
            <w:r w:rsidRPr="008D0755">
              <w:rPr>
                <w:spacing w:val="-5"/>
                <w:sz w:val="20"/>
                <w:szCs w:val="20"/>
                <w:lang w:val="ru-RU"/>
              </w:rPr>
              <w:t xml:space="preserve"> </w:t>
            </w:r>
            <w:r w:rsidRPr="008D0755">
              <w:rPr>
                <w:sz w:val="20"/>
                <w:szCs w:val="20"/>
                <w:lang w:val="ru-RU"/>
              </w:rPr>
              <w:t>нагрузка</w:t>
            </w:r>
            <w:r w:rsidRPr="008D0755">
              <w:rPr>
                <w:spacing w:val="-5"/>
                <w:sz w:val="20"/>
                <w:szCs w:val="20"/>
                <w:lang w:val="ru-RU"/>
              </w:rPr>
              <w:t xml:space="preserve"> </w:t>
            </w:r>
            <w:r w:rsidRPr="008D0755">
              <w:rPr>
                <w:sz w:val="20"/>
                <w:szCs w:val="20"/>
                <w:lang w:val="ru-RU"/>
              </w:rPr>
              <w:t>на</w:t>
            </w:r>
            <w:r w:rsidRPr="008D0755">
              <w:rPr>
                <w:spacing w:val="-4"/>
                <w:sz w:val="20"/>
                <w:szCs w:val="20"/>
                <w:lang w:val="ru-RU"/>
              </w:rPr>
              <w:t xml:space="preserve"> </w:t>
            </w:r>
            <w:r w:rsidRPr="008D0755">
              <w:rPr>
                <w:sz w:val="20"/>
                <w:szCs w:val="20"/>
                <w:lang w:val="ru-RU"/>
              </w:rPr>
              <w:t>1</w:t>
            </w:r>
            <w:r w:rsidRPr="008D0755">
              <w:rPr>
                <w:spacing w:val="-57"/>
                <w:sz w:val="20"/>
                <w:szCs w:val="20"/>
                <w:lang w:val="ru-RU"/>
              </w:rPr>
              <w:t xml:space="preserve">  </w:t>
            </w:r>
            <w:r w:rsidRPr="008D0755">
              <w:rPr>
                <w:sz w:val="20"/>
                <w:szCs w:val="20"/>
                <w:lang w:val="ru-RU"/>
              </w:rPr>
              <w:t>работника</w:t>
            </w:r>
            <w:r w:rsidRPr="008D0755">
              <w:rPr>
                <w:spacing w:val="-2"/>
                <w:sz w:val="20"/>
                <w:szCs w:val="20"/>
                <w:lang w:val="ru-RU"/>
              </w:rPr>
              <w:t xml:space="preserve"> </w:t>
            </w:r>
            <w:r w:rsidRPr="008D0755">
              <w:rPr>
                <w:sz w:val="20"/>
                <w:szCs w:val="20"/>
                <w:lang w:val="ru-RU"/>
              </w:rPr>
              <w:t>(ед.)</w:t>
            </w:r>
          </w:p>
        </w:tc>
        <w:tc>
          <w:tcPr>
            <w:tcW w:w="709" w:type="dxa"/>
          </w:tcPr>
          <w:p w14:paraId="09799988" w14:textId="77777777" w:rsidR="00101520" w:rsidRPr="008D0755" w:rsidRDefault="00101520" w:rsidP="005178CD">
            <w:pPr>
              <w:pStyle w:val="TableParagraph"/>
              <w:rPr>
                <w:sz w:val="20"/>
                <w:szCs w:val="20"/>
                <w:lang w:val="ru-RU"/>
              </w:rPr>
            </w:pPr>
          </w:p>
        </w:tc>
        <w:tc>
          <w:tcPr>
            <w:tcW w:w="1559" w:type="dxa"/>
          </w:tcPr>
          <w:p w14:paraId="19039B80" w14:textId="77777777" w:rsidR="00101520" w:rsidRPr="008D0755" w:rsidRDefault="00101520" w:rsidP="005178CD">
            <w:pPr>
              <w:pStyle w:val="TableParagraph"/>
              <w:rPr>
                <w:sz w:val="20"/>
                <w:szCs w:val="20"/>
                <w:lang w:val="ru-RU"/>
              </w:rPr>
            </w:pPr>
          </w:p>
        </w:tc>
      </w:tr>
    </w:tbl>
    <w:p w14:paraId="6A745A54" w14:textId="7FC6A586" w:rsidR="00083B44" w:rsidRPr="003D4FC3" w:rsidRDefault="00083B44" w:rsidP="00083B44">
      <w:pPr>
        <w:pStyle w:val="a0"/>
        <w:tabs>
          <w:tab w:val="left" w:pos="9639"/>
        </w:tabs>
        <w:spacing w:before="7"/>
        <w:ind w:right="-20" w:firstLine="567"/>
        <w:jc w:val="left"/>
        <w:rPr>
          <w:b w:val="0"/>
          <w:color w:val="000000" w:themeColor="text1"/>
          <w:sz w:val="20"/>
          <w:szCs w:val="20"/>
        </w:rPr>
      </w:pPr>
      <w:r w:rsidRPr="003D4FC3">
        <w:rPr>
          <w:b w:val="0"/>
          <w:color w:val="000000" w:themeColor="text1"/>
          <w:sz w:val="20"/>
          <w:szCs w:val="20"/>
        </w:rPr>
        <w:t>Примечание:</w:t>
      </w:r>
    </w:p>
    <w:p w14:paraId="3959B9E6" w14:textId="158D197E" w:rsidR="00083B44" w:rsidRPr="003D4FC3" w:rsidRDefault="0012036C" w:rsidP="00083B44">
      <w:pPr>
        <w:widowControl w:val="0"/>
        <w:tabs>
          <w:tab w:val="left" w:pos="1134"/>
          <w:tab w:val="left" w:pos="9639"/>
        </w:tabs>
        <w:autoSpaceDE w:val="0"/>
        <w:autoSpaceDN w:val="0"/>
        <w:spacing w:before="1"/>
        <w:ind w:right="291"/>
        <w:rPr>
          <w:color w:val="000000" w:themeColor="text1"/>
          <w:sz w:val="20"/>
          <w:szCs w:val="20"/>
        </w:rPr>
      </w:pPr>
      <w:r w:rsidRPr="003D4FC3">
        <w:rPr>
          <w:color w:val="000000" w:themeColor="text1"/>
          <w:sz w:val="20"/>
          <w:szCs w:val="20"/>
        </w:rPr>
        <w:t>1</w:t>
      </w:r>
      <w:r w:rsidR="00083B44" w:rsidRPr="003D4FC3">
        <w:rPr>
          <w:color w:val="000000" w:themeColor="text1"/>
          <w:sz w:val="20"/>
          <w:szCs w:val="20"/>
        </w:rPr>
        <w:t>. Система</w:t>
      </w:r>
      <w:r w:rsidR="00083B44" w:rsidRPr="003D4FC3">
        <w:rPr>
          <w:color w:val="000000" w:themeColor="text1"/>
          <w:spacing w:val="-4"/>
          <w:sz w:val="20"/>
          <w:szCs w:val="20"/>
        </w:rPr>
        <w:t xml:space="preserve"> </w:t>
      </w:r>
      <w:r w:rsidR="00083B44" w:rsidRPr="003D4FC3">
        <w:rPr>
          <w:color w:val="000000" w:themeColor="text1"/>
          <w:sz w:val="20"/>
          <w:szCs w:val="20"/>
        </w:rPr>
        <w:t>оценки</w:t>
      </w:r>
      <w:r w:rsidR="00083B44" w:rsidRPr="003D4FC3">
        <w:rPr>
          <w:color w:val="000000" w:themeColor="text1"/>
          <w:spacing w:val="-2"/>
          <w:sz w:val="20"/>
          <w:szCs w:val="20"/>
        </w:rPr>
        <w:t xml:space="preserve"> </w:t>
      </w:r>
      <w:r w:rsidR="00083B44" w:rsidRPr="003D4FC3">
        <w:rPr>
          <w:color w:val="000000" w:themeColor="text1"/>
          <w:sz w:val="20"/>
          <w:szCs w:val="20"/>
        </w:rPr>
        <w:t>включает</w:t>
      </w:r>
      <w:r w:rsidR="00083B44" w:rsidRPr="003D4FC3">
        <w:rPr>
          <w:color w:val="000000" w:themeColor="text1"/>
          <w:spacing w:val="-2"/>
          <w:sz w:val="20"/>
          <w:szCs w:val="20"/>
        </w:rPr>
        <w:t xml:space="preserve"> </w:t>
      </w:r>
      <w:r w:rsidR="00083B44" w:rsidRPr="003D4FC3">
        <w:rPr>
          <w:color w:val="000000" w:themeColor="text1"/>
          <w:sz w:val="20"/>
          <w:szCs w:val="20"/>
        </w:rPr>
        <w:t>следующие</w:t>
      </w:r>
      <w:r w:rsidR="00083B44" w:rsidRPr="003D4FC3">
        <w:rPr>
          <w:color w:val="000000" w:themeColor="text1"/>
          <w:spacing w:val="-3"/>
          <w:sz w:val="20"/>
          <w:szCs w:val="20"/>
        </w:rPr>
        <w:t xml:space="preserve"> </w:t>
      </w:r>
      <w:r w:rsidR="00083B44" w:rsidRPr="003D4FC3">
        <w:rPr>
          <w:color w:val="000000" w:themeColor="text1"/>
          <w:sz w:val="20"/>
          <w:szCs w:val="20"/>
        </w:rPr>
        <w:t>понятия:</w:t>
      </w:r>
    </w:p>
    <w:p w14:paraId="423D8113" w14:textId="77777777" w:rsidR="00083B44" w:rsidRPr="003D4FC3" w:rsidRDefault="00083B44" w:rsidP="00083B44">
      <w:pPr>
        <w:pStyle w:val="aff4"/>
        <w:tabs>
          <w:tab w:val="left" w:pos="1134"/>
          <w:tab w:val="left" w:pos="9639"/>
        </w:tabs>
        <w:ind w:left="0" w:right="291" w:firstLine="567"/>
        <w:jc w:val="both"/>
        <w:rPr>
          <w:color w:val="000000" w:themeColor="text1"/>
          <w:sz w:val="20"/>
          <w:szCs w:val="20"/>
        </w:rPr>
      </w:pPr>
      <w:r w:rsidRPr="003D4FC3">
        <w:rPr>
          <w:color w:val="000000" w:themeColor="text1"/>
          <w:sz w:val="20"/>
          <w:szCs w:val="20"/>
        </w:rPr>
        <w:t xml:space="preserve">– «результативность муниципального </w:t>
      </w:r>
      <w:r w:rsidRPr="003D4FC3">
        <w:rPr>
          <w:color w:val="000000" w:themeColor="text1"/>
          <w:spacing w:val="4"/>
          <w:sz w:val="20"/>
          <w:szCs w:val="20"/>
        </w:rPr>
        <w:t>земельного</w:t>
      </w:r>
      <w:r w:rsidRPr="003D4FC3">
        <w:rPr>
          <w:color w:val="000000" w:themeColor="text1"/>
          <w:sz w:val="20"/>
          <w:szCs w:val="20"/>
        </w:rPr>
        <w:t xml:space="preserve"> контроля» – степень достижения</w:t>
      </w:r>
      <w:r w:rsidRPr="003D4FC3">
        <w:rPr>
          <w:color w:val="000000" w:themeColor="text1"/>
          <w:spacing w:val="1"/>
          <w:sz w:val="20"/>
          <w:szCs w:val="20"/>
        </w:rPr>
        <w:t xml:space="preserve"> </w:t>
      </w:r>
      <w:r w:rsidRPr="003D4FC3">
        <w:rPr>
          <w:color w:val="000000" w:themeColor="text1"/>
          <w:sz w:val="20"/>
          <w:szCs w:val="20"/>
        </w:rPr>
        <w:t>общественно</w:t>
      </w:r>
      <w:r w:rsidRPr="003D4FC3">
        <w:rPr>
          <w:color w:val="000000" w:themeColor="text1"/>
          <w:spacing w:val="1"/>
          <w:sz w:val="20"/>
          <w:szCs w:val="20"/>
        </w:rPr>
        <w:t xml:space="preserve"> </w:t>
      </w:r>
      <w:r w:rsidRPr="003D4FC3">
        <w:rPr>
          <w:color w:val="000000" w:themeColor="text1"/>
          <w:sz w:val="20"/>
          <w:szCs w:val="20"/>
        </w:rPr>
        <w:t>значимых</w:t>
      </w:r>
      <w:r w:rsidRPr="003D4FC3">
        <w:rPr>
          <w:color w:val="000000" w:themeColor="text1"/>
          <w:spacing w:val="1"/>
          <w:sz w:val="20"/>
          <w:szCs w:val="20"/>
        </w:rPr>
        <w:t xml:space="preserve"> </w:t>
      </w:r>
      <w:r w:rsidRPr="003D4FC3">
        <w:rPr>
          <w:color w:val="000000" w:themeColor="text1"/>
          <w:sz w:val="20"/>
          <w:szCs w:val="20"/>
        </w:rPr>
        <w:t>результатов</w:t>
      </w:r>
      <w:r w:rsidRPr="003D4FC3">
        <w:rPr>
          <w:color w:val="000000" w:themeColor="text1"/>
          <w:spacing w:val="1"/>
          <w:sz w:val="20"/>
          <w:szCs w:val="20"/>
        </w:rPr>
        <w:t xml:space="preserve"> </w:t>
      </w:r>
      <w:r w:rsidRPr="003D4FC3">
        <w:rPr>
          <w:color w:val="000000" w:themeColor="text1"/>
          <w:sz w:val="20"/>
          <w:szCs w:val="20"/>
        </w:rPr>
        <w:t>муниципального</w:t>
      </w:r>
      <w:r w:rsidRPr="003D4FC3">
        <w:rPr>
          <w:color w:val="000000" w:themeColor="text1"/>
          <w:spacing w:val="1"/>
          <w:sz w:val="20"/>
          <w:szCs w:val="20"/>
        </w:rPr>
        <w:t xml:space="preserve"> </w:t>
      </w:r>
      <w:r w:rsidRPr="003D4FC3">
        <w:rPr>
          <w:color w:val="000000" w:themeColor="text1"/>
          <w:spacing w:val="4"/>
          <w:sz w:val="20"/>
          <w:szCs w:val="20"/>
        </w:rPr>
        <w:t>земельного</w:t>
      </w:r>
      <w:r w:rsidRPr="003D4FC3">
        <w:rPr>
          <w:color w:val="000000" w:themeColor="text1"/>
          <w:spacing w:val="1"/>
          <w:sz w:val="20"/>
          <w:szCs w:val="20"/>
        </w:rPr>
        <w:t xml:space="preserve"> </w:t>
      </w:r>
      <w:r w:rsidRPr="003D4FC3">
        <w:rPr>
          <w:color w:val="000000" w:themeColor="text1"/>
          <w:sz w:val="20"/>
          <w:szCs w:val="20"/>
        </w:rPr>
        <w:t>контроля,</w:t>
      </w:r>
      <w:r w:rsidRPr="003D4FC3">
        <w:rPr>
          <w:color w:val="000000" w:themeColor="text1"/>
          <w:spacing w:val="1"/>
          <w:sz w:val="20"/>
          <w:szCs w:val="20"/>
        </w:rPr>
        <w:t xml:space="preserve"> </w:t>
      </w:r>
      <w:r w:rsidRPr="003D4FC3">
        <w:rPr>
          <w:color w:val="000000" w:themeColor="text1"/>
          <w:sz w:val="20"/>
          <w:szCs w:val="20"/>
        </w:rPr>
        <w:t>выражающихся</w:t>
      </w:r>
      <w:r w:rsidRPr="003D4FC3">
        <w:rPr>
          <w:color w:val="000000" w:themeColor="text1"/>
          <w:spacing w:val="1"/>
          <w:sz w:val="20"/>
          <w:szCs w:val="20"/>
        </w:rPr>
        <w:t xml:space="preserve"> </w:t>
      </w:r>
      <w:r w:rsidRPr="003D4FC3">
        <w:rPr>
          <w:color w:val="000000" w:themeColor="text1"/>
          <w:sz w:val="20"/>
          <w:szCs w:val="20"/>
        </w:rPr>
        <w:t>в</w:t>
      </w:r>
      <w:r w:rsidRPr="003D4FC3">
        <w:rPr>
          <w:color w:val="000000" w:themeColor="text1"/>
          <w:spacing w:val="1"/>
          <w:sz w:val="20"/>
          <w:szCs w:val="20"/>
        </w:rPr>
        <w:t xml:space="preserve"> </w:t>
      </w:r>
      <w:r w:rsidRPr="003D4FC3">
        <w:rPr>
          <w:color w:val="000000" w:themeColor="text1"/>
          <w:sz w:val="20"/>
          <w:szCs w:val="20"/>
        </w:rPr>
        <w:t>минимизации</w:t>
      </w:r>
      <w:r w:rsidRPr="003D4FC3">
        <w:rPr>
          <w:color w:val="000000" w:themeColor="text1"/>
          <w:spacing w:val="1"/>
          <w:sz w:val="20"/>
          <w:szCs w:val="20"/>
        </w:rPr>
        <w:t xml:space="preserve"> </w:t>
      </w:r>
      <w:r w:rsidRPr="003D4FC3">
        <w:rPr>
          <w:color w:val="000000" w:themeColor="text1"/>
          <w:sz w:val="20"/>
          <w:szCs w:val="20"/>
        </w:rPr>
        <w:t>причинения</w:t>
      </w:r>
      <w:r w:rsidRPr="003D4FC3">
        <w:rPr>
          <w:color w:val="000000" w:themeColor="text1"/>
          <w:spacing w:val="1"/>
          <w:sz w:val="20"/>
          <w:szCs w:val="20"/>
        </w:rPr>
        <w:t xml:space="preserve"> </w:t>
      </w:r>
      <w:r w:rsidRPr="003D4FC3">
        <w:rPr>
          <w:color w:val="000000" w:themeColor="text1"/>
          <w:sz w:val="20"/>
          <w:szCs w:val="20"/>
        </w:rPr>
        <w:t>вреда</w:t>
      </w:r>
      <w:r w:rsidRPr="003D4FC3">
        <w:rPr>
          <w:color w:val="000000" w:themeColor="text1"/>
          <w:spacing w:val="1"/>
          <w:sz w:val="20"/>
          <w:szCs w:val="20"/>
        </w:rPr>
        <w:t xml:space="preserve"> </w:t>
      </w:r>
      <w:r w:rsidRPr="003D4FC3">
        <w:rPr>
          <w:color w:val="000000" w:themeColor="text1"/>
          <w:sz w:val="20"/>
          <w:szCs w:val="20"/>
        </w:rPr>
        <w:t>(ущерба)</w:t>
      </w:r>
      <w:r w:rsidRPr="003D4FC3">
        <w:rPr>
          <w:color w:val="000000" w:themeColor="text1"/>
          <w:spacing w:val="1"/>
          <w:sz w:val="20"/>
          <w:szCs w:val="20"/>
        </w:rPr>
        <w:t xml:space="preserve"> </w:t>
      </w:r>
      <w:r w:rsidRPr="003D4FC3">
        <w:rPr>
          <w:color w:val="000000" w:themeColor="text1"/>
          <w:sz w:val="20"/>
          <w:szCs w:val="20"/>
        </w:rPr>
        <w:t>охраняемым</w:t>
      </w:r>
      <w:r w:rsidRPr="003D4FC3">
        <w:rPr>
          <w:color w:val="000000" w:themeColor="text1"/>
          <w:spacing w:val="1"/>
          <w:sz w:val="20"/>
          <w:szCs w:val="20"/>
        </w:rPr>
        <w:t xml:space="preserve"> </w:t>
      </w:r>
      <w:r w:rsidRPr="003D4FC3">
        <w:rPr>
          <w:color w:val="000000" w:themeColor="text1"/>
          <w:sz w:val="20"/>
          <w:szCs w:val="20"/>
        </w:rPr>
        <w:t>законом</w:t>
      </w:r>
      <w:r w:rsidRPr="003D4FC3">
        <w:rPr>
          <w:color w:val="000000" w:themeColor="text1"/>
          <w:spacing w:val="1"/>
          <w:sz w:val="20"/>
          <w:szCs w:val="20"/>
        </w:rPr>
        <w:t xml:space="preserve"> </w:t>
      </w:r>
      <w:r w:rsidRPr="003D4FC3">
        <w:rPr>
          <w:color w:val="000000" w:themeColor="text1"/>
          <w:sz w:val="20"/>
          <w:szCs w:val="20"/>
        </w:rPr>
        <w:t>ценностям;</w:t>
      </w:r>
    </w:p>
    <w:p w14:paraId="4C8D8B8C" w14:textId="77777777" w:rsidR="00083B44" w:rsidRPr="003D4FC3" w:rsidRDefault="00083B44" w:rsidP="00083B44">
      <w:pPr>
        <w:pStyle w:val="aff4"/>
        <w:tabs>
          <w:tab w:val="left" w:pos="1134"/>
          <w:tab w:val="left" w:pos="9639"/>
        </w:tabs>
        <w:ind w:left="0" w:right="291" w:firstLine="567"/>
        <w:jc w:val="both"/>
        <w:rPr>
          <w:color w:val="000000" w:themeColor="text1"/>
          <w:sz w:val="20"/>
          <w:szCs w:val="20"/>
        </w:rPr>
      </w:pPr>
      <w:r w:rsidRPr="003D4FC3">
        <w:rPr>
          <w:color w:val="000000" w:themeColor="text1"/>
          <w:sz w:val="20"/>
          <w:szCs w:val="20"/>
        </w:rPr>
        <w:t xml:space="preserve">– «эффективность муниципального </w:t>
      </w:r>
      <w:r w:rsidRPr="003D4FC3">
        <w:rPr>
          <w:color w:val="000000" w:themeColor="text1"/>
          <w:spacing w:val="4"/>
          <w:sz w:val="20"/>
          <w:szCs w:val="20"/>
        </w:rPr>
        <w:t>земельного</w:t>
      </w:r>
      <w:r w:rsidRPr="003D4FC3">
        <w:rPr>
          <w:color w:val="000000" w:themeColor="text1"/>
          <w:sz w:val="20"/>
          <w:szCs w:val="20"/>
        </w:rPr>
        <w:t xml:space="preserve"> контроля» – степень устранения риска</w:t>
      </w:r>
      <w:r w:rsidRPr="003D4FC3">
        <w:rPr>
          <w:color w:val="000000" w:themeColor="text1"/>
          <w:spacing w:val="-57"/>
          <w:sz w:val="20"/>
          <w:szCs w:val="20"/>
        </w:rPr>
        <w:t xml:space="preserve"> </w:t>
      </w:r>
      <w:r w:rsidRPr="003D4FC3">
        <w:rPr>
          <w:color w:val="000000" w:themeColor="text1"/>
          <w:sz w:val="20"/>
          <w:szCs w:val="20"/>
        </w:rPr>
        <w:t>причинения</w:t>
      </w:r>
      <w:r w:rsidRPr="003D4FC3">
        <w:rPr>
          <w:color w:val="000000" w:themeColor="text1"/>
          <w:spacing w:val="1"/>
          <w:sz w:val="20"/>
          <w:szCs w:val="20"/>
        </w:rPr>
        <w:t xml:space="preserve"> </w:t>
      </w:r>
      <w:r w:rsidRPr="003D4FC3">
        <w:rPr>
          <w:color w:val="000000" w:themeColor="text1"/>
          <w:sz w:val="20"/>
          <w:szCs w:val="20"/>
        </w:rPr>
        <w:t>вреда</w:t>
      </w:r>
      <w:r w:rsidRPr="003D4FC3">
        <w:rPr>
          <w:color w:val="000000" w:themeColor="text1"/>
          <w:spacing w:val="1"/>
          <w:sz w:val="20"/>
          <w:szCs w:val="20"/>
        </w:rPr>
        <w:t xml:space="preserve"> </w:t>
      </w:r>
      <w:r w:rsidRPr="003D4FC3">
        <w:rPr>
          <w:color w:val="000000" w:themeColor="text1"/>
          <w:sz w:val="20"/>
          <w:szCs w:val="20"/>
        </w:rPr>
        <w:t>охраняемым</w:t>
      </w:r>
      <w:r w:rsidRPr="003D4FC3">
        <w:rPr>
          <w:color w:val="000000" w:themeColor="text1"/>
          <w:spacing w:val="1"/>
          <w:sz w:val="20"/>
          <w:szCs w:val="20"/>
        </w:rPr>
        <w:t xml:space="preserve"> </w:t>
      </w:r>
      <w:r w:rsidRPr="003D4FC3">
        <w:rPr>
          <w:color w:val="000000" w:themeColor="text1"/>
          <w:sz w:val="20"/>
          <w:szCs w:val="20"/>
        </w:rPr>
        <w:t>законом</w:t>
      </w:r>
      <w:r w:rsidRPr="003D4FC3">
        <w:rPr>
          <w:color w:val="000000" w:themeColor="text1"/>
          <w:spacing w:val="1"/>
          <w:sz w:val="20"/>
          <w:szCs w:val="20"/>
        </w:rPr>
        <w:t xml:space="preserve"> </w:t>
      </w:r>
      <w:r w:rsidRPr="003D4FC3">
        <w:rPr>
          <w:color w:val="000000" w:themeColor="text1"/>
          <w:sz w:val="20"/>
          <w:szCs w:val="20"/>
        </w:rPr>
        <w:t>ценностям,</w:t>
      </w:r>
      <w:r w:rsidRPr="003D4FC3">
        <w:rPr>
          <w:color w:val="000000" w:themeColor="text1"/>
          <w:spacing w:val="1"/>
          <w:sz w:val="20"/>
          <w:szCs w:val="20"/>
        </w:rPr>
        <w:t xml:space="preserve"> </w:t>
      </w:r>
      <w:r w:rsidRPr="003D4FC3">
        <w:rPr>
          <w:color w:val="000000" w:themeColor="text1"/>
          <w:sz w:val="20"/>
          <w:szCs w:val="20"/>
        </w:rPr>
        <w:t>а</w:t>
      </w:r>
      <w:r w:rsidRPr="003D4FC3">
        <w:rPr>
          <w:color w:val="000000" w:themeColor="text1"/>
          <w:spacing w:val="1"/>
          <w:sz w:val="20"/>
          <w:szCs w:val="20"/>
        </w:rPr>
        <w:t xml:space="preserve"> </w:t>
      </w:r>
      <w:r w:rsidRPr="003D4FC3">
        <w:rPr>
          <w:color w:val="000000" w:themeColor="text1"/>
          <w:sz w:val="20"/>
          <w:szCs w:val="20"/>
        </w:rPr>
        <w:t>также</w:t>
      </w:r>
      <w:r w:rsidRPr="003D4FC3">
        <w:rPr>
          <w:color w:val="000000" w:themeColor="text1"/>
          <w:spacing w:val="1"/>
          <w:sz w:val="20"/>
          <w:szCs w:val="20"/>
        </w:rPr>
        <w:t xml:space="preserve"> </w:t>
      </w:r>
      <w:r w:rsidRPr="003D4FC3">
        <w:rPr>
          <w:color w:val="000000" w:themeColor="text1"/>
          <w:sz w:val="20"/>
          <w:szCs w:val="20"/>
        </w:rPr>
        <w:t>уровня</w:t>
      </w:r>
      <w:r w:rsidRPr="003D4FC3">
        <w:rPr>
          <w:color w:val="000000" w:themeColor="text1"/>
          <w:spacing w:val="1"/>
          <w:sz w:val="20"/>
          <w:szCs w:val="20"/>
        </w:rPr>
        <w:t xml:space="preserve"> </w:t>
      </w:r>
      <w:r w:rsidRPr="003D4FC3">
        <w:rPr>
          <w:color w:val="000000" w:themeColor="text1"/>
          <w:sz w:val="20"/>
          <w:szCs w:val="20"/>
        </w:rPr>
        <w:t>вмешательства</w:t>
      </w:r>
      <w:r w:rsidRPr="003D4FC3">
        <w:rPr>
          <w:color w:val="000000" w:themeColor="text1"/>
          <w:spacing w:val="1"/>
          <w:sz w:val="20"/>
          <w:szCs w:val="20"/>
        </w:rPr>
        <w:t xml:space="preserve"> </w:t>
      </w:r>
      <w:r w:rsidRPr="003D4FC3">
        <w:rPr>
          <w:color w:val="000000" w:themeColor="text1"/>
          <w:sz w:val="20"/>
          <w:szCs w:val="20"/>
        </w:rPr>
        <w:t>в</w:t>
      </w:r>
      <w:r w:rsidRPr="003D4FC3">
        <w:rPr>
          <w:color w:val="000000" w:themeColor="text1"/>
          <w:spacing w:val="1"/>
          <w:sz w:val="20"/>
          <w:szCs w:val="20"/>
        </w:rPr>
        <w:t xml:space="preserve"> </w:t>
      </w:r>
      <w:r w:rsidRPr="003D4FC3">
        <w:rPr>
          <w:color w:val="000000" w:themeColor="text1"/>
          <w:sz w:val="20"/>
          <w:szCs w:val="20"/>
        </w:rPr>
        <w:t>деятельность граждан и</w:t>
      </w:r>
      <w:r w:rsidRPr="003D4FC3">
        <w:rPr>
          <w:color w:val="000000" w:themeColor="text1"/>
          <w:spacing w:val="-2"/>
          <w:sz w:val="20"/>
          <w:szCs w:val="20"/>
        </w:rPr>
        <w:t xml:space="preserve"> </w:t>
      </w:r>
      <w:r w:rsidRPr="003D4FC3">
        <w:rPr>
          <w:color w:val="000000" w:themeColor="text1"/>
          <w:sz w:val="20"/>
          <w:szCs w:val="20"/>
        </w:rPr>
        <w:t>организаций.</w:t>
      </w:r>
    </w:p>
    <w:p w14:paraId="6D2F44EF" w14:textId="6369DC3E" w:rsidR="00083B44" w:rsidRPr="003D4FC3" w:rsidRDefault="0012036C" w:rsidP="00083B44">
      <w:pPr>
        <w:widowControl w:val="0"/>
        <w:tabs>
          <w:tab w:val="left" w:pos="1134"/>
          <w:tab w:val="left" w:pos="9639"/>
        </w:tabs>
        <w:autoSpaceDE w:val="0"/>
        <w:autoSpaceDN w:val="0"/>
        <w:ind w:right="291"/>
        <w:jc w:val="both"/>
        <w:rPr>
          <w:color w:val="000000" w:themeColor="text1"/>
          <w:sz w:val="20"/>
          <w:szCs w:val="20"/>
        </w:rPr>
      </w:pPr>
      <w:r w:rsidRPr="003D4FC3">
        <w:rPr>
          <w:color w:val="000000" w:themeColor="text1"/>
          <w:sz w:val="20"/>
          <w:szCs w:val="20"/>
        </w:rPr>
        <w:t>2</w:t>
      </w:r>
      <w:r w:rsidR="00083B44" w:rsidRPr="003D4FC3">
        <w:rPr>
          <w:color w:val="000000" w:themeColor="text1"/>
          <w:sz w:val="20"/>
          <w:szCs w:val="20"/>
        </w:rPr>
        <w:t>. Показатели результативности и эффективности контрольной деятельности состоят</w:t>
      </w:r>
      <w:r w:rsidR="00083B44" w:rsidRPr="003D4FC3">
        <w:rPr>
          <w:color w:val="000000" w:themeColor="text1"/>
          <w:spacing w:val="-57"/>
          <w:sz w:val="20"/>
          <w:szCs w:val="20"/>
        </w:rPr>
        <w:t xml:space="preserve"> </w:t>
      </w:r>
      <w:r w:rsidR="00083B44" w:rsidRPr="003D4FC3">
        <w:rPr>
          <w:color w:val="000000" w:themeColor="text1"/>
          <w:sz w:val="20"/>
          <w:szCs w:val="20"/>
        </w:rPr>
        <w:t>из</w:t>
      </w:r>
      <w:r w:rsidR="00083B44" w:rsidRPr="003D4FC3">
        <w:rPr>
          <w:color w:val="000000" w:themeColor="text1"/>
          <w:spacing w:val="-1"/>
          <w:sz w:val="20"/>
          <w:szCs w:val="20"/>
        </w:rPr>
        <w:t xml:space="preserve"> </w:t>
      </w:r>
      <w:r w:rsidR="00083B44" w:rsidRPr="003D4FC3">
        <w:rPr>
          <w:color w:val="000000" w:themeColor="text1"/>
          <w:sz w:val="20"/>
          <w:szCs w:val="20"/>
        </w:rPr>
        <w:t>ключевых</w:t>
      </w:r>
      <w:r w:rsidR="00083B44" w:rsidRPr="003D4FC3">
        <w:rPr>
          <w:color w:val="000000" w:themeColor="text1"/>
          <w:spacing w:val="1"/>
          <w:sz w:val="20"/>
          <w:szCs w:val="20"/>
        </w:rPr>
        <w:t xml:space="preserve"> </w:t>
      </w:r>
      <w:r w:rsidR="00083B44" w:rsidRPr="003D4FC3">
        <w:rPr>
          <w:color w:val="000000" w:themeColor="text1"/>
          <w:sz w:val="20"/>
          <w:szCs w:val="20"/>
        </w:rPr>
        <w:t>(группа «А»)</w:t>
      </w:r>
      <w:r w:rsidR="00083B44" w:rsidRPr="003D4FC3">
        <w:rPr>
          <w:color w:val="000000" w:themeColor="text1"/>
          <w:spacing w:val="-1"/>
          <w:sz w:val="20"/>
          <w:szCs w:val="20"/>
        </w:rPr>
        <w:t xml:space="preserve"> </w:t>
      </w:r>
      <w:r w:rsidR="00083B44" w:rsidRPr="003D4FC3">
        <w:rPr>
          <w:color w:val="000000" w:themeColor="text1"/>
          <w:sz w:val="20"/>
          <w:szCs w:val="20"/>
        </w:rPr>
        <w:t>и</w:t>
      </w:r>
      <w:r w:rsidR="00083B44" w:rsidRPr="003D4FC3">
        <w:rPr>
          <w:color w:val="000000" w:themeColor="text1"/>
          <w:spacing w:val="-1"/>
          <w:sz w:val="20"/>
          <w:szCs w:val="20"/>
        </w:rPr>
        <w:t xml:space="preserve"> </w:t>
      </w:r>
      <w:r w:rsidR="00083B44" w:rsidRPr="003D4FC3">
        <w:rPr>
          <w:color w:val="000000" w:themeColor="text1"/>
          <w:sz w:val="20"/>
          <w:szCs w:val="20"/>
        </w:rPr>
        <w:t>индикативных</w:t>
      </w:r>
      <w:r w:rsidR="00083B44" w:rsidRPr="003D4FC3">
        <w:rPr>
          <w:color w:val="000000" w:themeColor="text1"/>
          <w:spacing w:val="1"/>
          <w:sz w:val="20"/>
          <w:szCs w:val="20"/>
        </w:rPr>
        <w:t xml:space="preserve"> </w:t>
      </w:r>
      <w:r w:rsidR="00083B44" w:rsidRPr="003D4FC3">
        <w:rPr>
          <w:color w:val="000000" w:themeColor="text1"/>
          <w:sz w:val="20"/>
          <w:szCs w:val="20"/>
        </w:rPr>
        <w:t>(группа «В»)</w:t>
      </w:r>
      <w:r w:rsidR="00083B44" w:rsidRPr="003D4FC3">
        <w:rPr>
          <w:color w:val="000000" w:themeColor="text1"/>
          <w:spacing w:val="-1"/>
          <w:sz w:val="20"/>
          <w:szCs w:val="20"/>
        </w:rPr>
        <w:t xml:space="preserve"> </w:t>
      </w:r>
      <w:r w:rsidR="00083B44" w:rsidRPr="003D4FC3">
        <w:rPr>
          <w:color w:val="000000" w:themeColor="text1"/>
          <w:sz w:val="20"/>
          <w:szCs w:val="20"/>
        </w:rPr>
        <w:t>показателей.</w:t>
      </w:r>
    </w:p>
    <w:p w14:paraId="4974852D" w14:textId="163563E1" w:rsidR="00083B44" w:rsidRPr="003D4FC3" w:rsidRDefault="0012036C" w:rsidP="00083B44">
      <w:pPr>
        <w:widowControl w:val="0"/>
        <w:tabs>
          <w:tab w:val="left" w:pos="1134"/>
          <w:tab w:val="left" w:pos="9639"/>
        </w:tabs>
        <w:autoSpaceDE w:val="0"/>
        <w:autoSpaceDN w:val="0"/>
        <w:ind w:right="291"/>
        <w:jc w:val="both"/>
        <w:rPr>
          <w:color w:val="000000" w:themeColor="text1"/>
          <w:sz w:val="20"/>
          <w:szCs w:val="20"/>
        </w:rPr>
      </w:pPr>
      <w:r w:rsidRPr="003D4FC3">
        <w:rPr>
          <w:color w:val="000000" w:themeColor="text1"/>
          <w:sz w:val="20"/>
          <w:szCs w:val="20"/>
        </w:rPr>
        <w:t>3</w:t>
      </w:r>
      <w:r w:rsidR="00083B44" w:rsidRPr="003D4FC3">
        <w:rPr>
          <w:color w:val="000000" w:themeColor="text1"/>
          <w:sz w:val="20"/>
          <w:szCs w:val="20"/>
        </w:rPr>
        <w:t>.</w:t>
      </w:r>
      <w:r w:rsidR="00EE4D26" w:rsidRPr="003D4FC3">
        <w:rPr>
          <w:color w:val="000000" w:themeColor="text1"/>
          <w:sz w:val="20"/>
          <w:szCs w:val="20"/>
        </w:rPr>
        <w:t xml:space="preserve"> </w:t>
      </w:r>
      <w:r w:rsidR="00083B44" w:rsidRPr="003D4FC3">
        <w:rPr>
          <w:color w:val="000000" w:themeColor="text1"/>
          <w:sz w:val="20"/>
          <w:szCs w:val="20"/>
        </w:rPr>
        <w:t>Показатели</w:t>
      </w:r>
      <w:r w:rsidR="00083B44" w:rsidRPr="003D4FC3">
        <w:rPr>
          <w:color w:val="000000" w:themeColor="text1"/>
          <w:spacing w:val="1"/>
          <w:sz w:val="20"/>
          <w:szCs w:val="20"/>
        </w:rPr>
        <w:t xml:space="preserve"> </w:t>
      </w:r>
      <w:r w:rsidR="00083B44" w:rsidRPr="003D4FC3">
        <w:rPr>
          <w:color w:val="000000" w:themeColor="text1"/>
          <w:sz w:val="20"/>
          <w:szCs w:val="20"/>
        </w:rPr>
        <w:t>группы</w:t>
      </w:r>
      <w:r w:rsidR="00083B44" w:rsidRPr="003D4FC3">
        <w:rPr>
          <w:color w:val="000000" w:themeColor="text1"/>
          <w:spacing w:val="1"/>
          <w:sz w:val="20"/>
          <w:szCs w:val="20"/>
        </w:rPr>
        <w:t xml:space="preserve"> </w:t>
      </w:r>
      <w:r w:rsidR="00083B44" w:rsidRPr="003D4FC3">
        <w:rPr>
          <w:color w:val="000000" w:themeColor="text1"/>
          <w:sz w:val="20"/>
          <w:szCs w:val="20"/>
        </w:rPr>
        <w:t>«А»</w:t>
      </w:r>
      <w:r w:rsidR="00083B44" w:rsidRPr="003D4FC3">
        <w:rPr>
          <w:color w:val="000000" w:themeColor="text1"/>
          <w:spacing w:val="1"/>
          <w:sz w:val="20"/>
          <w:szCs w:val="20"/>
        </w:rPr>
        <w:t xml:space="preserve"> </w:t>
      </w:r>
      <w:r w:rsidR="00083B44" w:rsidRPr="003D4FC3">
        <w:rPr>
          <w:color w:val="000000" w:themeColor="text1"/>
          <w:sz w:val="20"/>
          <w:szCs w:val="20"/>
        </w:rPr>
        <w:t>являются</w:t>
      </w:r>
      <w:r w:rsidR="00083B44" w:rsidRPr="003D4FC3">
        <w:rPr>
          <w:color w:val="000000" w:themeColor="text1"/>
          <w:spacing w:val="1"/>
          <w:sz w:val="20"/>
          <w:szCs w:val="20"/>
        </w:rPr>
        <w:t xml:space="preserve"> </w:t>
      </w:r>
      <w:r w:rsidR="00083B44" w:rsidRPr="003D4FC3">
        <w:rPr>
          <w:color w:val="000000" w:themeColor="text1"/>
          <w:sz w:val="20"/>
          <w:szCs w:val="20"/>
        </w:rPr>
        <w:t>ключевыми</w:t>
      </w:r>
      <w:r w:rsidR="00083B44" w:rsidRPr="003D4FC3">
        <w:rPr>
          <w:color w:val="000000" w:themeColor="text1"/>
          <w:spacing w:val="1"/>
          <w:sz w:val="20"/>
          <w:szCs w:val="20"/>
        </w:rPr>
        <w:t xml:space="preserve"> </w:t>
      </w:r>
      <w:r w:rsidR="00083B44" w:rsidRPr="003D4FC3">
        <w:rPr>
          <w:color w:val="000000" w:themeColor="text1"/>
          <w:sz w:val="20"/>
          <w:szCs w:val="20"/>
        </w:rPr>
        <w:t>показателями</w:t>
      </w:r>
      <w:r w:rsidR="00083B44" w:rsidRPr="003D4FC3">
        <w:rPr>
          <w:color w:val="000000" w:themeColor="text1"/>
          <w:spacing w:val="1"/>
          <w:sz w:val="20"/>
          <w:szCs w:val="20"/>
        </w:rPr>
        <w:t xml:space="preserve"> </w:t>
      </w:r>
      <w:r w:rsidR="00083B44" w:rsidRPr="003D4FC3">
        <w:rPr>
          <w:color w:val="000000" w:themeColor="text1"/>
          <w:sz w:val="20"/>
          <w:szCs w:val="20"/>
        </w:rPr>
        <w:t>результативности</w:t>
      </w:r>
      <w:r w:rsidR="00083B44" w:rsidRPr="003D4FC3">
        <w:rPr>
          <w:color w:val="000000" w:themeColor="text1"/>
          <w:spacing w:val="1"/>
          <w:sz w:val="20"/>
          <w:szCs w:val="20"/>
        </w:rPr>
        <w:t xml:space="preserve"> </w:t>
      </w:r>
      <w:r w:rsidR="00083B44" w:rsidRPr="003D4FC3">
        <w:rPr>
          <w:color w:val="000000" w:themeColor="text1"/>
          <w:sz w:val="20"/>
          <w:szCs w:val="20"/>
        </w:rPr>
        <w:t xml:space="preserve">муниципального </w:t>
      </w:r>
      <w:r w:rsidR="00083B44" w:rsidRPr="003D4FC3">
        <w:rPr>
          <w:color w:val="000000" w:themeColor="text1"/>
          <w:spacing w:val="4"/>
          <w:sz w:val="20"/>
          <w:szCs w:val="20"/>
        </w:rPr>
        <w:t>земельного</w:t>
      </w:r>
      <w:r w:rsidR="00083B44" w:rsidRPr="003D4FC3">
        <w:rPr>
          <w:color w:val="000000" w:themeColor="text1"/>
          <w:sz w:val="20"/>
          <w:szCs w:val="20"/>
        </w:rPr>
        <w:t xml:space="preserve"> контроля, отражающими уровень достижения общественно</w:t>
      </w:r>
      <w:r w:rsidR="00083B44" w:rsidRPr="003D4FC3">
        <w:rPr>
          <w:color w:val="000000" w:themeColor="text1"/>
          <w:spacing w:val="1"/>
          <w:sz w:val="20"/>
          <w:szCs w:val="20"/>
        </w:rPr>
        <w:t xml:space="preserve"> </w:t>
      </w:r>
      <w:r w:rsidR="00083B44" w:rsidRPr="003D4FC3">
        <w:rPr>
          <w:color w:val="000000" w:themeColor="text1"/>
          <w:sz w:val="20"/>
          <w:szCs w:val="20"/>
        </w:rPr>
        <w:t>значимых результатов контрольной деятельности, по которым устанавливаются целевые</w:t>
      </w:r>
      <w:r w:rsidR="00083B44" w:rsidRPr="003D4FC3">
        <w:rPr>
          <w:color w:val="000000" w:themeColor="text1"/>
          <w:spacing w:val="1"/>
          <w:sz w:val="20"/>
          <w:szCs w:val="20"/>
        </w:rPr>
        <w:t xml:space="preserve"> </w:t>
      </w:r>
      <w:r w:rsidR="00083B44" w:rsidRPr="003D4FC3">
        <w:rPr>
          <w:color w:val="000000" w:themeColor="text1"/>
          <w:sz w:val="20"/>
          <w:szCs w:val="20"/>
        </w:rPr>
        <w:t>значения,</w:t>
      </w:r>
      <w:r w:rsidR="00083B44" w:rsidRPr="003D4FC3">
        <w:rPr>
          <w:color w:val="000000" w:themeColor="text1"/>
          <w:spacing w:val="1"/>
          <w:sz w:val="20"/>
          <w:szCs w:val="20"/>
        </w:rPr>
        <w:t xml:space="preserve"> </w:t>
      </w:r>
      <w:r w:rsidR="00083B44" w:rsidRPr="003D4FC3">
        <w:rPr>
          <w:color w:val="000000" w:themeColor="text1"/>
          <w:sz w:val="20"/>
          <w:szCs w:val="20"/>
        </w:rPr>
        <w:t>достижение</w:t>
      </w:r>
      <w:r w:rsidR="00083B44" w:rsidRPr="003D4FC3">
        <w:rPr>
          <w:color w:val="000000" w:themeColor="text1"/>
          <w:spacing w:val="1"/>
          <w:sz w:val="20"/>
          <w:szCs w:val="20"/>
        </w:rPr>
        <w:t xml:space="preserve"> </w:t>
      </w:r>
      <w:r w:rsidR="00083B44" w:rsidRPr="003D4FC3">
        <w:rPr>
          <w:color w:val="000000" w:themeColor="text1"/>
          <w:sz w:val="20"/>
          <w:szCs w:val="20"/>
        </w:rPr>
        <w:t>которых</w:t>
      </w:r>
      <w:r w:rsidR="00083B44" w:rsidRPr="003D4FC3">
        <w:rPr>
          <w:color w:val="000000" w:themeColor="text1"/>
          <w:spacing w:val="1"/>
          <w:sz w:val="20"/>
          <w:szCs w:val="20"/>
        </w:rPr>
        <w:t xml:space="preserve"> </w:t>
      </w:r>
      <w:r w:rsidR="00083B44" w:rsidRPr="003D4FC3">
        <w:rPr>
          <w:color w:val="000000" w:themeColor="text1"/>
          <w:sz w:val="20"/>
          <w:szCs w:val="20"/>
        </w:rPr>
        <w:t>должен</w:t>
      </w:r>
      <w:r w:rsidR="00083B44" w:rsidRPr="003D4FC3">
        <w:rPr>
          <w:color w:val="000000" w:themeColor="text1"/>
          <w:spacing w:val="1"/>
          <w:sz w:val="20"/>
          <w:szCs w:val="20"/>
        </w:rPr>
        <w:t xml:space="preserve"> </w:t>
      </w:r>
      <w:r w:rsidR="00083B44" w:rsidRPr="003D4FC3">
        <w:rPr>
          <w:color w:val="000000" w:themeColor="text1"/>
          <w:sz w:val="20"/>
          <w:szCs w:val="20"/>
        </w:rPr>
        <w:t>обеспечить</w:t>
      </w:r>
      <w:r w:rsidR="00083B44" w:rsidRPr="003D4FC3">
        <w:rPr>
          <w:color w:val="000000" w:themeColor="text1"/>
          <w:spacing w:val="1"/>
          <w:sz w:val="20"/>
          <w:szCs w:val="20"/>
        </w:rPr>
        <w:t xml:space="preserve"> </w:t>
      </w:r>
      <w:r w:rsidR="00083B44" w:rsidRPr="003D4FC3">
        <w:rPr>
          <w:color w:val="000000" w:themeColor="text1"/>
          <w:sz w:val="20"/>
          <w:szCs w:val="20"/>
        </w:rPr>
        <w:t>орган</w:t>
      </w:r>
      <w:r w:rsidR="00083B44" w:rsidRPr="003D4FC3">
        <w:rPr>
          <w:color w:val="000000" w:themeColor="text1"/>
          <w:spacing w:val="1"/>
          <w:sz w:val="20"/>
          <w:szCs w:val="20"/>
        </w:rPr>
        <w:t xml:space="preserve"> </w:t>
      </w:r>
      <w:r w:rsidR="00083B44" w:rsidRPr="003D4FC3">
        <w:rPr>
          <w:color w:val="000000" w:themeColor="text1"/>
          <w:sz w:val="20"/>
          <w:szCs w:val="20"/>
        </w:rPr>
        <w:t>муниципального</w:t>
      </w:r>
      <w:r w:rsidR="00083B44" w:rsidRPr="003D4FC3">
        <w:rPr>
          <w:color w:val="000000" w:themeColor="text1"/>
          <w:spacing w:val="1"/>
          <w:sz w:val="20"/>
          <w:szCs w:val="20"/>
        </w:rPr>
        <w:t xml:space="preserve"> </w:t>
      </w:r>
      <w:r w:rsidR="00083B44" w:rsidRPr="003D4FC3">
        <w:rPr>
          <w:color w:val="000000" w:themeColor="text1"/>
          <w:spacing w:val="4"/>
          <w:sz w:val="20"/>
          <w:szCs w:val="20"/>
        </w:rPr>
        <w:t>земельного</w:t>
      </w:r>
      <w:r w:rsidR="00083B44" w:rsidRPr="003D4FC3">
        <w:rPr>
          <w:color w:val="000000" w:themeColor="text1"/>
          <w:sz w:val="20"/>
          <w:szCs w:val="20"/>
        </w:rPr>
        <w:t xml:space="preserve"> контроля.</w:t>
      </w:r>
    </w:p>
    <w:p w14:paraId="1625EF09" w14:textId="19EBFA95" w:rsidR="00083B44" w:rsidRPr="003D4FC3" w:rsidRDefault="0012036C" w:rsidP="00083B44">
      <w:pPr>
        <w:widowControl w:val="0"/>
        <w:tabs>
          <w:tab w:val="left" w:pos="1134"/>
          <w:tab w:val="left" w:pos="9639"/>
        </w:tabs>
        <w:autoSpaceDE w:val="0"/>
        <w:autoSpaceDN w:val="0"/>
        <w:spacing w:before="1"/>
        <w:ind w:right="291"/>
        <w:jc w:val="both"/>
        <w:rPr>
          <w:color w:val="000000" w:themeColor="text1"/>
          <w:sz w:val="20"/>
          <w:szCs w:val="20"/>
        </w:rPr>
      </w:pPr>
      <w:r w:rsidRPr="003D4FC3">
        <w:rPr>
          <w:color w:val="000000" w:themeColor="text1"/>
          <w:sz w:val="20"/>
          <w:szCs w:val="20"/>
        </w:rPr>
        <w:t>4</w:t>
      </w:r>
      <w:r w:rsidR="00083B44" w:rsidRPr="003D4FC3">
        <w:rPr>
          <w:color w:val="000000" w:themeColor="text1"/>
          <w:sz w:val="20"/>
          <w:szCs w:val="20"/>
        </w:rPr>
        <w:t>.</w:t>
      </w:r>
      <w:r w:rsidR="00EE4D26" w:rsidRPr="003D4FC3">
        <w:rPr>
          <w:color w:val="000000" w:themeColor="text1"/>
          <w:sz w:val="20"/>
          <w:szCs w:val="20"/>
        </w:rPr>
        <w:t xml:space="preserve"> </w:t>
      </w:r>
      <w:r w:rsidR="00083B44" w:rsidRPr="003D4FC3">
        <w:rPr>
          <w:color w:val="000000" w:themeColor="text1"/>
          <w:sz w:val="20"/>
          <w:szCs w:val="20"/>
        </w:rPr>
        <w:t>Показатели группы «В» являются индикативными показателями, количественно</w:t>
      </w:r>
      <w:r w:rsidR="00083B44" w:rsidRPr="003D4FC3">
        <w:rPr>
          <w:color w:val="000000" w:themeColor="text1"/>
          <w:spacing w:val="1"/>
          <w:sz w:val="20"/>
          <w:szCs w:val="20"/>
        </w:rPr>
        <w:t xml:space="preserve"> </w:t>
      </w:r>
      <w:r w:rsidR="00083B44" w:rsidRPr="003D4FC3">
        <w:rPr>
          <w:color w:val="000000" w:themeColor="text1"/>
          <w:sz w:val="20"/>
          <w:szCs w:val="20"/>
        </w:rPr>
        <w:t>характеризующими</w:t>
      </w:r>
      <w:r w:rsidR="00083B44" w:rsidRPr="003D4FC3">
        <w:rPr>
          <w:color w:val="000000" w:themeColor="text1"/>
          <w:spacing w:val="1"/>
          <w:sz w:val="20"/>
          <w:szCs w:val="20"/>
        </w:rPr>
        <w:t xml:space="preserve"> </w:t>
      </w:r>
      <w:r w:rsidR="00083B44" w:rsidRPr="003D4FC3">
        <w:rPr>
          <w:color w:val="000000" w:themeColor="text1"/>
          <w:sz w:val="20"/>
          <w:szCs w:val="20"/>
        </w:rPr>
        <w:t>контрольную</w:t>
      </w:r>
      <w:r w:rsidR="00083B44" w:rsidRPr="003D4FC3">
        <w:rPr>
          <w:color w:val="000000" w:themeColor="text1"/>
          <w:spacing w:val="1"/>
          <w:sz w:val="20"/>
          <w:szCs w:val="20"/>
        </w:rPr>
        <w:t xml:space="preserve"> </w:t>
      </w:r>
      <w:r w:rsidR="00083B44" w:rsidRPr="003D4FC3">
        <w:rPr>
          <w:color w:val="000000" w:themeColor="text1"/>
          <w:sz w:val="20"/>
          <w:szCs w:val="20"/>
        </w:rPr>
        <w:t>деятельность</w:t>
      </w:r>
      <w:r w:rsidR="00083B44" w:rsidRPr="003D4FC3">
        <w:rPr>
          <w:color w:val="000000" w:themeColor="text1"/>
          <w:spacing w:val="1"/>
          <w:sz w:val="20"/>
          <w:szCs w:val="20"/>
        </w:rPr>
        <w:t xml:space="preserve"> </w:t>
      </w:r>
      <w:r w:rsidR="00083B44" w:rsidRPr="003D4FC3">
        <w:rPr>
          <w:color w:val="000000" w:themeColor="text1"/>
          <w:sz w:val="20"/>
          <w:szCs w:val="20"/>
        </w:rPr>
        <w:t>и</w:t>
      </w:r>
      <w:r w:rsidR="00083B44" w:rsidRPr="003D4FC3">
        <w:rPr>
          <w:color w:val="000000" w:themeColor="text1"/>
          <w:spacing w:val="1"/>
          <w:sz w:val="20"/>
          <w:szCs w:val="20"/>
        </w:rPr>
        <w:t xml:space="preserve"> </w:t>
      </w:r>
      <w:r w:rsidR="00083B44" w:rsidRPr="003D4FC3">
        <w:rPr>
          <w:color w:val="000000" w:themeColor="text1"/>
          <w:sz w:val="20"/>
          <w:szCs w:val="20"/>
        </w:rPr>
        <w:t>применяемыми</w:t>
      </w:r>
      <w:r w:rsidR="00083B44" w:rsidRPr="003D4FC3">
        <w:rPr>
          <w:color w:val="000000" w:themeColor="text1"/>
          <w:spacing w:val="1"/>
          <w:sz w:val="20"/>
          <w:szCs w:val="20"/>
        </w:rPr>
        <w:t xml:space="preserve"> </w:t>
      </w:r>
      <w:r w:rsidR="00083B44" w:rsidRPr="003D4FC3">
        <w:rPr>
          <w:color w:val="000000" w:themeColor="text1"/>
          <w:sz w:val="20"/>
          <w:szCs w:val="20"/>
        </w:rPr>
        <w:t>для</w:t>
      </w:r>
      <w:r w:rsidR="00083B44" w:rsidRPr="003D4FC3">
        <w:rPr>
          <w:color w:val="000000" w:themeColor="text1"/>
          <w:spacing w:val="61"/>
          <w:sz w:val="20"/>
          <w:szCs w:val="20"/>
        </w:rPr>
        <w:t xml:space="preserve"> </w:t>
      </w:r>
      <w:r w:rsidR="00083B44" w:rsidRPr="003D4FC3">
        <w:rPr>
          <w:color w:val="000000" w:themeColor="text1"/>
          <w:sz w:val="20"/>
          <w:szCs w:val="20"/>
        </w:rPr>
        <w:t>мониторинга,</w:t>
      </w:r>
      <w:r w:rsidR="00083B44" w:rsidRPr="003D4FC3">
        <w:rPr>
          <w:color w:val="000000" w:themeColor="text1"/>
          <w:spacing w:val="1"/>
          <w:sz w:val="20"/>
          <w:szCs w:val="20"/>
        </w:rPr>
        <w:t xml:space="preserve"> </w:t>
      </w:r>
      <w:r w:rsidR="00083B44" w:rsidRPr="003D4FC3">
        <w:rPr>
          <w:color w:val="000000" w:themeColor="text1"/>
          <w:sz w:val="20"/>
          <w:szCs w:val="20"/>
        </w:rPr>
        <w:t>анализа</w:t>
      </w:r>
      <w:r w:rsidR="00083B44" w:rsidRPr="003D4FC3">
        <w:rPr>
          <w:color w:val="000000" w:themeColor="text1"/>
          <w:spacing w:val="-2"/>
          <w:sz w:val="20"/>
          <w:szCs w:val="20"/>
        </w:rPr>
        <w:t xml:space="preserve"> </w:t>
      </w:r>
      <w:r w:rsidR="00083B44" w:rsidRPr="003D4FC3">
        <w:rPr>
          <w:color w:val="000000" w:themeColor="text1"/>
          <w:sz w:val="20"/>
          <w:szCs w:val="20"/>
        </w:rPr>
        <w:t>работы органа</w:t>
      </w:r>
      <w:r w:rsidR="00083B44" w:rsidRPr="003D4FC3">
        <w:rPr>
          <w:color w:val="000000" w:themeColor="text1"/>
          <w:spacing w:val="-1"/>
          <w:sz w:val="20"/>
          <w:szCs w:val="20"/>
        </w:rPr>
        <w:t xml:space="preserve"> </w:t>
      </w:r>
      <w:r w:rsidR="00083B44" w:rsidRPr="003D4FC3">
        <w:rPr>
          <w:color w:val="000000" w:themeColor="text1"/>
          <w:sz w:val="20"/>
          <w:szCs w:val="20"/>
        </w:rPr>
        <w:t>муниципального</w:t>
      </w:r>
      <w:r w:rsidR="00083B44" w:rsidRPr="003D4FC3">
        <w:rPr>
          <w:color w:val="000000" w:themeColor="text1"/>
          <w:spacing w:val="2"/>
          <w:sz w:val="20"/>
          <w:szCs w:val="20"/>
        </w:rPr>
        <w:t xml:space="preserve"> </w:t>
      </w:r>
      <w:r w:rsidR="00083B44" w:rsidRPr="003D4FC3">
        <w:rPr>
          <w:color w:val="000000" w:themeColor="text1"/>
          <w:spacing w:val="4"/>
          <w:sz w:val="20"/>
          <w:szCs w:val="20"/>
        </w:rPr>
        <w:t>земельного</w:t>
      </w:r>
      <w:r w:rsidR="00083B44" w:rsidRPr="003D4FC3">
        <w:rPr>
          <w:color w:val="000000" w:themeColor="text1"/>
          <w:sz w:val="20"/>
          <w:szCs w:val="20"/>
        </w:rPr>
        <w:t xml:space="preserve"> контроля.</w:t>
      </w:r>
    </w:p>
    <w:p w14:paraId="484FDE06" w14:textId="411A287B" w:rsidR="00083B44" w:rsidRPr="003D4FC3" w:rsidRDefault="0012036C" w:rsidP="00083B44">
      <w:pPr>
        <w:widowControl w:val="0"/>
        <w:tabs>
          <w:tab w:val="left" w:pos="1134"/>
          <w:tab w:val="left" w:pos="9639"/>
        </w:tabs>
        <w:autoSpaceDE w:val="0"/>
        <w:autoSpaceDN w:val="0"/>
        <w:ind w:right="291"/>
        <w:jc w:val="both"/>
        <w:rPr>
          <w:color w:val="000000" w:themeColor="text1"/>
          <w:sz w:val="20"/>
          <w:szCs w:val="20"/>
        </w:rPr>
      </w:pPr>
      <w:r w:rsidRPr="003D4FC3">
        <w:rPr>
          <w:color w:val="000000" w:themeColor="text1"/>
          <w:sz w:val="20"/>
          <w:szCs w:val="20"/>
        </w:rPr>
        <w:t>5</w:t>
      </w:r>
      <w:r w:rsidR="00083B44" w:rsidRPr="003D4FC3">
        <w:rPr>
          <w:color w:val="000000" w:themeColor="text1"/>
          <w:sz w:val="20"/>
          <w:szCs w:val="20"/>
        </w:rPr>
        <w:t>.</w:t>
      </w:r>
      <w:r w:rsidR="00EE4D26" w:rsidRPr="003D4FC3">
        <w:rPr>
          <w:color w:val="000000" w:themeColor="text1"/>
          <w:sz w:val="20"/>
          <w:szCs w:val="20"/>
        </w:rPr>
        <w:t xml:space="preserve"> </w:t>
      </w:r>
      <w:r w:rsidR="00083B44" w:rsidRPr="003D4FC3">
        <w:rPr>
          <w:color w:val="000000" w:themeColor="text1"/>
          <w:sz w:val="20"/>
          <w:szCs w:val="20"/>
        </w:rPr>
        <w:t>Показатели</w:t>
      </w:r>
      <w:r w:rsidR="00083B44" w:rsidRPr="003D4FC3">
        <w:rPr>
          <w:color w:val="000000" w:themeColor="text1"/>
          <w:spacing w:val="-4"/>
          <w:sz w:val="20"/>
          <w:szCs w:val="20"/>
        </w:rPr>
        <w:t xml:space="preserve"> </w:t>
      </w:r>
      <w:r w:rsidR="00083B44" w:rsidRPr="003D4FC3">
        <w:rPr>
          <w:color w:val="000000" w:themeColor="text1"/>
          <w:sz w:val="20"/>
          <w:szCs w:val="20"/>
        </w:rPr>
        <w:t>группы</w:t>
      </w:r>
      <w:r w:rsidR="00083B44" w:rsidRPr="003D4FC3">
        <w:rPr>
          <w:color w:val="000000" w:themeColor="text1"/>
          <w:spacing w:val="-2"/>
          <w:sz w:val="20"/>
          <w:szCs w:val="20"/>
        </w:rPr>
        <w:t xml:space="preserve"> </w:t>
      </w:r>
      <w:r w:rsidR="00083B44" w:rsidRPr="003D4FC3">
        <w:rPr>
          <w:color w:val="000000" w:themeColor="text1"/>
          <w:sz w:val="20"/>
          <w:szCs w:val="20"/>
        </w:rPr>
        <w:t>«В»</w:t>
      </w:r>
      <w:r w:rsidR="00083B44" w:rsidRPr="003D4FC3">
        <w:rPr>
          <w:color w:val="000000" w:themeColor="text1"/>
          <w:spacing w:val="-5"/>
          <w:sz w:val="20"/>
          <w:szCs w:val="20"/>
        </w:rPr>
        <w:t xml:space="preserve"> </w:t>
      </w:r>
      <w:r w:rsidR="00083B44" w:rsidRPr="003D4FC3">
        <w:rPr>
          <w:color w:val="000000" w:themeColor="text1"/>
          <w:sz w:val="20"/>
          <w:szCs w:val="20"/>
        </w:rPr>
        <w:t>подразделяются</w:t>
      </w:r>
      <w:r w:rsidR="00083B44" w:rsidRPr="003D4FC3">
        <w:rPr>
          <w:color w:val="000000" w:themeColor="text1"/>
          <w:spacing w:val="-3"/>
          <w:sz w:val="20"/>
          <w:szCs w:val="20"/>
        </w:rPr>
        <w:t xml:space="preserve"> </w:t>
      </w:r>
      <w:r w:rsidR="00083B44" w:rsidRPr="003D4FC3">
        <w:rPr>
          <w:color w:val="000000" w:themeColor="text1"/>
          <w:sz w:val="20"/>
          <w:szCs w:val="20"/>
        </w:rPr>
        <w:t>на</w:t>
      </w:r>
      <w:r w:rsidR="00083B44" w:rsidRPr="003D4FC3">
        <w:rPr>
          <w:color w:val="000000" w:themeColor="text1"/>
          <w:spacing w:val="-4"/>
          <w:sz w:val="20"/>
          <w:szCs w:val="20"/>
        </w:rPr>
        <w:t xml:space="preserve"> </w:t>
      </w:r>
      <w:r w:rsidR="00083B44" w:rsidRPr="003D4FC3">
        <w:rPr>
          <w:color w:val="000000" w:themeColor="text1"/>
          <w:sz w:val="20"/>
          <w:szCs w:val="20"/>
        </w:rPr>
        <w:t>следующие</w:t>
      </w:r>
      <w:r w:rsidR="00083B44" w:rsidRPr="003D4FC3">
        <w:rPr>
          <w:color w:val="000000" w:themeColor="text1"/>
          <w:spacing w:val="-4"/>
          <w:sz w:val="20"/>
          <w:szCs w:val="20"/>
        </w:rPr>
        <w:t xml:space="preserve"> </w:t>
      </w:r>
      <w:r w:rsidR="00083B44" w:rsidRPr="003D4FC3">
        <w:rPr>
          <w:color w:val="000000" w:themeColor="text1"/>
          <w:sz w:val="20"/>
          <w:szCs w:val="20"/>
        </w:rPr>
        <w:t>подгруппы:</w:t>
      </w:r>
    </w:p>
    <w:p w14:paraId="3B055709" w14:textId="77777777" w:rsidR="00083B44" w:rsidRPr="003D4FC3" w:rsidRDefault="00083B44" w:rsidP="00083B44">
      <w:pPr>
        <w:pStyle w:val="aff4"/>
        <w:tabs>
          <w:tab w:val="left" w:pos="1134"/>
          <w:tab w:val="left" w:pos="9639"/>
        </w:tabs>
        <w:ind w:left="0" w:right="291" w:firstLine="567"/>
        <w:jc w:val="both"/>
        <w:rPr>
          <w:color w:val="000000" w:themeColor="text1"/>
          <w:spacing w:val="1"/>
          <w:sz w:val="20"/>
          <w:szCs w:val="20"/>
        </w:rPr>
      </w:pPr>
      <w:r w:rsidRPr="003D4FC3">
        <w:rPr>
          <w:color w:val="000000" w:themeColor="text1"/>
          <w:sz w:val="20"/>
          <w:szCs w:val="20"/>
        </w:rPr>
        <w:t>– «В.1.»</w:t>
      </w:r>
      <w:r w:rsidRPr="003D4FC3">
        <w:rPr>
          <w:color w:val="000000" w:themeColor="text1"/>
          <w:spacing w:val="1"/>
          <w:sz w:val="20"/>
          <w:szCs w:val="20"/>
        </w:rPr>
        <w:t xml:space="preserve"> – </w:t>
      </w:r>
      <w:r w:rsidRPr="003D4FC3">
        <w:rPr>
          <w:color w:val="000000" w:themeColor="text1"/>
          <w:sz w:val="20"/>
          <w:szCs w:val="20"/>
        </w:rPr>
        <w:t>индикативные</w:t>
      </w:r>
      <w:r w:rsidRPr="003D4FC3">
        <w:rPr>
          <w:color w:val="000000" w:themeColor="text1"/>
          <w:spacing w:val="1"/>
          <w:sz w:val="20"/>
          <w:szCs w:val="20"/>
        </w:rPr>
        <w:t xml:space="preserve"> </w:t>
      </w:r>
      <w:r w:rsidRPr="003D4FC3">
        <w:rPr>
          <w:color w:val="000000" w:themeColor="text1"/>
          <w:sz w:val="20"/>
          <w:szCs w:val="20"/>
        </w:rPr>
        <w:t>показатели,</w:t>
      </w:r>
      <w:r w:rsidRPr="003D4FC3">
        <w:rPr>
          <w:color w:val="000000" w:themeColor="text1"/>
          <w:spacing w:val="1"/>
          <w:sz w:val="20"/>
          <w:szCs w:val="20"/>
        </w:rPr>
        <w:t xml:space="preserve"> </w:t>
      </w:r>
      <w:r w:rsidRPr="003D4FC3">
        <w:rPr>
          <w:color w:val="000000" w:themeColor="text1"/>
          <w:sz w:val="20"/>
          <w:szCs w:val="20"/>
        </w:rPr>
        <w:t>характеризующие</w:t>
      </w:r>
      <w:r w:rsidRPr="003D4FC3">
        <w:rPr>
          <w:color w:val="000000" w:themeColor="text1"/>
          <w:spacing w:val="1"/>
          <w:sz w:val="20"/>
          <w:szCs w:val="20"/>
        </w:rPr>
        <w:t xml:space="preserve"> </w:t>
      </w:r>
      <w:r w:rsidRPr="003D4FC3">
        <w:rPr>
          <w:color w:val="000000" w:themeColor="text1"/>
          <w:sz w:val="20"/>
          <w:szCs w:val="20"/>
        </w:rPr>
        <w:t>параметры</w:t>
      </w:r>
      <w:r w:rsidRPr="003D4FC3">
        <w:rPr>
          <w:color w:val="000000" w:themeColor="text1"/>
          <w:spacing w:val="1"/>
          <w:sz w:val="20"/>
          <w:szCs w:val="20"/>
        </w:rPr>
        <w:t xml:space="preserve"> </w:t>
      </w:r>
      <w:r w:rsidRPr="003D4FC3">
        <w:rPr>
          <w:color w:val="000000" w:themeColor="text1"/>
          <w:sz w:val="20"/>
          <w:szCs w:val="20"/>
        </w:rPr>
        <w:t>проведенных</w:t>
      </w:r>
      <w:r w:rsidRPr="003D4FC3">
        <w:rPr>
          <w:color w:val="000000" w:themeColor="text1"/>
          <w:spacing w:val="1"/>
          <w:sz w:val="20"/>
          <w:szCs w:val="20"/>
        </w:rPr>
        <w:t xml:space="preserve"> </w:t>
      </w:r>
      <w:r w:rsidRPr="003D4FC3">
        <w:rPr>
          <w:color w:val="000000" w:themeColor="text1"/>
          <w:sz w:val="20"/>
          <w:szCs w:val="20"/>
        </w:rPr>
        <w:t>мероприятий;</w:t>
      </w:r>
    </w:p>
    <w:p w14:paraId="56E8B95A" w14:textId="77777777" w:rsidR="00083B44" w:rsidRPr="003D4FC3" w:rsidRDefault="00083B44" w:rsidP="00083B44">
      <w:pPr>
        <w:pStyle w:val="aff4"/>
        <w:tabs>
          <w:tab w:val="left" w:pos="1134"/>
          <w:tab w:val="left" w:pos="9639"/>
        </w:tabs>
        <w:spacing w:before="66"/>
        <w:ind w:left="0" w:right="291" w:firstLine="567"/>
        <w:jc w:val="both"/>
        <w:rPr>
          <w:color w:val="000000" w:themeColor="text1"/>
          <w:spacing w:val="1"/>
          <w:sz w:val="20"/>
          <w:szCs w:val="20"/>
        </w:rPr>
      </w:pPr>
      <w:r w:rsidRPr="003D4FC3">
        <w:rPr>
          <w:color w:val="000000" w:themeColor="text1"/>
          <w:sz w:val="20"/>
          <w:szCs w:val="20"/>
        </w:rPr>
        <w:t>– «В.2.»</w:t>
      </w:r>
      <w:r w:rsidRPr="003D4FC3">
        <w:rPr>
          <w:color w:val="000000" w:themeColor="text1"/>
          <w:spacing w:val="1"/>
          <w:sz w:val="20"/>
          <w:szCs w:val="20"/>
        </w:rPr>
        <w:t xml:space="preserve"> – </w:t>
      </w:r>
      <w:r w:rsidRPr="003D4FC3">
        <w:rPr>
          <w:color w:val="000000" w:themeColor="text1"/>
          <w:sz w:val="20"/>
          <w:szCs w:val="20"/>
        </w:rPr>
        <w:t>индикативные</w:t>
      </w:r>
      <w:r w:rsidRPr="003D4FC3">
        <w:rPr>
          <w:color w:val="000000" w:themeColor="text1"/>
          <w:spacing w:val="1"/>
          <w:sz w:val="20"/>
          <w:szCs w:val="20"/>
        </w:rPr>
        <w:t xml:space="preserve"> </w:t>
      </w:r>
      <w:r w:rsidRPr="003D4FC3">
        <w:rPr>
          <w:color w:val="000000" w:themeColor="text1"/>
          <w:sz w:val="20"/>
          <w:szCs w:val="20"/>
        </w:rPr>
        <w:t>показатели,</w:t>
      </w:r>
      <w:r w:rsidRPr="003D4FC3">
        <w:rPr>
          <w:color w:val="000000" w:themeColor="text1"/>
          <w:spacing w:val="1"/>
          <w:sz w:val="20"/>
          <w:szCs w:val="20"/>
        </w:rPr>
        <w:t xml:space="preserve"> </w:t>
      </w:r>
      <w:r w:rsidRPr="003D4FC3">
        <w:rPr>
          <w:color w:val="000000" w:themeColor="text1"/>
          <w:sz w:val="20"/>
          <w:szCs w:val="20"/>
        </w:rPr>
        <w:t>характеризующие</w:t>
      </w:r>
      <w:r w:rsidRPr="003D4FC3">
        <w:rPr>
          <w:color w:val="000000" w:themeColor="text1"/>
          <w:spacing w:val="1"/>
          <w:sz w:val="20"/>
          <w:szCs w:val="20"/>
        </w:rPr>
        <w:t xml:space="preserve"> </w:t>
      </w:r>
      <w:r w:rsidRPr="003D4FC3">
        <w:rPr>
          <w:color w:val="000000" w:themeColor="text1"/>
          <w:sz w:val="20"/>
          <w:szCs w:val="20"/>
        </w:rPr>
        <w:t>объем</w:t>
      </w:r>
      <w:r w:rsidRPr="003D4FC3">
        <w:rPr>
          <w:color w:val="000000" w:themeColor="text1"/>
          <w:spacing w:val="1"/>
          <w:sz w:val="20"/>
          <w:szCs w:val="20"/>
        </w:rPr>
        <w:t xml:space="preserve"> </w:t>
      </w:r>
      <w:r w:rsidRPr="003D4FC3">
        <w:rPr>
          <w:color w:val="000000" w:themeColor="text1"/>
          <w:sz w:val="20"/>
          <w:szCs w:val="20"/>
        </w:rPr>
        <w:t>задействованных</w:t>
      </w:r>
      <w:r w:rsidRPr="003D4FC3">
        <w:rPr>
          <w:color w:val="000000" w:themeColor="text1"/>
          <w:spacing w:val="1"/>
          <w:sz w:val="20"/>
          <w:szCs w:val="20"/>
        </w:rPr>
        <w:t xml:space="preserve"> </w:t>
      </w:r>
      <w:r w:rsidRPr="003D4FC3">
        <w:rPr>
          <w:color w:val="000000" w:themeColor="text1"/>
          <w:sz w:val="20"/>
          <w:szCs w:val="20"/>
        </w:rPr>
        <w:t>трудовых</w:t>
      </w:r>
      <w:r w:rsidRPr="003D4FC3">
        <w:rPr>
          <w:color w:val="000000" w:themeColor="text1"/>
          <w:spacing w:val="1"/>
          <w:sz w:val="20"/>
          <w:szCs w:val="20"/>
        </w:rPr>
        <w:t xml:space="preserve"> </w:t>
      </w:r>
      <w:r w:rsidRPr="003D4FC3">
        <w:rPr>
          <w:color w:val="000000" w:themeColor="text1"/>
          <w:sz w:val="20"/>
          <w:szCs w:val="20"/>
        </w:rPr>
        <w:t>ресурсов.</w:t>
      </w:r>
    </w:p>
    <w:p w14:paraId="391B9DAB" w14:textId="608167DE" w:rsidR="00083B44" w:rsidRPr="003D4FC3" w:rsidRDefault="0012036C" w:rsidP="00083B44">
      <w:pPr>
        <w:widowControl w:val="0"/>
        <w:tabs>
          <w:tab w:val="left" w:pos="1134"/>
          <w:tab w:val="left" w:pos="9639"/>
        </w:tabs>
        <w:autoSpaceDE w:val="0"/>
        <w:autoSpaceDN w:val="0"/>
        <w:ind w:right="291"/>
        <w:jc w:val="both"/>
        <w:rPr>
          <w:color w:val="000000" w:themeColor="text1"/>
          <w:sz w:val="20"/>
          <w:szCs w:val="20"/>
        </w:rPr>
      </w:pPr>
      <w:r w:rsidRPr="003D4FC3">
        <w:rPr>
          <w:color w:val="000000" w:themeColor="text1"/>
          <w:sz w:val="20"/>
          <w:szCs w:val="20"/>
        </w:rPr>
        <w:t>6</w:t>
      </w:r>
      <w:r w:rsidR="00083B44" w:rsidRPr="003D4FC3">
        <w:rPr>
          <w:color w:val="000000" w:themeColor="text1"/>
          <w:sz w:val="20"/>
          <w:szCs w:val="20"/>
        </w:rPr>
        <w:t>.</w:t>
      </w:r>
      <w:r w:rsidR="00EE4D26" w:rsidRPr="003D4FC3">
        <w:rPr>
          <w:color w:val="000000" w:themeColor="text1"/>
          <w:sz w:val="20"/>
          <w:szCs w:val="20"/>
        </w:rPr>
        <w:t xml:space="preserve"> </w:t>
      </w:r>
      <w:r w:rsidR="00083B44" w:rsidRPr="003D4FC3">
        <w:rPr>
          <w:color w:val="000000" w:themeColor="text1"/>
          <w:sz w:val="20"/>
          <w:szCs w:val="20"/>
        </w:rPr>
        <w:t>Отчетным</w:t>
      </w:r>
      <w:r w:rsidR="00083B44" w:rsidRPr="003D4FC3">
        <w:rPr>
          <w:color w:val="000000" w:themeColor="text1"/>
          <w:spacing w:val="-5"/>
          <w:sz w:val="20"/>
          <w:szCs w:val="20"/>
        </w:rPr>
        <w:t xml:space="preserve"> </w:t>
      </w:r>
      <w:r w:rsidR="00083B44" w:rsidRPr="003D4FC3">
        <w:rPr>
          <w:color w:val="000000" w:themeColor="text1"/>
          <w:sz w:val="20"/>
          <w:szCs w:val="20"/>
        </w:rPr>
        <w:t>периодом</w:t>
      </w:r>
      <w:r w:rsidR="00083B44" w:rsidRPr="003D4FC3">
        <w:rPr>
          <w:color w:val="000000" w:themeColor="text1"/>
          <w:spacing w:val="-2"/>
          <w:sz w:val="20"/>
          <w:szCs w:val="20"/>
        </w:rPr>
        <w:t xml:space="preserve"> </w:t>
      </w:r>
      <w:r w:rsidR="00083B44" w:rsidRPr="003D4FC3">
        <w:rPr>
          <w:color w:val="000000" w:themeColor="text1"/>
          <w:sz w:val="20"/>
          <w:szCs w:val="20"/>
        </w:rPr>
        <w:t>для</w:t>
      </w:r>
      <w:r w:rsidR="00083B44" w:rsidRPr="003D4FC3">
        <w:rPr>
          <w:color w:val="000000" w:themeColor="text1"/>
          <w:spacing w:val="-3"/>
          <w:sz w:val="20"/>
          <w:szCs w:val="20"/>
        </w:rPr>
        <w:t xml:space="preserve"> </w:t>
      </w:r>
      <w:r w:rsidR="00083B44" w:rsidRPr="003D4FC3">
        <w:rPr>
          <w:color w:val="000000" w:themeColor="text1"/>
          <w:sz w:val="20"/>
          <w:szCs w:val="20"/>
        </w:rPr>
        <w:t>определения</w:t>
      </w:r>
      <w:r w:rsidR="00083B44" w:rsidRPr="003D4FC3">
        <w:rPr>
          <w:color w:val="000000" w:themeColor="text1"/>
          <w:spacing w:val="-2"/>
          <w:sz w:val="20"/>
          <w:szCs w:val="20"/>
        </w:rPr>
        <w:t xml:space="preserve"> </w:t>
      </w:r>
      <w:r w:rsidR="00083B44" w:rsidRPr="003D4FC3">
        <w:rPr>
          <w:color w:val="000000" w:themeColor="text1"/>
          <w:sz w:val="20"/>
          <w:szCs w:val="20"/>
        </w:rPr>
        <w:t>показателей</w:t>
      </w:r>
      <w:r w:rsidR="00083B44" w:rsidRPr="003D4FC3">
        <w:rPr>
          <w:color w:val="000000" w:themeColor="text1"/>
          <w:spacing w:val="-2"/>
          <w:sz w:val="20"/>
          <w:szCs w:val="20"/>
        </w:rPr>
        <w:t xml:space="preserve"> </w:t>
      </w:r>
      <w:r w:rsidR="00083B44" w:rsidRPr="003D4FC3">
        <w:rPr>
          <w:color w:val="000000" w:themeColor="text1"/>
          <w:sz w:val="20"/>
          <w:szCs w:val="20"/>
        </w:rPr>
        <w:t>является</w:t>
      </w:r>
      <w:r w:rsidR="00083B44" w:rsidRPr="003D4FC3">
        <w:rPr>
          <w:color w:val="000000" w:themeColor="text1"/>
          <w:spacing w:val="-3"/>
          <w:sz w:val="20"/>
          <w:szCs w:val="20"/>
        </w:rPr>
        <w:t xml:space="preserve"> </w:t>
      </w:r>
      <w:r w:rsidR="00083B44" w:rsidRPr="003D4FC3">
        <w:rPr>
          <w:color w:val="000000" w:themeColor="text1"/>
          <w:sz w:val="20"/>
          <w:szCs w:val="20"/>
        </w:rPr>
        <w:t>календарный</w:t>
      </w:r>
      <w:r w:rsidR="00083B44" w:rsidRPr="003D4FC3">
        <w:rPr>
          <w:color w:val="000000" w:themeColor="text1"/>
          <w:spacing w:val="-2"/>
          <w:sz w:val="20"/>
          <w:szCs w:val="20"/>
        </w:rPr>
        <w:t xml:space="preserve"> </w:t>
      </w:r>
      <w:r w:rsidR="00083B44" w:rsidRPr="003D4FC3">
        <w:rPr>
          <w:color w:val="000000" w:themeColor="text1"/>
          <w:sz w:val="20"/>
          <w:szCs w:val="20"/>
        </w:rPr>
        <w:t>год.</w:t>
      </w:r>
    </w:p>
    <w:p w14:paraId="737C7924" w14:textId="7ABA14ED" w:rsidR="00083B44" w:rsidRPr="003D4FC3" w:rsidRDefault="0012036C" w:rsidP="00083B44">
      <w:pPr>
        <w:widowControl w:val="0"/>
        <w:tabs>
          <w:tab w:val="left" w:pos="1134"/>
          <w:tab w:val="left" w:pos="9639"/>
        </w:tabs>
        <w:autoSpaceDE w:val="0"/>
        <w:autoSpaceDN w:val="0"/>
        <w:spacing w:before="1"/>
        <w:ind w:right="291"/>
        <w:jc w:val="both"/>
        <w:rPr>
          <w:color w:val="000000" w:themeColor="text1"/>
          <w:sz w:val="20"/>
          <w:szCs w:val="20"/>
        </w:rPr>
      </w:pPr>
      <w:r w:rsidRPr="003D4FC3">
        <w:rPr>
          <w:color w:val="000000" w:themeColor="text1"/>
          <w:sz w:val="20"/>
          <w:szCs w:val="20"/>
        </w:rPr>
        <w:t>7</w:t>
      </w:r>
      <w:r w:rsidR="00083B44" w:rsidRPr="003D4FC3">
        <w:rPr>
          <w:color w:val="000000" w:themeColor="text1"/>
          <w:sz w:val="20"/>
          <w:szCs w:val="20"/>
        </w:rPr>
        <w:t>.</w:t>
      </w:r>
      <w:r w:rsidR="00EE4D26" w:rsidRPr="003D4FC3">
        <w:rPr>
          <w:color w:val="000000" w:themeColor="text1"/>
          <w:sz w:val="20"/>
          <w:szCs w:val="20"/>
        </w:rPr>
        <w:t xml:space="preserve"> </w:t>
      </w:r>
      <w:r w:rsidR="00083B44" w:rsidRPr="003D4FC3">
        <w:rPr>
          <w:color w:val="000000" w:themeColor="text1"/>
          <w:sz w:val="20"/>
          <w:szCs w:val="20"/>
        </w:rPr>
        <w:t xml:space="preserve">Орган муниципального </w:t>
      </w:r>
      <w:r w:rsidR="00083B44" w:rsidRPr="003D4FC3">
        <w:rPr>
          <w:color w:val="000000" w:themeColor="text1"/>
          <w:spacing w:val="4"/>
          <w:sz w:val="20"/>
          <w:szCs w:val="20"/>
        </w:rPr>
        <w:t>земельного</w:t>
      </w:r>
      <w:r w:rsidR="00083B44" w:rsidRPr="003D4FC3">
        <w:rPr>
          <w:color w:val="000000" w:themeColor="text1"/>
          <w:sz w:val="20"/>
          <w:szCs w:val="20"/>
        </w:rPr>
        <w:t xml:space="preserve"> контроля ежегодно, в срок до  1 февраля года,</w:t>
      </w:r>
      <w:r w:rsidR="00083B44" w:rsidRPr="003D4FC3">
        <w:rPr>
          <w:color w:val="000000" w:themeColor="text1"/>
          <w:spacing w:val="1"/>
          <w:sz w:val="20"/>
          <w:szCs w:val="20"/>
        </w:rPr>
        <w:t xml:space="preserve"> </w:t>
      </w:r>
      <w:r w:rsidR="00083B44" w:rsidRPr="003D4FC3">
        <w:rPr>
          <w:color w:val="000000" w:themeColor="text1"/>
          <w:sz w:val="20"/>
          <w:szCs w:val="20"/>
        </w:rPr>
        <w:t>следующего</w:t>
      </w:r>
      <w:r w:rsidR="00083B44" w:rsidRPr="003D4FC3">
        <w:rPr>
          <w:color w:val="000000" w:themeColor="text1"/>
          <w:spacing w:val="1"/>
          <w:sz w:val="20"/>
          <w:szCs w:val="20"/>
        </w:rPr>
        <w:t xml:space="preserve"> </w:t>
      </w:r>
      <w:r w:rsidR="00083B44" w:rsidRPr="003D4FC3">
        <w:rPr>
          <w:color w:val="000000" w:themeColor="text1"/>
          <w:sz w:val="20"/>
          <w:szCs w:val="20"/>
        </w:rPr>
        <w:t>за</w:t>
      </w:r>
      <w:r w:rsidR="00083B44" w:rsidRPr="003D4FC3">
        <w:rPr>
          <w:color w:val="000000" w:themeColor="text1"/>
          <w:spacing w:val="1"/>
          <w:sz w:val="20"/>
          <w:szCs w:val="20"/>
        </w:rPr>
        <w:t xml:space="preserve"> </w:t>
      </w:r>
      <w:r w:rsidR="00083B44" w:rsidRPr="003D4FC3">
        <w:rPr>
          <w:color w:val="000000" w:themeColor="text1"/>
          <w:sz w:val="20"/>
          <w:szCs w:val="20"/>
        </w:rPr>
        <w:t>отчетным</w:t>
      </w:r>
      <w:r w:rsidR="00083B44" w:rsidRPr="003D4FC3">
        <w:rPr>
          <w:color w:val="000000" w:themeColor="text1"/>
          <w:spacing w:val="1"/>
          <w:sz w:val="20"/>
          <w:szCs w:val="20"/>
        </w:rPr>
        <w:t xml:space="preserve"> </w:t>
      </w:r>
      <w:r w:rsidR="00083B44" w:rsidRPr="003D4FC3">
        <w:rPr>
          <w:color w:val="000000" w:themeColor="text1"/>
          <w:sz w:val="20"/>
          <w:szCs w:val="20"/>
        </w:rPr>
        <w:t>годом,</w:t>
      </w:r>
      <w:r w:rsidR="00083B44" w:rsidRPr="003D4FC3">
        <w:rPr>
          <w:color w:val="000000" w:themeColor="text1"/>
          <w:spacing w:val="1"/>
          <w:sz w:val="20"/>
          <w:szCs w:val="20"/>
        </w:rPr>
        <w:t xml:space="preserve"> </w:t>
      </w:r>
      <w:r w:rsidR="00083B44" w:rsidRPr="003D4FC3">
        <w:rPr>
          <w:color w:val="000000" w:themeColor="text1"/>
          <w:sz w:val="20"/>
          <w:szCs w:val="20"/>
        </w:rPr>
        <w:t>осуществляет</w:t>
      </w:r>
      <w:r w:rsidR="00083B44" w:rsidRPr="003D4FC3">
        <w:rPr>
          <w:color w:val="000000" w:themeColor="text1"/>
          <w:spacing w:val="1"/>
          <w:sz w:val="20"/>
          <w:szCs w:val="20"/>
        </w:rPr>
        <w:t xml:space="preserve"> </w:t>
      </w:r>
      <w:r w:rsidR="00083B44" w:rsidRPr="003D4FC3">
        <w:rPr>
          <w:color w:val="000000" w:themeColor="text1"/>
          <w:sz w:val="20"/>
          <w:szCs w:val="20"/>
        </w:rPr>
        <w:t>расчет</w:t>
      </w:r>
      <w:r w:rsidR="00083B44" w:rsidRPr="003D4FC3">
        <w:rPr>
          <w:color w:val="000000" w:themeColor="text1"/>
          <w:spacing w:val="1"/>
          <w:sz w:val="20"/>
          <w:szCs w:val="20"/>
        </w:rPr>
        <w:t xml:space="preserve"> </w:t>
      </w:r>
      <w:r w:rsidR="00083B44" w:rsidRPr="003D4FC3">
        <w:rPr>
          <w:color w:val="000000" w:themeColor="text1"/>
          <w:sz w:val="20"/>
          <w:szCs w:val="20"/>
        </w:rPr>
        <w:t>и</w:t>
      </w:r>
      <w:r w:rsidR="00083B44" w:rsidRPr="003D4FC3">
        <w:rPr>
          <w:color w:val="000000" w:themeColor="text1"/>
          <w:spacing w:val="1"/>
          <w:sz w:val="20"/>
          <w:szCs w:val="20"/>
        </w:rPr>
        <w:t xml:space="preserve"> </w:t>
      </w:r>
      <w:r w:rsidR="00083B44" w:rsidRPr="003D4FC3">
        <w:rPr>
          <w:color w:val="000000" w:themeColor="text1"/>
          <w:sz w:val="20"/>
          <w:szCs w:val="20"/>
        </w:rPr>
        <w:t>оценку</w:t>
      </w:r>
      <w:r w:rsidR="00083B44" w:rsidRPr="003D4FC3">
        <w:rPr>
          <w:color w:val="000000" w:themeColor="text1"/>
          <w:spacing w:val="61"/>
          <w:sz w:val="20"/>
          <w:szCs w:val="20"/>
        </w:rPr>
        <w:t xml:space="preserve"> </w:t>
      </w:r>
      <w:r w:rsidR="00083B44" w:rsidRPr="003D4FC3">
        <w:rPr>
          <w:color w:val="000000" w:themeColor="text1"/>
          <w:sz w:val="20"/>
          <w:szCs w:val="20"/>
        </w:rPr>
        <w:t>фактических</w:t>
      </w:r>
      <w:r w:rsidR="00083B44" w:rsidRPr="003D4FC3">
        <w:rPr>
          <w:color w:val="000000" w:themeColor="text1"/>
          <w:spacing w:val="1"/>
          <w:sz w:val="20"/>
          <w:szCs w:val="20"/>
        </w:rPr>
        <w:t xml:space="preserve"> </w:t>
      </w:r>
      <w:r w:rsidR="00083B44" w:rsidRPr="003D4FC3">
        <w:rPr>
          <w:color w:val="000000" w:themeColor="text1"/>
          <w:sz w:val="20"/>
          <w:szCs w:val="20"/>
        </w:rPr>
        <w:t>(достигнутых) значений показателей.</w:t>
      </w:r>
    </w:p>
    <w:p w14:paraId="094059FC" w14:textId="5473AEA8" w:rsidR="00083B44" w:rsidRPr="003D4FC3" w:rsidRDefault="0012036C" w:rsidP="00083B44">
      <w:pPr>
        <w:widowControl w:val="0"/>
        <w:tabs>
          <w:tab w:val="left" w:pos="1134"/>
          <w:tab w:val="left" w:pos="9639"/>
        </w:tabs>
        <w:autoSpaceDE w:val="0"/>
        <w:autoSpaceDN w:val="0"/>
        <w:ind w:right="291"/>
        <w:jc w:val="both"/>
        <w:rPr>
          <w:color w:val="000000" w:themeColor="text1"/>
          <w:sz w:val="20"/>
          <w:szCs w:val="20"/>
        </w:rPr>
      </w:pPr>
      <w:r w:rsidRPr="003D4FC3">
        <w:rPr>
          <w:color w:val="000000" w:themeColor="text1"/>
          <w:sz w:val="20"/>
          <w:szCs w:val="20"/>
        </w:rPr>
        <w:t>8</w:t>
      </w:r>
      <w:r w:rsidR="00083B44" w:rsidRPr="003D4FC3">
        <w:rPr>
          <w:color w:val="000000" w:themeColor="text1"/>
          <w:sz w:val="20"/>
          <w:szCs w:val="20"/>
        </w:rPr>
        <w:t>.</w:t>
      </w:r>
      <w:r w:rsidR="00EE4D26" w:rsidRPr="003D4FC3">
        <w:rPr>
          <w:color w:val="000000" w:themeColor="text1"/>
          <w:sz w:val="20"/>
          <w:szCs w:val="20"/>
        </w:rPr>
        <w:t xml:space="preserve"> </w:t>
      </w:r>
      <w:r w:rsidR="00083B44" w:rsidRPr="003D4FC3">
        <w:rPr>
          <w:color w:val="000000" w:themeColor="text1"/>
          <w:sz w:val="20"/>
          <w:szCs w:val="20"/>
        </w:rPr>
        <w:t>Оценка фактических (достигнутых) значений показателей производится путем</w:t>
      </w:r>
      <w:r w:rsidR="00083B44" w:rsidRPr="003D4FC3">
        <w:rPr>
          <w:color w:val="000000" w:themeColor="text1"/>
          <w:spacing w:val="1"/>
          <w:sz w:val="20"/>
          <w:szCs w:val="20"/>
        </w:rPr>
        <w:t xml:space="preserve"> </w:t>
      </w:r>
      <w:r w:rsidR="00083B44" w:rsidRPr="003D4FC3">
        <w:rPr>
          <w:color w:val="000000" w:themeColor="text1"/>
          <w:sz w:val="20"/>
          <w:szCs w:val="20"/>
        </w:rPr>
        <w:t>сравнения</w:t>
      </w:r>
      <w:r w:rsidR="00083B44" w:rsidRPr="003D4FC3">
        <w:rPr>
          <w:color w:val="000000" w:themeColor="text1"/>
          <w:spacing w:val="-1"/>
          <w:sz w:val="20"/>
          <w:szCs w:val="20"/>
        </w:rPr>
        <w:t xml:space="preserve"> </w:t>
      </w:r>
      <w:r w:rsidR="00083B44" w:rsidRPr="003D4FC3">
        <w:rPr>
          <w:color w:val="000000" w:themeColor="text1"/>
          <w:sz w:val="20"/>
          <w:szCs w:val="20"/>
        </w:rPr>
        <w:t>с</w:t>
      </w:r>
      <w:r w:rsidR="00083B44" w:rsidRPr="003D4FC3">
        <w:rPr>
          <w:color w:val="000000" w:themeColor="text1"/>
          <w:spacing w:val="-1"/>
          <w:sz w:val="20"/>
          <w:szCs w:val="20"/>
        </w:rPr>
        <w:t xml:space="preserve"> </w:t>
      </w:r>
      <w:r w:rsidR="00083B44" w:rsidRPr="003D4FC3">
        <w:rPr>
          <w:color w:val="000000" w:themeColor="text1"/>
          <w:sz w:val="20"/>
          <w:szCs w:val="20"/>
        </w:rPr>
        <w:t>целевыми</w:t>
      </w:r>
      <w:r w:rsidR="00083B44" w:rsidRPr="003D4FC3">
        <w:rPr>
          <w:color w:val="000000" w:themeColor="text1"/>
          <w:spacing w:val="-1"/>
          <w:sz w:val="20"/>
          <w:szCs w:val="20"/>
        </w:rPr>
        <w:t xml:space="preserve"> </w:t>
      </w:r>
      <w:r w:rsidR="00083B44" w:rsidRPr="003D4FC3">
        <w:rPr>
          <w:color w:val="000000" w:themeColor="text1"/>
          <w:sz w:val="20"/>
          <w:szCs w:val="20"/>
        </w:rPr>
        <w:t>(индикативными) значениями</w:t>
      </w:r>
      <w:r w:rsidR="00083B44" w:rsidRPr="003D4FC3">
        <w:rPr>
          <w:color w:val="000000" w:themeColor="text1"/>
          <w:spacing w:val="-3"/>
          <w:sz w:val="20"/>
          <w:szCs w:val="20"/>
        </w:rPr>
        <w:t xml:space="preserve"> </w:t>
      </w:r>
      <w:r w:rsidR="00083B44" w:rsidRPr="003D4FC3">
        <w:rPr>
          <w:color w:val="000000" w:themeColor="text1"/>
          <w:sz w:val="20"/>
          <w:szCs w:val="20"/>
        </w:rPr>
        <w:t>показателей.</w:t>
      </w:r>
    </w:p>
    <w:p w14:paraId="04C8CE6D" w14:textId="6492C916" w:rsidR="00083B44" w:rsidRPr="003D4FC3" w:rsidRDefault="0012036C" w:rsidP="00083B44">
      <w:pPr>
        <w:widowControl w:val="0"/>
        <w:tabs>
          <w:tab w:val="left" w:pos="1134"/>
          <w:tab w:val="left" w:pos="9639"/>
        </w:tabs>
        <w:autoSpaceDE w:val="0"/>
        <w:autoSpaceDN w:val="0"/>
        <w:ind w:right="291"/>
        <w:jc w:val="both"/>
        <w:rPr>
          <w:color w:val="000000" w:themeColor="text1"/>
          <w:sz w:val="20"/>
          <w:szCs w:val="20"/>
        </w:rPr>
      </w:pPr>
      <w:r w:rsidRPr="003D4FC3">
        <w:rPr>
          <w:color w:val="000000" w:themeColor="text1"/>
          <w:sz w:val="20"/>
          <w:szCs w:val="20"/>
        </w:rPr>
        <w:t>9</w:t>
      </w:r>
      <w:r w:rsidR="00083B44" w:rsidRPr="003D4FC3">
        <w:rPr>
          <w:color w:val="000000" w:themeColor="text1"/>
          <w:sz w:val="20"/>
          <w:szCs w:val="20"/>
        </w:rPr>
        <w:t>.</w:t>
      </w:r>
      <w:r w:rsidR="00EE4D26" w:rsidRPr="003D4FC3">
        <w:rPr>
          <w:color w:val="000000" w:themeColor="text1"/>
          <w:sz w:val="20"/>
          <w:szCs w:val="20"/>
        </w:rPr>
        <w:t xml:space="preserve"> </w:t>
      </w:r>
      <w:r w:rsidR="00083B44" w:rsidRPr="003D4FC3">
        <w:rPr>
          <w:color w:val="000000" w:themeColor="text1"/>
          <w:sz w:val="20"/>
          <w:szCs w:val="20"/>
        </w:rPr>
        <w:t>Результаты оценки фактических (достигнутых) значений устанавливаются по 5-ти</w:t>
      </w:r>
      <w:r w:rsidR="00083B44" w:rsidRPr="003D4FC3">
        <w:rPr>
          <w:color w:val="000000" w:themeColor="text1"/>
          <w:spacing w:val="1"/>
          <w:sz w:val="20"/>
          <w:szCs w:val="20"/>
        </w:rPr>
        <w:t xml:space="preserve"> </w:t>
      </w:r>
      <w:r w:rsidR="00083B44" w:rsidRPr="003D4FC3">
        <w:rPr>
          <w:color w:val="000000" w:themeColor="text1"/>
          <w:sz w:val="20"/>
          <w:szCs w:val="20"/>
        </w:rPr>
        <w:t>балльной</w:t>
      </w:r>
      <w:r w:rsidR="00083B44" w:rsidRPr="003D4FC3">
        <w:rPr>
          <w:color w:val="000000" w:themeColor="text1"/>
          <w:spacing w:val="-1"/>
          <w:sz w:val="20"/>
          <w:szCs w:val="20"/>
        </w:rPr>
        <w:t xml:space="preserve"> </w:t>
      </w:r>
      <w:r w:rsidR="00083B44" w:rsidRPr="003D4FC3">
        <w:rPr>
          <w:color w:val="000000" w:themeColor="text1"/>
          <w:sz w:val="20"/>
          <w:szCs w:val="20"/>
        </w:rPr>
        <w:t>шкале</w:t>
      </w:r>
      <w:r w:rsidR="00083B44" w:rsidRPr="003D4FC3">
        <w:rPr>
          <w:color w:val="000000" w:themeColor="text1"/>
          <w:spacing w:val="-2"/>
          <w:sz w:val="20"/>
          <w:szCs w:val="20"/>
        </w:rPr>
        <w:t xml:space="preserve"> </w:t>
      </w:r>
      <w:r w:rsidR="00083B44" w:rsidRPr="003D4FC3">
        <w:rPr>
          <w:color w:val="000000" w:themeColor="text1"/>
          <w:sz w:val="20"/>
          <w:szCs w:val="20"/>
        </w:rPr>
        <w:t>от</w:t>
      </w:r>
      <w:r w:rsidR="00083B44" w:rsidRPr="003D4FC3">
        <w:rPr>
          <w:color w:val="000000" w:themeColor="text1"/>
          <w:spacing w:val="-1"/>
          <w:sz w:val="20"/>
          <w:szCs w:val="20"/>
        </w:rPr>
        <w:t xml:space="preserve"> </w:t>
      </w:r>
      <w:r w:rsidR="00083B44" w:rsidRPr="003D4FC3">
        <w:rPr>
          <w:color w:val="000000" w:themeColor="text1"/>
          <w:sz w:val="20"/>
          <w:szCs w:val="20"/>
        </w:rPr>
        <w:t>1</w:t>
      </w:r>
      <w:r w:rsidR="00083B44" w:rsidRPr="003D4FC3">
        <w:rPr>
          <w:color w:val="000000" w:themeColor="text1"/>
          <w:spacing w:val="-1"/>
          <w:sz w:val="20"/>
          <w:szCs w:val="20"/>
        </w:rPr>
        <w:t xml:space="preserve"> </w:t>
      </w:r>
      <w:r w:rsidRPr="003D4FC3">
        <w:rPr>
          <w:color w:val="000000" w:themeColor="text1"/>
          <w:spacing w:val="-1"/>
          <w:sz w:val="20"/>
          <w:szCs w:val="20"/>
        </w:rPr>
        <w:t xml:space="preserve">                </w:t>
      </w:r>
      <w:r w:rsidR="00083B44" w:rsidRPr="003D4FC3">
        <w:rPr>
          <w:color w:val="000000" w:themeColor="text1"/>
          <w:sz w:val="20"/>
          <w:szCs w:val="20"/>
        </w:rPr>
        <w:t>до 5</w:t>
      </w:r>
      <w:r w:rsidR="00083B44" w:rsidRPr="003D4FC3">
        <w:rPr>
          <w:color w:val="000000" w:themeColor="text1"/>
          <w:spacing w:val="-1"/>
          <w:sz w:val="20"/>
          <w:szCs w:val="20"/>
        </w:rPr>
        <w:t xml:space="preserve"> </w:t>
      </w:r>
      <w:r w:rsidR="00083B44" w:rsidRPr="003D4FC3">
        <w:rPr>
          <w:color w:val="000000" w:themeColor="text1"/>
          <w:sz w:val="20"/>
          <w:szCs w:val="20"/>
        </w:rPr>
        <w:t>баллов,</w:t>
      </w:r>
      <w:r w:rsidR="00083B44" w:rsidRPr="003D4FC3">
        <w:rPr>
          <w:color w:val="000000" w:themeColor="text1"/>
          <w:spacing w:val="-1"/>
          <w:sz w:val="20"/>
          <w:szCs w:val="20"/>
        </w:rPr>
        <w:t xml:space="preserve"> </w:t>
      </w:r>
      <w:r w:rsidR="00083B44" w:rsidRPr="003D4FC3">
        <w:rPr>
          <w:color w:val="000000" w:themeColor="text1"/>
          <w:sz w:val="20"/>
          <w:szCs w:val="20"/>
        </w:rPr>
        <w:t>по</w:t>
      </w:r>
      <w:r w:rsidR="00083B44" w:rsidRPr="003D4FC3">
        <w:rPr>
          <w:color w:val="000000" w:themeColor="text1"/>
          <w:spacing w:val="-2"/>
          <w:sz w:val="20"/>
          <w:szCs w:val="20"/>
        </w:rPr>
        <w:t xml:space="preserve"> </w:t>
      </w:r>
      <w:r w:rsidR="00083B44" w:rsidRPr="003D4FC3">
        <w:rPr>
          <w:color w:val="000000" w:themeColor="text1"/>
          <w:sz w:val="20"/>
          <w:szCs w:val="20"/>
        </w:rPr>
        <w:t>целевым</w:t>
      </w:r>
      <w:r w:rsidR="00083B44" w:rsidRPr="003D4FC3">
        <w:rPr>
          <w:color w:val="000000" w:themeColor="text1"/>
          <w:spacing w:val="-1"/>
          <w:sz w:val="20"/>
          <w:szCs w:val="20"/>
        </w:rPr>
        <w:t xml:space="preserve"> </w:t>
      </w:r>
      <w:r w:rsidR="00083B44" w:rsidRPr="003D4FC3">
        <w:rPr>
          <w:color w:val="000000" w:themeColor="text1"/>
          <w:sz w:val="20"/>
          <w:szCs w:val="20"/>
        </w:rPr>
        <w:t>значениям</w:t>
      </w:r>
      <w:r w:rsidR="00083B44" w:rsidRPr="003D4FC3">
        <w:rPr>
          <w:color w:val="000000" w:themeColor="text1"/>
          <w:spacing w:val="-2"/>
          <w:sz w:val="20"/>
          <w:szCs w:val="20"/>
        </w:rPr>
        <w:t xml:space="preserve"> </w:t>
      </w:r>
      <w:r w:rsidR="00083B44" w:rsidRPr="003D4FC3">
        <w:rPr>
          <w:color w:val="000000" w:themeColor="text1"/>
          <w:sz w:val="20"/>
          <w:szCs w:val="20"/>
        </w:rPr>
        <w:t>показателей</w:t>
      </w:r>
      <w:r w:rsidR="00083B44" w:rsidRPr="003D4FC3">
        <w:rPr>
          <w:color w:val="000000" w:themeColor="text1"/>
          <w:spacing w:val="-3"/>
          <w:sz w:val="20"/>
          <w:szCs w:val="20"/>
        </w:rPr>
        <w:t xml:space="preserve"> </w:t>
      </w:r>
      <w:r w:rsidR="00083B44" w:rsidRPr="003D4FC3">
        <w:rPr>
          <w:color w:val="000000" w:themeColor="text1"/>
          <w:sz w:val="20"/>
          <w:szCs w:val="20"/>
        </w:rPr>
        <w:t>присваивают:</w:t>
      </w:r>
    </w:p>
    <w:p w14:paraId="26A3CFB7" w14:textId="1E617BA1" w:rsidR="00083B44" w:rsidRPr="003D4FC3" w:rsidRDefault="0012036C" w:rsidP="0012036C">
      <w:pPr>
        <w:pStyle w:val="a0"/>
        <w:tabs>
          <w:tab w:val="left" w:pos="9639"/>
        </w:tabs>
        <w:ind w:right="291"/>
        <w:rPr>
          <w:b w:val="0"/>
          <w:color w:val="000000" w:themeColor="text1"/>
          <w:sz w:val="20"/>
          <w:szCs w:val="20"/>
        </w:rPr>
      </w:pPr>
      <w:r w:rsidRPr="003D4FC3">
        <w:rPr>
          <w:b w:val="0"/>
          <w:color w:val="000000" w:themeColor="text1"/>
          <w:sz w:val="20"/>
          <w:szCs w:val="20"/>
        </w:rPr>
        <w:t xml:space="preserve">    - </w:t>
      </w:r>
      <w:r w:rsidR="00083B44" w:rsidRPr="003D4FC3">
        <w:rPr>
          <w:b w:val="0"/>
          <w:color w:val="000000" w:themeColor="text1"/>
          <w:sz w:val="20"/>
          <w:szCs w:val="20"/>
        </w:rPr>
        <w:t>5 баллов – если фактическое значение равно целевому нормативному значению;</w:t>
      </w:r>
    </w:p>
    <w:p w14:paraId="75646815" w14:textId="1CD098B2" w:rsidR="00083B44" w:rsidRPr="003D4FC3" w:rsidRDefault="0012036C" w:rsidP="0012036C">
      <w:pPr>
        <w:pStyle w:val="a0"/>
        <w:tabs>
          <w:tab w:val="left" w:pos="9639"/>
        </w:tabs>
        <w:ind w:right="291"/>
        <w:rPr>
          <w:b w:val="0"/>
          <w:color w:val="000000" w:themeColor="text1"/>
          <w:sz w:val="20"/>
          <w:szCs w:val="20"/>
        </w:rPr>
      </w:pPr>
      <w:r w:rsidRPr="003D4FC3">
        <w:rPr>
          <w:b w:val="0"/>
          <w:color w:val="000000" w:themeColor="text1"/>
          <w:sz w:val="20"/>
          <w:szCs w:val="20"/>
        </w:rPr>
        <w:t xml:space="preserve">    - </w:t>
      </w:r>
      <w:r w:rsidR="00083B44" w:rsidRPr="003D4FC3">
        <w:rPr>
          <w:b w:val="0"/>
          <w:color w:val="000000" w:themeColor="text1"/>
          <w:sz w:val="20"/>
          <w:szCs w:val="20"/>
        </w:rPr>
        <w:t>4 балла – если отклонение фактического значения от целевого значения составляет менее 10%;</w:t>
      </w:r>
    </w:p>
    <w:p w14:paraId="27F9EE35" w14:textId="097EA9E7" w:rsidR="00083B44" w:rsidRPr="003D4FC3" w:rsidRDefault="0012036C" w:rsidP="0012036C">
      <w:pPr>
        <w:pStyle w:val="a0"/>
        <w:tabs>
          <w:tab w:val="left" w:pos="9639"/>
        </w:tabs>
        <w:ind w:right="291"/>
        <w:rPr>
          <w:b w:val="0"/>
          <w:color w:val="000000" w:themeColor="text1"/>
          <w:sz w:val="20"/>
          <w:szCs w:val="20"/>
        </w:rPr>
      </w:pPr>
      <w:r w:rsidRPr="003D4FC3">
        <w:rPr>
          <w:b w:val="0"/>
          <w:color w:val="000000" w:themeColor="text1"/>
          <w:sz w:val="20"/>
          <w:szCs w:val="20"/>
        </w:rPr>
        <w:t xml:space="preserve">    - </w:t>
      </w:r>
      <w:r w:rsidR="00083B44" w:rsidRPr="003D4FC3">
        <w:rPr>
          <w:b w:val="0"/>
          <w:color w:val="000000" w:themeColor="text1"/>
          <w:sz w:val="20"/>
          <w:szCs w:val="20"/>
        </w:rPr>
        <w:t>3 балла – если отклонение фактического значения от целевого значения составляет от 10%, но менее 30%;</w:t>
      </w:r>
    </w:p>
    <w:p w14:paraId="3A343568" w14:textId="5B48B019" w:rsidR="00083B44" w:rsidRPr="003D4FC3" w:rsidRDefault="0012036C" w:rsidP="0012036C">
      <w:pPr>
        <w:pStyle w:val="a0"/>
        <w:tabs>
          <w:tab w:val="left" w:pos="9639"/>
        </w:tabs>
        <w:ind w:right="291"/>
        <w:rPr>
          <w:b w:val="0"/>
          <w:color w:val="000000" w:themeColor="text1"/>
          <w:sz w:val="20"/>
          <w:szCs w:val="20"/>
        </w:rPr>
      </w:pPr>
      <w:r w:rsidRPr="003D4FC3">
        <w:rPr>
          <w:b w:val="0"/>
          <w:color w:val="000000" w:themeColor="text1"/>
          <w:sz w:val="20"/>
          <w:szCs w:val="20"/>
        </w:rPr>
        <w:t xml:space="preserve">    - </w:t>
      </w:r>
      <w:r w:rsidR="00083B44" w:rsidRPr="003D4FC3">
        <w:rPr>
          <w:b w:val="0"/>
          <w:color w:val="000000" w:themeColor="text1"/>
          <w:sz w:val="20"/>
          <w:szCs w:val="20"/>
        </w:rPr>
        <w:t>2 балла – если отклонение фактического значения от целевого значения составляет от 30 %, но менее 40%;</w:t>
      </w:r>
    </w:p>
    <w:p w14:paraId="63FFDC02" w14:textId="3E7933BE" w:rsidR="00826C06" w:rsidRDefault="0012036C" w:rsidP="0012036C">
      <w:pPr>
        <w:pStyle w:val="a0"/>
        <w:tabs>
          <w:tab w:val="left" w:pos="9639"/>
        </w:tabs>
        <w:ind w:right="291"/>
        <w:rPr>
          <w:b w:val="0"/>
          <w:sz w:val="20"/>
          <w:szCs w:val="20"/>
        </w:rPr>
      </w:pPr>
      <w:r w:rsidRPr="003D4FC3">
        <w:rPr>
          <w:b w:val="0"/>
          <w:color w:val="000000" w:themeColor="text1"/>
          <w:sz w:val="20"/>
          <w:szCs w:val="20"/>
        </w:rPr>
        <w:t xml:space="preserve">    - </w:t>
      </w:r>
      <w:r w:rsidR="00083B44" w:rsidRPr="003D4FC3">
        <w:rPr>
          <w:b w:val="0"/>
          <w:color w:val="000000" w:themeColor="text1"/>
          <w:sz w:val="20"/>
          <w:szCs w:val="20"/>
        </w:rPr>
        <w:t>1 балл – если отклонение фактического значения от целевого зна</w:t>
      </w:r>
      <w:r w:rsidRPr="003D4FC3">
        <w:rPr>
          <w:b w:val="0"/>
          <w:color w:val="000000" w:themeColor="text1"/>
          <w:sz w:val="20"/>
          <w:szCs w:val="20"/>
        </w:rPr>
        <w:t xml:space="preserve">чения составляет от 40% и более. </w:t>
      </w:r>
    </w:p>
    <w:sectPr w:rsidR="00826C06" w:rsidSect="001D7CC6">
      <w:headerReference w:type="even" r:id="rId22"/>
      <w:headerReference w:type="default" r:id="rId23"/>
      <w:type w:val="continuous"/>
      <w:pgSz w:w="11910" w:h="16840"/>
      <w:pgMar w:top="709" w:right="400" w:bottom="799"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C565E" w14:textId="77777777" w:rsidR="009048E4" w:rsidRDefault="009048E4" w:rsidP="00755710">
      <w:r>
        <w:separator/>
      </w:r>
    </w:p>
  </w:endnote>
  <w:endnote w:type="continuationSeparator" w:id="0">
    <w:p w14:paraId="5D32263A" w14:textId="77777777" w:rsidR="009048E4" w:rsidRDefault="009048E4"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roman"/>
    <w:pitch w:val="variable"/>
  </w:font>
  <w:font w:name="Droid Sans Fallback">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D7DAC" w14:textId="77777777" w:rsidR="009048E4" w:rsidRDefault="009048E4" w:rsidP="00755710">
      <w:r>
        <w:separator/>
      </w:r>
    </w:p>
  </w:footnote>
  <w:footnote w:type="continuationSeparator" w:id="0">
    <w:p w14:paraId="4AAB6169" w14:textId="77777777" w:rsidR="009048E4" w:rsidRDefault="009048E4"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5C7125" w:rsidRDefault="005C7125" w:rsidP="004168E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5C7125" w:rsidRDefault="005C7125">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5C7125" w:rsidRDefault="005C7125" w:rsidP="004168E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6336BF">
      <w:rPr>
        <w:rStyle w:val="afb"/>
        <w:noProof/>
      </w:rPr>
      <w:t>21</w:t>
    </w:r>
    <w:r>
      <w:rPr>
        <w:rStyle w:val="afb"/>
      </w:rPr>
      <w:fldChar w:fldCharType="end"/>
    </w:r>
  </w:p>
  <w:p w14:paraId="3A113517" w14:textId="77777777" w:rsidR="005C7125" w:rsidRDefault="005C712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1C41DC"/>
    <w:multiLevelType w:val="hybridMultilevel"/>
    <w:tmpl w:val="EE82B3BA"/>
    <w:lvl w:ilvl="0" w:tplc="8F6EDD7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50255C0B"/>
    <w:multiLevelType w:val="hybridMultilevel"/>
    <w:tmpl w:val="3C0E6E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D4972BC"/>
    <w:multiLevelType w:val="hybridMultilevel"/>
    <w:tmpl w:val="421EF3E2"/>
    <w:lvl w:ilvl="0" w:tplc="C6A2EEEE">
      <w:start w:val="1"/>
      <w:numFmt w:val="decimal"/>
      <w:lvlText w:val="%1."/>
      <w:lvlJc w:val="left"/>
      <w:pPr>
        <w:ind w:left="122" w:hanging="262"/>
        <w:jc w:val="left"/>
      </w:pPr>
      <w:rPr>
        <w:rFonts w:ascii="Times New Roman" w:eastAsia="Times New Roman" w:hAnsi="Times New Roman" w:cs="Times New Roman"/>
        <w:b w:val="0"/>
        <w:bCs w:val="0"/>
        <w:i w:val="0"/>
        <w:iCs w:val="0"/>
        <w:w w:val="100"/>
        <w:sz w:val="28"/>
        <w:szCs w:val="28"/>
        <w:lang w:val="ru-RU" w:eastAsia="en-US" w:bidi="ar-SA"/>
      </w:rPr>
    </w:lvl>
    <w:lvl w:ilvl="1" w:tplc="A6A8FEF6">
      <w:numFmt w:val="bullet"/>
      <w:lvlText w:val="•"/>
      <w:lvlJc w:val="left"/>
      <w:pPr>
        <w:ind w:left="1100" w:hanging="262"/>
      </w:pPr>
      <w:rPr>
        <w:rFonts w:hint="default"/>
        <w:lang w:val="ru-RU" w:eastAsia="en-US" w:bidi="ar-SA"/>
      </w:rPr>
    </w:lvl>
    <w:lvl w:ilvl="2" w:tplc="EF287182">
      <w:numFmt w:val="bullet"/>
      <w:lvlText w:val="•"/>
      <w:lvlJc w:val="left"/>
      <w:pPr>
        <w:ind w:left="2080" w:hanging="262"/>
      </w:pPr>
      <w:rPr>
        <w:rFonts w:hint="default"/>
        <w:lang w:val="ru-RU" w:eastAsia="en-US" w:bidi="ar-SA"/>
      </w:rPr>
    </w:lvl>
    <w:lvl w:ilvl="3" w:tplc="2104029C">
      <w:numFmt w:val="bullet"/>
      <w:lvlText w:val="•"/>
      <w:lvlJc w:val="left"/>
      <w:pPr>
        <w:ind w:left="3061" w:hanging="262"/>
      </w:pPr>
      <w:rPr>
        <w:rFonts w:hint="default"/>
        <w:lang w:val="ru-RU" w:eastAsia="en-US" w:bidi="ar-SA"/>
      </w:rPr>
    </w:lvl>
    <w:lvl w:ilvl="4" w:tplc="5A4A1AC4">
      <w:numFmt w:val="bullet"/>
      <w:lvlText w:val="•"/>
      <w:lvlJc w:val="left"/>
      <w:pPr>
        <w:ind w:left="4041" w:hanging="262"/>
      </w:pPr>
      <w:rPr>
        <w:rFonts w:hint="default"/>
        <w:lang w:val="ru-RU" w:eastAsia="en-US" w:bidi="ar-SA"/>
      </w:rPr>
    </w:lvl>
    <w:lvl w:ilvl="5" w:tplc="5224C1FE">
      <w:numFmt w:val="bullet"/>
      <w:lvlText w:val="•"/>
      <w:lvlJc w:val="left"/>
      <w:pPr>
        <w:ind w:left="5022" w:hanging="262"/>
      </w:pPr>
      <w:rPr>
        <w:rFonts w:hint="default"/>
        <w:lang w:val="ru-RU" w:eastAsia="en-US" w:bidi="ar-SA"/>
      </w:rPr>
    </w:lvl>
    <w:lvl w:ilvl="6" w:tplc="D89C9BD4">
      <w:numFmt w:val="bullet"/>
      <w:lvlText w:val="•"/>
      <w:lvlJc w:val="left"/>
      <w:pPr>
        <w:ind w:left="6002" w:hanging="262"/>
      </w:pPr>
      <w:rPr>
        <w:rFonts w:hint="default"/>
        <w:lang w:val="ru-RU" w:eastAsia="en-US" w:bidi="ar-SA"/>
      </w:rPr>
    </w:lvl>
    <w:lvl w:ilvl="7" w:tplc="8118F14A">
      <w:numFmt w:val="bullet"/>
      <w:lvlText w:val="•"/>
      <w:lvlJc w:val="left"/>
      <w:pPr>
        <w:ind w:left="6982" w:hanging="262"/>
      </w:pPr>
      <w:rPr>
        <w:rFonts w:hint="default"/>
        <w:lang w:val="ru-RU" w:eastAsia="en-US" w:bidi="ar-SA"/>
      </w:rPr>
    </w:lvl>
    <w:lvl w:ilvl="8" w:tplc="5E02063C">
      <w:numFmt w:val="bullet"/>
      <w:lvlText w:val="•"/>
      <w:lvlJc w:val="left"/>
      <w:pPr>
        <w:ind w:left="7963" w:hanging="262"/>
      </w:pPr>
      <w:rPr>
        <w:rFonts w:hint="default"/>
        <w:lang w:val="ru-RU" w:eastAsia="en-US" w:bidi="ar-SA"/>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4324"/>
    <w:rsid w:val="00007CD4"/>
    <w:rsid w:val="000770AB"/>
    <w:rsid w:val="00082DDF"/>
    <w:rsid w:val="00083B44"/>
    <w:rsid w:val="000D0CF9"/>
    <w:rsid w:val="000D16C7"/>
    <w:rsid w:val="000E0045"/>
    <w:rsid w:val="00101520"/>
    <w:rsid w:val="0012036C"/>
    <w:rsid w:val="00124D44"/>
    <w:rsid w:val="00153C56"/>
    <w:rsid w:val="001613DA"/>
    <w:rsid w:val="00162BDC"/>
    <w:rsid w:val="001A29AF"/>
    <w:rsid w:val="001A374F"/>
    <w:rsid w:val="001B413A"/>
    <w:rsid w:val="001C283C"/>
    <w:rsid w:val="001D7CC6"/>
    <w:rsid w:val="001E1464"/>
    <w:rsid w:val="0020072E"/>
    <w:rsid w:val="00227269"/>
    <w:rsid w:val="00280399"/>
    <w:rsid w:val="002A5A79"/>
    <w:rsid w:val="002B0B01"/>
    <w:rsid w:val="002E2A6E"/>
    <w:rsid w:val="002F0B32"/>
    <w:rsid w:val="00302051"/>
    <w:rsid w:val="0030490A"/>
    <w:rsid w:val="00310D2E"/>
    <w:rsid w:val="0031497D"/>
    <w:rsid w:val="003370EA"/>
    <w:rsid w:val="003B0F38"/>
    <w:rsid w:val="003B157D"/>
    <w:rsid w:val="003C6F04"/>
    <w:rsid w:val="003D4FC3"/>
    <w:rsid w:val="003D7868"/>
    <w:rsid w:val="003F0A70"/>
    <w:rsid w:val="00400A23"/>
    <w:rsid w:val="00405CFB"/>
    <w:rsid w:val="004168EF"/>
    <w:rsid w:val="00420EC9"/>
    <w:rsid w:val="004321BA"/>
    <w:rsid w:val="00495140"/>
    <w:rsid w:val="004A4228"/>
    <w:rsid w:val="005178CD"/>
    <w:rsid w:val="005227A1"/>
    <w:rsid w:val="005335C2"/>
    <w:rsid w:val="00537BF1"/>
    <w:rsid w:val="00541413"/>
    <w:rsid w:val="005B1B07"/>
    <w:rsid w:val="005C7125"/>
    <w:rsid w:val="005F0271"/>
    <w:rsid w:val="00603941"/>
    <w:rsid w:val="006107A6"/>
    <w:rsid w:val="00623CFC"/>
    <w:rsid w:val="006336BF"/>
    <w:rsid w:val="006570AE"/>
    <w:rsid w:val="00666E84"/>
    <w:rsid w:val="00670666"/>
    <w:rsid w:val="006C4813"/>
    <w:rsid w:val="0071006F"/>
    <w:rsid w:val="00727CDD"/>
    <w:rsid w:val="007505A2"/>
    <w:rsid w:val="00755710"/>
    <w:rsid w:val="007633C3"/>
    <w:rsid w:val="00771576"/>
    <w:rsid w:val="00775750"/>
    <w:rsid w:val="007B0513"/>
    <w:rsid w:val="007C2B1C"/>
    <w:rsid w:val="007F19CE"/>
    <w:rsid w:val="008132D8"/>
    <w:rsid w:val="00816B12"/>
    <w:rsid w:val="00826C06"/>
    <w:rsid w:val="00840C20"/>
    <w:rsid w:val="00851D9F"/>
    <w:rsid w:val="0087618B"/>
    <w:rsid w:val="008B3844"/>
    <w:rsid w:val="008B421A"/>
    <w:rsid w:val="008C389A"/>
    <w:rsid w:val="008D0755"/>
    <w:rsid w:val="008E7ED7"/>
    <w:rsid w:val="008F7563"/>
    <w:rsid w:val="009048E4"/>
    <w:rsid w:val="00935631"/>
    <w:rsid w:val="009463C5"/>
    <w:rsid w:val="00965EF1"/>
    <w:rsid w:val="00967E6E"/>
    <w:rsid w:val="0097160F"/>
    <w:rsid w:val="009939E5"/>
    <w:rsid w:val="009B6A4F"/>
    <w:rsid w:val="009D07EB"/>
    <w:rsid w:val="009F28DE"/>
    <w:rsid w:val="009F48EA"/>
    <w:rsid w:val="00A26722"/>
    <w:rsid w:val="00A40CA6"/>
    <w:rsid w:val="00A506BE"/>
    <w:rsid w:val="00A53613"/>
    <w:rsid w:val="00A6609E"/>
    <w:rsid w:val="00A8552E"/>
    <w:rsid w:val="00A85FD1"/>
    <w:rsid w:val="00A86B6A"/>
    <w:rsid w:val="00AC500A"/>
    <w:rsid w:val="00B0609D"/>
    <w:rsid w:val="00B24AD2"/>
    <w:rsid w:val="00B60FBE"/>
    <w:rsid w:val="00B72058"/>
    <w:rsid w:val="00B72866"/>
    <w:rsid w:val="00BA2B0C"/>
    <w:rsid w:val="00BB373E"/>
    <w:rsid w:val="00BE2D0A"/>
    <w:rsid w:val="00BE595B"/>
    <w:rsid w:val="00BF6DB5"/>
    <w:rsid w:val="00C672A0"/>
    <w:rsid w:val="00C7060B"/>
    <w:rsid w:val="00CC7298"/>
    <w:rsid w:val="00CE20CC"/>
    <w:rsid w:val="00CE646E"/>
    <w:rsid w:val="00D06ADF"/>
    <w:rsid w:val="00D17073"/>
    <w:rsid w:val="00D36472"/>
    <w:rsid w:val="00D54D4E"/>
    <w:rsid w:val="00D711D5"/>
    <w:rsid w:val="00D72680"/>
    <w:rsid w:val="00D7427B"/>
    <w:rsid w:val="00DA09AB"/>
    <w:rsid w:val="00DC05D4"/>
    <w:rsid w:val="00DC2246"/>
    <w:rsid w:val="00DC6331"/>
    <w:rsid w:val="00DF6AF9"/>
    <w:rsid w:val="00E00415"/>
    <w:rsid w:val="00E02C8B"/>
    <w:rsid w:val="00E039BB"/>
    <w:rsid w:val="00E06F4E"/>
    <w:rsid w:val="00E43294"/>
    <w:rsid w:val="00E52252"/>
    <w:rsid w:val="00E5749C"/>
    <w:rsid w:val="00E63CCD"/>
    <w:rsid w:val="00E72F5F"/>
    <w:rsid w:val="00E86E59"/>
    <w:rsid w:val="00EA7812"/>
    <w:rsid w:val="00EC6B0C"/>
    <w:rsid w:val="00EE4D26"/>
    <w:rsid w:val="00EF06B4"/>
    <w:rsid w:val="00EF41EA"/>
    <w:rsid w:val="00EF733B"/>
    <w:rsid w:val="00F07886"/>
    <w:rsid w:val="00F11943"/>
    <w:rsid w:val="00F350F7"/>
    <w:rsid w:val="00F35E81"/>
    <w:rsid w:val="00F65B34"/>
    <w:rsid w:val="00F67162"/>
    <w:rsid w:val="00F92ECD"/>
    <w:rsid w:val="00FE14C3"/>
    <w:rsid w:val="00FF0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707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paragraph" w:styleId="8">
    <w:name w:val="heading 8"/>
    <w:basedOn w:val="a"/>
    <w:next w:val="a"/>
    <w:link w:val="80"/>
    <w:uiPriority w:val="9"/>
    <w:semiHidden/>
    <w:unhideWhenUsed/>
    <w:qFormat/>
    <w:rsid w:val="00D7427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qFormat/>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qFormat/>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lang w:val="x-none"/>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table" w:styleId="aff3">
    <w:name w:val="Table Grid"/>
    <w:basedOn w:val="a2"/>
    <w:uiPriority w:val="59"/>
    <w:rsid w:val="00522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uiPriority w:val="9"/>
    <w:semiHidden/>
    <w:rsid w:val="00D7427B"/>
    <w:rPr>
      <w:rFonts w:asciiTheme="majorHAnsi" w:eastAsiaTheme="majorEastAsia" w:hAnsiTheme="majorHAnsi" w:cstheme="majorBidi"/>
      <w:color w:val="404040" w:themeColor="text1" w:themeTint="BF"/>
      <w:sz w:val="20"/>
      <w:szCs w:val="20"/>
      <w:lang w:eastAsia="ru-RU"/>
    </w:rPr>
  </w:style>
  <w:style w:type="paragraph" w:styleId="aff4">
    <w:name w:val="List Paragraph"/>
    <w:basedOn w:val="a"/>
    <w:uiPriority w:val="1"/>
    <w:qFormat/>
    <w:rsid w:val="00E72F5F"/>
    <w:pPr>
      <w:ind w:left="720"/>
      <w:contextualSpacing/>
    </w:pPr>
  </w:style>
  <w:style w:type="table" w:customStyle="1" w:styleId="TableNormal">
    <w:name w:val="Table Normal"/>
    <w:uiPriority w:val="2"/>
    <w:semiHidden/>
    <w:unhideWhenUsed/>
    <w:qFormat/>
    <w:rsid w:val="008D07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755"/>
    <w:pPr>
      <w:widowControl w:val="0"/>
      <w:autoSpaceDE w:val="0"/>
      <w:autoSpaceDN w:val="0"/>
    </w:pPr>
    <w:rPr>
      <w:sz w:val="22"/>
      <w:szCs w:val="22"/>
      <w:lang w:eastAsia="en-US"/>
    </w:rPr>
  </w:style>
  <w:style w:type="character" w:customStyle="1" w:styleId="10">
    <w:name w:val="Заголовок 1 Знак"/>
    <w:basedOn w:val="a1"/>
    <w:link w:val="1"/>
    <w:uiPriority w:val="9"/>
    <w:rsid w:val="00D17073"/>
    <w:rPr>
      <w:rFonts w:asciiTheme="majorHAnsi" w:eastAsiaTheme="majorEastAsia" w:hAnsiTheme="majorHAnsi" w:cstheme="majorBidi"/>
      <w:b/>
      <w:bCs/>
      <w:color w:val="2F5496"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707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paragraph" w:styleId="8">
    <w:name w:val="heading 8"/>
    <w:basedOn w:val="a"/>
    <w:next w:val="a"/>
    <w:link w:val="80"/>
    <w:uiPriority w:val="9"/>
    <w:semiHidden/>
    <w:unhideWhenUsed/>
    <w:qFormat/>
    <w:rsid w:val="00D7427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qFormat/>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qFormat/>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lang w:val="x-none"/>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table" w:styleId="aff3">
    <w:name w:val="Table Grid"/>
    <w:basedOn w:val="a2"/>
    <w:uiPriority w:val="59"/>
    <w:rsid w:val="00522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uiPriority w:val="9"/>
    <w:semiHidden/>
    <w:rsid w:val="00D7427B"/>
    <w:rPr>
      <w:rFonts w:asciiTheme="majorHAnsi" w:eastAsiaTheme="majorEastAsia" w:hAnsiTheme="majorHAnsi" w:cstheme="majorBidi"/>
      <w:color w:val="404040" w:themeColor="text1" w:themeTint="BF"/>
      <w:sz w:val="20"/>
      <w:szCs w:val="20"/>
      <w:lang w:eastAsia="ru-RU"/>
    </w:rPr>
  </w:style>
  <w:style w:type="paragraph" w:styleId="aff4">
    <w:name w:val="List Paragraph"/>
    <w:basedOn w:val="a"/>
    <w:uiPriority w:val="1"/>
    <w:qFormat/>
    <w:rsid w:val="00E72F5F"/>
    <w:pPr>
      <w:ind w:left="720"/>
      <w:contextualSpacing/>
    </w:pPr>
  </w:style>
  <w:style w:type="table" w:customStyle="1" w:styleId="TableNormal">
    <w:name w:val="Table Normal"/>
    <w:uiPriority w:val="2"/>
    <w:semiHidden/>
    <w:unhideWhenUsed/>
    <w:qFormat/>
    <w:rsid w:val="008D07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755"/>
    <w:pPr>
      <w:widowControl w:val="0"/>
      <w:autoSpaceDE w:val="0"/>
      <w:autoSpaceDN w:val="0"/>
    </w:pPr>
    <w:rPr>
      <w:sz w:val="22"/>
      <w:szCs w:val="22"/>
      <w:lang w:eastAsia="en-US"/>
    </w:rPr>
  </w:style>
  <w:style w:type="character" w:customStyle="1" w:styleId="10">
    <w:name w:val="Заголовок 1 Знак"/>
    <w:basedOn w:val="a1"/>
    <w:link w:val="1"/>
    <w:uiPriority w:val="9"/>
    <w:rsid w:val="00D17073"/>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4018">
      <w:bodyDiv w:val="1"/>
      <w:marLeft w:val="0"/>
      <w:marRight w:val="0"/>
      <w:marTop w:val="0"/>
      <w:marBottom w:val="0"/>
      <w:divBdr>
        <w:top w:val="none" w:sz="0" w:space="0" w:color="auto"/>
        <w:left w:val="none" w:sz="0" w:space="0" w:color="auto"/>
        <w:bottom w:val="none" w:sz="0" w:space="0" w:color="auto"/>
        <w:right w:val="none" w:sz="0" w:space="0" w:color="auto"/>
      </w:divBdr>
    </w:div>
    <w:div w:id="692152909">
      <w:bodyDiv w:val="1"/>
      <w:marLeft w:val="0"/>
      <w:marRight w:val="0"/>
      <w:marTop w:val="0"/>
      <w:marBottom w:val="0"/>
      <w:divBdr>
        <w:top w:val="none" w:sz="0" w:space="0" w:color="auto"/>
        <w:left w:val="none" w:sz="0" w:space="0" w:color="auto"/>
        <w:bottom w:val="none" w:sz="0" w:space="0" w:color="auto"/>
        <w:right w:val="none" w:sz="0" w:space="0" w:color="auto"/>
      </w:divBdr>
    </w:div>
    <w:div w:id="730083703">
      <w:bodyDiv w:val="1"/>
      <w:marLeft w:val="0"/>
      <w:marRight w:val="0"/>
      <w:marTop w:val="0"/>
      <w:marBottom w:val="0"/>
      <w:divBdr>
        <w:top w:val="none" w:sz="0" w:space="0" w:color="auto"/>
        <w:left w:val="none" w:sz="0" w:space="0" w:color="auto"/>
        <w:bottom w:val="none" w:sz="0" w:space="0" w:color="auto"/>
        <w:right w:val="none" w:sz="0" w:space="0" w:color="auto"/>
      </w:divBdr>
    </w:div>
    <w:div w:id="112789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21" Type="http://schemas.openxmlformats.org/officeDocument/2006/relationships/hyperlink" Target="https://login.consultant.ru/link/?req=doc&amp;base=LAW&amp;n=382667&amp;date=25.06.2021&amp;demo=1&amp;dst=431&amp;fld=134" TargetMode="External"/><Relationship Id="rId7" Type="http://schemas.openxmlformats.org/officeDocument/2006/relationships/footnotes" Target="footnotes.xml"/><Relationship Id="rId12" Type="http://schemas.openxmlformats.org/officeDocument/2006/relationships/hyperlink" Target="http://www.admiskitim.ru" TargetMode="External"/><Relationship Id="rId17" Type="http://schemas.openxmlformats.org/officeDocument/2006/relationships/hyperlink" Target="https://login.consultant.ru/link/?req=doc&amp;base=LAW&amp;n=358750&amp;date=25.06.2021&amp;demo=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wnloads\_blan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355C9F8862E65BD2D123FE280EE6A6AF286963B47225B6EFF6EB3AE6EC48CC295F3912915F1F7CBD4EB4A478946842204FB8F980E9A3A7CRDZAC" TargetMode="External"/><Relationship Id="rId23"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73617&amp;date=25.06.2021&amp;demo=1&amp;dst=100011&amp;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355C9F8862E65BD2D123FE280EE6A6AF38F93334D245B6EFF6EB3AE6EC48CC287F3C92517F4E8CAD5FE1C16CFR1Z2C"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910DD-C975-4267-8C87-1A4BBF19C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21</Pages>
  <Words>8464</Words>
  <Characters>48246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2021-11-26T01:19:00Z</cp:lastPrinted>
  <dcterms:created xsi:type="dcterms:W3CDTF">2021-10-22T01:34:00Z</dcterms:created>
  <dcterms:modified xsi:type="dcterms:W3CDTF">2021-11-26T01:20:00Z</dcterms:modified>
</cp:coreProperties>
</file>