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40" w:rsidRPr="00BC0740" w:rsidRDefault="00BC0740" w:rsidP="00BC0740">
      <w:pPr>
        <w:widowControl w:val="0"/>
        <w:shd w:val="clear" w:color="auto" w:fill="FFFFFF"/>
        <w:autoSpaceDE w:val="0"/>
        <w:autoSpaceDN w:val="0"/>
        <w:adjustRightInd w:val="0"/>
        <w:spacing w:before="0" w:line="326" w:lineRule="exact"/>
        <w:ind w:right="45"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BC07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«Проверка соблюдения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ГРБС</w:t>
      </w:r>
      <w:r w:rsidRPr="00BC07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города Искитима порядка формирования муниципального задания для подведомственных бюджетных учреждений в 2020 году».</w:t>
      </w:r>
    </w:p>
    <w:p w:rsidR="004A6204" w:rsidRPr="007B3CCC" w:rsidRDefault="004A6204" w:rsidP="00025A06">
      <w:pPr>
        <w:shd w:val="clear" w:color="auto" w:fill="FFFFFF"/>
        <w:spacing w:before="0"/>
        <w:ind w:firstLine="0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</w:pPr>
    </w:p>
    <w:p w:rsidR="004A6204" w:rsidRDefault="004A6204" w:rsidP="00025A06">
      <w:pPr>
        <w:shd w:val="clear" w:color="auto" w:fill="FFFFFF"/>
        <w:spacing w:before="0" w:line="276" w:lineRule="auto"/>
        <w:ind w:firstLine="5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15C0" w:rsidRDefault="002827C2" w:rsidP="006815C0">
      <w:pPr>
        <w:widowControl w:val="0"/>
        <w:shd w:val="clear" w:color="auto" w:fill="FFFFFF"/>
        <w:autoSpaceDE w:val="0"/>
        <w:autoSpaceDN w:val="0"/>
        <w:adjustRightInd w:val="0"/>
        <w:spacing w:before="0" w:line="326" w:lineRule="exact"/>
        <w:ind w:right="45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</w:t>
      </w:r>
      <w:r w:rsidR="00DF3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DF3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Искитима в</w:t>
      </w:r>
      <w:r w:rsidR="004A6204"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с </w:t>
      </w:r>
      <w:r w:rsidR="00DF3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0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11.01.2021</w:t>
      </w:r>
      <w:r w:rsidR="004A6204"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BC0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31.01.2021</w:t>
      </w:r>
      <w:r w:rsidR="00DF3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проведено контрольное мероприятие: </w:t>
      </w:r>
      <w:r w:rsidR="00BC0740" w:rsidRPr="0068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«Проверка соблюдения </w:t>
      </w:r>
      <w:r w:rsidR="00505D70" w:rsidRPr="006815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</w:t>
      </w:r>
      <w:r w:rsidR="00BC0740" w:rsidRPr="0068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Искитима порядка формирования муниципального задания для подведомственных бю</w:t>
      </w:r>
      <w:r w:rsidR="00505D70" w:rsidRPr="00681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джетных учреждений в 2020 году», объектом которого</w:t>
      </w:r>
      <w:r w:rsidR="004E156C" w:rsidRPr="0068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являлось МКУ «Управление культуры»</w:t>
      </w:r>
      <w:r w:rsidR="00BF5675" w:rsidRPr="0068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МКУ «УК»)</w:t>
      </w:r>
      <w:r w:rsidR="004E156C" w:rsidRPr="00681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56C" w:rsidRPr="004E156C" w:rsidRDefault="004E156C" w:rsidP="006815C0">
      <w:pPr>
        <w:widowControl w:val="0"/>
        <w:shd w:val="clear" w:color="auto" w:fill="FFFFFF"/>
        <w:autoSpaceDE w:val="0"/>
        <w:autoSpaceDN w:val="0"/>
        <w:adjustRightInd w:val="0"/>
        <w:spacing w:before="0" w:line="326" w:lineRule="exact"/>
        <w:ind w:right="45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E1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проверки:  соблюдение  требований законодательства при формировании муниципального задания, контроль за размещением информации муниципальным учреждением на официальном сайте в сети Интернет в соответствии с приказом Министерства Финансов Российской Федерации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D66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Порядок № 86н)</w:t>
      </w:r>
      <w:r w:rsidRPr="004E1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0E630C" w:rsidRPr="000E630C" w:rsidRDefault="000E630C" w:rsidP="000E630C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РФ муниципальное задание в отношении муниципальных учреждений должно формироваться в порядке, утвержденном местной администрацией муниципального образования. </w:t>
      </w:r>
    </w:p>
    <w:p w:rsidR="000E630C" w:rsidRPr="000E630C" w:rsidRDefault="000E630C" w:rsidP="000E630C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учреждений города Искитима Порядок формирования муниципального задания на оказание муниципальных услуг (выполнение работ) и финансового обеспечения выполнения муниципального задания утвержден Постановлением администрации города Искитима Новосибирской области от 11.12.2015 № 2333  (далее Порядок № 2333).</w:t>
      </w:r>
    </w:p>
    <w:p w:rsidR="000E630C" w:rsidRPr="000E630C" w:rsidRDefault="000E630C" w:rsidP="000E630C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утверждает муниципальные задания в отношении муниципальных учреждений города Искитима главный распорядитель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30C" w:rsidRPr="000E630C" w:rsidRDefault="000E630C" w:rsidP="000E630C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r w:rsidR="00BF56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E630C">
        <w:rPr>
          <w:rFonts w:ascii="Times New Roman" w:eastAsia="Calibri" w:hAnsi="Times New Roman" w:cs="Times New Roman"/>
          <w:sz w:val="28"/>
          <w:szCs w:val="28"/>
        </w:rPr>
        <w:t>в соответствии с Решением Совета депутатов города Искитима от 25.12.2019 № 296 «О бюджете города Искитима Новосибирской области на 2020 год и плановый период 2021 и 2022 годов», и с Постановлением администрации города Искитима от 16.05.2017 № 731 «Об утверждении перечня учреждений, подведомственных главным распорядителям (распорядителям) бюджетных средств города Искитима» является главным распорядителем бюджетных средств (далее – ГРБС) для 7 подведомственных</w:t>
      </w:r>
      <w:proofErr w:type="gramEnd"/>
      <w:r w:rsidRPr="000E630C">
        <w:rPr>
          <w:rFonts w:ascii="Times New Roman" w:eastAsia="Calibri" w:hAnsi="Times New Roman" w:cs="Times New Roman"/>
          <w:sz w:val="28"/>
          <w:szCs w:val="28"/>
        </w:rPr>
        <w:t xml:space="preserve"> учреждений культуры, а именно: </w:t>
      </w:r>
    </w:p>
    <w:p w:rsidR="000E630C" w:rsidRPr="000E630C" w:rsidRDefault="000E630C" w:rsidP="000E630C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Calibri" w:hAnsi="Times New Roman" w:cs="Times New Roman"/>
          <w:sz w:val="28"/>
          <w:szCs w:val="28"/>
        </w:rPr>
        <w:tab/>
      </w: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Дом культуры «Молодость» г. Искитима НСО;</w:t>
      </w:r>
    </w:p>
    <w:p w:rsidR="000E630C" w:rsidRPr="000E630C" w:rsidRDefault="000E630C" w:rsidP="000E630C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МБУ Дом культуры «Октябрь» г. Искитима НСО;</w:t>
      </w:r>
    </w:p>
    <w:p w:rsidR="000E630C" w:rsidRPr="000E630C" w:rsidRDefault="000E630C" w:rsidP="000E630C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МБОУ </w:t>
      </w:r>
      <w:proofErr w:type="gramStart"/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искусства»;</w:t>
      </w:r>
    </w:p>
    <w:p w:rsidR="000E630C" w:rsidRPr="000E630C" w:rsidRDefault="000E630C" w:rsidP="000E630C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МБОУ </w:t>
      </w:r>
      <w:proofErr w:type="gramStart"/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«Детская музыкальная школа»;</w:t>
      </w:r>
    </w:p>
    <w:p w:rsidR="000E630C" w:rsidRPr="000E630C" w:rsidRDefault="000E630C" w:rsidP="000E630C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МБУК «Искитимский городской историко-художественный музей»;</w:t>
      </w:r>
    </w:p>
    <w:p w:rsidR="000E630C" w:rsidRPr="000E630C" w:rsidRDefault="000E630C" w:rsidP="000E630C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МБУ Парк культуры и отдыха им. И.В. </w:t>
      </w:r>
      <w:proofErr w:type="spellStart"/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Коротеева</w:t>
      </w:r>
      <w:proofErr w:type="spellEnd"/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156C" w:rsidRDefault="000E630C" w:rsidP="000E630C">
      <w:pPr>
        <w:widowControl w:val="0"/>
        <w:shd w:val="clear" w:color="auto" w:fill="FFFFFF"/>
        <w:autoSpaceDE w:val="0"/>
        <w:autoSpaceDN w:val="0"/>
        <w:adjustRightInd w:val="0"/>
        <w:spacing w:before="0" w:line="326" w:lineRule="exact"/>
        <w:ind w:right="4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«Централизованная библиотечная система».</w:t>
      </w:r>
    </w:p>
    <w:p w:rsidR="000E630C" w:rsidRDefault="000E630C" w:rsidP="000E630C">
      <w:pPr>
        <w:widowControl w:val="0"/>
        <w:autoSpaceDE w:val="0"/>
        <w:autoSpaceDN w:val="0"/>
        <w:adjustRightInd w:val="0"/>
        <w:spacing w:before="0" w:after="12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соблюдения бюджетных полномочий ГРБС - МКУ «</w:t>
      </w:r>
      <w:r w:rsidR="00BF56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0E630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части соблюдения порядка формирования муниципального задания и его финансового обеспечения для подведомственных учреждений установлено следующее:</w:t>
      </w:r>
    </w:p>
    <w:p w:rsidR="00EA3C60" w:rsidRPr="00EA3C60" w:rsidRDefault="00EA3C60" w:rsidP="00EA3C60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задания на 2020 и плановый период 2021 и 2022 годов, сформированные </w:t>
      </w:r>
      <w:r w:rsidR="00BF567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«УК»</w:t>
      </w: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своих подведомственных учреждений оформлены по форме, утвержденной Порядком №2333.</w:t>
      </w:r>
    </w:p>
    <w:p w:rsidR="00D66E21" w:rsidRDefault="00EA3C60" w:rsidP="00D66E21">
      <w:pPr>
        <w:autoSpaceDE w:val="0"/>
        <w:autoSpaceDN w:val="0"/>
        <w:adjustRightInd w:val="0"/>
        <w:spacing w:before="0" w:after="120"/>
        <w:ind w:firstLine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Сформированным муниципальным заданиям на 2020 год и плановый период 2021 и  2022 годов, а также отчетам о выполнении муниципального задания для подведомственных учреждений номера присвоены вручную, а не в системе "Электронный бюджет", как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предусмотрено Порядком № 2333.</w:t>
      </w:r>
    </w:p>
    <w:p w:rsidR="00D66E21" w:rsidRDefault="00EA3C60" w:rsidP="00D66E21">
      <w:pPr>
        <w:autoSpaceDE w:val="0"/>
        <w:autoSpaceDN w:val="0"/>
        <w:adjustRightInd w:val="0"/>
        <w:spacing w:before="0" w:after="12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задание для подведомственных учреждений на 2020 год и плановый период 2021 и 2022 годы утверждены ГРБС - МКУ «</w:t>
      </w:r>
      <w:r w:rsidR="00BF56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>» 31.12.2019 года – в срок, установленный п. 4 Порядка № 2333</w:t>
      </w:r>
      <w:r w:rsidR="000904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474" w:rsidRPr="00D66E21" w:rsidRDefault="00D66E21" w:rsidP="00D66E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муниципальных заданий на 2020 и плановый период 2021 и 2022 годов для подведомственных учреждений МКУ «УК» допускались</w:t>
      </w: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№ 2333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оформления, а именно:</w:t>
      </w:r>
    </w:p>
    <w:tbl>
      <w:tblPr>
        <w:tblpPr w:leftFromText="180" w:rightFromText="180" w:vertAnchor="text" w:horzAnchor="margin" w:tblpXSpec="center" w:tblpY="11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045"/>
        <w:gridCol w:w="4252"/>
        <w:gridCol w:w="2127"/>
      </w:tblGrid>
      <w:tr w:rsidR="00090474" w:rsidRPr="00090474" w:rsidTr="00D66E21">
        <w:tc>
          <w:tcPr>
            <w:tcW w:w="749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045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90474" w:rsidRPr="00090474" w:rsidRDefault="00090474" w:rsidP="00090474">
            <w:pPr>
              <w:spacing w:before="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Учреждение</w:t>
            </w:r>
          </w:p>
        </w:tc>
        <w:tc>
          <w:tcPr>
            <w:tcW w:w="4252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Муниципальное задание</w:t>
            </w:r>
          </w:p>
        </w:tc>
        <w:tc>
          <w:tcPr>
            <w:tcW w:w="2127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Отчет о выполнении муниципального задания</w:t>
            </w:r>
          </w:p>
        </w:tc>
      </w:tr>
      <w:tr w:rsidR="00090474" w:rsidRPr="00090474" w:rsidTr="00D66E21">
        <w:tc>
          <w:tcPr>
            <w:tcW w:w="749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45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МБУ Дом культуры «Молодость» г. Искитима НСО</w:t>
            </w:r>
          </w:p>
        </w:tc>
        <w:tc>
          <w:tcPr>
            <w:tcW w:w="4252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1.Не прописан вид деятельности</w:t>
            </w:r>
          </w:p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2.Не заполнены показатели, характеризующие условия оказания муниципальной услуги</w:t>
            </w:r>
          </w:p>
        </w:tc>
        <w:tc>
          <w:tcPr>
            <w:tcW w:w="2127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Не прописан вид деятельности</w:t>
            </w:r>
          </w:p>
        </w:tc>
      </w:tr>
      <w:tr w:rsidR="00090474" w:rsidRPr="00090474" w:rsidTr="00D66E21">
        <w:tc>
          <w:tcPr>
            <w:tcW w:w="749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45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МБУ Дом культуры «Октябрь» г. Искитима НСО</w:t>
            </w:r>
          </w:p>
        </w:tc>
        <w:tc>
          <w:tcPr>
            <w:tcW w:w="4252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1.Не прописан вид деятельности</w:t>
            </w:r>
          </w:p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2. Не заполнены показатели, характеризующие условия оказания муниципальной услуги</w:t>
            </w:r>
          </w:p>
        </w:tc>
        <w:tc>
          <w:tcPr>
            <w:tcW w:w="2127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Не прописан вид деятельности</w:t>
            </w:r>
          </w:p>
        </w:tc>
      </w:tr>
      <w:tr w:rsidR="00090474" w:rsidRPr="00090474" w:rsidTr="00D66E21">
        <w:tc>
          <w:tcPr>
            <w:tcW w:w="749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45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МБОУ </w:t>
            </w:r>
            <w:proofErr w:type="gramStart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ДО</w:t>
            </w:r>
            <w:proofErr w:type="gramEnd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школа искусства»</w:t>
            </w:r>
          </w:p>
        </w:tc>
        <w:tc>
          <w:tcPr>
            <w:tcW w:w="4252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1.Не прописан вид деятельности</w:t>
            </w:r>
          </w:p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2.отсутствует информация о показателях, характеризующие условия оказания муниципальной услуги (3.1)</w:t>
            </w:r>
          </w:p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3. не установлен порядок </w:t>
            </w:r>
            <w:proofErr w:type="gramStart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выполнением Муниципального задания № 2 от 01.01.2020</w:t>
            </w:r>
          </w:p>
        </w:tc>
        <w:tc>
          <w:tcPr>
            <w:tcW w:w="2127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1.Не прописан вид деятельности</w:t>
            </w:r>
          </w:p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2. Отсутствует информация о показателях, характеризующие условия оказания муниципальной услуги (3.1)</w:t>
            </w:r>
          </w:p>
        </w:tc>
      </w:tr>
      <w:tr w:rsidR="00090474" w:rsidRPr="00090474" w:rsidTr="00D66E21">
        <w:tc>
          <w:tcPr>
            <w:tcW w:w="749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45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МБОУ </w:t>
            </w:r>
            <w:proofErr w:type="gramStart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ДО</w:t>
            </w:r>
            <w:proofErr w:type="gramEnd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«Детская музыкальная школа»</w:t>
            </w:r>
          </w:p>
        </w:tc>
        <w:tc>
          <w:tcPr>
            <w:tcW w:w="4252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1. отсутствует информация о показателях, характеризующие условия оказания муниципальной услуги (3.1)</w:t>
            </w:r>
          </w:p>
        </w:tc>
        <w:tc>
          <w:tcPr>
            <w:tcW w:w="2127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1.отсутствует информация о показателях, характеризующие условия оказания муниципальной услуги (3.1)</w:t>
            </w:r>
          </w:p>
        </w:tc>
      </w:tr>
      <w:tr w:rsidR="00090474" w:rsidRPr="00090474" w:rsidTr="00D66E21">
        <w:tc>
          <w:tcPr>
            <w:tcW w:w="749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45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МБУ Парк культуры и отдыха им. И.В. </w:t>
            </w:r>
            <w:proofErr w:type="spellStart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Коротеева</w:t>
            </w:r>
            <w:proofErr w:type="spellEnd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города </w:t>
            </w:r>
            <w:proofErr w:type="spellStart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Искитима</w:t>
            </w:r>
            <w:proofErr w:type="spellEnd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Новосибирской области</w:t>
            </w:r>
          </w:p>
        </w:tc>
        <w:tc>
          <w:tcPr>
            <w:tcW w:w="4252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1.Не прописан вид деятельности</w:t>
            </w:r>
          </w:p>
          <w:p w:rsidR="00090474" w:rsidRPr="00090474" w:rsidRDefault="00090474" w:rsidP="00090474">
            <w:pPr>
              <w:spacing w:before="0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не установлен порядок </w:t>
            </w:r>
            <w:proofErr w:type="gramStart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выполнением Муниципального задания № 5 от 01.01.2020</w:t>
            </w:r>
          </w:p>
        </w:tc>
        <w:tc>
          <w:tcPr>
            <w:tcW w:w="2127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1.Не прописан вид деятельности</w:t>
            </w:r>
          </w:p>
        </w:tc>
      </w:tr>
      <w:tr w:rsidR="00090474" w:rsidRPr="00090474" w:rsidTr="00D66E21">
        <w:tc>
          <w:tcPr>
            <w:tcW w:w="749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45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МБУК «Централизованная библиотечная система»</w:t>
            </w:r>
          </w:p>
        </w:tc>
        <w:tc>
          <w:tcPr>
            <w:tcW w:w="4252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1.Не прописан вид деятельности</w:t>
            </w:r>
          </w:p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2.На сайте учреждения  размещено муниципальное </w:t>
            </w: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задание на 2019 год в разделе муниципальное задание  на 2020 год.</w:t>
            </w:r>
          </w:p>
          <w:p w:rsidR="00090474" w:rsidRPr="00090474" w:rsidRDefault="00090474" w:rsidP="00090474">
            <w:pPr>
              <w:spacing w:before="0"/>
              <w:ind w:left="34" w:firstLine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t>3.На сайте  учреждения не размещено муниципальное задание на 2020 год.</w:t>
            </w:r>
          </w:p>
        </w:tc>
        <w:tc>
          <w:tcPr>
            <w:tcW w:w="2127" w:type="dxa"/>
            <w:shd w:val="clear" w:color="auto" w:fill="auto"/>
          </w:tcPr>
          <w:p w:rsidR="00090474" w:rsidRPr="00090474" w:rsidRDefault="00090474" w:rsidP="00090474">
            <w:pPr>
              <w:spacing w:before="0"/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047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1.Не прописан вид деятельности</w:t>
            </w:r>
          </w:p>
        </w:tc>
      </w:tr>
    </w:tbl>
    <w:p w:rsidR="00090474" w:rsidRDefault="00EA3C60" w:rsidP="00DC5D31">
      <w:pPr>
        <w:autoSpaceDE w:val="0"/>
        <w:autoSpaceDN w:val="0"/>
        <w:adjustRightInd w:val="0"/>
        <w:spacing w:before="0" w:after="12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090474" w:rsidRDefault="00DC5D31" w:rsidP="00DC5D31">
      <w:pPr>
        <w:autoSpaceDE w:val="0"/>
        <w:autoSpaceDN w:val="0"/>
        <w:adjustRightInd w:val="0"/>
        <w:spacing w:before="0" w:after="120"/>
        <w:ind w:firstLine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Нарушений при оформлении муниципального задания для </w:t>
      </w:r>
      <w:r w:rsidRPr="00DC5D3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«Искитимский городской историко-художественный музей»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установлено.</w:t>
      </w:r>
    </w:p>
    <w:p w:rsidR="00DC5D31" w:rsidRPr="00DC5D31" w:rsidRDefault="00DC5D31" w:rsidP="00DC5D31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5D3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Абз.2 п.4 ст.69.2 БК РФ установлено, что объем финансового обеспечения выполнения государственного (муниципального) задания рассчитывается на основании нормативных затрат на оказание государственных (муниципальных) услуг, утверждаемых в порядке, предусмотренном абзацем первым настоящего пункта,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  <w:r w:rsidRPr="00DC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эта норма закреплена пунктом 9 Порядка №2333.</w:t>
      </w:r>
    </w:p>
    <w:p w:rsidR="00DC5D31" w:rsidRDefault="00DC5D31" w:rsidP="00DC5D31">
      <w:pPr>
        <w:autoSpaceDE w:val="0"/>
        <w:autoSpaceDN w:val="0"/>
        <w:adjustRightInd w:val="0"/>
        <w:spacing w:before="0" w:after="12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- предопределенные фактические затраты государственного (муниципального) учреждения на оказание государственных (муниципальных) услуг, включающие прямые материальные, прямые трудовые затраты и общехозяйственные расходы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D31" w:rsidRPr="00DC5D31" w:rsidRDefault="00DC5D31" w:rsidP="00DC5D31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10 </w:t>
      </w:r>
      <w:r w:rsidRPr="00DC5D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№ 2333 МКУ «</w:t>
      </w:r>
      <w:r w:rsidR="00BF56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DC5D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Приказом от 31.12.2019 № 74-Д утверждены значения нормативных затрат, объема финансового обеспечения выполнения муниципального задания, метода учета фактических затрат и корректирующих коэффициентов на 2020 год для подведомственных учреждений по состоянию на 01.01.2020.</w:t>
      </w:r>
    </w:p>
    <w:p w:rsidR="00DC5D31" w:rsidRPr="00EA3C60" w:rsidRDefault="00DC5D31" w:rsidP="00DC5D31">
      <w:pPr>
        <w:autoSpaceDE w:val="0"/>
        <w:autoSpaceDN w:val="0"/>
        <w:adjustRightInd w:val="0"/>
        <w:spacing w:before="0" w:after="12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от 30.12.2020 № 44-Д утверждены значения нормативных затрат, объема финансового обеспечения выполнения муниципального задания, метода учета фактических затрат и корректирующих коэффициентов на 2020 год для подведомственных учреждений по состоянию на 31.12.2020</w:t>
      </w:r>
      <w:r w:rsidR="00C662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3C60" w:rsidRPr="00EA3C60" w:rsidRDefault="00EA3C60" w:rsidP="00EA3C60">
      <w:pPr>
        <w:spacing w:before="0" w:after="120"/>
        <w:ind w:left="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нарушение п. 10.1 Порядка № 2333 значения нормативных затрат на оказание муниципальной услуги (с учетом корректирующих коэффициентов), не являющиеся сведениями, составляющими государственную тайну, не утверждались в форме электронного документа в системе "Электронный бюджет";</w:t>
      </w:r>
    </w:p>
    <w:p w:rsidR="00EA3C60" w:rsidRPr="00EA3C60" w:rsidRDefault="00EA3C60" w:rsidP="00EA3C60">
      <w:pPr>
        <w:spacing w:before="0" w:after="120"/>
        <w:ind w:left="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нарушение Приказа Минфина РФ </w:t>
      </w:r>
      <w:r w:rsidRPr="00EA3C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28.12.2016 N 243н</w:t>
      </w: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нормативных затрат на оказание муниципальной услуги (с учетом корректирующих коэффициентов), не являющиеся сведениями, составляющими государственную тайну не были размещены в системе "Электронный бюджет";</w:t>
      </w:r>
    </w:p>
    <w:p w:rsidR="00EA3C60" w:rsidRPr="00EA3C60" w:rsidRDefault="00EA3C60" w:rsidP="00EA3C60">
      <w:pPr>
        <w:spacing w:before="0" w:after="120"/>
        <w:ind w:left="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нарушение требований, установленных подпунктом 13 пункта 1 статьи 158 БК РФ, п.10 Порядка №2333, </w:t>
      </w:r>
      <w:r w:rsidR="00BF567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«УК»</w:t>
      </w: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 в течение года увеличил объем субсидий на финансовое обеспечение </w:t>
      </w: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выполнения муниципальных заданий на оказание муниципальных услуг подведомственными бюджетными учреждениями без соответственного утверждения нормативных затрат.</w:t>
      </w:r>
    </w:p>
    <w:p w:rsidR="00E245EA" w:rsidRPr="006D7321" w:rsidRDefault="00EA3C60" w:rsidP="006D7321">
      <w:pPr>
        <w:spacing w:before="0" w:after="120"/>
        <w:ind w:left="34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3C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621B" w:rsidRPr="00C662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документом, по которому отслеживается степень выполнения муниципального задания и эффективность деятельности бюджетного учреждения, является отчет о выполнении муниципального задания</w:t>
      </w:r>
      <w:r w:rsidR="00C662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21B" w:rsidRPr="00C6621B" w:rsidRDefault="00C6621B" w:rsidP="00C6621B">
      <w:pPr>
        <w:spacing w:before="0" w:line="276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п.27 Порядка № 2333 Муниципальные бюджетные или муниципальные автономные учреждения представляют соответственно главным распорядителям бюджетных средств </w:t>
      </w:r>
      <w:hyperlink r:id="rId5" w:history="1">
        <w:r w:rsidRPr="00C6621B">
          <w:rPr>
            <w:rFonts w:ascii="Times New Roman" w:eastAsia="Times New Roman" w:hAnsi="Times New Roman" w:cs="Times New Roman"/>
            <w:bCs/>
            <w:sz w:val="28"/>
            <w:szCs w:val="28"/>
          </w:rPr>
          <w:t>отчет</w:t>
        </w:r>
      </w:hyperlink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вы</w:t>
      </w:r>
      <w:r w:rsidR="00D66E21">
        <w:rPr>
          <w:rFonts w:ascii="Times New Roman" w:eastAsia="Times New Roman" w:hAnsi="Times New Roman" w:cs="Times New Roman"/>
          <w:bCs/>
          <w:sz w:val="28"/>
          <w:szCs w:val="28"/>
        </w:rPr>
        <w:t>полнении муниципального задания, форма которого установлена этим же Порядком.</w:t>
      </w:r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6621B" w:rsidRPr="00C6621B" w:rsidRDefault="00C6621B" w:rsidP="00C6621B">
      <w:pPr>
        <w:spacing w:before="0" w:line="276" w:lineRule="auto"/>
        <w:ind w:firstLine="54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>Муниципальными заданиями, установленными ГРБС–МКУ «</w:t>
      </w:r>
      <w:r w:rsidR="00BF5675">
        <w:rPr>
          <w:rFonts w:ascii="Times New Roman" w:eastAsia="Times New Roman" w:hAnsi="Times New Roman" w:cs="Times New Roman"/>
          <w:bCs/>
          <w:sz w:val="28"/>
          <w:szCs w:val="28"/>
        </w:rPr>
        <w:t>УК</w:t>
      </w:r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>» для своих подведомственных учреждений</w:t>
      </w:r>
      <w:r w:rsidRPr="00C662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отчет представляется ежеквартально, не позднее 10 числа, следующего </w:t>
      </w:r>
      <w:proofErr w:type="gramStart"/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proofErr w:type="gramEnd"/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отчетным. </w:t>
      </w:r>
    </w:p>
    <w:p w:rsidR="00C6621B" w:rsidRPr="00C6621B" w:rsidRDefault="00C6621B" w:rsidP="00C6621B">
      <w:pPr>
        <w:suppressAutoHyphens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>Нарушений сроков предоставления отчета об исполнении муниципальных заданий, доведенных МКУ «</w:t>
      </w:r>
      <w:r w:rsidR="00BF5675">
        <w:rPr>
          <w:rFonts w:ascii="Times New Roman" w:eastAsia="Times New Roman" w:hAnsi="Times New Roman" w:cs="Times New Roman"/>
          <w:bCs/>
          <w:sz w:val="28"/>
          <w:szCs w:val="28"/>
        </w:rPr>
        <w:t>УК</w:t>
      </w:r>
      <w:r w:rsidRPr="00C6621B">
        <w:rPr>
          <w:rFonts w:ascii="Times New Roman" w:eastAsia="Times New Roman" w:hAnsi="Times New Roman" w:cs="Times New Roman"/>
          <w:bCs/>
          <w:sz w:val="28"/>
          <w:szCs w:val="28"/>
        </w:rPr>
        <w:t>» подведомственными учреждениями за 2020 год не установлено.</w:t>
      </w:r>
    </w:p>
    <w:p w:rsidR="00C6621B" w:rsidRDefault="00C6621B" w:rsidP="00C6621B">
      <w:pPr>
        <w:tabs>
          <w:tab w:val="left" w:pos="1080"/>
        </w:tabs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Учреждениями, подведомственными </w:t>
      </w:r>
      <w:r w:rsidR="00BF567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 w:rsidRPr="00C6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F56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C662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Муниципальные задания на 2020 и плановый период 2021 и 2022 годы и отчеты об их исполнении размещены на сайтах учреждений</w:t>
      </w:r>
      <w:r w:rsidR="00D66E2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соответствует п. 29 Порядка № 2333.</w:t>
      </w:r>
    </w:p>
    <w:p w:rsidR="00E31C3C" w:rsidRDefault="00C6621B" w:rsidP="00E31C3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3.3</w:t>
      </w:r>
      <w:r w:rsidRPr="00C6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32 Федерального закона N 7-ФЗ в целях обеспечения открытости и доступности информации о деятельности государственных (муниципальных) учреждений на официальном сайте для размещения информации о государственных и муниципальных учреждениях в информационно-телекоммуникационной сети "Интернет" (www.bus.gov.ru) подлежат размещению </w:t>
      </w:r>
      <w:r w:rsidR="00E3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  <w:r w:rsidR="00E31C3C" w:rsidRPr="00E3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1C3C" w:rsidRDefault="00E31C3C" w:rsidP="00E31C3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3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(муниципальное) задание на оказание услуг (выполнение работ); </w:t>
      </w:r>
    </w:p>
    <w:p w:rsidR="00E31C3C" w:rsidRDefault="00E31C3C" w:rsidP="00E31C3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составляемый и утверждаемый в порядке, определенном соответствующим органом, осуществляющим функции и полномочия учредителя,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лютной, банковской деятельности.</w:t>
      </w:r>
      <w:proofErr w:type="gramEnd"/>
    </w:p>
    <w:p w:rsidR="00E31C3C" w:rsidRPr="00E31C3C" w:rsidRDefault="00E31C3C" w:rsidP="00E31C3C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1C3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предоставления и размещения информации (сведений) о государственных (муниципальных) учреждениях и их обособленных структурных подразделениях на официальном сайте в сети Интернет, а </w:t>
      </w:r>
      <w:r w:rsidRPr="00E31C3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также правила ведения указанного официального сайта регулируются </w:t>
      </w:r>
      <w:r w:rsidR="00D66E21" w:rsidRPr="00D66E21">
        <w:rPr>
          <w:rFonts w:ascii="Times New Roman" w:eastAsia="Times New Roman" w:hAnsi="Times New Roman" w:cs="Times New Roman"/>
          <w:bCs/>
          <w:sz w:val="28"/>
          <w:szCs w:val="28"/>
        </w:rPr>
        <w:t>Порядком</w:t>
      </w:r>
      <w:r w:rsidRPr="00E31C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6E21">
        <w:rPr>
          <w:rFonts w:ascii="Times New Roman" w:eastAsia="Times New Roman" w:hAnsi="Times New Roman" w:cs="Times New Roman"/>
          <w:bCs/>
          <w:sz w:val="28"/>
          <w:szCs w:val="28"/>
        </w:rPr>
        <w:t>№ 86н.</w:t>
      </w:r>
    </w:p>
    <w:p w:rsidR="00E31C3C" w:rsidRPr="00E31C3C" w:rsidRDefault="00E31C3C" w:rsidP="00E31C3C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1C3C">
        <w:rPr>
          <w:rFonts w:ascii="Times New Roman" w:eastAsia="Times New Roman" w:hAnsi="Times New Roman" w:cs="Times New Roman"/>
          <w:bCs/>
          <w:sz w:val="28"/>
          <w:szCs w:val="28"/>
        </w:rPr>
        <w:t>Учреждениями, подведомственными МКУ «</w:t>
      </w:r>
      <w:r w:rsidR="00BF5675">
        <w:rPr>
          <w:rFonts w:ascii="Times New Roman" w:eastAsia="Times New Roman" w:hAnsi="Times New Roman" w:cs="Times New Roman"/>
          <w:bCs/>
          <w:sz w:val="28"/>
          <w:szCs w:val="28"/>
        </w:rPr>
        <w:t>УК</w:t>
      </w:r>
      <w:r w:rsidRPr="00E31C3C">
        <w:rPr>
          <w:rFonts w:ascii="Times New Roman" w:eastAsia="Times New Roman" w:hAnsi="Times New Roman" w:cs="Times New Roman"/>
          <w:bCs/>
          <w:sz w:val="28"/>
          <w:szCs w:val="28"/>
        </w:rPr>
        <w:t xml:space="preserve">» не соблюдались требования в части обеспечения открытости и доступности документов, на официальном сайте в сети Интернет </w:t>
      </w:r>
      <w:hyperlink r:id="rId6" w:history="1">
        <w:r w:rsidRPr="00E31C3C">
          <w:rPr>
            <w:rFonts w:ascii="Times New Roman" w:eastAsia="Times New Roman" w:hAnsi="Times New Roman" w:cs="Times New Roman"/>
            <w:bCs/>
            <w:sz w:val="28"/>
            <w:szCs w:val="28"/>
          </w:rPr>
          <w:t>www.bus.gov.ru</w:t>
        </w:r>
      </w:hyperlink>
      <w:r w:rsidRPr="00E31C3C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нарушением сроков размещалась информация о муниципальном задании на 2020 год  и плановый период 2021 и 2022 годов.</w:t>
      </w:r>
    </w:p>
    <w:p w:rsidR="00E31C3C" w:rsidRDefault="00E31C3C" w:rsidP="00E31C3C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1C3C">
        <w:rPr>
          <w:rFonts w:ascii="Times New Roman" w:eastAsia="Times New Roman" w:hAnsi="Times New Roman" w:cs="Times New Roman"/>
          <w:bCs/>
          <w:sz w:val="28"/>
          <w:szCs w:val="28"/>
        </w:rPr>
        <w:t>Установленные сроки размещения информации в части  исполнения муниципального задания в 2020 году нарушены МБУ Дом культуры «Молодость» и МБУК Искитимский историко-художественный музей города Искитима  при размещении информации об исполнении муниципального задания за 1 квартал 2020 года.</w:t>
      </w:r>
    </w:p>
    <w:p w:rsidR="00E31C3C" w:rsidRDefault="00E31C3C" w:rsidP="00E31C3C">
      <w:pPr>
        <w:autoSpaceDE w:val="0"/>
        <w:autoSpaceDN w:val="0"/>
        <w:adjustRightInd w:val="0"/>
        <w:spacing w:before="0"/>
        <w:ind w:firstLine="708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66E0A">
        <w:rPr>
          <w:rFonts w:ascii="Times New Roman" w:hAnsi="Times New Roman"/>
          <w:bCs/>
          <w:sz w:val="28"/>
          <w:szCs w:val="28"/>
          <w:lang w:eastAsia="ru-RU"/>
        </w:rPr>
        <w:t xml:space="preserve">По результатам контрольного мероприятия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КСО внесено </w:t>
      </w:r>
      <w:r w:rsidR="006815C0">
        <w:rPr>
          <w:rFonts w:ascii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hAnsi="Times New Roman"/>
          <w:bCs/>
          <w:sz w:val="28"/>
          <w:szCs w:val="28"/>
          <w:lang w:eastAsia="ru-RU"/>
        </w:rPr>
        <w:t>редставление в адрес МКУ «</w:t>
      </w:r>
      <w:r w:rsidR="00BF5675">
        <w:rPr>
          <w:rFonts w:ascii="Times New Roman" w:hAnsi="Times New Roman"/>
          <w:bCs/>
          <w:sz w:val="28"/>
          <w:szCs w:val="28"/>
          <w:lang w:eastAsia="ru-RU"/>
        </w:rPr>
        <w:t>УК</w:t>
      </w: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E31C3C" w:rsidRDefault="002B6FA4" w:rsidP="00E31C3C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КСО своевременно проинформирован МКУ «</w:t>
      </w:r>
      <w:r w:rsidR="00BF5675">
        <w:rPr>
          <w:rFonts w:ascii="Times New Roman" w:eastAsia="Times New Roman" w:hAnsi="Times New Roman" w:cs="Times New Roman"/>
          <w:bCs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о рассмотрении Акта о результатах проверки Представления, и принятых мерах к устранению выявленных нарушений.</w:t>
      </w:r>
    </w:p>
    <w:p w:rsidR="002B6FA4" w:rsidRDefault="002B6FA4" w:rsidP="00E31C3C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Муниципальные задания  на 2021 и плановый период 2022 и 2023 годов для подведомственных учреждений МКУ «</w:t>
      </w:r>
      <w:r w:rsidR="00BF5675">
        <w:rPr>
          <w:rFonts w:ascii="Times New Roman" w:eastAsia="Times New Roman" w:hAnsi="Times New Roman" w:cs="Times New Roman"/>
          <w:bCs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сформированы и оформлены в соответствии с положениями Порядка № 2333.</w:t>
      </w:r>
    </w:p>
    <w:p w:rsidR="00E31C3C" w:rsidRPr="00337C39" w:rsidRDefault="008149D1" w:rsidP="00337C39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 начальника МКУ «</w:t>
      </w:r>
      <w:r w:rsidR="00BF5675">
        <w:rPr>
          <w:rFonts w:ascii="Times New Roman" w:eastAsia="Times New Roman" w:hAnsi="Times New Roman" w:cs="Times New Roman"/>
          <w:bCs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назначены ответственные за осуществление контроля деятельност</w:t>
      </w:r>
      <w:r w:rsidR="00337C39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подведомственных учреждений, в части соблюдения сроков размещения информации, предусмотренной </w:t>
      </w:r>
      <w:r w:rsidR="00337C3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законодательством, на официальном сайте </w:t>
      </w:r>
      <w:hyperlink r:id="rId7" w:history="1">
        <w:r w:rsidR="00337C39" w:rsidRPr="00E31C3C">
          <w:rPr>
            <w:rFonts w:ascii="Times New Roman" w:eastAsia="Times New Roman" w:hAnsi="Times New Roman" w:cs="Times New Roman"/>
            <w:bCs/>
            <w:sz w:val="28"/>
            <w:szCs w:val="28"/>
          </w:rPr>
          <w:t>www.bus.gov.ru</w:t>
        </w:r>
      </w:hyperlink>
      <w:r w:rsidR="00337C39" w:rsidRPr="00337C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37C3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Интернет.</w:t>
      </w:r>
    </w:p>
    <w:p w:rsidR="00E31C3C" w:rsidRDefault="00E31C3C" w:rsidP="00E31C3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3C" w:rsidRPr="00E31C3C" w:rsidRDefault="00E31C3C" w:rsidP="00E31C3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21B" w:rsidRPr="00C6621B" w:rsidRDefault="00E31C3C" w:rsidP="00C6621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621B" w:rsidRDefault="00C6621B" w:rsidP="00C6621B">
      <w:pPr>
        <w:tabs>
          <w:tab w:val="left" w:pos="1080"/>
        </w:tabs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3C6" w:rsidRPr="00C92725" w:rsidRDefault="004F43C6" w:rsidP="00025A06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73" w:rsidRPr="001A6973" w:rsidRDefault="001A6973" w:rsidP="00025A06">
      <w:pPr>
        <w:spacing w:line="326" w:lineRule="exac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84AEF" w:rsidRPr="001A6973" w:rsidRDefault="00B84AEF" w:rsidP="00025A06">
      <w:pPr>
        <w:rPr>
          <w:rFonts w:ascii="Times New Roman" w:hAnsi="Times New Roman" w:cs="Times New Roman"/>
        </w:rPr>
      </w:pPr>
    </w:p>
    <w:sectPr w:rsidR="00B84AEF" w:rsidRPr="001A6973" w:rsidSect="00405471">
      <w:pgSz w:w="11906" w:h="16838"/>
      <w:pgMar w:top="851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75"/>
    <w:rsid w:val="000131E1"/>
    <w:rsid w:val="00025A06"/>
    <w:rsid w:val="0004156C"/>
    <w:rsid w:val="00045EE8"/>
    <w:rsid w:val="00053DC2"/>
    <w:rsid w:val="00086F86"/>
    <w:rsid w:val="00090474"/>
    <w:rsid w:val="000E630C"/>
    <w:rsid w:val="001139BC"/>
    <w:rsid w:val="001151C1"/>
    <w:rsid w:val="00123149"/>
    <w:rsid w:val="00146128"/>
    <w:rsid w:val="001553A8"/>
    <w:rsid w:val="00170E1B"/>
    <w:rsid w:val="00171CA8"/>
    <w:rsid w:val="001A6973"/>
    <w:rsid w:val="001B47F6"/>
    <w:rsid w:val="001C2D40"/>
    <w:rsid w:val="001F4D8A"/>
    <w:rsid w:val="00241871"/>
    <w:rsid w:val="00252795"/>
    <w:rsid w:val="00275717"/>
    <w:rsid w:val="002827C2"/>
    <w:rsid w:val="002910A4"/>
    <w:rsid w:val="002A7A5E"/>
    <w:rsid w:val="002B6FA4"/>
    <w:rsid w:val="002C74A1"/>
    <w:rsid w:val="002D063C"/>
    <w:rsid w:val="00337C39"/>
    <w:rsid w:val="00382A00"/>
    <w:rsid w:val="00405471"/>
    <w:rsid w:val="004310F7"/>
    <w:rsid w:val="0043251C"/>
    <w:rsid w:val="004639C5"/>
    <w:rsid w:val="00466E0A"/>
    <w:rsid w:val="004825AE"/>
    <w:rsid w:val="004A58AC"/>
    <w:rsid w:val="004A6204"/>
    <w:rsid w:val="004A68C4"/>
    <w:rsid w:val="004E156C"/>
    <w:rsid w:val="004E7966"/>
    <w:rsid w:val="004F43C6"/>
    <w:rsid w:val="004F4676"/>
    <w:rsid w:val="00505D70"/>
    <w:rsid w:val="0051616D"/>
    <w:rsid w:val="0058405C"/>
    <w:rsid w:val="005D79FB"/>
    <w:rsid w:val="006605DB"/>
    <w:rsid w:val="006815C0"/>
    <w:rsid w:val="006C1F51"/>
    <w:rsid w:val="006D7321"/>
    <w:rsid w:val="00714D2D"/>
    <w:rsid w:val="00744F77"/>
    <w:rsid w:val="007712D6"/>
    <w:rsid w:val="008149D1"/>
    <w:rsid w:val="00874295"/>
    <w:rsid w:val="00971CDC"/>
    <w:rsid w:val="009726CE"/>
    <w:rsid w:val="00A046C1"/>
    <w:rsid w:val="00A33C61"/>
    <w:rsid w:val="00AA76FE"/>
    <w:rsid w:val="00AB1FEC"/>
    <w:rsid w:val="00AD6F7F"/>
    <w:rsid w:val="00B03A56"/>
    <w:rsid w:val="00B26C30"/>
    <w:rsid w:val="00B273D8"/>
    <w:rsid w:val="00B84AEF"/>
    <w:rsid w:val="00BA53DC"/>
    <w:rsid w:val="00BB13C5"/>
    <w:rsid w:val="00BC0740"/>
    <w:rsid w:val="00BC49D0"/>
    <w:rsid w:val="00BE2528"/>
    <w:rsid w:val="00BE3235"/>
    <w:rsid w:val="00BF5675"/>
    <w:rsid w:val="00BF571E"/>
    <w:rsid w:val="00C02D55"/>
    <w:rsid w:val="00C206DA"/>
    <w:rsid w:val="00C63EB5"/>
    <w:rsid w:val="00C6621B"/>
    <w:rsid w:val="00C74175"/>
    <w:rsid w:val="00C774A9"/>
    <w:rsid w:val="00C92725"/>
    <w:rsid w:val="00CC212E"/>
    <w:rsid w:val="00CD2B5F"/>
    <w:rsid w:val="00CD3B30"/>
    <w:rsid w:val="00D147D1"/>
    <w:rsid w:val="00D42C8A"/>
    <w:rsid w:val="00D552FA"/>
    <w:rsid w:val="00D66E21"/>
    <w:rsid w:val="00D67EFF"/>
    <w:rsid w:val="00D807ED"/>
    <w:rsid w:val="00DA1B7D"/>
    <w:rsid w:val="00DC5D31"/>
    <w:rsid w:val="00DF3EC3"/>
    <w:rsid w:val="00E15C47"/>
    <w:rsid w:val="00E17B23"/>
    <w:rsid w:val="00E245EA"/>
    <w:rsid w:val="00E31C3C"/>
    <w:rsid w:val="00EA3C60"/>
    <w:rsid w:val="00EF3ADD"/>
    <w:rsid w:val="00F225B1"/>
    <w:rsid w:val="00FB4139"/>
    <w:rsid w:val="00FB5304"/>
    <w:rsid w:val="00FC7293"/>
    <w:rsid w:val="00FD1FE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05471"/>
    <w:pPr>
      <w:autoSpaceDE w:val="0"/>
      <w:autoSpaceDN w:val="0"/>
      <w:adjustRightInd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13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05471"/>
    <w:pPr>
      <w:autoSpaceDE w:val="0"/>
      <w:autoSpaceDN w:val="0"/>
      <w:adjustRightInd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13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consultantplus://offline/ref=86AEDA652BDC3F5DD01C501A8642159936BA4831E0CCC0E2ADB4EA7077B597686A3816730AA8C759F880DF508DBB8843CEA0525B1D2090C4321AE22CD9o0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2021-03-16T05:23:00Z</dcterms:created>
  <dcterms:modified xsi:type="dcterms:W3CDTF">2021-03-16T05:23:00Z</dcterms:modified>
</cp:coreProperties>
</file>