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BA" w:rsidRDefault="00D41E89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</w:t>
      </w:r>
    </w:p>
    <w:p w:rsidR="00A638BA" w:rsidRDefault="00D41E89" w:rsidP="002D2BE7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ОБ УСЛОВИЯХ  </w:t>
      </w:r>
      <w:r w:rsidR="00A638B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ПРОДАЖИ</w:t>
      </w:r>
    </w:p>
    <w:p w:rsidR="002D2BE7" w:rsidRPr="002D2BE7" w:rsidRDefault="002D2BE7" w:rsidP="002D2BE7">
      <w:pPr>
        <w:jc w:val="center"/>
        <w:rPr>
          <w:rFonts w:eastAsiaTheme="majorEastAsia"/>
          <w:bCs/>
          <w:iCs/>
          <w:sz w:val="28"/>
          <w:szCs w:val="28"/>
        </w:rPr>
      </w:pPr>
      <w:r w:rsidRPr="002D2BE7">
        <w:rPr>
          <w:rFonts w:eastAsiaTheme="majorEastAsia"/>
          <w:bCs/>
          <w:iCs/>
          <w:sz w:val="28"/>
          <w:szCs w:val="28"/>
        </w:rPr>
        <w:t>нежил</w:t>
      </w:r>
      <w:r w:rsidR="003A6D8B">
        <w:rPr>
          <w:rFonts w:eastAsiaTheme="majorEastAsia"/>
          <w:bCs/>
          <w:iCs/>
          <w:sz w:val="28"/>
          <w:szCs w:val="28"/>
        </w:rPr>
        <w:t>ого</w:t>
      </w:r>
      <w:r w:rsidRPr="002D2BE7">
        <w:rPr>
          <w:rFonts w:eastAsiaTheme="majorEastAsia"/>
          <w:bCs/>
          <w:iCs/>
          <w:sz w:val="28"/>
          <w:szCs w:val="28"/>
        </w:rPr>
        <w:t xml:space="preserve"> помещени</w:t>
      </w:r>
      <w:r w:rsidR="003A6D8B">
        <w:rPr>
          <w:rFonts w:eastAsiaTheme="majorEastAsia"/>
          <w:bCs/>
          <w:iCs/>
          <w:sz w:val="28"/>
          <w:szCs w:val="28"/>
        </w:rPr>
        <w:t>я</w:t>
      </w:r>
      <w:r w:rsidRPr="002D2BE7">
        <w:rPr>
          <w:rFonts w:eastAsiaTheme="majorEastAsia"/>
          <w:bCs/>
          <w:iCs/>
          <w:sz w:val="28"/>
          <w:szCs w:val="28"/>
        </w:rPr>
        <w:t xml:space="preserve"> с кадастровыми номерами:</w:t>
      </w:r>
      <w:r>
        <w:rPr>
          <w:rFonts w:eastAsiaTheme="majorEastAsia"/>
          <w:bCs/>
          <w:iCs/>
          <w:sz w:val="28"/>
          <w:szCs w:val="28"/>
        </w:rPr>
        <w:t xml:space="preserve"> </w:t>
      </w:r>
      <w:r w:rsidRPr="002D2BE7">
        <w:rPr>
          <w:rFonts w:eastAsiaTheme="majorEastAsia"/>
          <w:bCs/>
          <w:iCs/>
          <w:sz w:val="28"/>
          <w:szCs w:val="28"/>
        </w:rPr>
        <w:t>54:33:050103:327, по адресу: Новосибирская область, город Искитим,</w:t>
      </w:r>
    </w:p>
    <w:p w:rsidR="00D41E89" w:rsidRDefault="002D2BE7" w:rsidP="002D2BE7">
      <w:pPr>
        <w:jc w:val="center"/>
        <w:rPr>
          <w:rFonts w:eastAsiaTheme="majorEastAsia"/>
          <w:bCs/>
          <w:iCs/>
          <w:sz w:val="28"/>
          <w:szCs w:val="28"/>
        </w:rPr>
      </w:pPr>
      <w:r w:rsidRPr="002D2BE7">
        <w:rPr>
          <w:rFonts w:eastAsiaTheme="majorEastAsia"/>
          <w:bCs/>
          <w:iCs/>
          <w:sz w:val="28"/>
          <w:szCs w:val="28"/>
        </w:rPr>
        <w:t>ул. Комсомольская, д.19</w:t>
      </w:r>
    </w:p>
    <w:p w:rsidR="002D2BE7" w:rsidRDefault="002D2BE7" w:rsidP="002D2BE7">
      <w:pPr>
        <w:jc w:val="center"/>
      </w:pPr>
    </w:p>
    <w:p w:rsidR="000905A3" w:rsidRPr="009C608F" w:rsidRDefault="00D46E67" w:rsidP="00A638BA">
      <w:pPr>
        <w:pStyle w:val="a3"/>
        <w:ind w:firstLine="720"/>
        <w:rPr>
          <w:sz w:val="26"/>
          <w:szCs w:val="26"/>
        </w:rPr>
      </w:pPr>
      <w:r w:rsidRPr="002D2BE7">
        <w:rPr>
          <w:sz w:val="26"/>
          <w:szCs w:val="26"/>
        </w:rPr>
        <w:t>На основании р</w:t>
      </w:r>
      <w:r w:rsidR="009F3060" w:rsidRPr="002D2BE7">
        <w:rPr>
          <w:sz w:val="26"/>
          <w:szCs w:val="26"/>
        </w:rPr>
        <w:t xml:space="preserve">аспоряжения администрации города Искитима Новосибирской области от </w:t>
      </w:r>
      <w:r w:rsidR="002D2BE7" w:rsidRPr="002D2BE7">
        <w:rPr>
          <w:sz w:val="26"/>
          <w:szCs w:val="26"/>
        </w:rPr>
        <w:t>28.11</w:t>
      </w:r>
      <w:r w:rsidR="00A638BA" w:rsidRPr="002D2BE7">
        <w:rPr>
          <w:sz w:val="26"/>
          <w:szCs w:val="26"/>
        </w:rPr>
        <w:t xml:space="preserve">.2022г </w:t>
      </w:r>
      <w:r w:rsidR="009F3060" w:rsidRPr="002D2BE7">
        <w:rPr>
          <w:sz w:val="26"/>
          <w:szCs w:val="26"/>
        </w:rPr>
        <w:t xml:space="preserve">№ </w:t>
      </w:r>
      <w:r w:rsidR="002D2BE7" w:rsidRPr="002D2BE7">
        <w:rPr>
          <w:sz w:val="26"/>
          <w:szCs w:val="26"/>
        </w:rPr>
        <w:t>677</w:t>
      </w:r>
      <w:r w:rsidR="00A638BA" w:rsidRPr="002D2BE7">
        <w:rPr>
          <w:sz w:val="26"/>
          <w:szCs w:val="26"/>
        </w:rPr>
        <w:t>-р</w:t>
      </w:r>
      <w:r w:rsidR="009F3060" w:rsidRPr="002D2BE7">
        <w:rPr>
          <w:sz w:val="26"/>
          <w:szCs w:val="26"/>
        </w:rPr>
        <w:t xml:space="preserve"> «</w:t>
      </w:r>
      <w:r w:rsidR="00A638BA" w:rsidRPr="002D2BE7">
        <w:rPr>
          <w:sz w:val="26"/>
          <w:szCs w:val="26"/>
        </w:rPr>
        <w:t>О реализации нежил</w:t>
      </w:r>
      <w:r w:rsidR="002D2BE7" w:rsidRPr="002D2BE7">
        <w:rPr>
          <w:sz w:val="26"/>
          <w:szCs w:val="26"/>
        </w:rPr>
        <w:t xml:space="preserve">ых помещений, расположенных по адресу: </w:t>
      </w:r>
      <w:proofErr w:type="gramStart"/>
      <w:r w:rsidR="002D2BE7" w:rsidRPr="002D2BE7">
        <w:rPr>
          <w:sz w:val="26"/>
          <w:szCs w:val="26"/>
        </w:rPr>
        <w:t>Новосибирская область, город Искитим, улица Комсомольская, дом 19»</w:t>
      </w:r>
      <w:r w:rsidR="00A638BA" w:rsidRPr="002D2BE7">
        <w:rPr>
          <w:sz w:val="26"/>
          <w:szCs w:val="26"/>
        </w:rPr>
        <w:t xml:space="preserve"> </w:t>
      </w:r>
      <w:r w:rsidR="002D2BE7" w:rsidRPr="002D2BE7">
        <w:rPr>
          <w:sz w:val="26"/>
          <w:szCs w:val="26"/>
        </w:rPr>
        <w:t xml:space="preserve"> </w:t>
      </w:r>
      <w:r w:rsidR="00D41E89" w:rsidRPr="002D2BE7">
        <w:rPr>
          <w:sz w:val="26"/>
          <w:szCs w:val="26"/>
        </w:rPr>
        <w:t>и</w:t>
      </w:r>
      <w:r w:rsidR="00D41E89" w:rsidRPr="00222FDE">
        <w:rPr>
          <w:sz w:val="26"/>
          <w:szCs w:val="26"/>
        </w:rPr>
        <w:t xml:space="preserve"> </w:t>
      </w:r>
      <w:r w:rsidR="000905A3" w:rsidRPr="00222FDE">
        <w:rPr>
          <w:sz w:val="26"/>
          <w:szCs w:val="26"/>
        </w:rPr>
        <w:t>ст. 35 Федерального закона от 14.11.2002 N 161-ФЗ «О государственных и муниципальных унитарных предприятиях», ст.</w:t>
      </w:r>
      <w:r w:rsidR="00A638BA" w:rsidRPr="00222FDE">
        <w:rPr>
          <w:sz w:val="26"/>
          <w:szCs w:val="26"/>
        </w:rPr>
        <w:t xml:space="preserve"> ст. 61-64</w:t>
      </w:r>
      <w:r w:rsidR="000905A3" w:rsidRPr="00222FDE">
        <w:rPr>
          <w:sz w:val="26"/>
          <w:szCs w:val="26"/>
        </w:rPr>
        <w:t xml:space="preserve">, ст. 447, ст. 448 Гражданского кодекса Российской Федерации Ликвидационная комиссия МУП «ЦУМ «Искитим» г. Искитима сообщает о проведении торгов посредством аукциона в электронной форме по продаже нежилого </w:t>
      </w:r>
      <w:r w:rsidR="003A6D8B">
        <w:rPr>
          <w:sz w:val="26"/>
          <w:szCs w:val="26"/>
        </w:rPr>
        <w:t>помещения</w:t>
      </w:r>
      <w:r w:rsidR="000905A3" w:rsidRPr="00222FDE">
        <w:rPr>
          <w:sz w:val="26"/>
          <w:szCs w:val="26"/>
        </w:rPr>
        <w:t>, по адресу:</w:t>
      </w:r>
      <w:proofErr w:type="gramEnd"/>
      <w:r w:rsidR="000905A3" w:rsidRPr="00222FDE">
        <w:rPr>
          <w:sz w:val="26"/>
          <w:szCs w:val="26"/>
        </w:rPr>
        <w:t xml:space="preserve"> Новосибирская область, город Искитим, ул. Комсомольская, </w:t>
      </w:r>
      <w:r w:rsidR="00A638BA" w:rsidRPr="00222FDE">
        <w:rPr>
          <w:sz w:val="26"/>
          <w:szCs w:val="26"/>
        </w:rPr>
        <w:t>д. 19.</w:t>
      </w:r>
    </w:p>
    <w:p w:rsidR="00D41E89" w:rsidRPr="009C608F" w:rsidRDefault="00D41E89" w:rsidP="00A638BA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Наименование объекта </w:t>
      </w:r>
      <w:r w:rsidR="000905A3">
        <w:rPr>
          <w:sz w:val="26"/>
          <w:szCs w:val="26"/>
        </w:rPr>
        <w:t>продажи</w:t>
      </w:r>
      <w:r w:rsidRPr="009C608F">
        <w:rPr>
          <w:sz w:val="26"/>
          <w:szCs w:val="26"/>
        </w:rPr>
        <w:t>, адрес и характеристика.</w:t>
      </w:r>
    </w:p>
    <w:p w:rsidR="002D2BE7" w:rsidRPr="002D2BE7" w:rsidRDefault="002D2BE7" w:rsidP="002D2BE7">
      <w:pPr>
        <w:ind w:firstLine="720"/>
        <w:jc w:val="both"/>
        <w:rPr>
          <w:sz w:val="26"/>
          <w:szCs w:val="26"/>
        </w:rPr>
      </w:pPr>
      <w:r w:rsidRPr="002D2BE7">
        <w:rPr>
          <w:sz w:val="26"/>
          <w:szCs w:val="26"/>
        </w:rPr>
        <w:t>Объектом продажи являются:</w:t>
      </w:r>
    </w:p>
    <w:p w:rsidR="002D2BE7" w:rsidRPr="002D2BE7" w:rsidRDefault="002D2BE7" w:rsidP="002D2BE7">
      <w:pPr>
        <w:ind w:firstLine="720"/>
        <w:jc w:val="both"/>
        <w:rPr>
          <w:sz w:val="26"/>
          <w:szCs w:val="26"/>
        </w:rPr>
      </w:pPr>
      <w:r w:rsidRPr="002D2BE7">
        <w:rPr>
          <w:sz w:val="26"/>
          <w:szCs w:val="26"/>
        </w:rPr>
        <w:t>- нежилое помещение, назначение – нежилое,  кадастровый номер: 54:33:050103:327 общей площадью 37,9 кв. м., этажность: 1, расположенное по адресу: Новосибирская область, город Искитим, ул. Комсомольская, д.19. Помещение является собственностью города Искитима Новосибирской области (запись государственной регистрации в ЕГРН № 54-33-050103:327-54/163/2022-1 от 02.03.2022). Передано на праве хозяйственного ведения Муниципальному унитарному предприятию  Центральный универсальный  магазин «Искитим» города  Искитима (далее МУП «ЦУМ «Искитим» г. Искитима). Дата и номер государственной регистрации  54:33:050103:327-54/163/2022-2 от 20.10.2022 г.;</w:t>
      </w:r>
    </w:p>
    <w:p w:rsidR="00D41E89" w:rsidRDefault="00CD4518" w:rsidP="00A638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Ограничение прав и о</w:t>
      </w:r>
      <w:r w:rsidR="00D41E89" w:rsidRPr="006F579E">
        <w:rPr>
          <w:sz w:val="26"/>
          <w:szCs w:val="26"/>
        </w:rPr>
        <w:t xml:space="preserve">бременения на объект </w:t>
      </w:r>
      <w:r>
        <w:rPr>
          <w:sz w:val="26"/>
          <w:szCs w:val="26"/>
        </w:rPr>
        <w:t>не зарегистрированы</w:t>
      </w:r>
      <w:proofErr w:type="gramStart"/>
      <w:r w:rsidR="00D41E89" w:rsidRPr="006F579E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</w:p>
    <w:p w:rsidR="00D41E89" w:rsidRDefault="00D41E89" w:rsidP="00D41E8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вопросам осмотра </w:t>
      </w:r>
      <w:r w:rsidR="00CD4518">
        <w:rPr>
          <w:sz w:val="26"/>
          <w:szCs w:val="26"/>
        </w:rPr>
        <w:t>помещения</w:t>
      </w:r>
      <w:r>
        <w:rPr>
          <w:sz w:val="26"/>
          <w:szCs w:val="26"/>
        </w:rPr>
        <w:t>, а так же за  разъяснениями по размещенной информации об организации и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 xml:space="preserve">кциона обращаться в </w:t>
      </w:r>
      <w:r w:rsidR="002A0F31">
        <w:rPr>
          <w:sz w:val="26"/>
          <w:szCs w:val="26"/>
        </w:rPr>
        <w:t xml:space="preserve"> МУП «ЦУМ «Искитим»</w:t>
      </w:r>
      <w:r w:rsidR="002D2B58">
        <w:rPr>
          <w:sz w:val="26"/>
          <w:szCs w:val="26"/>
        </w:rPr>
        <w:t xml:space="preserve"> г. Искитима</w:t>
      </w:r>
      <w:r w:rsidR="002A0F31">
        <w:rPr>
          <w:sz w:val="26"/>
          <w:szCs w:val="26"/>
        </w:rPr>
        <w:t xml:space="preserve"> </w:t>
      </w:r>
      <w:r>
        <w:rPr>
          <w:sz w:val="26"/>
          <w:szCs w:val="26"/>
        </w:rPr>
        <w:t>по адресу: Новосиб</w:t>
      </w:r>
      <w:r w:rsidR="002A0F31">
        <w:rPr>
          <w:sz w:val="26"/>
          <w:szCs w:val="26"/>
        </w:rPr>
        <w:t>ирская обл., г. Искитим, ул. Комсомольская д. 19</w:t>
      </w:r>
      <w:r w:rsidR="00B86AED">
        <w:rPr>
          <w:sz w:val="26"/>
          <w:szCs w:val="26"/>
        </w:rPr>
        <w:t xml:space="preserve"> понедельник  - пятница с 9.00. до 17.00,</w:t>
      </w:r>
      <w:r>
        <w:rPr>
          <w:sz w:val="26"/>
          <w:szCs w:val="26"/>
        </w:rPr>
        <w:t xml:space="preserve"> и</w:t>
      </w:r>
      <w:r w:rsidR="002A0F31">
        <w:rPr>
          <w:sz w:val="26"/>
          <w:szCs w:val="26"/>
        </w:rPr>
        <w:t>ли по те</w:t>
      </w:r>
      <w:r w:rsidR="00AA095E">
        <w:rPr>
          <w:sz w:val="26"/>
          <w:szCs w:val="26"/>
        </w:rPr>
        <w:t>лефонам (838343) 2-31-21, 2-38-72</w:t>
      </w:r>
      <w:r>
        <w:rPr>
          <w:sz w:val="26"/>
          <w:szCs w:val="26"/>
        </w:rPr>
        <w:t xml:space="preserve">. </w:t>
      </w:r>
      <w:r w:rsidR="005E4E40">
        <w:rPr>
          <w:sz w:val="26"/>
          <w:szCs w:val="26"/>
        </w:rPr>
        <w:t>(время</w:t>
      </w:r>
      <w:r w:rsidR="002C5890">
        <w:rPr>
          <w:sz w:val="26"/>
          <w:szCs w:val="26"/>
        </w:rPr>
        <w:t xml:space="preserve"> местное)</w:t>
      </w:r>
    </w:p>
    <w:p w:rsidR="002D2BE7" w:rsidRPr="002D2BE7" w:rsidRDefault="002D2BE7" w:rsidP="003A6D8B">
      <w:pPr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Начальная цена </w:t>
      </w:r>
      <w:r w:rsidR="003A6D8B">
        <w:rPr>
          <w:sz w:val="26"/>
          <w:szCs w:val="26"/>
        </w:rPr>
        <w:t>помещения</w:t>
      </w:r>
      <w:r>
        <w:rPr>
          <w:sz w:val="26"/>
          <w:szCs w:val="26"/>
        </w:rPr>
        <w:t xml:space="preserve"> без НДС, определенная на основании отчета независимого оценщика № 117-22-Р от 17.10.2022, </w:t>
      </w:r>
      <w:r w:rsidRPr="002D2BE7">
        <w:rPr>
          <w:sz w:val="26"/>
          <w:szCs w:val="26"/>
          <w:highlight w:val="yellow"/>
        </w:rPr>
        <w:t>составляет</w:t>
      </w:r>
      <w:r w:rsidR="003A6D8B">
        <w:rPr>
          <w:sz w:val="26"/>
          <w:szCs w:val="26"/>
          <w:highlight w:val="yellow"/>
        </w:rPr>
        <w:t xml:space="preserve"> </w:t>
      </w:r>
      <w:r w:rsidRPr="002D2BE7">
        <w:rPr>
          <w:sz w:val="26"/>
          <w:szCs w:val="26"/>
          <w:highlight w:val="yellow"/>
        </w:rPr>
        <w:t>583</w:t>
      </w:r>
      <w:r w:rsidR="003A6D8B">
        <w:rPr>
          <w:sz w:val="26"/>
          <w:szCs w:val="26"/>
          <w:highlight w:val="yellow"/>
        </w:rPr>
        <w:t xml:space="preserve"> </w:t>
      </w:r>
      <w:r w:rsidRPr="002D2BE7">
        <w:rPr>
          <w:sz w:val="26"/>
          <w:szCs w:val="26"/>
          <w:highlight w:val="yellow"/>
        </w:rPr>
        <w:t>000,00 (Пятьсот восемьдесят три тысячи) рублей;</w:t>
      </w:r>
    </w:p>
    <w:p w:rsidR="002D2BE7" w:rsidRPr="003A6D8B" w:rsidRDefault="002D2BE7" w:rsidP="003A6D8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Задаток для участия в аукционе </w:t>
      </w:r>
      <w:proofErr w:type="gramStart"/>
      <w:r>
        <w:rPr>
          <w:sz w:val="26"/>
          <w:szCs w:val="26"/>
        </w:rPr>
        <w:t>устанавливается в размере 20% от начальной цены</w:t>
      </w:r>
      <w:r w:rsidR="003A6D8B">
        <w:rPr>
          <w:sz w:val="26"/>
          <w:szCs w:val="26"/>
        </w:rPr>
        <w:t xml:space="preserve"> составляет</w:t>
      </w:r>
      <w:proofErr w:type="gramEnd"/>
      <w:r w:rsidR="003A6D8B">
        <w:rPr>
          <w:sz w:val="26"/>
          <w:szCs w:val="26"/>
        </w:rPr>
        <w:t xml:space="preserve"> </w:t>
      </w:r>
      <w:r w:rsidRPr="002D2BE7">
        <w:rPr>
          <w:sz w:val="26"/>
          <w:szCs w:val="26"/>
        </w:rPr>
        <w:t>116</w:t>
      </w:r>
      <w:r w:rsidR="003A6D8B">
        <w:rPr>
          <w:sz w:val="26"/>
          <w:szCs w:val="26"/>
        </w:rPr>
        <w:t xml:space="preserve"> </w:t>
      </w:r>
      <w:r w:rsidRPr="002D2BE7">
        <w:rPr>
          <w:sz w:val="26"/>
          <w:szCs w:val="26"/>
        </w:rPr>
        <w:t>600,00 (Сто шестнадцать тысяч  шестьсот) рублей</w:t>
      </w:r>
      <w:r w:rsidRPr="002D2BE7">
        <w:rPr>
          <w:sz w:val="26"/>
          <w:szCs w:val="26"/>
          <w:highlight w:val="yellow"/>
        </w:rPr>
        <w:t>;</w:t>
      </w:r>
    </w:p>
    <w:p w:rsidR="002D2BE7" w:rsidRPr="003A6D8B" w:rsidRDefault="002D2BE7" w:rsidP="003A6D8B">
      <w:pPr>
        <w:ind w:firstLine="720"/>
        <w:jc w:val="both"/>
        <w:rPr>
          <w:sz w:val="26"/>
          <w:szCs w:val="26"/>
        </w:rPr>
      </w:pPr>
      <w:r w:rsidRPr="008E06BF">
        <w:rPr>
          <w:sz w:val="26"/>
          <w:szCs w:val="26"/>
        </w:rPr>
        <w:t xml:space="preserve">Шаг аукциона </w:t>
      </w:r>
      <w:proofErr w:type="gramStart"/>
      <w:r w:rsidRPr="008E06BF">
        <w:rPr>
          <w:sz w:val="26"/>
          <w:szCs w:val="26"/>
        </w:rPr>
        <w:t>устанавливается  5% от начальной цены</w:t>
      </w:r>
      <w:r w:rsidR="003A6D8B">
        <w:rPr>
          <w:sz w:val="26"/>
          <w:szCs w:val="26"/>
        </w:rPr>
        <w:t xml:space="preserve"> составляет</w:t>
      </w:r>
      <w:proofErr w:type="gramEnd"/>
      <w:r w:rsidR="003A6D8B">
        <w:rPr>
          <w:sz w:val="26"/>
          <w:szCs w:val="26"/>
        </w:rPr>
        <w:t xml:space="preserve"> </w:t>
      </w:r>
      <w:r>
        <w:rPr>
          <w:sz w:val="26"/>
          <w:szCs w:val="26"/>
        </w:rPr>
        <w:t>29150</w:t>
      </w:r>
      <w:r w:rsidRPr="008E06BF">
        <w:rPr>
          <w:sz w:val="26"/>
          <w:szCs w:val="26"/>
        </w:rPr>
        <w:t>,00 (</w:t>
      </w:r>
      <w:r>
        <w:rPr>
          <w:sz w:val="26"/>
          <w:szCs w:val="26"/>
        </w:rPr>
        <w:t>Двадцать девять тысяч  сто пятьдесят</w:t>
      </w:r>
      <w:r w:rsidRPr="008E06BF">
        <w:rPr>
          <w:sz w:val="26"/>
          <w:szCs w:val="26"/>
        </w:rPr>
        <w:t>) рублей</w:t>
      </w:r>
      <w:r w:rsidRPr="002D2BE7">
        <w:rPr>
          <w:sz w:val="26"/>
          <w:szCs w:val="26"/>
          <w:highlight w:val="yellow"/>
        </w:rPr>
        <w:t>;</w:t>
      </w:r>
    </w:p>
    <w:p w:rsidR="00D41E89" w:rsidRPr="009C608F" w:rsidRDefault="00D41E89" w:rsidP="00BE0FA6">
      <w:pPr>
        <w:ind w:firstLine="720"/>
        <w:jc w:val="both"/>
        <w:rPr>
          <w:color w:val="1D1B11"/>
          <w:sz w:val="26"/>
          <w:szCs w:val="26"/>
        </w:rPr>
      </w:pPr>
      <w:r w:rsidRPr="009C608F">
        <w:rPr>
          <w:sz w:val="26"/>
          <w:szCs w:val="26"/>
        </w:rPr>
        <w:t xml:space="preserve">Форма проведения аукциона: </w:t>
      </w:r>
      <w:proofErr w:type="gramStart"/>
      <w:r w:rsidRPr="009C608F">
        <w:rPr>
          <w:sz w:val="26"/>
          <w:szCs w:val="26"/>
        </w:rPr>
        <w:t>открытый</w:t>
      </w:r>
      <w:proofErr w:type="gramEnd"/>
      <w:r w:rsidRPr="009C608F">
        <w:rPr>
          <w:sz w:val="26"/>
          <w:szCs w:val="26"/>
        </w:rPr>
        <w:t xml:space="preserve"> по составу участников с открытой формой пода</w:t>
      </w:r>
      <w:r w:rsidR="000905A3">
        <w:rPr>
          <w:sz w:val="26"/>
          <w:szCs w:val="26"/>
        </w:rPr>
        <w:t>чи предложений о цене имущества.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Продавец </w:t>
      </w:r>
      <w:r w:rsidR="00395729">
        <w:rPr>
          <w:sz w:val="26"/>
          <w:szCs w:val="26"/>
        </w:rPr>
        <w:t>помещения</w:t>
      </w:r>
      <w:r w:rsidRPr="009C608F">
        <w:rPr>
          <w:sz w:val="26"/>
          <w:szCs w:val="26"/>
        </w:rPr>
        <w:t>, органи</w:t>
      </w:r>
      <w:r w:rsidR="002A0F31">
        <w:rPr>
          <w:sz w:val="26"/>
          <w:szCs w:val="26"/>
        </w:rPr>
        <w:t xml:space="preserve">затор торгов – </w:t>
      </w:r>
      <w:r w:rsidR="002D2B58">
        <w:rPr>
          <w:sz w:val="26"/>
          <w:szCs w:val="26"/>
        </w:rPr>
        <w:t xml:space="preserve">Ликвидационная комиссия </w:t>
      </w:r>
      <w:r w:rsidR="002A0F31">
        <w:rPr>
          <w:sz w:val="26"/>
          <w:szCs w:val="26"/>
        </w:rPr>
        <w:t>МУП «ЦУМ «Искитим»</w:t>
      </w:r>
      <w:r w:rsidRPr="009C608F">
        <w:rPr>
          <w:sz w:val="26"/>
          <w:szCs w:val="26"/>
        </w:rPr>
        <w:t xml:space="preserve"> </w:t>
      </w:r>
      <w:r w:rsidR="002D2B58">
        <w:rPr>
          <w:sz w:val="26"/>
          <w:szCs w:val="26"/>
        </w:rPr>
        <w:t>г. Искитима</w:t>
      </w:r>
      <w:r w:rsidRPr="009C608F">
        <w:rPr>
          <w:sz w:val="26"/>
          <w:szCs w:val="26"/>
        </w:rPr>
        <w:t>.</w:t>
      </w:r>
    </w:p>
    <w:p w:rsidR="003A6D8B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Оператор торгов выступает</w:t>
      </w:r>
      <w:r w:rsidR="003A6D8B">
        <w:rPr>
          <w:sz w:val="26"/>
          <w:szCs w:val="26"/>
        </w:rPr>
        <w:t xml:space="preserve"> ООО «РТС-тендер»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Место нахождения: 121151, г. Москва, набережная Тараса Шевченко, 23А, этаж 25 помещение № 1.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Сайт: </w:t>
      </w:r>
      <w:hyperlink r:id="rId6" w:history="1">
        <w:r>
          <w:rPr>
            <w:rStyle w:val="a5"/>
            <w:sz w:val="26"/>
            <w:szCs w:val="26"/>
          </w:rPr>
          <w:t>www.rts-tender.ru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</w:t>
      </w:r>
      <w:hyperlink r:id="rId7" w:history="1">
        <w:r>
          <w:rPr>
            <w:rStyle w:val="a5"/>
            <w:sz w:val="26"/>
            <w:szCs w:val="26"/>
          </w:rPr>
          <w:t>iSupport@rts-tender.ru</w:t>
        </w:r>
      </w:hyperlink>
      <w:r>
        <w:rPr>
          <w:sz w:val="26"/>
          <w:szCs w:val="26"/>
        </w:rPr>
        <w:t xml:space="preserve"> 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тел.: 8 (385) 220-07-87, 8 (495) 419-17-25, 8 (800) 775-58-00.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</w:t>
      </w:r>
      <w:r>
        <w:rPr>
          <w:sz w:val="26"/>
          <w:szCs w:val="26"/>
        </w:rPr>
        <w:lastRenderedPageBreak/>
        <w:t>Регламентом электронной площадки Оператора торгов www.rts-tender.ru (далее - электронная площадка).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D41E89" w:rsidRDefault="00D41E89" w:rsidP="00D41E89">
      <w:pPr>
        <w:pStyle w:val="11"/>
        <w:spacing w:before="0"/>
        <w:rPr>
          <w:sz w:val="26"/>
          <w:szCs w:val="26"/>
        </w:rPr>
      </w:pPr>
      <w:r>
        <w:rPr>
          <w:sz w:val="26"/>
          <w:szCs w:val="26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Оператором и размещены на сайте Оператора </w:t>
      </w:r>
      <w:hyperlink r:id="rId8" w:history="1">
        <w:r>
          <w:rPr>
            <w:rStyle w:val="a5"/>
            <w:sz w:val="26"/>
            <w:szCs w:val="26"/>
          </w:rPr>
          <w:t>http://help.rts-tender.ru/</w:t>
        </w:r>
      </w:hyperlink>
      <w:r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Место и срок приема заявок, дата аукциона: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9" w:history="1">
        <w:r w:rsidRPr="009C608F">
          <w:rPr>
            <w:rStyle w:val="a5"/>
            <w:sz w:val="26"/>
            <w:szCs w:val="26"/>
          </w:rPr>
          <w:t>https://www.rts-tender.ru/</w:t>
        </w:r>
      </w:hyperlink>
      <w:r w:rsidRPr="009C608F">
        <w:rPr>
          <w:sz w:val="26"/>
          <w:szCs w:val="26"/>
        </w:rPr>
        <w:t>, с приложением электронных образов следующих документов</w:t>
      </w:r>
      <w:proofErr w:type="gramEnd"/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Юридические лица предоставляют: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Заверенные копии учредительных документов Заявителя;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Физические лица предъявляют документ, удостоверяющий личность (копии всех страниц).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К данным документам также прилагается их опись. 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C608F">
        <w:rPr>
          <w:sz w:val="26"/>
          <w:szCs w:val="26"/>
        </w:rPr>
        <w:t>,</w:t>
      </w:r>
      <w:proofErr w:type="gramEnd"/>
      <w:r w:rsidRPr="009C608F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>Одно лицо имеет право подать только одну заявку</w:t>
      </w:r>
      <w:r w:rsidR="000F7C06">
        <w:rPr>
          <w:sz w:val="26"/>
          <w:szCs w:val="26"/>
        </w:rPr>
        <w:t xml:space="preserve"> (приложение 2)</w:t>
      </w:r>
      <w:r w:rsidRPr="009C608F">
        <w:rPr>
          <w:sz w:val="26"/>
          <w:szCs w:val="26"/>
        </w:rPr>
        <w:t>.</w:t>
      </w:r>
    </w:p>
    <w:p w:rsidR="00D41E89" w:rsidRPr="009C608F" w:rsidRDefault="00D41E89" w:rsidP="00D41E89">
      <w:pPr>
        <w:pStyle w:val="11"/>
        <w:spacing w:before="0"/>
        <w:rPr>
          <w:sz w:val="26"/>
          <w:szCs w:val="26"/>
        </w:rPr>
      </w:pPr>
      <w:r w:rsidRPr="009C608F">
        <w:rPr>
          <w:sz w:val="26"/>
          <w:szCs w:val="26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C608F">
        <w:rPr>
          <w:sz w:val="26"/>
          <w:szCs w:val="26"/>
        </w:rPr>
        <w:t>уведомления</w:t>
      </w:r>
      <w:proofErr w:type="gramEnd"/>
      <w:r w:rsidRPr="009C608F">
        <w:rPr>
          <w:sz w:val="26"/>
          <w:szCs w:val="26"/>
        </w:rPr>
        <w:t xml:space="preserve"> с приложением электронных копий зарегистрированной заявки и прилагаемых к ней документов.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  <w:highlight w:val="yellow"/>
        </w:rPr>
      </w:pPr>
      <w:r w:rsidRPr="00306139">
        <w:rPr>
          <w:sz w:val="26"/>
          <w:szCs w:val="26"/>
          <w:highlight w:val="yellow"/>
        </w:rPr>
        <w:lastRenderedPageBreak/>
        <w:t xml:space="preserve">Дата и время начала подачи заявок: </w:t>
      </w:r>
      <w:r w:rsidR="00086ABB">
        <w:rPr>
          <w:sz w:val="26"/>
          <w:szCs w:val="26"/>
          <w:highlight w:val="yellow"/>
        </w:rPr>
        <w:t>24</w:t>
      </w:r>
      <w:r w:rsidRPr="00306139">
        <w:rPr>
          <w:sz w:val="26"/>
          <w:szCs w:val="26"/>
          <w:highlight w:val="yellow"/>
        </w:rPr>
        <w:t>.12.202</w:t>
      </w:r>
      <w:r w:rsidR="00086ABB">
        <w:rPr>
          <w:sz w:val="26"/>
          <w:szCs w:val="26"/>
          <w:highlight w:val="yellow"/>
        </w:rPr>
        <w:t>2</w:t>
      </w:r>
      <w:r w:rsidRPr="00306139">
        <w:rPr>
          <w:sz w:val="26"/>
          <w:szCs w:val="26"/>
          <w:highlight w:val="yellow"/>
        </w:rPr>
        <w:t xml:space="preserve"> с 04 часов 00 минут по московскому времени (с 08 часов 00 минут  по местному времени).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  <w:highlight w:val="yellow"/>
        </w:rPr>
        <w:t xml:space="preserve">Дата и время окончания подачи заявок: </w:t>
      </w:r>
      <w:r w:rsidR="00086ABB">
        <w:rPr>
          <w:sz w:val="26"/>
          <w:szCs w:val="26"/>
          <w:highlight w:val="yellow"/>
        </w:rPr>
        <w:t>24</w:t>
      </w:r>
      <w:r w:rsidRPr="00306139">
        <w:rPr>
          <w:sz w:val="26"/>
          <w:szCs w:val="26"/>
          <w:highlight w:val="yellow"/>
        </w:rPr>
        <w:t>.01.2023 в 12 часов 00 минут по московскому времени (в 16 часов 00 минут по местному времени).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306139" w:rsidRPr="00306139" w:rsidRDefault="00306139" w:rsidP="00306139">
      <w:pPr>
        <w:ind w:firstLine="720"/>
        <w:jc w:val="both"/>
        <w:rPr>
          <w:sz w:val="26"/>
          <w:szCs w:val="26"/>
          <w:highlight w:val="yellow"/>
        </w:rPr>
      </w:pPr>
      <w:r w:rsidRPr="00306139">
        <w:rPr>
          <w:sz w:val="26"/>
          <w:szCs w:val="26"/>
          <w:highlight w:val="yellow"/>
        </w:rPr>
        <w:t xml:space="preserve">Дата определения участников аукциона, проводимого в электронной форме:  </w:t>
      </w:r>
      <w:r w:rsidR="00086ABB">
        <w:rPr>
          <w:sz w:val="26"/>
          <w:szCs w:val="26"/>
          <w:highlight w:val="yellow"/>
        </w:rPr>
        <w:t>25</w:t>
      </w:r>
      <w:r w:rsidRPr="00306139">
        <w:rPr>
          <w:sz w:val="26"/>
          <w:szCs w:val="26"/>
          <w:highlight w:val="yellow"/>
        </w:rPr>
        <w:t>.01.2023 в  07 часов 00 минут по московскому времени (в 11 часов 00 минут по местному времени).</w:t>
      </w:r>
    </w:p>
    <w:p w:rsidR="00306139" w:rsidRDefault="00306139" w:rsidP="00306139">
      <w:pPr>
        <w:ind w:firstLine="720"/>
        <w:jc w:val="both"/>
        <w:rPr>
          <w:sz w:val="26"/>
          <w:szCs w:val="26"/>
        </w:rPr>
      </w:pPr>
      <w:r w:rsidRPr="00306139">
        <w:rPr>
          <w:sz w:val="26"/>
          <w:szCs w:val="26"/>
          <w:highlight w:val="yellow"/>
        </w:rPr>
        <w:t xml:space="preserve">Дата проведения торгов, проводимого в электронной форме: </w:t>
      </w:r>
      <w:r w:rsidR="00086ABB">
        <w:rPr>
          <w:sz w:val="26"/>
          <w:szCs w:val="26"/>
          <w:highlight w:val="yellow"/>
        </w:rPr>
        <w:t>26</w:t>
      </w:r>
      <w:r w:rsidRPr="00306139">
        <w:rPr>
          <w:sz w:val="26"/>
          <w:szCs w:val="26"/>
          <w:highlight w:val="yellow"/>
        </w:rPr>
        <w:t>.01.2023 в 06 часов 00 минут по московскому времени (в 10 часов 00 минут по местному времени).</w:t>
      </w:r>
    </w:p>
    <w:p w:rsidR="00D41E89" w:rsidRPr="00680F71" w:rsidRDefault="00D41E89" w:rsidP="0030613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исключением:</w:t>
      </w:r>
    </w:p>
    <w:p w:rsidR="00D41E89" w:rsidRPr="00680F71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r w:rsidRPr="00680F71">
        <w:rPr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</w:t>
      </w:r>
      <w:r w:rsidRPr="009C608F">
        <w:rPr>
          <w:sz w:val="26"/>
          <w:szCs w:val="26"/>
        </w:rPr>
        <w:t xml:space="preserve"> процентов;</w:t>
      </w:r>
    </w:p>
    <w:p w:rsidR="00D41E89" w:rsidRPr="009C608F" w:rsidRDefault="00D41E89" w:rsidP="00D41E89">
      <w:pPr>
        <w:ind w:firstLine="720"/>
        <w:jc w:val="both"/>
        <w:rPr>
          <w:sz w:val="26"/>
          <w:szCs w:val="26"/>
        </w:rPr>
      </w:pPr>
      <w:proofErr w:type="gramStart"/>
      <w:r w:rsidRPr="009C608F">
        <w:rPr>
          <w:sz w:val="26"/>
          <w:szCs w:val="26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9C608F">
          <w:rPr>
            <w:rStyle w:val="a5"/>
            <w:sz w:val="26"/>
            <w:szCs w:val="26"/>
          </w:rPr>
          <w:t>перечень</w:t>
        </w:r>
      </w:hyperlink>
      <w:r w:rsidRPr="009C608F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9C608F">
        <w:rPr>
          <w:sz w:val="26"/>
          <w:szCs w:val="26"/>
        </w:rPr>
        <w:t>выгодоприобретателях</w:t>
      </w:r>
      <w:proofErr w:type="spellEnd"/>
      <w:r w:rsidRPr="009C608F">
        <w:rPr>
          <w:sz w:val="26"/>
          <w:szCs w:val="26"/>
        </w:rPr>
        <w:t xml:space="preserve">, </w:t>
      </w:r>
      <w:proofErr w:type="spellStart"/>
      <w:r w:rsidRPr="009C608F">
        <w:rPr>
          <w:sz w:val="26"/>
          <w:szCs w:val="26"/>
        </w:rPr>
        <w:t>бенефициарных</w:t>
      </w:r>
      <w:proofErr w:type="spellEnd"/>
      <w:r w:rsidRPr="009C608F">
        <w:rPr>
          <w:sz w:val="26"/>
          <w:szCs w:val="26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9C608F">
        <w:rPr>
          <w:sz w:val="26"/>
          <w:szCs w:val="26"/>
        </w:rPr>
        <w:t xml:space="preserve"> Федерации.</w:t>
      </w:r>
    </w:p>
    <w:p w:rsidR="00633D38" w:rsidRDefault="00D41E89" w:rsidP="00633D38">
      <w:pPr>
        <w:ind w:firstLine="720"/>
        <w:jc w:val="both"/>
        <w:rPr>
          <w:sz w:val="28"/>
          <w:szCs w:val="28"/>
        </w:rPr>
      </w:pPr>
      <w:r w:rsidRPr="009C608F">
        <w:rPr>
          <w:sz w:val="26"/>
          <w:szCs w:val="26"/>
        </w:rPr>
        <w:t xml:space="preserve">Ограничения для участия в аукционе отсутствуют, если претендент не относится к категории лиц, права которых на участие в </w:t>
      </w:r>
      <w:r w:rsidR="00A638BA">
        <w:rPr>
          <w:sz w:val="26"/>
          <w:szCs w:val="26"/>
        </w:rPr>
        <w:t>продаже</w:t>
      </w:r>
      <w:r w:rsidRPr="009C608F">
        <w:rPr>
          <w:sz w:val="26"/>
          <w:szCs w:val="26"/>
        </w:rPr>
        <w:t xml:space="preserve">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имущество, не имел законного права на его приобретение, сделка признается ничтожной.</w:t>
      </w:r>
    </w:p>
    <w:p w:rsidR="00D41E89" w:rsidRPr="009C608F" w:rsidRDefault="008010F7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Победителем аукциона признается участник, предложивший наиболее высокую цену за объект недвижимости.</w:t>
      </w:r>
      <w:r w:rsidR="00D41E89" w:rsidRPr="009C608F">
        <w:rPr>
          <w:sz w:val="26"/>
          <w:szCs w:val="26"/>
        </w:rPr>
        <w:t xml:space="preserve"> 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заключается в форме электронного документа, на электронной площадке на сайте </w:t>
      </w:r>
      <w:hyperlink r:id="rId11" w:history="1">
        <w:r>
          <w:rPr>
            <w:rStyle w:val="a5"/>
            <w:sz w:val="26"/>
            <w:szCs w:val="26"/>
          </w:rPr>
          <w:t>https://www.rts-tender.ru/</w:t>
        </w:r>
      </w:hyperlink>
      <w:r>
        <w:rPr>
          <w:rStyle w:val="a5"/>
          <w:sz w:val="26"/>
          <w:szCs w:val="26"/>
        </w:rPr>
        <w:t>,</w:t>
      </w:r>
      <w:r>
        <w:rPr>
          <w:sz w:val="26"/>
          <w:szCs w:val="26"/>
        </w:rPr>
        <w:t xml:space="preserve"> в течение пяти рабочих дней </w:t>
      </w:r>
      <w:proofErr w:type="gramStart"/>
      <w:r>
        <w:rPr>
          <w:sz w:val="26"/>
          <w:szCs w:val="26"/>
        </w:rPr>
        <w:t>с даты подведения</w:t>
      </w:r>
      <w:proofErr w:type="gramEnd"/>
      <w:r>
        <w:rPr>
          <w:sz w:val="26"/>
          <w:szCs w:val="26"/>
        </w:rPr>
        <w:t xml:space="preserve"> итогов</w:t>
      </w:r>
      <w:r w:rsidR="000F7C06">
        <w:rPr>
          <w:sz w:val="26"/>
          <w:szCs w:val="26"/>
        </w:rPr>
        <w:t xml:space="preserve"> (приложение 3)</w:t>
      </w:r>
      <w:r>
        <w:rPr>
          <w:sz w:val="26"/>
          <w:szCs w:val="26"/>
        </w:rPr>
        <w:t>.</w:t>
      </w:r>
    </w:p>
    <w:p w:rsidR="00633D38" w:rsidRDefault="00633D38" w:rsidP="00D41E89">
      <w:pPr>
        <w:pStyle w:val="a3"/>
        <w:ind w:firstLine="993"/>
        <w:rPr>
          <w:sz w:val="26"/>
          <w:szCs w:val="26"/>
        </w:rPr>
      </w:pPr>
      <w:r w:rsidRPr="00633D38">
        <w:rPr>
          <w:sz w:val="26"/>
          <w:szCs w:val="26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Счет для перечисления денежных средств по договору купли-продажи будет указан в договоре купли-продажи.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Об итогах аукциона будет сообщено на официальных сайтах в сети «Интернет»: на сайте </w:t>
      </w:r>
      <w:hyperlink r:id="rId12" w:history="1">
        <w:r>
          <w:rPr>
            <w:rStyle w:val="a5"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lastRenderedPageBreak/>
        <w:t>Срок и порядок оплаты: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>Оплата стоимости объекта недвижимости за вычетом внесенного задатк</w:t>
      </w:r>
      <w:r w:rsidR="00EA216B">
        <w:rPr>
          <w:sz w:val="26"/>
          <w:szCs w:val="26"/>
        </w:rPr>
        <w:t xml:space="preserve">а </w:t>
      </w:r>
      <w:r w:rsidR="00167963">
        <w:rPr>
          <w:sz w:val="26"/>
          <w:szCs w:val="26"/>
        </w:rPr>
        <w:t xml:space="preserve"> производится не позднее </w:t>
      </w:r>
      <w:r w:rsidR="00167963" w:rsidRPr="00913387">
        <w:rPr>
          <w:sz w:val="26"/>
          <w:szCs w:val="26"/>
          <w:highlight w:val="yellow"/>
        </w:rPr>
        <w:t>15</w:t>
      </w:r>
      <w:r w:rsidRPr="00913387">
        <w:rPr>
          <w:sz w:val="26"/>
          <w:szCs w:val="26"/>
          <w:highlight w:val="yellow"/>
        </w:rPr>
        <w:t xml:space="preserve"> рабочих дней после подписания</w:t>
      </w:r>
      <w:r>
        <w:rPr>
          <w:sz w:val="26"/>
          <w:szCs w:val="26"/>
        </w:rPr>
        <w:t xml:space="preserve">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D41E89" w:rsidRDefault="00D41E89" w:rsidP="00D41E89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hyperlink r:id="rId13" w:history="1">
        <w:r w:rsidR="006D4F2C" w:rsidRPr="002C2FF5">
          <w:rPr>
            <w:rStyle w:val="a5"/>
            <w:sz w:val="28"/>
            <w:szCs w:val="28"/>
            <w:lang w:val="en-US"/>
          </w:rPr>
          <w:t>www</w:t>
        </w:r>
        <w:r w:rsidR="006D4F2C" w:rsidRPr="002C2FF5">
          <w:rPr>
            <w:rStyle w:val="a5"/>
            <w:sz w:val="28"/>
            <w:szCs w:val="28"/>
          </w:rPr>
          <w:t>.iskitim.nso.ru</w:t>
        </w:r>
      </w:hyperlink>
      <w:r>
        <w:rPr>
          <w:sz w:val="26"/>
          <w:szCs w:val="26"/>
        </w:rPr>
        <w:t>.</w:t>
      </w:r>
    </w:p>
    <w:p w:rsidR="006D4F2C" w:rsidRDefault="006D4F2C">
      <w:pPr>
        <w:rPr>
          <w:sz w:val="26"/>
          <w:szCs w:val="26"/>
        </w:rPr>
      </w:pPr>
    </w:p>
    <w:sectPr w:rsidR="006D4F2C" w:rsidSect="00680F71">
      <w:pgSz w:w="11906" w:h="16838" w:code="9"/>
      <w:pgMar w:top="851" w:right="567" w:bottom="284" w:left="1418" w:header="720" w:footer="720" w:gutter="0"/>
      <w:cols w:space="720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E89"/>
    <w:rsid w:val="000521C1"/>
    <w:rsid w:val="00086ABB"/>
    <w:rsid w:val="000905A3"/>
    <w:rsid w:val="000D2B90"/>
    <w:rsid w:val="000E0015"/>
    <w:rsid w:val="000F7C06"/>
    <w:rsid w:val="001004B5"/>
    <w:rsid w:val="00164033"/>
    <w:rsid w:val="00167963"/>
    <w:rsid w:val="001F2462"/>
    <w:rsid w:val="00222FDE"/>
    <w:rsid w:val="00225EE9"/>
    <w:rsid w:val="002358C9"/>
    <w:rsid w:val="00240016"/>
    <w:rsid w:val="002410C6"/>
    <w:rsid w:val="00253C92"/>
    <w:rsid w:val="002A0F31"/>
    <w:rsid w:val="002A474F"/>
    <w:rsid w:val="002C5890"/>
    <w:rsid w:val="002D2B58"/>
    <w:rsid w:val="002D2BE7"/>
    <w:rsid w:val="002D760E"/>
    <w:rsid w:val="002F092E"/>
    <w:rsid w:val="00306139"/>
    <w:rsid w:val="00306A81"/>
    <w:rsid w:val="003234E7"/>
    <w:rsid w:val="003641E5"/>
    <w:rsid w:val="0036743E"/>
    <w:rsid w:val="00370221"/>
    <w:rsid w:val="003744D1"/>
    <w:rsid w:val="00392E23"/>
    <w:rsid w:val="00395729"/>
    <w:rsid w:val="003A67D8"/>
    <w:rsid w:val="003A6D8B"/>
    <w:rsid w:val="00404167"/>
    <w:rsid w:val="00412D9B"/>
    <w:rsid w:val="00447598"/>
    <w:rsid w:val="00493A88"/>
    <w:rsid w:val="004A54FE"/>
    <w:rsid w:val="005067DA"/>
    <w:rsid w:val="005232DE"/>
    <w:rsid w:val="005333C2"/>
    <w:rsid w:val="005805A1"/>
    <w:rsid w:val="005A6145"/>
    <w:rsid w:val="005E4E40"/>
    <w:rsid w:val="00600387"/>
    <w:rsid w:val="00632766"/>
    <w:rsid w:val="00633D38"/>
    <w:rsid w:val="0065413C"/>
    <w:rsid w:val="00680F71"/>
    <w:rsid w:val="00681572"/>
    <w:rsid w:val="00681AA1"/>
    <w:rsid w:val="006C187A"/>
    <w:rsid w:val="006D4F2C"/>
    <w:rsid w:val="006F579E"/>
    <w:rsid w:val="007312FF"/>
    <w:rsid w:val="00744ECE"/>
    <w:rsid w:val="007D2FEB"/>
    <w:rsid w:val="007E0680"/>
    <w:rsid w:val="008010F7"/>
    <w:rsid w:val="00810B78"/>
    <w:rsid w:val="008558FF"/>
    <w:rsid w:val="00873A57"/>
    <w:rsid w:val="008A71E9"/>
    <w:rsid w:val="008E06BF"/>
    <w:rsid w:val="00913387"/>
    <w:rsid w:val="009A3B3A"/>
    <w:rsid w:val="009B2D66"/>
    <w:rsid w:val="009F3060"/>
    <w:rsid w:val="00A638BA"/>
    <w:rsid w:val="00AA095E"/>
    <w:rsid w:val="00AB2677"/>
    <w:rsid w:val="00AE0573"/>
    <w:rsid w:val="00AE5324"/>
    <w:rsid w:val="00AE6BFF"/>
    <w:rsid w:val="00AF77EF"/>
    <w:rsid w:val="00B12120"/>
    <w:rsid w:val="00B86AED"/>
    <w:rsid w:val="00BA1B4F"/>
    <w:rsid w:val="00BA6670"/>
    <w:rsid w:val="00BC18E5"/>
    <w:rsid w:val="00BD2D5A"/>
    <w:rsid w:val="00BD41A3"/>
    <w:rsid w:val="00BE0FA6"/>
    <w:rsid w:val="00C0194B"/>
    <w:rsid w:val="00C32590"/>
    <w:rsid w:val="00C338A1"/>
    <w:rsid w:val="00C36E5E"/>
    <w:rsid w:val="00C63E52"/>
    <w:rsid w:val="00CC0C8A"/>
    <w:rsid w:val="00CD4518"/>
    <w:rsid w:val="00D335D9"/>
    <w:rsid w:val="00D41E89"/>
    <w:rsid w:val="00D46E67"/>
    <w:rsid w:val="00D5291D"/>
    <w:rsid w:val="00DA63A8"/>
    <w:rsid w:val="00DD1D5F"/>
    <w:rsid w:val="00DD3E00"/>
    <w:rsid w:val="00E3278C"/>
    <w:rsid w:val="00E75A3A"/>
    <w:rsid w:val="00E77F01"/>
    <w:rsid w:val="00E86213"/>
    <w:rsid w:val="00E9533D"/>
    <w:rsid w:val="00EA216B"/>
    <w:rsid w:val="00F561AD"/>
    <w:rsid w:val="00F80F21"/>
    <w:rsid w:val="00F83DE3"/>
    <w:rsid w:val="00F9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E5"/>
  </w:style>
  <w:style w:type="paragraph" w:styleId="1">
    <w:name w:val="heading 1"/>
    <w:basedOn w:val="a"/>
    <w:next w:val="a"/>
    <w:link w:val="10"/>
    <w:qFormat/>
    <w:rsid w:val="00240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4">
    <w:name w:val="heading 4"/>
    <w:basedOn w:val="a"/>
    <w:next w:val="a"/>
    <w:link w:val="40"/>
    <w:semiHidden/>
    <w:unhideWhenUsed/>
    <w:qFormat/>
    <w:rsid w:val="00D41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016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D41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41E8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1E89"/>
    <w:rPr>
      <w:sz w:val="24"/>
    </w:rPr>
  </w:style>
  <w:style w:type="character" w:styleId="a5">
    <w:name w:val="Hyperlink"/>
    <w:basedOn w:val="a0"/>
    <w:uiPriority w:val="99"/>
    <w:unhideWhenUsed/>
    <w:rsid w:val="00D41E89"/>
    <w:rPr>
      <w:color w:val="0000FF" w:themeColor="hyperlink"/>
      <w:u w:val="single"/>
    </w:rPr>
  </w:style>
  <w:style w:type="paragraph" w:customStyle="1" w:styleId="ConsPlusNormal">
    <w:name w:val="ConsPlusNormal"/>
    <w:rsid w:val="00D41E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1">
    <w:name w:val="стандарт1"/>
    <w:basedOn w:val="a6"/>
    <w:uiPriority w:val="99"/>
    <w:rsid w:val="00D41E89"/>
    <w:pPr>
      <w:suppressAutoHyphens/>
      <w:spacing w:before="120"/>
      <w:ind w:left="0" w:firstLine="709"/>
      <w:jc w:val="both"/>
    </w:pPr>
    <w:rPr>
      <w:sz w:val="28"/>
    </w:rPr>
  </w:style>
  <w:style w:type="paragraph" w:styleId="a7">
    <w:name w:val="Title"/>
    <w:basedOn w:val="a"/>
    <w:link w:val="a8"/>
    <w:qFormat/>
    <w:rsid w:val="00D41E89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D41E89"/>
    <w:rPr>
      <w:sz w:val="28"/>
    </w:rPr>
  </w:style>
  <w:style w:type="paragraph" w:styleId="a9">
    <w:name w:val="Body Text Indent"/>
    <w:basedOn w:val="a"/>
    <w:link w:val="aa"/>
    <w:unhideWhenUsed/>
    <w:rsid w:val="00D41E8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41E89"/>
  </w:style>
  <w:style w:type="paragraph" w:styleId="ab">
    <w:name w:val="Block Text"/>
    <w:basedOn w:val="a"/>
    <w:unhideWhenUsed/>
    <w:rsid w:val="00D41E89"/>
    <w:pPr>
      <w:ind w:left="-851" w:right="-1050"/>
      <w:jc w:val="both"/>
    </w:pPr>
    <w:rPr>
      <w:sz w:val="28"/>
    </w:rPr>
  </w:style>
  <w:style w:type="paragraph" w:customStyle="1" w:styleId="12">
    <w:name w:val="Обычный1"/>
    <w:rsid w:val="00D41E89"/>
    <w:pPr>
      <w:widowControl w:val="0"/>
      <w:spacing w:line="336" w:lineRule="auto"/>
      <w:ind w:left="80" w:firstLine="740"/>
      <w:jc w:val="both"/>
    </w:pPr>
  </w:style>
  <w:style w:type="paragraph" w:customStyle="1" w:styleId="13">
    <w:name w:val="Абзац списка1"/>
    <w:basedOn w:val="a"/>
    <w:rsid w:val="00D41E89"/>
    <w:pPr>
      <w:autoSpaceDE w:val="0"/>
      <w:autoSpaceDN w:val="0"/>
      <w:ind w:left="720"/>
      <w:contextualSpacing/>
    </w:pPr>
  </w:style>
  <w:style w:type="paragraph" w:styleId="a6">
    <w:name w:val="Normal Indent"/>
    <w:basedOn w:val="a"/>
    <w:uiPriority w:val="99"/>
    <w:semiHidden/>
    <w:unhideWhenUsed/>
    <w:rsid w:val="00D41E8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hyperlink" Target="http://www.iskitim.ns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A4F838B1BB90A541F1FA110BAF0C4B6D644DC636E9834CD229C8313A64046156AA7868F68E6A0810050A06AE0741E53B503B2b7E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B183-9738-42EF-A0B5-98AC83CB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Rm00</cp:lastModifiedBy>
  <cp:revision>4</cp:revision>
  <dcterms:created xsi:type="dcterms:W3CDTF">2022-12-13T06:31:00Z</dcterms:created>
  <dcterms:modified xsi:type="dcterms:W3CDTF">2022-12-23T08:30:00Z</dcterms:modified>
</cp:coreProperties>
</file>