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87BA15" w14:textId="77777777" w:rsidR="00B8555F" w:rsidRPr="00B8555F" w:rsidRDefault="00B8555F" w:rsidP="00B8555F">
      <w:pPr>
        <w:jc w:val="center"/>
        <w:rPr>
          <w:bCs/>
          <w:sz w:val="28"/>
          <w:lang w:eastAsia="ar-SA"/>
        </w:rPr>
      </w:pPr>
      <w:r w:rsidRPr="00B8555F">
        <w:rPr>
          <w:sz w:val="28"/>
          <w:lang w:eastAsia="ar-SA"/>
        </w:rPr>
        <w:t>Объявление о проведении отбора получателей субсидий из бюджета города Искитима Новосибирской области юридическим лицам, индивидуальным предпринимателям, а также физическим лицам – производителям товаров, работ, услуг на реализацию мероприятий по организации функционирования систем жизнеобеспечения в сфере жилищно-коммунального хозяйства города Искитима Новосибирской области</w:t>
      </w:r>
    </w:p>
    <w:p w14:paraId="14D3D7D7" w14:textId="77777777" w:rsidR="002036E9" w:rsidRDefault="002036E9" w:rsidP="002036E9">
      <w:pPr>
        <w:jc w:val="center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65"/>
        <w:gridCol w:w="5890"/>
      </w:tblGrid>
      <w:tr w:rsidR="002036E9" w:rsidRPr="00595035" w14:paraId="53737A05" w14:textId="77777777" w:rsidTr="002036E9">
        <w:tc>
          <w:tcPr>
            <w:tcW w:w="3465" w:type="dxa"/>
          </w:tcPr>
          <w:p w14:paraId="1E0C0888" w14:textId="6DA5CF84" w:rsidR="002036E9" w:rsidRPr="00595035" w:rsidRDefault="002036E9" w:rsidP="00F40406">
            <w:pPr>
              <w:rPr>
                <w:sz w:val="24"/>
                <w:szCs w:val="24"/>
              </w:rPr>
            </w:pPr>
            <w:r w:rsidRPr="00595035">
              <w:rPr>
                <w:sz w:val="24"/>
                <w:szCs w:val="24"/>
              </w:rPr>
              <w:t xml:space="preserve">Дата </w:t>
            </w:r>
            <w:r w:rsidR="003F7768">
              <w:rPr>
                <w:sz w:val="24"/>
                <w:szCs w:val="24"/>
              </w:rPr>
              <w:t>размещения</w:t>
            </w:r>
            <w:r w:rsidRPr="00595035">
              <w:rPr>
                <w:sz w:val="24"/>
                <w:szCs w:val="24"/>
              </w:rPr>
              <w:t xml:space="preserve"> объявления: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4EB01070" w14:textId="13A053E2" w:rsidR="002036E9" w:rsidRPr="00595035" w:rsidRDefault="00B16CD5" w:rsidP="00B16C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B8555F">
              <w:rPr>
                <w:sz w:val="24"/>
                <w:szCs w:val="24"/>
              </w:rPr>
              <w:t>7</w:t>
            </w:r>
            <w:r w:rsidR="002036E9">
              <w:rPr>
                <w:sz w:val="24"/>
                <w:szCs w:val="24"/>
              </w:rPr>
              <w:t xml:space="preserve"> </w:t>
            </w:r>
            <w:r w:rsidR="00E84179">
              <w:rPr>
                <w:sz w:val="24"/>
                <w:szCs w:val="24"/>
              </w:rPr>
              <w:t>марта</w:t>
            </w:r>
            <w:r w:rsidR="002036E9">
              <w:rPr>
                <w:sz w:val="24"/>
                <w:szCs w:val="24"/>
              </w:rPr>
              <w:t xml:space="preserve"> 202</w:t>
            </w:r>
            <w:r w:rsidR="00E84179">
              <w:rPr>
                <w:sz w:val="24"/>
                <w:szCs w:val="24"/>
              </w:rPr>
              <w:t>5</w:t>
            </w:r>
            <w:r w:rsidR="002036E9">
              <w:rPr>
                <w:sz w:val="24"/>
                <w:szCs w:val="24"/>
              </w:rPr>
              <w:t xml:space="preserve"> года</w:t>
            </w:r>
          </w:p>
        </w:tc>
      </w:tr>
      <w:tr w:rsidR="002036E9" w:rsidRPr="00595035" w14:paraId="2BFC4484" w14:textId="77777777" w:rsidTr="002036E9">
        <w:tc>
          <w:tcPr>
            <w:tcW w:w="3465" w:type="dxa"/>
          </w:tcPr>
          <w:p w14:paraId="101CE9C9" w14:textId="77777777" w:rsidR="002036E9" w:rsidRPr="00595035" w:rsidRDefault="002036E9" w:rsidP="00F404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404180F0" w14:textId="77777777" w:rsidR="002036E9" w:rsidRPr="00595035" w:rsidRDefault="002036E9" w:rsidP="00F40406">
            <w:pPr>
              <w:jc w:val="center"/>
              <w:rPr>
                <w:sz w:val="24"/>
                <w:szCs w:val="24"/>
              </w:rPr>
            </w:pPr>
          </w:p>
        </w:tc>
      </w:tr>
      <w:tr w:rsidR="002036E9" w:rsidRPr="00595035" w14:paraId="655075FD" w14:textId="77777777" w:rsidTr="002036E9">
        <w:tc>
          <w:tcPr>
            <w:tcW w:w="3465" w:type="dxa"/>
          </w:tcPr>
          <w:p w14:paraId="7DEA2DD2" w14:textId="77777777" w:rsidR="002036E9" w:rsidRPr="00595035" w:rsidRDefault="002036E9" w:rsidP="00F404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Категория отбора:</w:t>
            </w: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5B672967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на создание и поддержание нормативных запасов топлива на муниципальных источниках тепловой энергии в период подготовки к отопительному периоду и его прохождения;</w:t>
            </w:r>
          </w:p>
          <w:p w14:paraId="1FAC4317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 на погашение кредиторской задолженности организаций коммунального комплекса поставщикам топливно-энергетических ресурсов, в том числе за услуги по транспортировке газа, услуги водоснабжения и водоотведения;</w:t>
            </w:r>
          </w:p>
          <w:p w14:paraId="2E9687B2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 на погашение кредиторской задолженности за выполненные ремонтно-восстановительные работы в 2020 году;</w:t>
            </w:r>
          </w:p>
          <w:p w14:paraId="5FE0964C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0" w:name="sub_1505"/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на приобретение реагентов, веществ, фильтрующих элементов водоподготовки, принимающих участие в процессе доведения воды до нормативных требований; </w:t>
            </w:r>
          </w:p>
          <w:p w14:paraId="45F2CB42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  услуги по технологическому (техническому, сервисному) обслуживанию станций (установок, модулей) водоподготовки (очистки воды) и (или) вывозу промывных вод;</w:t>
            </w:r>
          </w:p>
          <w:p w14:paraId="0E6C812A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возмещение расходов, связанных с плановой подготовкой объектов коммунального хозяйства;</w:t>
            </w:r>
          </w:p>
          <w:p w14:paraId="1BECC50E" w14:textId="0935B571" w:rsidR="002036E9" w:rsidRPr="0031131C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 на компенсацию некомпенсируемых финансовых убытков.</w:t>
            </w:r>
            <w:bookmarkEnd w:id="0"/>
          </w:p>
        </w:tc>
      </w:tr>
      <w:tr w:rsidR="002036E9" w:rsidRPr="00595035" w14:paraId="2AB5B184" w14:textId="77777777" w:rsidTr="00364BDE">
        <w:tc>
          <w:tcPr>
            <w:tcW w:w="3465" w:type="dxa"/>
          </w:tcPr>
          <w:p w14:paraId="5ACB44D3" w14:textId="77777777" w:rsidR="002036E9" w:rsidRPr="00595035" w:rsidRDefault="002036E9" w:rsidP="00F404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431C2B4B" w14:textId="77777777" w:rsidR="002036E9" w:rsidRPr="00595035" w:rsidRDefault="002036E9" w:rsidP="002036E9">
            <w:pPr>
              <w:rPr>
                <w:sz w:val="24"/>
                <w:szCs w:val="24"/>
              </w:rPr>
            </w:pPr>
          </w:p>
        </w:tc>
      </w:tr>
      <w:tr w:rsidR="003F7768" w:rsidRPr="00595035" w14:paraId="5BD28A95" w14:textId="77777777" w:rsidTr="00364BDE">
        <w:tc>
          <w:tcPr>
            <w:tcW w:w="3465" w:type="dxa"/>
          </w:tcPr>
          <w:p w14:paraId="67DF5828" w14:textId="71E757A9" w:rsidR="003F7768" w:rsidRPr="00595035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проведения отбора: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3AB9DDF4" w14:textId="77777777" w:rsidR="003F7768" w:rsidRP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3F7768">
              <w:rPr>
                <w:b/>
                <w:bCs/>
                <w:i/>
                <w:iCs/>
                <w:sz w:val="24"/>
                <w:szCs w:val="24"/>
                <w:u w:val="single"/>
              </w:rPr>
              <w:t>Март 2025 года</w:t>
            </w:r>
          </w:p>
          <w:p w14:paraId="0784B3DC" w14:textId="76D360CA" w:rsidR="003F7768" w:rsidRDefault="0029051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="003F7768" w:rsidRPr="003F7768">
              <w:rPr>
                <w:sz w:val="24"/>
                <w:szCs w:val="24"/>
              </w:rPr>
              <w:t xml:space="preserve"> марта 2025 года – 09:00 – 10:00;</w:t>
            </w:r>
          </w:p>
          <w:p w14:paraId="5E9F6C72" w14:textId="3DA1215B" w:rsidR="00290518" w:rsidRPr="003F7768" w:rsidRDefault="0029051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290518">
              <w:rPr>
                <w:b/>
                <w:bCs/>
                <w:i/>
                <w:iCs/>
                <w:sz w:val="24"/>
                <w:szCs w:val="24"/>
                <w:u w:val="single"/>
              </w:rPr>
              <w:t>Апрель 2025 года</w:t>
            </w:r>
          </w:p>
          <w:p w14:paraId="08F4A6B6" w14:textId="4EACFC66" w:rsidR="003F7768" w:rsidRPr="003F7768" w:rsidRDefault="0029051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  <w:r w:rsidR="003F7768" w:rsidRPr="003F776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апреля</w:t>
            </w:r>
            <w:r w:rsidR="003F7768" w:rsidRPr="003F7768">
              <w:rPr>
                <w:sz w:val="24"/>
                <w:szCs w:val="24"/>
              </w:rPr>
              <w:t xml:space="preserve"> 2025 года – 09:00 – 10:00.</w:t>
            </w:r>
          </w:p>
          <w:p w14:paraId="2CAC58E7" w14:textId="77777777" w:rsidR="003F7768" w:rsidRP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3F7768">
              <w:rPr>
                <w:b/>
                <w:bCs/>
                <w:i/>
                <w:iCs/>
                <w:sz w:val="24"/>
                <w:szCs w:val="24"/>
                <w:u w:val="single"/>
              </w:rPr>
              <w:t>Май 2025 года</w:t>
            </w:r>
          </w:p>
          <w:p w14:paraId="6ADB6604" w14:textId="77777777" w:rsidR="003F7768" w:rsidRPr="003F7768" w:rsidRDefault="003F7768" w:rsidP="003F7768">
            <w:pPr>
              <w:rPr>
                <w:sz w:val="24"/>
                <w:szCs w:val="24"/>
              </w:rPr>
            </w:pPr>
            <w:r w:rsidRPr="003F7768">
              <w:rPr>
                <w:sz w:val="24"/>
                <w:szCs w:val="24"/>
              </w:rPr>
              <w:t>19 мая 2025 года 09:00 – 10:00;</w:t>
            </w:r>
          </w:p>
          <w:p w14:paraId="7DE587F5" w14:textId="77777777" w:rsidR="003F7768" w:rsidRP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3F7768">
              <w:rPr>
                <w:b/>
                <w:bCs/>
                <w:i/>
                <w:iCs/>
                <w:sz w:val="24"/>
                <w:szCs w:val="24"/>
                <w:u w:val="single"/>
              </w:rPr>
              <w:t>Сентябрь 2025 года</w:t>
            </w:r>
          </w:p>
          <w:p w14:paraId="699DC068" w14:textId="77777777" w:rsidR="003F7768" w:rsidRPr="003F7768" w:rsidRDefault="003F7768" w:rsidP="003F7768">
            <w:pPr>
              <w:rPr>
                <w:sz w:val="24"/>
                <w:szCs w:val="24"/>
              </w:rPr>
            </w:pPr>
            <w:r w:rsidRPr="003F7768">
              <w:rPr>
                <w:sz w:val="24"/>
                <w:szCs w:val="24"/>
              </w:rPr>
              <w:t>18 сентября 2025 года - 09:00 – 10:00;</w:t>
            </w:r>
          </w:p>
          <w:p w14:paraId="63EB401A" w14:textId="77777777" w:rsidR="003F7768" w:rsidRPr="003F7768" w:rsidRDefault="003F7768" w:rsidP="003F7768">
            <w:pPr>
              <w:rPr>
                <w:sz w:val="24"/>
                <w:szCs w:val="24"/>
              </w:rPr>
            </w:pPr>
            <w:r w:rsidRPr="003F7768">
              <w:rPr>
                <w:sz w:val="24"/>
                <w:szCs w:val="24"/>
              </w:rPr>
              <w:t>22 сентября 2025 года – 09:00 – 10:00;</w:t>
            </w:r>
          </w:p>
          <w:p w14:paraId="53071BFB" w14:textId="77777777" w:rsidR="003F7768" w:rsidRP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3F7768">
              <w:rPr>
                <w:b/>
                <w:bCs/>
                <w:i/>
                <w:iCs/>
                <w:sz w:val="24"/>
                <w:szCs w:val="24"/>
                <w:u w:val="single"/>
              </w:rPr>
              <w:t>Октябрь 2024 года</w:t>
            </w:r>
          </w:p>
          <w:p w14:paraId="52C953A9" w14:textId="77777777" w:rsidR="003F7768" w:rsidRPr="003F7768" w:rsidRDefault="003F7768" w:rsidP="003F7768">
            <w:pPr>
              <w:rPr>
                <w:sz w:val="24"/>
                <w:szCs w:val="24"/>
              </w:rPr>
            </w:pPr>
            <w:r w:rsidRPr="003F7768">
              <w:rPr>
                <w:sz w:val="24"/>
                <w:szCs w:val="24"/>
              </w:rPr>
              <w:t>14 октября 2025 года – 09:00 – 10:00;</w:t>
            </w:r>
          </w:p>
          <w:p w14:paraId="109B4E51" w14:textId="77777777" w:rsidR="003F7768" w:rsidRPr="003F7768" w:rsidRDefault="003F7768" w:rsidP="003F7768">
            <w:pPr>
              <w:rPr>
                <w:sz w:val="24"/>
                <w:szCs w:val="24"/>
              </w:rPr>
            </w:pPr>
            <w:r w:rsidRPr="003F7768">
              <w:rPr>
                <w:sz w:val="24"/>
                <w:szCs w:val="24"/>
              </w:rPr>
              <w:t>17 октября 2025 года – 09:00 – 10:00;</w:t>
            </w:r>
          </w:p>
          <w:p w14:paraId="7E45EE43" w14:textId="77777777" w:rsidR="003F7768" w:rsidRPr="00595035" w:rsidRDefault="003F7768" w:rsidP="002036E9">
            <w:pPr>
              <w:rPr>
                <w:sz w:val="24"/>
                <w:szCs w:val="24"/>
              </w:rPr>
            </w:pPr>
          </w:p>
        </w:tc>
      </w:tr>
      <w:tr w:rsidR="003F7768" w:rsidRPr="00595035" w14:paraId="482CFF72" w14:textId="77777777" w:rsidTr="00364BDE">
        <w:tc>
          <w:tcPr>
            <w:tcW w:w="3465" w:type="dxa"/>
          </w:tcPr>
          <w:p w14:paraId="6E9586E9" w14:textId="2AB81631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время начала и окончания приема заявок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52FFBB89" w14:textId="77777777" w:rsidR="003F7768" w:rsidRPr="008F6D67" w:rsidRDefault="003F7768" w:rsidP="003F7768">
            <w:pPr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Март</w:t>
            </w:r>
            <w:r w:rsidRPr="008F6D67">
              <w:rPr>
                <w:b/>
                <w:bCs/>
                <w:i/>
                <w:iCs/>
                <w:sz w:val="24"/>
                <w:szCs w:val="24"/>
              </w:rPr>
              <w:t xml:space="preserve"> 202</w:t>
            </w:r>
            <w:r>
              <w:rPr>
                <w:b/>
                <w:bCs/>
                <w:i/>
                <w:iCs/>
                <w:sz w:val="24"/>
                <w:szCs w:val="24"/>
              </w:rPr>
              <w:t>5</w:t>
            </w:r>
            <w:r w:rsidRPr="008F6D67">
              <w:rPr>
                <w:b/>
                <w:bCs/>
                <w:i/>
                <w:iCs/>
                <w:sz w:val="24"/>
                <w:szCs w:val="24"/>
              </w:rPr>
              <w:t xml:space="preserve"> года</w:t>
            </w:r>
          </w:p>
          <w:p w14:paraId="37CA6A4F" w14:textId="5BC06A29" w:rsidR="003F7768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1</w:t>
            </w:r>
            <w:r w:rsidR="00290518">
              <w:rPr>
                <w:sz w:val="24"/>
                <w:szCs w:val="24"/>
              </w:rPr>
              <w:t>8</w:t>
            </w:r>
            <w:r w:rsidRPr="008F6D67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3</w:t>
            </w:r>
            <w:r w:rsidRPr="008F6D67">
              <w:rPr>
                <w:sz w:val="24"/>
                <w:szCs w:val="24"/>
              </w:rPr>
              <w:t>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2</w:t>
            </w:r>
            <w:r w:rsidR="00290518">
              <w:rPr>
                <w:sz w:val="24"/>
                <w:szCs w:val="24"/>
              </w:rPr>
              <w:t>8</w:t>
            </w:r>
            <w:r w:rsidRPr="008F6D67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3</w:t>
            </w:r>
            <w:r w:rsidRPr="008F6D67">
              <w:rPr>
                <w:sz w:val="24"/>
                <w:szCs w:val="24"/>
              </w:rPr>
              <w:t>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6B5D35FC" w14:textId="13AC97C1" w:rsidR="003F7768" w:rsidRPr="008F6D67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1</w:t>
            </w:r>
            <w:r w:rsidR="00290518">
              <w:rPr>
                <w:sz w:val="24"/>
                <w:szCs w:val="24"/>
              </w:rPr>
              <w:t>9</w:t>
            </w:r>
            <w:r w:rsidRPr="008F6D67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3</w:t>
            </w:r>
            <w:r w:rsidRPr="008F6D67">
              <w:rPr>
                <w:sz w:val="24"/>
                <w:szCs w:val="24"/>
              </w:rPr>
              <w:t>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 w:rsidR="00290518">
              <w:rPr>
                <w:sz w:val="24"/>
                <w:szCs w:val="24"/>
              </w:rPr>
              <w:t>31</w:t>
            </w:r>
            <w:r w:rsidRPr="008F6D67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3</w:t>
            </w:r>
            <w:r w:rsidRPr="008F6D67">
              <w:rPr>
                <w:sz w:val="24"/>
                <w:szCs w:val="24"/>
              </w:rPr>
              <w:t>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71ECE3DA" w14:textId="77777777" w:rsidR="003F7768" w:rsidRPr="008F6D67" w:rsidRDefault="003F7768" w:rsidP="003F7768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8F6D67">
              <w:rPr>
                <w:b/>
                <w:bCs/>
                <w:i/>
                <w:iCs/>
                <w:sz w:val="24"/>
                <w:szCs w:val="24"/>
              </w:rPr>
              <w:t>Май 2024 года</w:t>
            </w:r>
          </w:p>
          <w:p w14:paraId="27EE2433" w14:textId="77777777" w:rsidR="003F7768" w:rsidRPr="008F6D67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lastRenderedPageBreak/>
              <w:t>С 09:00 06.05.2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>
              <w:rPr>
                <w:sz w:val="24"/>
                <w:szCs w:val="24"/>
              </w:rPr>
              <w:t>16</w:t>
            </w:r>
            <w:r w:rsidRPr="008F6D67">
              <w:rPr>
                <w:sz w:val="24"/>
                <w:szCs w:val="24"/>
              </w:rPr>
              <w:t>.05.2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75EF71B2" w14:textId="77777777" w:rsidR="003F7768" w:rsidRPr="008F6D67" w:rsidRDefault="003F7768" w:rsidP="003F7768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8F6D67">
              <w:rPr>
                <w:b/>
                <w:bCs/>
                <w:i/>
                <w:iCs/>
                <w:sz w:val="24"/>
                <w:szCs w:val="24"/>
              </w:rPr>
              <w:t>Сентябрь 2024 года</w:t>
            </w:r>
          </w:p>
          <w:p w14:paraId="7DE9AA34" w14:textId="77777777" w:rsidR="003F7768" w:rsidRPr="008F6D67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0</w:t>
            </w:r>
            <w:r>
              <w:rPr>
                <w:sz w:val="24"/>
                <w:szCs w:val="24"/>
              </w:rPr>
              <w:t>8</w:t>
            </w:r>
            <w:r w:rsidRPr="008F6D67">
              <w:rPr>
                <w:sz w:val="24"/>
                <w:szCs w:val="24"/>
              </w:rPr>
              <w:t>.09.2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>
              <w:rPr>
                <w:sz w:val="24"/>
                <w:szCs w:val="24"/>
              </w:rPr>
              <w:t>17</w:t>
            </w:r>
            <w:r w:rsidRPr="008F6D67">
              <w:rPr>
                <w:sz w:val="24"/>
                <w:szCs w:val="24"/>
              </w:rPr>
              <w:t>.09.2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08338681" w14:textId="77777777" w:rsidR="003F7768" w:rsidRPr="008F6D67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1</w:t>
            </w:r>
            <w:r>
              <w:rPr>
                <w:sz w:val="24"/>
                <w:szCs w:val="24"/>
              </w:rPr>
              <w:t>0</w:t>
            </w:r>
            <w:r w:rsidRPr="008F6D67">
              <w:rPr>
                <w:sz w:val="24"/>
                <w:szCs w:val="24"/>
              </w:rPr>
              <w:t>.09.2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>
              <w:rPr>
                <w:sz w:val="24"/>
                <w:szCs w:val="24"/>
              </w:rPr>
              <w:t>19</w:t>
            </w:r>
            <w:r w:rsidRPr="008F6D67">
              <w:rPr>
                <w:sz w:val="24"/>
                <w:szCs w:val="24"/>
              </w:rPr>
              <w:t>.09.2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3BBBAED9" w14:textId="77777777" w:rsidR="003F7768" w:rsidRPr="008F6D67" w:rsidRDefault="003F7768" w:rsidP="003F7768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8F6D67">
              <w:rPr>
                <w:b/>
                <w:bCs/>
                <w:i/>
                <w:iCs/>
                <w:sz w:val="24"/>
                <w:szCs w:val="24"/>
              </w:rPr>
              <w:t>Октябрь 2024 года</w:t>
            </w:r>
          </w:p>
          <w:p w14:paraId="2A2F8636" w14:textId="77777777" w:rsidR="003F7768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0</w:t>
            </w:r>
            <w:r>
              <w:rPr>
                <w:sz w:val="24"/>
                <w:szCs w:val="24"/>
              </w:rPr>
              <w:t>3</w:t>
            </w:r>
            <w:r w:rsidRPr="008F6D67">
              <w:rPr>
                <w:sz w:val="24"/>
                <w:szCs w:val="24"/>
              </w:rPr>
              <w:t>.10.2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>
              <w:rPr>
                <w:sz w:val="24"/>
                <w:szCs w:val="24"/>
              </w:rPr>
              <w:t>13</w:t>
            </w:r>
            <w:r w:rsidRPr="008F6D67">
              <w:rPr>
                <w:sz w:val="24"/>
                <w:szCs w:val="24"/>
              </w:rPr>
              <w:t>.10.2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7C3C951D" w14:textId="77777777" w:rsidR="003F7768" w:rsidRPr="008F6D67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0</w:t>
            </w:r>
            <w:r>
              <w:rPr>
                <w:sz w:val="24"/>
                <w:szCs w:val="24"/>
              </w:rPr>
              <w:t>6</w:t>
            </w:r>
            <w:r w:rsidRPr="008F6D67">
              <w:rPr>
                <w:sz w:val="24"/>
                <w:szCs w:val="24"/>
              </w:rPr>
              <w:t>.10.2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>
              <w:rPr>
                <w:sz w:val="24"/>
                <w:szCs w:val="24"/>
              </w:rPr>
              <w:t>16</w:t>
            </w:r>
            <w:r w:rsidRPr="008F6D67">
              <w:rPr>
                <w:sz w:val="24"/>
                <w:szCs w:val="24"/>
              </w:rPr>
              <w:t>.10.2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79658F07" w14:textId="3B316F06" w:rsidR="003F7768" w:rsidRP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8F6D67">
              <w:rPr>
                <w:i/>
                <w:iCs/>
              </w:rPr>
              <w:t>(дата и время начала и окончания приема заявок)</w:t>
            </w:r>
          </w:p>
        </w:tc>
      </w:tr>
      <w:tr w:rsidR="003F7768" w:rsidRPr="00595035" w14:paraId="7E30883D" w14:textId="77777777" w:rsidTr="00364BDE">
        <w:tc>
          <w:tcPr>
            <w:tcW w:w="3465" w:type="dxa"/>
          </w:tcPr>
          <w:p w14:paraId="10F96A32" w14:textId="27040C84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Главный распорядитель бюджетных средств, проводящий отбор: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6160F699" w14:textId="77777777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Муниципальное казенное учреждение</w:t>
            </w:r>
          </w:p>
          <w:p w14:paraId="4B6BB5F6" w14:textId="5FE132D5" w:rsid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«Управление жилищно-коммунального хозяйства» города Искитима Новосибирской области</w:t>
            </w:r>
          </w:p>
        </w:tc>
      </w:tr>
      <w:tr w:rsidR="003F7768" w:rsidRPr="00595035" w14:paraId="74EDDDA8" w14:textId="77777777" w:rsidTr="00364BDE">
        <w:tc>
          <w:tcPr>
            <w:tcW w:w="3465" w:type="dxa"/>
          </w:tcPr>
          <w:p w14:paraId="1767E38E" w14:textId="5D67FAC1" w:rsidR="003F7768" w:rsidRPr="00595035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079186D2" w14:textId="512F6B01" w:rsidR="003F7768" w:rsidRPr="00595035" w:rsidRDefault="003F7768" w:rsidP="003F7768">
            <w:pPr>
              <w:jc w:val="both"/>
              <w:rPr>
                <w:sz w:val="24"/>
                <w:szCs w:val="24"/>
              </w:rPr>
            </w:pPr>
            <w:r w:rsidRPr="00AB3A4B">
              <w:rPr>
                <w:i/>
                <w:iCs/>
              </w:rPr>
              <w:t>(наименование)</w:t>
            </w:r>
          </w:p>
        </w:tc>
      </w:tr>
      <w:tr w:rsidR="003F7768" w:rsidRPr="00595035" w14:paraId="14D61717" w14:textId="77777777" w:rsidTr="00CC0E2D">
        <w:tc>
          <w:tcPr>
            <w:tcW w:w="3465" w:type="dxa"/>
          </w:tcPr>
          <w:p w14:paraId="78D986D4" w14:textId="4D658DD6" w:rsidR="003F7768" w:rsidRPr="00595035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4C1676BD" w14:textId="4BFF1AEA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4824123D" w14:textId="77777777" w:rsidTr="00CC0E2D">
        <w:tc>
          <w:tcPr>
            <w:tcW w:w="3465" w:type="dxa"/>
          </w:tcPr>
          <w:p w14:paraId="74408C71" w14:textId="742665E0" w:rsidR="003F7768" w:rsidRPr="00595035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2328E6FF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Новосибирская область, г.Искитим, мр.Подгорный 11а</w:t>
            </w:r>
          </w:p>
          <w:p w14:paraId="6B58C901" w14:textId="7332921C" w:rsidR="003F7768" w:rsidRPr="00AB3A4B" w:rsidRDefault="003F7768" w:rsidP="003F7768">
            <w:pPr>
              <w:jc w:val="center"/>
              <w:rPr>
                <w:i/>
                <w:iCs/>
              </w:rPr>
            </w:pPr>
            <w:r w:rsidRPr="00AB3A4B">
              <w:rPr>
                <w:sz w:val="24"/>
                <w:szCs w:val="24"/>
              </w:rPr>
              <w:t>uzkh-iskitim@mail.ru</w:t>
            </w:r>
          </w:p>
        </w:tc>
      </w:tr>
      <w:tr w:rsidR="003F7768" w:rsidRPr="00595035" w14:paraId="48F2E2CA" w14:textId="77777777" w:rsidTr="00CC0E2D">
        <w:tc>
          <w:tcPr>
            <w:tcW w:w="3465" w:type="dxa"/>
          </w:tcPr>
          <w:p w14:paraId="2ADC9723" w14:textId="52FC0DA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6B9EDF8C" w14:textId="761C3554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  <w:r w:rsidRPr="00AB3A4B">
              <w:rPr>
                <w:i/>
                <w:iCs/>
              </w:rPr>
              <w:t>(место нахождение, почтовый адрес, адрес электронной почты)</w:t>
            </w:r>
          </w:p>
        </w:tc>
      </w:tr>
      <w:tr w:rsidR="003F7768" w:rsidRPr="00595035" w14:paraId="0985752C" w14:textId="77777777" w:rsidTr="00CC0E2D">
        <w:tc>
          <w:tcPr>
            <w:tcW w:w="3465" w:type="dxa"/>
          </w:tcPr>
          <w:p w14:paraId="0AD19A30" w14:textId="2AA490E4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предоставления субсидии: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2B5AFD39" w14:textId="243D6375" w:rsidR="003F7768" w:rsidRPr="009758B4" w:rsidRDefault="003F7768" w:rsidP="003F7768">
            <w:pPr>
              <w:jc w:val="both"/>
              <w:rPr>
                <w:sz w:val="24"/>
                <w:szCs w:val="24"/>
              </w:rPr>
            </w:pPr>
            <w:r w:rsidRPr="009758B4">
              <w:rPr>
                <w:sz w:val="24"/>
                <w:szCs w:val="24"/>
              </w:rPr>
              <w:t xml:space="preserve">Результатом предоставления субсидии является фактическая оплата указанных в </w:t>
            </w:r>
            <w:r>
              <w:rPr>
                <w:sz w:val="24"/>
                <w:szCs w:val="24"/>
              </w:rPr>
              <w:t>разделе «категории отбора» объявления,</w:t>
            </w:r>
            <w:r w:rsidRPr="009758B4">
              <w:rPr>
                <w:sz w:val="24"/>
                <w:szCs w:val="24"/>
              </w:rPr>
              <w:t xml:space="preserve"> расходов.</w:t>
            </w:r>
          </w:p>
          <w:p w14:paraId="2614DD95" w14:textId="52413A00" w:rsidR="003F7768" w:rsidRPr="00B16CD5" w:rsidRDefault="003F7768" w:rsidP="003F7768">
            <w:pPr>
              <w:jc w:val="both"/>
              <w:rPr>
                <w:sz w:val="24"/>
                <w:szCs w:val="24"/>
              </w:rPr>
            </w:pPr>
          </w:p>
        </w:tc>
      </w:tr>
      <w:tr w:rsidR="003F7768" w:rsidRPr="00595035" w14:paraId="29FAC994" w14:textId="77777777" w:rsidTr="00CC0E2D">
        <w:tc>
          <w:tcPr>
            <w:tcW w:w="3465" w:type="dxa"/>
          </w:tcPr>
          <w:p w14:paraId="5FECDCDE" w14:textId="065750C6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1CE22038" w14:textId="68950285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22DE4B3F" w14:textId="77777777" w:rsidTr="00CC0E2D">
        <w:tc>
          <w:tcPr>
            <w:tcW w:w="3465" w:type="dxa"/>
          </w:tcPr>
          <w:p w14:paraId="15140650" w14:textId="41E82736" w:rsidR="003F7768" w:rsidRPr="00595035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Доменное имя и (или) указатели страниц государственной информационно-телекоммуникационной сети «Интернет», на котором обеспечивается проведение отбора: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7728DBE2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</w:p>
          <w:p w14:paraId="758873F8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</w:p>
          <w:p w14:paraId="0ED5EF80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</w:p>
          <w:p w14:paraId="4051C576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</w:p>
          <w:p w14:paraId="7C214197" w14:textId="3826DAA0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  <w:r w:rsidRPr="00AB3A4B">
              <w:rPr>
                <w:sz w:val="24"/>
                <w:szCs w:val="24"/>
              </w:rPr>
              <w:t>официальн</w:t>
            </w:r>
            <w:r>
              <w:rPr>
                <w:sz w:val="24"/>
                <w:szCs w:val="24"/>
              </w:rPr>
              <w:t>ый</w:t>
            </w:r>
            <w:r w:rsidRPr="00AB3A4B">
              <w:rPr>
                <w:sz w:val="24"/>
                <w:szCs w:val="24"/>
              </w:rPr>
              <w:t xml:space="preserve"> сайт администрации города Искитима  </w:t>
            </w:r>
            <w:r>
              <w:rPr>
                <w:sz w:val="24"/>
                <w:szCs w:val="24"/>
              </w:rPr>
              <w:t>раздел</w:t>
            </w:r>
            <w:r w:rsidRPr="00AB3A4B">
              <w:rPr>
                <w:sz w:val="24"/>
                <w:szCs w:val="24"/>
              </w:rPr>
              <w:t xml:space="preserve"> «Торги»/ «Котировки, конкурсы, торги»</w:t>
            </w:r>
            <w:r>
              <w:rPr>
                <w:sz w:val="24"/>
                <w:szCs w:val="24"/>
              </w:rPr>
              <w:t xml:space="preserve">, </w:t>
            </w:r>
          </w:p>
        </w:tc>
      </w:tr>
      <w:tr w:rsidR="003F7768" w:rsidRPr="00595035" w14:paraId="321AB779" w14:textId="77777777" w:rsidTr="00CC0E2D">
        <w:tc>
          <w:tcPr>
            <w:tcW w:w="3465" w:type="dxa"/>
          </w:tcPr>
          <w:p w14:paraId="44F9806F" w14:textId="662FC3D2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32C10648" w14:textId="24CC0118" w:rsidR="003F7768" w:rsidRPr="00595035" w:rsidRDefault="003F7768" w:rsidP="003F7768">
            <w:pPr>
              <w:rPr>
                <w:sz w:val="24"/>
                <w:szCs w:val="24"/>
              </w:rPr>
            </w:pPr>
          </w:p>
        </w:tc>
      </w:tr>
      <w:tr w:rsidR="003F7768" w:rsidRPr="00595035" w14:paraId="47C3F98C" w14:textId="77777777" w:rsidTr="00CC0E2D">
        <w:tc>
          <w:tcPr>
            <w:tcW w:w="3465" w:type="dxa"/>
          </w:tcPr>
          <w:p w14:paraId="45FD6317" w14:textId="51783065" w:rsidR="003F7768" w:rsidRPr="00595035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Требования к участникам отбора:</w:t>
            </w:r>
          </w:p>
        </w:tc>
        <w:tc>
          <w:tcPr>
            <w:tcW w:w="5890" w:type="dxa"/>
          </w:tcPr>
          <w:p w14:paraId="0F72788B" w14:textId="77777777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Общие требования к участникам отбора, которым должен соответствовать участник отбора на первое число месяца, в котором подается заявка:</w:t>
            </w:r>
          </w:p>
          <w:p w14:paraId="6CF12F41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получатель субсидии (участник отбора)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</w:t>
            </w:r>
            <w:hyperlink r:id="rId5" w:tooltip="Приказ Минфина России от 26.05.2022 N 83н &quot;Об утверждении Перечня государств и территорий, используемых для промежуточного (офшорного) владения активами в Российской Федерации&quot; (Зарегистрировано в Минюсте России 27.06.2022 N 69021){КонсультантПлюс}" w:history="1">
              <w:r w:rsidRPr="0055614F">
                <w:rPr>
                  <w:rStyle w:val="a3"/>
                  <w:sz w:val="24"/>
                  <w:szCs w:val="24"/>
                  <w:shd w:val="clear" w:color="auto" w:fill="FFFFFF"/>
                  <w:lang w:eastAsia="ar-SA"/>
                </w:rPr>
                <w:t>перечень</w:t>
              </w:r>
            </w:hyperlink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</w:t>
            </w: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lastRenderedPageBreak/>
              <w:t>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      </w:r>
          </w:p>
          <w:p w14:paraId="7BAEB7B6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получатель субсидии (участник отбора)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      </w:r>
          </w:p>
          <w:p w14:paraId="78CABEEB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получатель субсидии (участник отбора) не находится в составляемых в рамках реализации полномочий, предусмотренных </w:t>
            </w:r>
            <w:hyperlink r:id="rId6" w:tooltip="&quot;Раздел I. Понятие международного права, его сущность и роль в международных отношениях, политике и дипломатии. 1. Устав Организации Объединенных Наций&quot; (Принят в г. Сан-Франциско 26.06.1945) (с изм. и доп. от 20.12.1971){КонсультантПлюс}" w:history="1">
              <w:r w:rsidRPr="0055614F">
                <w:rPr>
                  <w:rStyle w:val="a3"/>
                  <w:sz w:val="24"/>
                  <w:szCs w:val="24"/>
                  <w:shd w:val="clear" w:color="auto" w:fill="FFFFFF"/>
                  <w:lang w:eastAsia="ar-SA"/>
                </w:rPr>
                <w:t>главой VII</w:t>
              </w:r>
            </w:hyperlink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      </w:r>
          </w:p>
          <w:p w14:paraId="01BD47B4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получатель субсидии (участник отбора) не получает средства из бюджета города Искитима Новосибирской области, из которого планируется предоставление субсидии в соответствии с правовым актом, на основании иных нормативных правовых актов субъекта Российской Федерации, муниципальных правовых актов на цели, установленные правовым актом;</w:t>
            </w:r>
          </w:p>
          <w:p w14:paraId="55748221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bookmarkStart w:id="1" w:name="Par99"/>
            <w:bookmarkEnd w:id="1"/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получатель субсидии (участник отбора) не является иностранным агентом в соответствии с Федеральным </w:t>
            </w:r>
            <w:hyperlink r:id="rId7" w:tooltip="Федеральный закон от 14.07.2022 N 255-ФЗ (ред. от 13.12.2024) &quot;О контроле за деятельностью лиц, находящихся под иностранным влиянием&quot;{КонсультантПлюс}" w:history="1">
              <w:r w:rsidRPr="0055614F">
                <w:rPr>
                  <w:rStyle w:val="a3"/>
                  <w:sz w:val="24"/>
                  <w:szCs w:val="24"/>
                  <w:shd w:val="clear" w:color="auto" w:fill="FFFFFF"/>
                  <w:lang w:eastAsia="ar-SA"/>
                </w:rPr>
                <w:t>законом</w:t>
              </w:r>
            </w:hyperlink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"О контроле за деятельностью лиц, находящихся под иностранным влиянием";</w:t>
            </w:r>
          </w:p>
          <w:p w14:paraId="71B11F9A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bookmarkStart w:id="2" w:name="Par100"/>
            <w:bookmarkEnd w:id="2"/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у получателя субсидии (участника отбора) на едином налоговом счете отсутствует или не превышает размер, определенный </w:t>
            </w:r>
            <w:hyperlink r:id="rId8" w:tooltip="&quot;Налоговый кодекс Российской Федерации (часть первая)&quot; от 31.07.1998 N 146-ФЗ (ред. от 29.11.2024, с изм. от 21.01.2025){КонсультантПлюс}" w:history="1">
              <w:r w:rsidRPr="0055614F">
                <w:rPr>
                  <w:rStyle w:val="a3"/>
                  <w:sz w:val="24"/>
                  <w:szCs w:val="24"/>
                  <w:shd w:val="clear" w:color="auto" w:fill="FFFFFF"/>
                  <w:lang w:eastAsia="ar-SA"/>
                </w:rPr>
                <w:t>пунктом 3 статьи 47</w:t>
              </w:r>
            </w:hyperlink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      </w:r>
          </w:p>
          <w:p w14:paraId="16410C89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у получателя субсидии (участника отбора) отсутствуют просроченная задолженность по возврату в бюджет города Искитима Новосибирской области, из которого планируется предоставление субсидии в соответствии с правовым актом,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случаев, установленных соответственно высшим исполнительным органом субъекта Российской Федерации (местной администрацией);</w:t>
            </w:r>
          </w:p>
          <w:p w14:paraId="588AB212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lastRenderedPageBreak/>
              <w:t>получатель субсидии (участник отбора), 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получателем субсидии (участником отбора), другого юридического лица), ликвидации, в отношении его не введена процедура банкротства, деятельность получателя субсидии (участника отбора) не приостановлена в порядке, предусмотренном законодательством Российской Федерации, а получатель субсидии (участник отбора), являющийся индивидуальным предпринимателем, не прекратил деятельность в качестве индивидуального предпринимателя;</w:t>
            </w:r>
          </w:p>
          <w:p w14:paraId="5D4C19FB" w14:textId="2F8B887A" w:rsidR="003F7768" w:rsidRPr="0031131C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3" w:name="Par103"/>
            <w:bookmarkEnd w:id="3"/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 субсидии (участника отбора), являющегося юридическим лицом, об индивидуальном предпринимателе и о физическом лице - производителе товаров, работ, услуг, являющихся получателями субсидии (участниками отбора).</w:t>
            </w:r>
          </w:p>
          <w:p w14:paraId="4763F9FD" w14:textId="5404A742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Дополнительные требования к участникам отбора, которым должен соответствовать участник отбора на первое число месяца, предшествующего месяцу, в котором планируется проведение отбора:</w:t>
            </w:r>
          </w:p>
          <w:p w14:paraId="112EB0D4" w14:textId="7A948D0C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- наличие у муниципальных унитарных предприятий города Искитима Новосибирской области, осуществляющих регулируемый вид деятельности в сфере теплоснабжения, и осуществления в отношении них контроля учредителя (собственника) справки о надлежащем ведении бухгалтерского учета, подготовленной по форме согласно </w:t>
            </w:r>
            <w:hyperlink w:anchor="sub_1504" w:history="1">
              <w:r w:rsidRPr="0055614F">
                <w:rPr>
                  <w:rStyle w:val="a3"/>
                  <w:sz w:val="24"/>
                  <w:szCs w:val="24"/>
                  <w:shd w:val="clear" w:color="auto" w:fill="FFFFFF"/>
                  <w:lang w:eastAsia="ar-SA"/>
                </w:rPr>
                <w:t>приложению 6</w:t>
              </w:r>
            </w:hyperlink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к Порядку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предоставления субсидий;</w:t>
            </w:r>
          </w:p>
          <w:p w14:paraId="474273CE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- участнику отбора необходимо провести не менее одного анализа угля на соответствие требований к качеству угля, предусмотренного договором (контрактом) поставки, проведенного специализированной организацией. Проведение данного анализа осуществляется за счет средств организаций коммунального комплекса г. Искитима Новосибирской области, получателей субсидий в текущем году на погашение кредиторской задолженности за уголь и (или) создание нормативного запаса угля в размере более одного миллиона рублей включительно;</w:t>
            </w:r>
          </w:p>
          <w:p w14:paraId="5B6187EA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- у участника отбора должна отсутствовать задолженность по выплате заработной платы на первое </w:t>
            </w: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lastRenderedPageBreak/>
              <w:t>число месяца, предшествующего месяцу, в котором планируется заключение соглашения (подтверждается справкой);</w:t>
            </w:r>
          </w:p>
          <w:p w14:paraId="47A8134B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- участник отбора (осуществляющий свою деятельность в сфере теплоснабжения) должен обеспечить предоставление копий актов (свидетельств) о периодической поверке приборов учёта тепловой энергии на источниках тепловой энергии (котельных);</w:t>
            </w:r>
          </w:p>
          <w:p w14:paraId="15F904AF" w14:textId="57557496" w:rsidR="003F7768" w:rsidRPr="0055614F" w:rsidRDefault="003F7768" w:rsidP="003F7768">
            <w:pPr>
              <w:suppressAutoHyphens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         </w:t>
            </w: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  - участник отбора должен обеспечить централизацию закупок товаров, работ, услуг на осуществление капитального ремонта сооружений с начальной (максимальной) ценой контракта установленной в соответствии с постановлением Правительства Новосибирской области от 30.12.2013 № 597-п «О наделении полномочиями государственного казенного учреждения Новосибирской области «Управление контрактной системы».</w:t>
            </w:r>
          </w:p>
          <w:p w14:paraId="6596DB80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В целях получения Субсидии претендентами на получение субсидии предоставляются также специальные документы, в зависимости от категории субсидии:</w:t>
            </w:r>
          </w:p>
          <w:p w14:paraId="5062087F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4" w:name="sub_1506"/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а) на создание и поддержание нормативных запасов топлива на муниципальных источниках тепловой энергии в период подготовки к отопительному периоду и его прохождения участники отбора вместе с заявкой предоставляют следующие документы:</w:t>
            </w:r>
          </w:p>
          <w:bookmarkEnd w:id="4"/>
          <w:p w14:paraId="5BECC2EE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24FF19A7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копию свидетельства о государственной регистрации юридического лица,  копию свидетельства о государственной регистрации индивидуального предпринимателя, копию свидетельства о постановке на учет в налоговом органе;</w:t>
            </w:r>
          </w:p>
          <w:p w14:paraId="6987D270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заверенные копии договоров организации коммунального комплекса с поставщиками топливно-энергетических ресурсов на поставку топлива;</w:t>
            </w:r>
          </w:p>
          <w:p w14:paraId="1AA10A6D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заверенные копии товарно-транспортных накладных;</w:t>
            </w:r>
          </w:p>
          <w:p w14:paraId="2F19B51D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</w:t>
            </w:r>
            <w:hyperlink r:id="rId9" w:history="1">
              <w:r w:rsidRPr="0055614F">
                <w:rPr>
                  <w:rStyle w:val="a3"/>
                  <w:rFonts w:ascii="Times New Roman CYR" w:eastAsiaTheme="minorEastAsia" w:hAnsi="Times New Roman CYR" w:cs="Times New Roman CYR"/>
                  <w:sz w:val="24"/>
                  <w:szCs w:val="24"/>
                  <w14:ligatures w14:val="standardContextual"/>
                </w:rPr>
                <w:t>счета-фактуры</w:t>
              </w:r>
            </w:hyperlink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;</w:t>
            </w:r>
          </w:p>
          <w:p w14:paraId="0845F840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7F515323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карточка счета в разрезе контрагента на 1-е число месяца, в котором планируется выдача субсидии за предшествующие 6 месяцев;</w:t>
            </w:r>
          </w:p>
          <w:p w14:paraId="6DEF6624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задолженности населения по срокам долга по состоянию на 1-е число месяца, в котором планируется выдача субсидии;</w:t>
            </w:r>
          </w:p>
          <w:p w14:paraId="142E59CF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список кредиторов, упорядоченный по величине задолженности, с указанием сроков, оснований и причин возникновения;</w:t>
            </w:r>
          </w:p>
          <w:p w14:paraId="51380EE0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отчет о финансовом результате за </w:t>
            </w: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lastRenderedPageBreak/>
              <w:t>предшествующий финансовый год;</w:t>
            </w:r>
          </w:p>
          <w:p w14:paraId="6E9F7573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реестр досудебных претензий, исков, находящихся в производстве, о взыскании задолженности за поставленные топливно-энергетические ресурсы, вступивших в законную силу судебных решений о взыскании задолженности;</w:t>
            </w:r>
          </w:p>
          <w:p w14:paraId="7669A0F4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об основных средствах, задействованных непосредственно в организации тепло-, водоснабжения, водоотведения населения с указанием первоначальной и остаточной стоимости и процента износа.</w:t>
            </w:r>
          </w:p>
          <w:p w14:paraId="3C175B22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5" w:name="sub_1507"/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б) на погашение кредиторской задолженности организаций коммунального комплекса поставщикам топливно-энергетических ресурсов, в том числе за услуги по транспортировке газа, услуги водоснабжения и водоотведения, в том числе на возмещение расходов, связанных с плановой подготовкой объектов коммунального хозяйства:</w:t>
            </w:r>
          </w:p>
          <w:bookmarkEnd w:id="5"/>
          <w:p w14:paraId="67100D41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6DD951A6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заверенные копии договоров организации с поставщиками топливно-энергетических ресурсов на поставку топливно-энергетических ресурсов;</w:t>
            </w:r>
          </w:p>
          <w:p w14:paraId="451E41BE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акт сверки задолженности между организацией и поставщиком топливно-энергетических ресурсов на дату, предшествующую получению средств субсидии;</w:t>
            </w:r>
          </w:p>
          <w:p w14:paraId="34CCFA5A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36AD30DA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карточка счета в разрезе контрагента на 1-е число месяца, в котором планируется выдача субсидии за предшествующие 6 месяцев;</w:t>
            </w:r>
          </w:p>
          <w:p w14:paraId="2D37F316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6" w:name="_Hlk188961339"/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задолженности населения по срокам долга по состоянию на 1-е число месяца, в котором планируется выдача субсидии;</w:t>
            </w:r>
          </w:p>
          <w:p w14:paraId="56756F4E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список кредиторов, упорядоченный по величине задолженности, с указанием сроков, оснований и причин возникновения;</w:t>
            </w:r>
          </w:p>
          <w:p w14:paraId="723BD4C8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отчет о финансовом результате за предшествующий финансовый год;</w:t>
            </w:r>
          </w:p>
          <w:p w14:paraId="7C5EE780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реестр досудебных претензий, исков, находящихся в производстве, о взыскании задолженности за поставленные топливно-энергетические ресурсы, вступивших в законную силу судебных решений о взыскании задолженности;</w:t>
            </w:r>
          </w:p>
          <w:p w14:paraId="5FE41A9A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об основных средствах, задействованных непосредственно в организации тепло-, водоснабжения, водоотведения населения с указанием первоначальной и остаточной стоимости и процента износа.</w:t>
            </w:r>
          </w:p>
          <w:p w14:paraId="4639AF5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7" w:name="sub_1508"/>
            <w:bookmarkEnd w:id="6"/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в) на погашение задолженности организаций коммунального комплекса за выполненные ремонтно-восстановительные работы в 2020 году по подготовке объектов коммунального хозяйства к сезонной </w:t>
            </w: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lastRenderedPageBreak/>
              <w:t>эксплуатации:</w:t>
            </w:r>
          </w:p>
          <w:bookmarkEnd w:id="7"/>
          <w:p w14:paraId="2E0958F4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37A65E22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047621DC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карточка счета в разрезе контрагента на 1-е число месяца, в котором планируется выдача субсидии за предшествующие 6 месяцев;</w:t>
            </w:r>
          </w:p>
          <w:p w14:paraId="42FDB0CA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акты обследования, дефектные ведомости, заключения специализированных организаций, проектно-сметную документацию (сметные расчеты);</w:t>
            </w:r>
          </w:p>
          <w:p w14:paraId="1974143F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положительные заключения организаций, уполномоченных на проведение экспертизы проектной документации, если проведение такой экспертизы предусмотрено действующим законодательством;</w:t>
            </w:r>
          </w:p>
          <w:p w14:paraId="153966B8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договор на осуществление функций строительного контроля при капитальном ремонте объектов капитального строительства;</w:t>
            </w:r>
          </w:p>
          <w:p w14:paraId="56264C4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копии муниципальных контрактов, гражданско-правовых договоров (договоров подряда, купли-продажи), заключенных в соответствии с </w:t>
            </w:r>
            <w:hyperlink r:id="rId10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Федеральным законом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 от 05.04.2013 N 44-ФЗ NО контрактной системе в сфере закупок товаров, работ, услуг для обеспечения государственных и муниципальных нужд" и </w:t>
            </w:r>
            <w:hyperlink r:id="rId11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бюджетным законодательством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 Российской Федерации;</w:t>
            </w:r>
          </w:p>
          <w:p w14:paraId="164A0D4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акты сверки задолженности между организацией коммунального комплекса и поставщиками;</w:t>
            </w:r>
          </w:p>
          <w:p w14:paraId="31ED08F5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товарно-транспортные накладные или универсальные передаточные документы;</w:t>
            </w:r>
          </w:p>
          <w:p w14:paraId="6D7D6B81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акты о приёмке выполненных работ, справки о стоимости выполненных работ (формы </w:t>
            </w:r>
            <w:hyperlink r:id="rId12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КС-2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, </w:t>
            </w:r>
            <w:hyperlink r:id="rId13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КС-3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);</w:t>
            </w:r>
          </w:p>
          <w:p w14:paraId="7F921F28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акт, подтверждающий выполнение работ в случае закупки оборудования и его монтажа собственными силами;</w:t>
            </w:r>
          </w:p>
          <w:p w14:paraId="23C245EE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фотоотчёт о проведённых работах.</w:t>
            </w:r>
          </w:p>
          <w:p w14:paraId="6F0193C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8" w:name="sub_1509"/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г) на приобретение реагентов, веществ, фильтрующих элементов водоподготовки, принимающих участие в процессе доведения воды до нормативных требований на станциях (установках, модулях) водоподготовки (очистки воды):</w:t>
            </w:r>
          </w:p>
          <w:bookmarkEnd w:id="8"/>
          <w:p w14:paraId="2A8FFF3C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713F59AA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265FC9CB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карточку счета в разрезе контрагента на 1-е число месяца, в котором планируется выдача субсидии за предшествующие 6 месяцев;</w:t>
            </w:r>
          </w:p>
          <w:p w14:paraId="43CD2E1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копии контрактов (договоров) организации коммунального комплекса с поставщиками ресурсов на приобретение реагентов, веществ, фильтрующих элементов водоподготовки, принимающих участие в процессе доведения воды до нормативных требований, </w:t>
            </w: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lastRenderedPageBreak/>
              <w:t xml:space="preserve">предусмотренных </w:t>
            </w:r>
            <w:hyperlink r:id="rId14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СанПиН 2.1.3684-21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;</w:t>
            </w:r>
          </w:p>
          <w:p w14:paraId="316EDF4F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копии товарно-транспортных накладных (</w:t>
            </w:r>
            <w:hyperlink r:id="rId15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товарных накладных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, универсальных передаточных документов);</w:t>
            </w:r>
          </w:p>
          <w:p w14:paraId="0579AC33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техническую (технологическую) документацию (паспорт, технологическая карта, инструкция) станций (установок, модулей) водоподготовки (очистки воды);</w:t>
            </w:r>
          </w:p>
          <w:p w14:paraId="27CFD37B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9" w:name="sub_1510"/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д) на услуги по технологическому (техническому, сервисному) обслуживанию станций (установок, модулей) водоподготовки (очистки воды) и (или) вывозу промывных вод:</w:t>
            </w:r>
          </w:p>
          <w:bookmarkEnd w:id="9"/>
          <w:p w14:paraId="6AF0DCF0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3558D96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2C99F65A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карточку счета в разрезе контрагента на 1-е число месяца, в котором планируется выдача субсидии за предшествующие 6 месяцев;</w:t>
            </w:r>
          </w:p>
          <w:p w14:paraId="298CA6A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копии контрактов (договоров) организации коммунального комплекса с организациями, осуществляющими услуги по технологическому (техническому, сервисному) обслуживанию станций (установок, модулей) водоподготовки (очистки воды) и (или) вывозу промывных вод, заключенных в соответствии с </w:t>
            </w:r>
            <w:hyperlink r:id="rId16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законодательством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 Российской Федерации о контрактной системе;</w:t>
            </w:r>
          </w:p>
          <w:p w14:paraId="13E2F55F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акт приемки услуг, подписанный руководителем организации коммунального комплекса;</w:t>
            </w:r>
          </w:p>
          <w:p w14:paraId="04EBEBAC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10" w:name="sub_1511"/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е) на компенсацию некомпенсируемых финансовых убытков:</w:t>
            </w:r>
          </w:p>
          <w:bookmarkEnd w:id="10"/>
          <w:p w14:paraId="69BCD4C3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0C3B2E49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556B5A25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копию документа о согласовании органом местного самоуправления вывода из эксплуатации источника тепловой энергии и тепловых сетей собственником объектов;</w:t>
            </w:r>
          </w:p>
          <w:p w14:paraId="126E1D0E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копию документа о согласовании регулятором размера компенсации некомпенсируемых финансовых убытков, вызванных продолжением эксплуатации источника тепловой энергии и тепловых сетей.</w:t>
            </w:r>
          </w:p>
          <w:p w14:paraId="75DA0378" w14:textId="2DB68DA1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</w:p>
        </w:tc>
      </w:tr>
      <w:tr w:rsidR="003F7768" w:rsidRPr="00595035" w14:paraId="7EEC3908" w14:textId="77777777" w:rsidTr="00364BDE">
        <w:tc>
          <w:tcPr>
            <w:tcW w:w="3465" w:type="dxa"/>
          </w:tcPr>
          <w:p w14:paraId="44493984" w14:textId="0AE57C1E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483045A2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5BB62FED" w14:textId="77777777" w:rsidTr="00364BDE">
        <w:tc>
          <w:tcPr>
            <w:tcW w:w="3465" w:type="dxa"/>
          </w:tcPr>
          <w:p w14:paraId="4754D84C" w14:textId="20D7542E" w:rsidR="003F7768" w:rsidRPr="00595035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AB3A4B">
              <w:rPr>
                <w:sz w:val="24"/>
                <w:szCs w:val="24"/>
              </w:rPr>
              <w:t>орядок подачи заявок участниками отбора и требовани</w:t>
            </w:r>
            <w:r>
              <w:rPr>
                <w:sz w:val="24"/>
                <w:szCs w:val="24"/>
              </w:rPr>
              <w:t>я</w:t>
            </w:r>
            <w:r w:rsidRPr="00AB3A4B">
              <w:rPr>
                <w:sz w:val="24"/>
                <w:szCs w:val="24"/>
              </w:rPr>
              <w:t>, предъявляемы</w:t>
            </w:r>
            <w:r>
              <w:rPr>
                <w:sz w:val="24"/>
                <w:szCs w:val="24"/>
              </w:rPr>
              <w:t>е</w:t>
            </w:r>
            <w:r w:rsidRPr="00AB3A4B">
              <w:rPr>
                <w:sz w:val="24"/>
                <w:szCs w:val="24"/>
              </w:rPr>
              <w:t xml:space="preserve"> к форме и содержанию заявок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5890" w:type="dxa"/>
          </w:tcPr>
          <w:p w14:paraId="1CFAC722" w14:textId="4D1A8BE9" w:rsidR="003F7768" w:rsidRPr="00791D9C" w:rsidRDefault="003F7768" w:rsidP="003F7768">
            <w:pPr>
              <w:jc w:val="center"/>
              <w:rPr>
                <w:sz w:val="24"/>
                <w:szCs w:val="24"/>
              </w:rPr>
            </w:pPr>
            <w:r w:rsidRPr="00791D9C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У</w:t>
            </w:r>
            <w:r w:rsidRPr="00791D9C">
              <w:rPr>
                <w:sz w:val="24"/>
                <w:szCs w:val="24"/>
              </w:rPr>
              <w:t>частники отбора для получения субсидии в течение</w:t>
            </w:r>
            <w:r>
              <w:rPr>
                <w:sz w:val="24"/>
                <w:szCs w:val="24"/>
              </w:rPr>
              <w:t xml:space="preserve"> не менее</w:t>
            </w:r>
            <w:r w:rsidRPr="00791D9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791D9C">
              <w:rPr>
                <w:sz w:val="24"/>
                <w:szCs w:val="24"/>
              </w:rPr>
              <w:t xml:space="preserve"> календарных дней, </w:t>
            </w:r>
            <w:r>
              <w:rPr>
                <w:sz w:val="24"/>
                <w:szCs w:val="24"/>
              </w:rPr>
              <w:t xml:space="preserve">указанных в </w:t>
            </w:r>
            <w:r w:rsidRPr="00791D9C">
              <w:rPr>
                <w:sz w:val="24"/>
                <w:szCs w:val="24"/>
              </w:rPr>
              <w:t xml:space="preserve"> объявлени</w:t>
            </w:r>
            <w:r>
              <w:rPr>
                <w:sz w:val="24"/>
                <w:szCs w:val="24"/>
              </w:rPr>
              <w:t>и</w:t>
            </w:r>
            <w:r w:rsidRPr="00791D9C">
              <w:rPr>
                <w:sz w:val="24"/>
                <w:szCs w:val="24"/>
              </w:rPr>
              <w:t xml:space="preserve"> о проведении отбора, предоставляют в МКУ «Управление ЖКХ» г. Искитима заявку по форме согласно приложению </w:t>
            </w:r>
            <w:r>
              <w:rPr>
                <w:sz w:val="24"/>
                <w:szCs w:val="24"/>
              </w:rPr>
              <w:t>к объявлению</w:t>
            </w:r>
            <w:r w:rsidRPr="00791D9C">
              <w:rPr>
                <w:sz w:val="24"/>
                <w:szCs w:val="24"/>
              </w:rPr>
              <w:t>, а также документы, подтверждающие соответствие общим, дополнительным</w:t>
            </w:r>
            <w:r>
              <w:rPr>
                <w:sz w:val="24"/>
                <w:szCs w:val="24"/>
              </w:rPr>
              <w:t xml:space="preserve"> и специальным требованиям</w:t>
            </w:r>
            <w:r w:rsidRPr="00791D9C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и 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критериям</w:t>
            </w:r>
            <w:r w:rsidRPr="00791D9C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отбора, изложенным в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объявлении о 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lastRenderedPageBreak/>
              <w:t xml:space="preserve">проведении отбора.  </w:t>
            </w:r>
            <w:r w:rsidRPr="00791D9C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Участник отбора вправе направить одну заявку на участие в отборе</w:t>
            </w:r>
          </w:p>
        </w:tc>
      </w:tr>
      <w:tr w:rsidR="003F7768" w:rsidRPr="00595035" w14:paraId="742A41AA" w14:textId="77777777" w:rsidTr="00364BDE">
        <w:tc>
          <w:tcPr>
            <w:tcW w:w="3465" w:type="dxa"/>
          </w:tcPr>
          <w:p w14:paraId="7759895C" w14:textId="7FC534E9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40F78EB3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6F78B66E" w14:textId="77777777" w:rsidTr="00364BDE">
        <w:tc>
          <w:tcPr>
            <w:tcW w:w="3465" w:type="dxa"/>
          </w:tcPr>
          <w:p w14:paraId="4B8BC46E" w14:textId="77777777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AB3A4B">
              <w:rPr>
                <w:sz w:val="24"/>
                <w:szCs w:val="24"/>
              </w:rPr>
              <w:t xml:space="preserve">орядок отзыва заявок участниками отбора, </w:t>
            </w:r>
          </w:p>
          <w:p w14:paraId="4BFB9E7B" w14:textId="77777777" w:rsidR="003F7768" w:rsidRDefault="003F7768" w:rsidP="003F7768">
            <w:pPr>
              <w:rPr>
                <w:sz w:val="24"/>
                <w:szCs w:val="24"/>
              </w:rPr>
            </w:pPr>
            <w:r w:rsidRPr="00AB3A4B">
              <w:rPr>
                <w:sz w:val="24"/>
                <w:szCs w:val="24"/>
              </w:rPr>
              <w:t xml:space="preserve">порядок возврата заявок </w:t>
            </w:r>
            <w:r>
              <w:rPr>
                <w:sz w:val="24"/>
                <w:szCs w:val="24"/>
              </w:rPr>
              <w:t>н</w:t>
            </w:r>
            <w:r w:rsidRPr="00AB3A4B">
              <w:rPr>
                <w:sz w:val="24"/>
                <w:szCs w:val="24"/>
              </w:rPr>
              <w:t xml:space="preserve">а участие в отборе, </w:t>
            </w:r>
          </w:p>
          <w:p w14:paraId="14261264" w14:textId="0EFBAB74" w:rsidR="003F7768" w:rsidRPr="00595035" w:rsidRDefault="003F7768" w:rsidP="003F7768">
            <w:pPr>
              <w:rPr>
                <w:sz w:val="24"/>
                <w:szCs w:val="24"/>
              </w:rPr>
            </w:pPr>
            <w:r w:rsidRPr="00AB3A4B">
              <w:rPr>
                <w:sz w:val="24"/>
                <w:szCs w:val="24"/>
              </w:rPr>
              <w:t>порядок внесения изменений в заявки в случае необходимости уточнения информации</w:t>
            </w:r>
          </w:p>
        </w:tc>
        <w:tc>
          <w:tcPr>
            <w:tcW w:w="5890" w:type="dxa"/>
          </w:tcPr>
          <w:p w14:paraId="5B4453DE" w14:textId="77777777" w:rsidR="003F7768" w:rsidRPr="00791D9C" w:rsidRDefault="003F7768" w:rsidP="003F7768">
            <w:pPr>
              <w:suppressAutoHyphens/>
              <w:ind w:firstLine="709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791D9C">
              <w:rPr>
                <w:color w:val="000000"/>
                <w:sz w:val="24"/>
                <w:szCs w:val="24"/>
                <w:lang w:eastAsia="ar-SA"/>
              </w:rPr>
              <w:t>Участники отбора вправе отозвать предложение (заявку) в срок не позднее чем за 5 рабочих дней до начала рассмотрения заявок с указанием причины отзыва.</w:t>
            </w:r>
          </w:p>
          <w:p w14:paraId="67526375" w14:textId="77777777" w:rsidR="003F7768" w:rsidRPr="00791D9C" w:rsidRDefault="003F7768" w:rsidP="003F7768">
            <w:pPr>
              <w:suppressAutoHyphens/>
              <w:ind w:firstLine="709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791D9C">
              <w:rPr>
                <w:color w:val="000000"/>
                <w:sz w:val="24"/>
                <w:szCs w:val="24"/>
                <w:lang w:eastAsia="ar-SA"/>
              </w:rPr>
              <w:t>МКУ «Управление ЖКХ» в течении трех рабочих дней со дня поступления заявления об отзыве заявки возвращает заявку участнику отбора.</w:t>
            </w:r>
          </w:p>
          <w:p w14:paraId="139C5515" w14:textId="1E4C646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  <w:r w:rsidRPr="00791D9C">
              <w:rPr>
                <w:color w:val="000000"/>
                <w:sz w:val="24"/>
                <w:szCs w:val="24"/>
                <w:lang w:eastAsia="ar-SA"/>
              </w:rPr>
              <w:tab/>
              <w:t>Участники отбора вправе внести изменения в заявки.</w:t>
            </w:r>
            <w:r w:rsidRPr="00791D9C">
              <w:rPr>
                <w:sz w:val="24"/>
                <w:szCs w:val="24"/>
              </w:rPr>
              <w:t xml:space="preserve"> </w:t>
            </w:r>
            <w:r w:rsidRPr="00791D9C">
              <w:rPr>
                <w:color w:val="000000"/>
                <w:sz w:val="24"/>
                <w:szCs w:val="24"/>
                <w:lang w:eastAsia="ar-SA"/>
              </w:rPr>
              <w:t>Внесение изменений в заявку осуществляется путем отзыва и подачи новой заявки</w:t>
            </w:r>
          </w:p>
        </w:tc>
      </w:tr>
      <w:tr w:rsidR="003F7768" w:rsidRPr="00595035" w14:paraId="0C550630" w14:textId="77777777" w:rsidTr="00364BDE">
        <w:tc>
          <w:tcPr>
            <w:tcW w:w="3465" w:type="dxa"/>
          </w:tcPr>
          <w:p w14:paraId="4EF7C57D" w14:textId="5AA97BE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12601D69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2A140368" w14:textId="77777777" w:rsidTr="00364BDE">
        <w:tc>
          <w:tcPr>
            <w:tcW w:w="3465" w:type="dxa"/>
          </w:tcPr>
          <w:p w14:paraId="6B1AEFC9" w14:textId="77777777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Правила</w:t>
            </w:r>
            <w:r w:rsidRPr="006E62B0">
              <w:rPr>
                <w:sz w:val="24"/>
                <w:szCs w:val="24"/>
              </w:rPr>
              <w:t xml:space="preserve"> рассмотрения и оценки заявок участников отбора</w:t>
            </w:r>
            <w:r>
              <w:rPr>
                <w:sz w:val="24"/>
                <w:szCs w:val="24"/>
              </w:rPr>
              <w:t>:</w:t>
            </w:r>
          </w:p>
          <w:p w14:paraId="28886DC5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2131AAF7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70F67395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25AC0AC4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46B95B90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572FF7E2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125CED75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4C1844C2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1938229B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6C2D722D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67833BC3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68BEBED5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76AA9AF2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34DB0607" w14:textId="4204DF02" w:rsidR="003B4704" w:rsidRPr="00595035" w:rsidRDefault="003B4704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79DE2049" w14:textId="77777777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>Процедура вскрытия конвертов с заявками при проведении отбора осуществляется членами комиссии, которая создается в порядке, установленном п. 1.6. Порядка.</w:t>
            </w:r>
          </w:p>
          <w:p w14:paraId="5989931E" w14:textId="344891AC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>Заявки рассматриваются в порядке их регистрации.</w:t>
            </w:r>
          </w:p>
          <w:p w14:paraId="0DDDD6D2" w14:textId="03F115FC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>Заявки, поступившие с опозданием, не принимаются к рассмотрению.</w:t>
            </w:r>
          </w:p>
          <w:p w14:paraId="5B390797" w14:textId="194F1AE9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 xml:space="preserve"> Конкурсная комиссия</w:t>
            </w:r>
            <w:r>
              <w:rPr>
                <w:color w:val="000000"/>
                <w:sz w:val="24"/>
                <w:szCs w:val="24"/>
                <w:lang w:eastAsia="ar-SA"/>
              </w:rPr>
              <w:t xml:space="preserve"> в</w:t>
            </w:r>
            <w:r w:rsidRPr="0051084E">
              <w:rPr>
                <w:color w:val="000000"/>
                <w:sz w:val="24"/>
                <w:szCs w:val="24"/>
                <w:lang w:eastAsia="ar-SA"/>
              </w:rPr>
              <w:t xml:space="preserve"> течение пяти рабочих дней со дня окончания срока подачи заявок рассматривает поступившие заявки и документы участников отбора </w:t>
            </w:r>
            <w:bookmarkStart w:id="11" w:name="_Hlk80188136"/>
            <w:r w:rsidRPr="0051084E">
              <w:rPr>
                <w:color w:val="000000"/>
                <w:sz w:val="24"/>
                <w:szCs w:val="24"/>
                <w:lang w:eastAsia="ar-SA"/>
              </w:rPr>
              <w:t>на предмет их соответствия требованиям, предусмотренным пунктами 1.3., 2.5., 2.6., 2.7. Порядка</w:t>
            </w:r>
            <w:bookmarkEnd w:id="11"/>
            <w:r w:rsidRPr="0051084E">
              <w:rPr>
                <w:color w:val="000000"/>
                <w:sz w:val="24"/>
                <w:szCs w:val="24"/>
                <w:lang w:eastAsia="ar-SA"/>
              </w:rPr>
              <w:t>.</w:t>
            </w:r>
          </w:p>
          <w:p w14:paraId="518302EC" w14:textId="0ADCE742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 xml:space="preserve">            </w:t>
            </w:r>
            <w:r w:rsidRPr="0051084E">
              <w:rPr>
                <w:color w:val="000000"/>
                <w:sz w:val="24"/>
                <w:szCs w:val="24"/>
                <w:lang w:eastAsia="ar-SA"/>
              </w:rPr>
              <w:t>По результатам рассмотрения заявок принимает решение о допуске участника к участию в отборе или об отказе в таком допуске.</w:t>
            </w:r>
          </w:p>
        </w:tc>
      </w:tr>
      <w:tr w:rsidR="003F7768" w:rsidRPr="00595035" w14:paraId="4E675BBB" w14:textId="77777777" w:rsidTr="00364BDE">
        <w:tc>
          <w:tcPr>
            <w:tcW w:w="3465" w:type="dxa"/>
          </w:tcPr>
          <w:p w14:paraId="0F02A36A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</w:p>
          <w:p w14:paraId="091C083E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749586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5D744F4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3DB85C3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0EEDF19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0D75D5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8D0450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CD93DC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AEDC871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435F395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726779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4DFA9A9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84B8FCA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81B619B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C15A1E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6D76683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C5EBBA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B7FE0CB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8D15B5A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3EE066B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58C09E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45EDC95E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D8DB69A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AA8E873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5EE09E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2F21CD9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8E0FF96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E322871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868AC2B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43142B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5B19EB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EFA0AE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EF2A2AD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15E23E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C870029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5B94D5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5E4E8C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7E2A12D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0F1CA9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4EC75C1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A3CD270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ABB9D35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7AD3449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A09348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A35ABD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23C53D1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95CCA0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C6EB5A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2FCBFF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6352AB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4842FB06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E1C285E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A4F68B1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E457B55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384E77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5DBCC0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8012C4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9168348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3F1B3B6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73994E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E050B2E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4D18789B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2028A56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528F763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41FEB1E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F142780" w14:textId="60481C5C" w:rsidR="003B4704" w:rsidRDefault="003B4704" w:rsidP="003B47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отклонения заявок, а также информацию об основаниях их отклонения:</w:t>
            </w:r>
          </w:p>
          <w:p w14:paraId="23BB526F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587BDCB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986CC5C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158322E9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117D575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75A70426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5EC1EA45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E5C2ACE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18093D79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3CABEBD6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7B77FFD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4912829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47408D71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DC5F602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41ADA8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1215338F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7097EE08" w14:textId="355B0767" w:rsidR="003B4704" w:rsidRDefault="003B4704" w:rsidP="003B47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распределяемой субсидии в рамках отбора, порядок расчета размера субсидии, правила распределения субсидии, предельное количество победителей отбора:</w:t>
            </w:r>
          </w:p>
          <w:p w14:paraId="38701E6E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3D131663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4A272B2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E1F523A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97D965B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5BAE0BC3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A1FCC81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42AC0E99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18ABA30E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56968975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4CB01C0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2AD7831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41FFE79B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CC50DA5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20A0E5A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7008AB1C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D5B3E12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3E904FE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89AF69D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307E4E1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10EBE11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12DED8E7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0BEEDFD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CBEC111" w14:textId="77777777" w:rsidR="003B4704" w:rsidRDefault="003B4704" w:rsidP="006A128B">
            <w:pPr>
              <w:rPr>
                <w:sz w:val="24"/>
                <w:szCs w:val="24"/>
              </w:rPr>
            </w:pPr>
          </w:p>
          <w:p w14:paraId="2BF27A4F" w14:textId="77777777" w:rsidR="00E71907" w:rsidRDefault="00E71907" w:rsidP="006A128B">
            <w:pPr>
              <w:rPr>
                <w:sz w:val="24"/>
                <w:szCs w:val="24"/>
              </w:rPr>
            </w:pPr>
          </w:p>
          <w:p w14:paraId="5CD3874B" w14:textId="320B6ED7" w:rsidR="00E71907" w:rsidRPr="00595035" w:rsidRDefault="00E71907" w:rsidP="006A128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предоставления участникам отбора разъяснений положений объявления о проведении отбора, даты начала и окончания срока такого предоставления:</w:t>
            </w:r>
          </w:p>
        </w:tc>
        <w:tc>
          <w:tcPr>
            <w:tcW w:w="5890" w:type="dxa"/>
          </w:tcPr>
          <w:p w14:paraId="10F947E5" w14:textId="30F23668" w:rsidR="003F7768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lastRenderedPageBreak/>
              <w:t>Результаты рассмотрения заявок оформляются протоколом.</w:t>
            </w:r>
            <w:r>
              <w:rPr>
                <w:color w:val="000000"/>
                <w:sz w:val="24"/>
                <w:szCs w:val="24"/>
                <w:lang w:eastAsia="ar-SA"/>
              </w:rPr>
              <w:t xml:space="preserve">  </w:t>
            </w:r>
            <w:r w:rsidRPr="0051084E">
              <w:rPr>
                <w:color w:val="000000"/>
                <w:sz w:val="24"/>
                <w:szCs w:val="24"/>
                <w:lang w:eastAsia="ar-SA"/>
              </w:rPr>
              <w:t xml:space="preserve">В течение трех рабочих дней со дня окончания рассмотрения заявок на предмет их соответствия требованиям, предусмотренным пунктами </w:t>
            </w:r>
            <w:r>
              <w:rPr>
                <w:color w:val="000000"/>
                <w:sz w:val="24"/>
                <w:szCs w:val="24"/>
                <w:lang w:eastAsia="ar-SA"/>
              </w:rPr>
              <w:t>П</w:t>
            </w:r>
            <w:r w:rsidRPr="0051084E">
              <w:rPr>
                <w:color w:val="000000"/>
                <w:sz w:val="24"/>
                <w:szCs w:val="24"/>
                <w:lang w:eastAsia="ar-SA"/>
              </w:rPr>
              <w:t>орядка, осуществляет оценку заявок участников, допущенных к участию в отборе, в целях определения экономической обоснованности дополнительного финансирования деятельности организации за счет средств субсидии и сопоставлению весовых значений установленных критериев</w:t>
            </w:r>
            <w:r>
              <w:rPr>
                <w:color w:val="000000"/>
                <w:sz w:val="24"/>
                <w:szCs w:val="24"/>
                <w:lang w:eastAsia="ar-SA"/>
              </w:rPr>
              <w:t xml:space="preserve"> отбора</w:t>
            </w:r>
          </w:p>
          <w:p w14:paraId="64A1F8CC" w14:textId="77777777" w:rsidR="003F7768" w:rsidRPr="0051084E" w:rsidRDefault="003F7768" w:rsidP="003F7768">
            <w:pPr>
              <w:pStyle w:val="a7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08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Ранжирование заявок по количеству полученных баллов: номер 1 получает заявка, набравшая наибольшее количество баллов, далее порядковые номера выставляются по мере уменьшения количества баллов. </w:t>
            </w:r>
          </w:p>
          <w:p w14:paraId="34D2873F" w14:textId="77777777" w:rsidR="003F7768" w:rsidRPr="0051084E" w:rsidRDefault="003F7768" w:rsidP="003F7768">
            <w:pPr>
              <w:pStyle w:val="a7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08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 равном количестве баллов, приоритет получает заявка, получившая наибольшее количество баллов по критерию «Наличие убытков по результатам финансово-хозяйственной деятельности за прошедший финансовый год», затем по критерию «Неспособность удовлетворить требования кредиторов по денежным </w:t>
            </w:r>
            <w:r w:rsidRPr="005108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обязательствам с даты, когда они должны быть исполнены», затем по критерию «Период образования кредиторской задолженности перед поставщиками топливно-энергетических ресурсов», затем по критерию «Степень износа основных средств, задействованных непосредственно в организации тепло-, водоснабжения, водоотведения населения г.Искитима».</w:t>
            </w:r>
          </w:p>
          <w:p w14:paraId="571DF69E" w14:textId="509B9C47" w:rsidR="003F7768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>Участник, подавший заявку, которой в результате ранжирования присвоен номер 1, объявляется победителем отбора</w:t>
            </w:r>
            <w:r>
              <w:rPr>
                <w:color w:val="000000"/>
                <w:sz w:val="24"/>
                <w:szCs w:val="24"/>
                <w:lang w:eastAsia="ar-SA"/>
              </w:rPr>
              <w:t>.</w:t>
            </w:r>
          </w:p>
          <w:p w14:paraId="7CC72F9F" w14:textId="0CB0B3A4" w:rsidR="003F7768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 xml:space="preserve">В случае, если по результатам рассмотрения заявок к отбору допущена одна заявка, либо для участия в отборе зарегистрирована только одна заявка – оценка в части определения весовых значений по бальной системе не производится </w:t>
            </w:r>
          </w:p>
          <w:p w14:paraId="143BD666" w14:textId="71E85F49" w:rsidR="003F7768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>В случае, если по результатам рассмотрения заявок к отбору допущена одна заявка, в данном случае соглашение заключается с единственным участником отбора.</w:t>
            </w:r>
          </w:p>
          <w:p w14:paraId="7A9C6302" w14:textId="062384D9" w:rsidR="003F7768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>В случае, если для участия в отборе зарегистрирована только одна заявка, в данном случае соглашение заключается с единственным участником отбора, при условии соответствия общим требованиям, дополнительным требованиям и при предоставлении специальных документов.</w:t>
            </w:r>
          </w:p>
          <w:p w14:paraId="3324BE0B" w14:textId="1EDB5EFB" w:rsidR="003F7768" w:rsidRPr="0051084E" w:rsidRDefault="003F7768" w:rsidP="003F7768">
            <w:pPr>
              <w:suppressAutoHyphens/>
              <w:ind w:firstLine="720"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Результаты оценки и сопоставления заявок оформляются протоколом, в котором отражается:</w:t>
            </w:r>
          </w:p>
          <w:p w14:paraId="239B805E" w14:textId="77777777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дата, время и место проведения рассмотрения заявок;</w:t>
            </w:r>
          </w:p>
          <w:p w14:paraId="1F985DDB" w14:textId="77777777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дата, время и место оценки заявок участников отбора;</w:t>
            </w:r>
          </w:p>
          <w:p w14:paraId="33556DE1" w14:textId="77777777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информация об участниках отбора, заявки которых были рассмотрены;</w:t>
            </w:r>
          </w:p>
          <w:p w14:paraId="6F6529FA" w14:textId="77777777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      </w:r>
          </w:p>
          <w:p w14:paraId="1708427A" w14:textId="77777777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последовательность оценки заявок участников отбора, присвоенные заявкам участников отбора значения по каждому из предусмотренных критериев оценки заявок участников отбора, принятое на основании результатов оценки указанных предложений решение о присвоении таким заявкам порядковых номеров;</w:t>
            </w:r>
          </w:p>
          <w:p w14:paraId="32EAF01A" w14:textId="77777777" w:rsidR="003F7768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наименование получателя субсидии, с которым заключается соглашение, и размер предоставляемой ему субсидии.</w:t>
            </w:r>
          </w:p>
          <w:p w14:paraId="4C2CEC1F" w14:textId="77777777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Основания для отклонения заявки участника отбора на стадии рассмотрения и оценки заявок:</w:t>
            </w:r>
          </w:p>
          <w:p w14:paraId="726B3627" w14:textId="53E3A36D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 xml:space="preserve">- несоответствие участника отбора категориям и требованиям, установленным в </w:t>
            </w:r>
            <w:hyperlink w:anchor="sub_8" w:history="1">
              <w:r w:rsidRPr="003B4704">
                <w:rPr>
                  <w:rStyle w:val="a3"/>
                  <w:sz w:val="24"/>
                  <w:szCs w:val="24"/>
                </w:rPr>
                <w:t>пунктах 1.3</w:t>
              </w:r>
            </w:hyperlink>
            <w:r w:rsidRPr="003B4704">
              <w:rPr>
                <w:sz w:val="24"/>
                <w:szCs w:val="24"/>
              </w:rPr>
              <w:t xml:space="preserve">, </w:t>
            </w:r>
            <w:hyperlink w:anchor="sub_27" w:history="1">
              <w:r w:rsidRPr="003B4704">
                <w:rPr>
                  <w:rStyle w:val="a3"/>
                  <w:sz w:val="24"/>
                  <w:szCs w:val="24"/>
                </w:rPr>
                <w:t>2.6</w:t>
              </w:r>
            </w:hyperlink>
            <w:r w:rsidRPr="003B4704">
              <w:rPr>
                <w:sz w:val="24"/>
                <w:szCs w:val="24"/>
              </w:rPr>
              <w:t xml:space="preserve">, </w:t>
            </w:r>
            <w:hyperlink w:anchor="sub_28" w:history="1">
              <w:r w:rsidRPr="003B4704">
                <w:rPr>
                  <w:rStyle w:val="a3"/>
                  <w:sz w:val="24"/>
                  <w:szCs w:val="24"/>
                </w:rPr>
                <w:t>2.8</w:t>
              </w:r>
            </w:hyperlink>
            <w:r w:rsidRPr="003B4704">
              <w:rPr>
                <w:sz w:val="24"/>
                <w:szCs w:val="24"/>
              </w:rPr>
              <w:t xml:space="preserve">  Порядка;</w:t>
            </w:r>
          </w:p>
          <w:p w14:paraId="16096EA8" w14:textId="26A05149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lastRenderedPageBreak/>
              <w:t>- непредставление (представление не в полном объеме) документов, указанных в объявлении о проведении отбора, предусмотренных Порядком;</w:t>
            </w:r>
          </w:p>
          <w:p w14:paraId="02E6D982" w14:textId="3C1DD3C6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 xml:space="preserve">- несоответствие представленной участником отбора заявки и документов требованиям к предложениям (заявкам) участников отбора, установленным </w:t>
            </w:r>
            <w:hyperlink w:anchor="sub_26" w:history="1">
              <w:r w:rsidRPr="003B4704">
                <w:rPr>
                  <w:rStyle w:val="a3"/>
                  <w:sz w:val="24"/>
                  <w:szCs w:val="24"/>
                </w:rPr>
                <w:t>пунктами 2.5</w:t>
              </w:r>
            </w:hyperlink>
            <w:r w:rsidRPr="003B4704">
              <w:rPr>
                <w:sz w:val="24"/>
                <w:szCs w:val="24"/>
              </w:rPr>
              <w:t xml:space="preserve">, </w:t>
            </w:r>
            <w:hyperlink w:anchor="sub_27" w:history="1">
              <w:r w:rsidRPr="003B4704">
                <w:rPr>
                  <w:rStyle w:val="a3"/>
                  <w:sz w:val="24"/>
                  <w:szCs w:val="24"/>
                </w:rPr>
                <w:t>2.6</w:t>
              </w:r>
            </w:hyperlink>
            <w:r w:rsidRPr="003B4704">
              <w:rPr>
                <w:sz w:val="24"/>
                <w:szCs w:val="24"/>
              </w:rPr>
              <w:t xml:space="preserve">, </w:t>
            </w:r>
            <w:hyperlink w:anchor="sub_28" w:history="1">
              <w:r w:rsidRPr="003B4704">
                <w:rPr>
                  <w:rStyle w:val="a3"/>
                  <w:sz w:val="24"/>
                  <w:szCs w:val="24"/>
                </w:rPr>
                <w:t>2.8</w:t>
              </w:r>
            </w:hyperlink>
            <w:r w:rsidRPr="003B4704">
              <w:rPr>
                <w:sz w:val="24"/>
                <w:szCs w:val="24"/>
              </w:rPr>
              <w:t xml:space="preserve">, </w:t>
            </w:r>
            <w:hyperlink w:anchor="sub_29" w:history="1">
              <w:r w:rsidRPr="003B4704">
                <w:rPr>
                  <w:rStyle w:val="a3"/>
                  <w:sz w:val="24"/>
                  <w:szCs w:val="24"/>
                </w:rPr>
                <w:t>2.9</w:t>
              </w:r>
            </w:hyperlink>
            <w:r w:rsidRPr="003B4704">
              <w:rPr>
                <w:sz w:val="24"/>
                <w:szCs w:val="24"/>
              </w:rPr>
              <w:t xml:space="preserve"> Порядка;</w:t>
            </w:r>
          </w:p>
          <w:p w14:paraId="6D3305B9" w14:textId="77777777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14:paraId="596F7E92" w14:textId="77777777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- подача участником отбора заявки после даты и (или) времени, определенных для подачи заявок.</w:t>
            </w:r>
          </w:p>
          <w:p w14:paraId="25579B41" w14:textId="28CD1FC2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 xml:space="preserve">         Результаты рассмотрения заявок оформляются протоколом (</w:t>
            </w:r>
            <w:hyperlink w:anchor="sub_1300" w:history="1">
              <w:r w:rsidRPr="003B4704">
                <w:rPr>
                  <w:rStyle w:val="a3"/>
                  <w:sz w:val="24"/>
                  <w:szCs w:val="24"/>
                </w:rPr>
                <w:t xml:space="preserve">приложение </w:t>
              </w:r>
            </w:hyperlink>
            <w:r w:rsidRPr="003B4704">
              <w:rPr>
                <w:sz w:val="24"/>
                <w:szCs w:val="24"/>
              </w:rPr>
              <w:t>4 к Порядку).</w:t>
            </w:r>
          </w:p>
          <w:p w14:paraId="18B2C0D2" w14:textId="77777777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Размер субсидии определяется в размере, указанном в заявке для участия в отборе на получение субсидии, но не более чем определенная сумма лимитов бюджетных обязательств. При определении размера субсидии, сумма заявки уменьшается на сумму договоров, не задействованных в хозяйственном процессе участника отбора по предоставлению населению города Искитима услуг теплоснабжения, водоснабжения и водоотведения</w:t>
            </w:r>
            <w:r>
              <w:rPr>
                <w:sz w:val="24"/>
                <w:szCs w:val="24"/>
              </w:rPr>
              <w:t xml:space="preserve">. </w:t>
            </w:r>
            <w:r w:rsidRPr="003B4704">
              <w:rPr>
                <w:sz w:val="24"/>
                <w:szCs w:val="24"/>
              </w:rPr>
              <w:t>Ранжирование заявок по количеству полученных баллов: номер 1 получает заявка, набравшая наибольшее количество баллов, далее порядковые номера выставляются по мере уменьшения количества баллов.</w:t>
            </w:r>
          </w:p>
          <w:p w14:paraId="1C9BFDE6" w14:textId="77777777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При равном количестве баллов, приоритет получает заявка, получившая наибольшее количество баллов по критерию «Наличие убытков по результатам финансово-хозяйственной деятельности за прошедший финансовый год», затем по критерию «Неспособность удовлетворить требования кредиторов по денежным обязательствам с даты, когда они должны быть исполнены», затем по критерию «Период образования кредиторской задолженности перед поставщиками топливно-энергетических ресурсов», затем по критерию «Степень износа основных средств, задействованных непосредственно в организации тепло-, водоснабжения, водоотведения населения г. Искитима».</w:t>
            </w:r>
          </w:p>
          <w:p w14:paraId="18E39553" w14:textId="27683094" w:rsidR="003B4704" w:rsidRPr="0051084E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Участник, подавший заявку, которой в результате ранжирования присвоен номер 1, объявляется победителем отбора.</w:t>
            </w:r>
          </w:p>
          <w:p w14:paraId="39FA3245" w14:textId="38A55C4A" w:rsidR="003F7768" w:rsidRPr="00595035" w:rsidRDefault="00E71907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E71907">
              <w:rPr>
                <w:sz w:val="24"/>
                <w:szCs w:val="24"/>
              </w:rPr>
              <w:t xml:space="preserve">Направлять разъяснения </w:t>
            </w:r>
            <w:r>
              <w:rPr>
                <w:sz w:val="24"/>
                <w:szCs w:val="24"/>
              </w:rPr>
              <w:t>участнику отбора</w:t>
            </w:r>
            <w:r w:rsidRPr="00E71907">
              <w:rPr>
                <w:sz w:val="24"/>
                <w:szCs w:val="24"/>
              </w:rPr>
              <w:t xml:space="preserve"> по вопросам, связанным с </w:t>
            </w:r>
            <w:r>
              <w:rPr>
                <w:sz w:val="24"/>
                <w:szCs w:val="24"/>
              </w:rPr>
              <w:t>объявлением о проведении отбора</w:t>
            </w:r>
            <w:r w:rsidRPr="00E71907">
              <w:rPr>
                <w:sz w:val="24"/>
                <w:szCs w:val="24"/>
              </w:rPr>
              <w:t xml:space="preserve">, в течение 5 рабочих дней со дня получения обращения </w:t>
            </w:r>
            <w:r>
              <w:rPr>
                <w:sz w:val="24"/>
                <w:szCs w:val="24"/>
              </w:rPr>
              <w:t>участника отбора</w:t>
            </w:r>
          </w:p>
        </w:tc>
      </w:tr>
      <w:tr w:rsidR="003F7768" w:rsidRPr="00595035" w14:paraId="0EB6B45D" w14:textId="77777777" w:rsidTr="00364BDE">
        <w:tc>
          <w:tcPr>
            <w:tcW w:w="3465" w:type="dxa"/>
          </w:tcPr>
          <w:p w14:paraId="6E36E687" w14:textId="5D7F2CFF" w:rsidR="003F7768" w:rsidRPr="00595035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</w:t>
            </w:r>
            <w:r w:rsidRPr="006E62B0">
              <w:rPr>
                <w:sz w:val="24"/>
                <w:szCs w:val="24"/>
              </w:rPr>
              <w:t>рок</w:t>
            </w:r>
            <w:r>
              <w:rPr>
                <w:sz w:val="24"/>
                <w:szCs w:val="24"/>
              </w:rPr>
              <w:t xml:space="preserve"> подписания</w:t>
            </w:r>
            <w:r w:rsidRPr="006E62B0">
              <w:rPr>
                <w:sz w:val="24"/>
                <w:szCs w:val="24"/>
              </w:rPr>
              <w:t xml:space="preserve"> Соглашени</w:t>
            </w:r>
            <w:r>
              <w:rPr>
                <w:sz w:val="24"/>
                <w:szCs w:val="24"/>
              </w:rPr>
              <w:t>я</w:t>
            </w:r>
            <w:r w:rsidRPr="006E62B0">
              <w:rPr>
                <w:sz w:val="24"/>
                <w:szCs w:val="24"/>
              </w:rPr>
              <w:t xml:space="preserve"> о предоставлении субсидии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5890" w:type="dxa"/>
          </w:tcPr>
          <w:p w14:paraId="4B36C1D4" w14:textId="3064A2CF" w:rsidR="003F7768" w:rsidRPr="00595035" w:rsidRDefault="006A128B" w:rsidP="006A128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ar-SA"/>
              </w:rPr>
              <w:t xml:space="preserve">       </w:t>
            </w:r>
            <w:r w:rsidRPr="006A128B">
              <w:rPr>
                <w:sz w:val="24"/>
                <w:szCs w:val="24"/>
                <w:lang w:eastAsia="ar-SA"/>
              </w:rPr>
              <w:t xml:space="preserve">В течение пяти рабочих дней с момента  опубликования протокола оценки и сопоставления заявок, МКУ «Управление ЖКХ» заключает с получателем субсидии соглашение о предоставлении субсидии, в соответствии с типовой формой, утвержденной управлением финансов и налоговой политики города Искитима Новосибирской области (далее-Соглашение). </w:t>
            </w:r>
          </w:p>
        </w:tc>
      </w:tr>
      <w:tr w:rsidR="003F7768" w:rsidRPr="00595035" w14:paraId="3233AA9A" w14:textId="77777777" w:rsidTr="00364BDE">
        <w:tc>
          <w:tcPr>
            <w:tcW w:w="3465" w:type="dxa"/>
          </w:tcPr>
          <w:p w14:paraId="12321F2B" w14:textId="72EE268C" w:rsidR="003F7768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27E25DC2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1CF94131" w14:textId="77777777" w:rsidTr="00364BDE">
        <w:tc>
          <w:tcPr>
            <w:tcW w:w="3465" w:type="dxa"/>
          </w:tcPr>
          <w:p w14:paraId="0324A898" w14:textId="3549C8FD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6E62B0">
              <w:rPr>
                <w:sz w:val="24"/>
                <w:szCs w:val="24"/>
              </w:rPr>
              <w:t>словия признания победителя отбора уклонившимся от заключения соглашения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5890" w:type="dxa"/>
          </w:tcPr>
          <w:p w14:paraId="2EE11083" w14:textId="77777777" w:rsidR="003F7768" w:rsidRPr="0051084E" w:rsidRDefault="003F7768" w:rsidP="003F7768">
            <w:pPr>
              <w:suppressAutoHyphens/>
              <w:ind w:firstLine="720"/>
              <w:jc w:val="both"/>
              <w:rPr>
                <w:sz w:val="24"/>
                <w:szCs w:val="24"/>
                <w:lang w:eastAsia="ar-SA"/>
              </w:rPr>
            </w:pPr>
            <w:r w:rsidRPr="0051084E">
              <w:rPr>
                <w:sz w:val="24"/>
                <w:szCs w:val="24"/>
                <w:lang w:eastAsia="ar-SA"/>
              </w:rPr>
              <w:t>Победитель отбора, не подписавший соглашение в течение пяти рабочих дней со дня уведомления о ее предоставлении, считается уклонившимся от заключения соглашения.</w:t>
            </w:r>
          </w:p>
          <w:p w14:paraId="0B433BC6" w14:textId="2DD7DA3B" w:rsidR="003F7768" w:rsidRPr="0051084E" w:rsidRDefault="003F7768" w:rsidP="003F7768">
            <w:pPr>
              <w:suppressAutoHyphens/>
              <w:ind w:firstLine="720"/>
              <w:jc w:val="both"/>
              <w:rPr>
                <w:sz w:val="24"/>
                <w:szCs w:val="24"/>
                <w:lang w:eastAsia="ar-SA"/>
              </w:rPr>
            </w:pPr>
            <w:r w:rsidRPr="0051084E">
              <w:rPr>
                <w:sz w:val="24"/>
                <w:szCs w:val="24"/>
                <w:lang w:eastAsia="ar-SA"/>
              </w:rPr>
              <w:t>В этом случае, а также в случае отказа победителя отбора от получения субсидии, право заключения соглашения предоставляется в соответствии с очередностью подачи заявок следующему участнику отбора.</w:t>
            </w:r>
          </w:p>
          <w:p w14:paraId="3064901C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53203380" w14:textId="77777777" w:rsidTr="00364BDE">
        <w:tc>
          <w:tcPr>
            <w:tcW w:w="3465" w:type="dxa"/>
          </w:tcPr>
          <w:p w14:paraId="2146B611" w14:textId="6AB05CC3" w:rsidR="003F7768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30C365AC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001BF986" w14:textId="77777777" w:rsidTr="00364BDE">
        <w:tc>
          <w:tcPr>
            <w:tcW w:w="3465" w:type="dxa"/>
          </w:tcPr>
          <w:p w14:paraId="1564A24C" w14:textId="0AE3904A" w:rsidR="003F7768" w:rsidRDefault="003F7768" w:rsidP="003F7768">
            <w:pPr>
              <w:rPr>
                <w:sz w:val="24"/>
                <w:szCs w:val="24"/>
              </w:rPr>
            </w:pPr>
            <w:r w:rsidRPr="006E62B0">
              <w:rPr>
                <w:sz w:val="24"/>
                <w:szCs w:val="24"/>
              </w:rPr>
              <w:t xml:space="preserve">Дата размещения результатов отбора на </w:t>
            </w:r>
            <w:r w:rsidRPr="006E62B0">
              <w:rPr>
                <w:rStyle w:val="a5"/>
                <w:bCs/>
                <w:sz w:val="24"/>
                <w:szCs w:val="24"/>
              </w:rPr>
              <w:t>едином портале</w:t>
            </w:r>
            <w:r w:rsidRPr="006E62B0">
              <w:rPr>
                <w:sz w:val="24"/>
                <w:szCs w:val="24"/>
              </w:rPr>
              <w:t xml:space="preserve">, а также на официальном сайте администрации города Искитима в информационно-телекоммуникационной сети «Интернет» </w:t>
            </w:r>
          </w:p>
        </w:tc>
        <w:tc>
          <w:tcPr>
            <w:tcW w:w="5890" w:type="dxa"/>
          </w:tcPr>
          <w:p w14:paraId="2815A3D9" w14:textId="77777777" w:rsidR="003F7768" w:rsidRPr="0051084E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 xml:space="preserve">Информация о результатах рассмотрения заявок </w:t>
            </w:r>
            <w:r w:rsidRPr="0051084E">
              <w:rPr>
                <w:sz w:val="24"/>
                <w:szCs w:val="24"/>
                <w:lang w:eastAsia="ar-SA"/>
              </w:rPr>
              <w:t>размещается конкурсной комиссией на едином портале, а также на официальном сайте главного распорядителя бюджетных средств –  МКУ «Управление ЖКХ» и официальном сайте администрации города Искитима не позднее 3-х рабочих дней за днем определения победителя отбора.</w:t>
            </w:r>
          </w:p>
          <w:p w14:paraId="50B30D8F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15EABA44" w14:textId="77777777" w:rsidTr="00364BDE">
        <w:tc>
          <w:tcPr>
            <w:tcW w:w="3465" w:type="dxa"/>
          </w:tcPr>
          <w:p w14:paraId="4C404399" w14:textId="57232C7D" w:rsidR="003F7768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586E2E15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268493EC" w14:textId="77777777" w:rsidTr="00364BDE">
        <w:tc>
          <w:tcPr>
            <w:tcW w:w="3465" w:type="dxa"/>
          </w:tcPr>
          <w:p w14:paraId="68F885FD" w14:textId="534F6DC9" w:rsidR="003F7768" w:rsidRPr="00595035" w:rsidRDefault="003F7768" w:rsidP="003F776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21391919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3594C10" w14:textId="23C7D8F5" w:rsidR="00B16312" w:rsidRDefault="00B16312" w:rsidP="00DC2350">
      <w:pPr>
        <w:suppressAutoHyphens/>
        <w:rPr>
          <w:lang w:eastAsia="ar-SA"/>
        </w:rPr>
      </w:pPr>
    </w:p>
    <w:p w14:paraId="44DAEBFF" w14:textId="1D9C69EF" w:rsidR="00B16312" w:rsidRDefault="00B16312" w:rsidP="00DC2350">
      <w:pPr>
        <w:suppressAutoHyphens/>
        <w:rPr>
          <w:lang w:eastAsia="ar-SA"/>
        </w:rPr>
      </w:pPr>
    </w:p>
    <w:p w14:paraId="1498B691" w14:textId="41A089C1" w:rsidR="00B16312" w:rsidRDefault="00B16312" w:rsidP="00DC2350">
      <w:pPr>
        <w:suppressAutoHyphens/>
        <w:rPr>
          <w:lang w:eastAsia="ar-SA"/>
        </w:rPr>
      </w:pPr>
    </w:p>
    <w:p w14:paraId="698E82CD" w14:textId="77777777" w:rsidR="00C722E7" w:rsidRDefault="00C722E7" w:rsidP="00E468CF">
      <w:pPr>
        <w:suppressAutoHyphens/>
        <w:adjustRightInd w:val="0"/>
        <w:contextualSpacing/>
        <w:rPr>
          <w:sz w:val="24"/>
          <w:szCs w:val="24"/>
          <w:lang w:eastAsia="ar-SA"/>
        </w:rPr>
      </w:pPr>
    </w:p>
    <w:p w14:paraId="1B3CE664" w14:textId="77777777" w:rsidR="00C722E7" w:rsidRDefault="00C722E7" w:rsidP="00C722E7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5DE5165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2E6F370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25EBE30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A549D5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34D0B2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2ACB553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B92F704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97636D6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59FCCCD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453C24C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0EA02A6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6BBAD9B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8DCDEB8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17366A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96FB7EE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CA04D7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A6E0B1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47E9DD9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90DB880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426D060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71B6FE1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B44911C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F3A0D24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7D78F2C4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0940899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72874B4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736A131F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82ABC04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3224E9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C0CA0F7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F088E51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AEA167F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7B36F987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13C6361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68D46A6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D9F1FD7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4EEDBDC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0EECE76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DEA5F0B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7793158A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7E781DB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E19B99E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A2F21B5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A8DE0FE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FE429CB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56F1D1D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79386EC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010AAD5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2D1C2A0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E5A1F36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19FFF23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B73F6BA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824D308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7F6BF320" w14:textId="1ACD117E" w:rsidR="002036E9" w:rsidRPr="005417DD" w:rsidRDefault="002036E9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  <w:r w:rsidRPr="005417DD">
        <w:rPr>
          <w:sz w:val="24"/>
          <w:szCs w:val="24"/>
          <w:lang w:eastAsia="ar-SA"/>
        </w:rPr>
        <w:t>Директору МКУ «Управление ЖКХ»</w:t>
      </w:r>
    </w:p>
    <w:p w14:paraId="6B5B1A9E" w14:textId="77777777" w:rsidR="002036E9" w:rsidRPr="005417DD" w:rsidRDefault="002036E9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  <w:r w:rsidRPr="005417DD">
        <w:rPr>
          <w:sz w:val="24"/>
          <w:szCs w:val="24"/>
          <w:lang w:eastAsia="ar-SA"/>
        </w:rPr>
        <w:t xml:space="preserve"> г. Искитима Новосибирской области </w:t>
      </w:r>
    </w:p>
    <w:p w14:paraId="21191351" w14:textId="77777777" w:rsidR="002036E9" w:rsidRPr="00C21B22" w:rsidRDefault="002036E9" w:rsidP="002036E9">
      <w:pPr>
        <w:suppressAutoHyphens/>
        <w:adjustRightInd w:val="0"/>
        <w:contextualSpacing/>
        <w:jc w:val="right"/>
        <w:rPr>
          <w:color w:val="000000"/>
          <w:sz w:val="24"/>
          <w:szCs w:val="24"/>
          <w:lang w:eastAsia="ar-SA"/>
        </w:rPr>
      </w:pPr>
      <w:r w:rsidRPr="005417DD">
        <w:rPr>
          <w:sz w:val="24"/>
          <w:szCs w:val="24"/>
          <w:lang w:eastAsia="ar-SA"/>
        </w:rPr>
        <w:br/>
      </w:r>
      <w:r>
        <w:rPr>
          <w:color w:val="000000"/>
          <w:sz w:val="24"/>
          <w:szCs w:val="24"/>
          <w:lang w:eastAsia="ar-SA"/>
        </w:rPr>
        <w:t>ФИО</w:t>
      </w:r>
    </w:p>
    <w:p w14:paraId="5A06BDE6" w14:textId="77777777" w:rsidR="002036E9" w:rsidRPr="005417DD" w:rsidRDefault="002036E9" w:rsidP="002036E9">
      <w:pPr>
        <w:suppressAutoHyphens/>
        <w:adjustRightInd w:val="0"/>
        <w:contextualSpacing/>
        <w:jc w:val="right"/>
        <w:rPr>
          <w:color w:val="000000"/>
          <w:sz w:val="24"/>
          <w:szCs w:val="24"/>
          <w:lang w:eastAsia="ar-SA"/>
        </w:rPr>
      </w:pPr>
    </w:p>
    <w:p w14:paraId="4FB01897" w14:textId="77777777" w:rsidR="002036E9" w:rsidRPr="005417DD" w:rsidRDefault="002036E9" w:rsidP="002036E9">
      <w:pPr>
        <w:suppressAutoHyphens/>
        <w:adjustRightInd w:val="0"/>
        <w:contextualSpacing/>
        <w:jc w:val="right"/>
        <w:rPr>
          <w:color w:val="000000"/>
          <w:sz w:val="24"/>
          <w:szCs w:val="24"/>
          <w:lang w:eastAsia="ar-SA"/>
        </w:rPr>
      </w:pPr>
    </w:p>
    <w:p w14:paraId="31AC323F" w14:textId="77777777" w:rsidR="002036E9" w:rsidRPr="005417DD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>от___________________________________</w:t>
      </w:r>
      <w:r w:rsidRPr="005417DD">
        <w:rPr>
          <w:lang w:eastAsia="ar-SA"/>
        </w:rPr>
        <w:br/>
      </w:r>
      <w:r w:rsidRPr="005417DD">
        <w:rPr>
          <w:color w:val="000000"/>
          <w:sz w:val="24"/>
          <w:szCs w:val="24"/>
          <w:lang w:eastAsia="ar-SA"/>
        </w:rPr>
        <w:t>(наименование предприятия, ИНН, юридический адрес)</w:t>
      </w:r>
      <w:r w:rsidRPr="005417DD">
        <w:rPr>
          <w:lang w:eastAsia="ar-SA"/>
        </w:rPr>
        <w:br/>
      </w:r>
    </w:p>
    <w:p w14:paraId="3610691D" w14:textId="77777777" w:rsidR="002036E9" w:rsidRPr="005417DD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</w:p>
    <w:p w14:paraId="2E9D494A" w14:textId="77777777" w:rsidR="002036E9" w:rsidRPr="005417DD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>Заявка</w:t>
      </w:r>
    </w:p>
    <w:p w14:paraId="631167DC" w14:textId="77777777" w:rsidR="002036E9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>для участия в отборе на получение субсидии</w:t>
      </w:r>
    </w:p>
    <w:p w14:paraId="2DCA43CE" w14:textId="77777777" w:rsidR="002036E9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</w:p>
    <w:p w14:paraId="43980A5B" w14:textId="77777777" w:rsidR="002036E9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85"/>
        <w:gridCol w:w="6870"/>
      </w:tblGrid>
      <w:tr w:rsidR="002036E9" w14:paraId="11D17396" w14:textId="77777777" w:rsidTr="00F40406">
        <w:tc>
          <w:tcPr>
            <w:tcW w:w="2547" w:type="dxa"/>
          </w:tcPr>
          <w:p w14:paraId="3AD21AB4" w14:textId="77777777" w:rsidR="002036E9" w:rsidRDefault="002036E9" w:rsidP="00F40406">
            <w:pPr>
              <w:suppressAutoHyphens/>
              <w:adjustRightInd w:val="0"/>
              <w:contextualSpacing/>
              <w:rPr>
                <w:color w:val="000000"/>
                <w:sz w:val="24"/>
                <w:szCs w:val="24"/>
                <w:lang w:eastAsia="ar-SA"/>
              </w:rPr>
            </w:pPr>
            <w:r w:rsidRPr="000E5AB6">
              <w:rPr>
                <w:color w:val="000000"/>
                <w:sz w:val="24"/>
                <w:szCs w:val="24"/>
                <w:lang w:eastAsia="ar-SA"/>
              </w:rPr>
              <w:t>Прошу предоставить</w:t>
            </w:r>
          </w:p>
        </w:tc>
        <w:tc>
          <w:tcPr>
            <w:tcW w:w="7224" w:type="dxa"/>
            <w:tcBorders>
              <w:bottom w:val="single" w:sz="4" w:space="0" w:color="auto"/>
            </w:tcBorders>
          </w:tcPr>
          <w:p w14:paraId="29573678" w14:textId="77777777" w:rsidR="002036E9" w:rsidRDefault="002036E9" w:rsidP="00F40406">
            <w:pPr>
              <w:suppressAutoHyphens/>
              <w:adjustRightInd w:val="0"/>
              <w:contextualSpacing/>
              <w:jc w:val="center"/>
              <w:rPr>
                <w:color w:val="000000"/>
                <w:sz w:val="24"/>
                <w:szCs w:val="24"/>
                <w:lang w:eastAsia="ar-SA"/>
              </w:rPr>
            </w:pPr>
          </w:p>
        </w:tc>
      </w:tr>
      <w:tr w:rsidR="002036E9" w14:paraId="3088D52D" w14:textId="77777777" w:rsidTr="00F40406">
        <w:tc>
          <w:tcPr>
            <w:tcW w:w="2547" w:type="dxa"/>
          </w:tcPr>
          <w:p w14:paraId="2B4BFABD" w14:textId="77777777" w:rsidR="002036E9" w:rsidRDefault="002036E9" w:rsidP="00F40406">
            <w:pPr>
              <w:suppressAutoHyphens/>
              <w:adjustRightInd w:val="0"/>
              <w:contextualSpacing/>
              <w:jc w:val="center"/>
              <w:rPr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224" w:type="dxa"/>
            <w:tcBorders>
              <w:top w:val="single" w:sz="4" w:space="0" w:color="auto"/>
            </w:tcBorders>
          </w:tcPr>
          <w:p w14:paraId="1CDEF5CF" w14:textId="77777777" w:rsidR="002036E9" w:rsidRPr="00E04C80" w:rsidRDefault="002036E9" w:rsidP="00F40406">
            <w:pPr>
              <w:suppressAutoHyphens/>
              <w:adjustRightInd w:val="0"/>
              <w:contextualSpacing/>
              <w:jc w:val="center"/>
              <w:rPr>
                <w:i/>
                <w:iCs/>
                <w:color w:val="000000"/>
                <w:sz w:val="24"/>
                <w:szCs w:val="24"/>
                <w:lang w:eastAsia="ar-SA"/>
              </w:rPr>
            </w:pPr>
            <w:r w:rsidRPr="00E04C80">
              <w:rPr>
                <w:i/>
                <w:iCs/>
                <w:color w:val="000000"/>
                <w:sz w:val="24"/>
                <w:szCs w:val="24"/>
                <w:lang w:eastAsia="ar-SA"/>
              </w:rPr>
              <w:t>(наименование юридического лица, юридический адрес, контактный телефон)</w:t>
            </w:r>
          </w:p>
        </w:tc>
      </w:tr>
      <w:tr w:rsidR="002036E9" w14:paraId="79E5FE64" w14:textId="77777777" w:rsidTr="00F40406">
        <w:tc>
          <w:tcPr>
            <w:tcW w:w="2547" w:type="dxa"/>
          </w:tcPr>
          <w:p w14:paraId="0C66E40F" w14:textId="77777777" w:rsidR="002036E9" w:rsidRDefault="002036E9" w:rsidP="00F40406">
            <w:pPr>
              <w:suppressAutoHyphens/>
              <w:adjustRightInd w:val="0"/>
              <w:contextualSpacing/>
              <w:rPr>
                <w:color w:val="000000"/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lastRenderedPageBreak/>
              <w:t>субсидию, в размере:</w:t>
            </w:r>
          </w:p>
        </w:tc>
        <w:tc>
          <w:tcPr>
            <w:tcW w:w="7224" w:type="dxa"/>
            <w:tcBorders>
              <w:bottom w:val="single" w:sz="4" w:space="0" w:color="auto"/>
            </w:tcBorders>
          </w:tcPr>
          <w:p w14:paraId="6247DC94" w14:textId="77777777" w:rsidR="002036E9" w:rsidRDefault="002036E9" w:rsidP="00F40406">
            <w:pPr>
              <w:suppressAutoHyphens/>
              <w:adjustRightInd w:val="0"/>
              <w:contextualSpacing/>
              <w:jc w:val="center"/>
              <w:rPr>
                <w:color w:val="000000"/>
                <w:sz w:val="24"/>
                <w:szCs w:val="24"/>
                <w:lang w:eastAsia="ar-SA"/>
              </w:rPr>
            </w:pPr>
          </w:p>
        </w:tc>
      </w:tr>
      <w:tr w:rsidR="002036E9" w14:paraId="45AFF291" w14:textId="77777777" w:rsidTr="00F40406">
        <w:tc>
          <w:tcPr>
            <w:tcW w:w="9771" w:type="dxa"/>
            <w:gridSpan w:val="2"/>
          </w:tcPr>
          <w:p w14:paraId="075D405C" w14:textId="77777777" w:rsidR="002036E9" w:rsidRDefault="002036E9" w:rsidP="00F40406">
            <w:pPr>
              <w:suppressAutoHyphens/>
              <w:adjustRightInd w:val="0"/>
              <w:contextualSpacing/>
              <w:jc w:val="both"/>
              <w:rPr>
                <w:color w:val="000000"/>
                <w:sz w:val="24"/>
                <w:szCs w:val="24"/>
                <w:lang w:eastAsia="ar-SA"/>
              </w:rPr>
            </w:pPr>
          </w:p>
          <w:p w14:paraId="1F7AD0FB" w14:textId="77777777" w:rsidR="002036E9" w:rsidRDefault="002036E9" w:rsidP="00F40406">
            <w:pPr>
              <w:suppressAutoHyphens/>
              <w:adjustRightInd w:val="0"/>
              <w:contextualSpacing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E04C80">
              <w:rPr>
                <w:color w:val="000000"/>
                <w:sz w:val="24"/>
                <w:szCs w:val="24"/>
                <w:lang w:eastAsia="ar-SA"/>
              </w:rPr>
              <w:t>в целях финансового обеспечения затрат</w:t>
            </w:r>
            <w:r>
              <w:rPr>
                <w:color w:val="000000"/>
                <w:sz w:val="24"/>
                <w:szCs w:val="24"/>
                <w:lang w:eastAsia="ar-SA"/>
              </w:rPr>
              <w:t xml:space="preserve"> на:</w:t>
            </w:r>
          </w:p>
        </w:tc>
      </w:tr>
      <w:tr w:rsidR="002036E9" w14:paraId="449C926F" w14:textId="77777777" w:rsidTr="00F40406">
        <w:tc>
          <w:tcPr>
            <w:tcW w:w="9771" w:type="dxa"/>
            <w:gridSpan w:val="2"/>
            <w:tcBorders>
              <w:bottom w:val="single" w:sz="4" w:space="0" w:color="auto"/>
            </w:tcBorders>
          </w:tcPr>
          <w:p w14:paraId="09F98629" w14:textId="77777777" w:rsidR="002036E9" w:rsidRPr="00E04C80" w:rsidRDefault="002036E9" w:rsidP="00F40406">
            <w:pPr>
              <w:suppressAutoHyphens/>
              <w:adjustRightInd w:val="0"/>
              <w:contextualSpacing/>
              <w:jc w:val="both"/>
              <w:rPr>
                <w:color w:val="000000"/>
                <w:sz w:val="24"/>
                <w:szCs w:val="24"/>
                <w:lang w:eastAsia="ar-SA"/>
              </w:rPr>
            </w:pPr>
          </w:p>
        </w:tc>
      </w:tr>
      <w:tr w:rsidR="002036E9" w14:paraId="3A17C8DC" w14:textId="77777777" w:rsidTr="00F40406">
        <w:tc>
          <w:tcPr>
            <w:tcW w:w="9771" w:type="dxa"/>
            <w:gridSpan w:val="2"/>
            <w:tcBorders>
              <w:top w:val="single" w:sz="4" w:space="0" w:color="auto"/>
            </w:tcBorders>
          </w:tcPr>
          <w:p w14:paraId="45AA875D" w14:textId="77777777" w:rsidR="002036E9" w:rsidRPr="00E04C80" w:rsidRDefault="002036E9" w:rsidP="00F40406">
            <w:pPr>
              <w:suppressAutoHyphens/>
              <w:adjustRightInd w:val="0"/>
              <w:contextualSpacing/>
              <w:jc w:val="center"/>
              <w:rPr>
                <w:i/>
                <w:iCs/>
                <w:color w:val="000000"/>
                <w:sz w:val="24"/>
                <w:szCs w:val="24"/>
                <w:lang w:eastAsia="ar-SA"/>
              </w:rPr>
            </w:pPr>
            <w:r w:rsidRPr="00E04C80">
              <w:rPr>
                <w:i/>
                <w:iCs/>
                <w:color w:val="000000"/>
                <w:sz w:val="24"/>
                <w:szCs w:val="24"/>
                <w:lang w:eastAsia="ar-SA"/>
              </w:rPr>
              <w:t>(указать цель</w:t>
            </w:r>
            <w:r>
              <w:rPr>
                <w:i/>
                <w:iCs/>
                <w:color w:val="000000"/>
                <w:sz w:val="24"/>
                <w:szCs w:val="24"/>
                <w:lang w:eastAsia="ar-SA"/>
              </w:rPr>
              <w:t xml:space="preserve"> отбора)</w:t>
            </w:r>
          </w:p>
        </w:tc>
      </w:tr>
      <w:tr w:rsidR="002036E9" w14:paraId="2CB5ADAB" w14:textId="77777777" w:rsidTr="00F40406">
        <w:tc>
          <w:tcPr>
            <w:tcW w:w="9771" w:type="dxa"/>
            <w:gridSpan w:val="2"/>
            <w:tcBorders>
              <w:bottom w:val="single" w:sz="4" w:space="0" w:color="auto"/>
            </w:tcBorders>
          </w:tcPr>
          <w:p w14:paraId="3D81841A" w14:textId="77777777" w:rsidR="002036E9" w:rsidRPr="00E04C80" w:rsidRDefault="002036E9" w:rsidP="00F40406">
            <w:pPr>
              <w:suppressAutoHyphens/>
              <w:adjustRightInd w:val="0"/>
              <w:contextualSpacing/>
              <w:jc w:val="center"/>
              <w:rPr>
                <w:i/>
                <w:iCs/>
                <w:color w:val="000000"/>
                <w:sz w:val="24"/>
                <w:szCs w:val="24"/>
                <w:lang w:eastAsia="ar-SA"/>
              </w:rPr>
            </w:pPr>
          </w:p>
        </w:tc>
      </w:tr>
      <w:tr w:rsidR="002036E9" w14:paraId="77B13063" w14:textId="77777777" w:rsidTr="00F40406">
        <w:tc>
          <w:tcPr>
            <w:tcW w:w="9771" w:type="dxa"/>
            <w:gridSpan w:val="2"/>
            <w:tcBorders>
              <w:top w:val="single" w:sz="4" w:space="0" w:color="auto"/>
            </w:tcBorders>
          </w:tcPr>
          <w:p w14:paraId="50D432E4" w14:textId="77777777" w:rsidR="002036E9" w:rsidRPr="00E04C80" w:rsidRDefault="002036E9" w:rsidP="00F40406">
            <w:pPr>
              <w:suppressAutoHyphens/>
              <w:adjustRightInd w:val="0"/>
              <w:contextualSpacing/>
              <w:jc w:val="center"/>
              <w:rPr>
                <w:i/>
                <w:iCs/>
                <w:color w:val="000000"/>
                <w:sz w:val="24"/>
                <w:szCs w:val="24"/>
                <w:lang w:eastAsia="ar-SA"/>
              </w:rPr>
            </w:pPr>
            <w:r>
              <w:rPr>
                <w:i/>
                <w:iCs/>
                <w:color w:val="000000"/>
                <w:sz w:val="24"/>
                <w:szCs w:val="24"/>
                <w:lang w:eastAsia="ar-SA"/>
              </w:rPr>
              <w:t xml:space="preserve">(указать </w:t>
            </w:r>
            <w:r w:rsidRPr="00E04C80">
              <w:rPr>
                <w:i/>
                <w:iCs/>
                <w:color w:val="000000"/>
                <w:sz w:val="24"/>
                <w:szCs w:val="24"/>
                <w:lang w:eastAsia="ar-SA"/>
              </w:rPr>
              <w:t>категорию отбора)</w:t>
            </w:r>
          </w:p>
        </w:tc>
      </w:tr>
      <w:tr w:rsidR="002036E9" w14:paraId="5B5BF8AE" w14:textId="77777777" w:rsidTr="00F40406">
        <w:tc>
          <w:tcPr>
            <w:tcW w:w="9771" w:type="dxa"/>
            <w:gridSpan w:val="2"/>
          </w:tcPr>
          <w:p w14:paraId="639A44D1" w14:textId="77777777" w:rsidR="002036E9" w:rsidRDefault="002036E9" w:rsidP="00F40406">
            <w:pPr>
              <w:suppressAutoHyphens/>
              <w:adjustRightInd w:val="0"/>
              <w:contextualSpacing/>
              <w:rPr>
                <w:color w:val="000000"/>
                <w:sz w:val="24"/>
                <w:szCs w:val="24"/>
                <w:lang w:eastAsia="ar-SA"/>
              </w:rPr>
            </w:pPr>
          </w:p>
          <w:p w14:paraId="304EF3B2" w14:textId="77777777" w:rsidR="002036E9" w:rsidRDefault="002036E9" w:rsidP="00F40406">
            <w:pPr>
              <w:suppressAutoHyphens/>
              <w:adjustRightInd w:val="0"/>
              <w:contextualSpacing/>
              <w:rPr>
                <w:color w:val="000000"/>
                <w:sz w:val="24"/>
                <w:szCs w:val="24"/>
                <w:lang w:eastAsia="ar-SA"/>
              </w:rPr>
            </w:pPr>
            <w:r w:rsidRPr="00E04C80">
              <w:rPr>
                <w:color w:val="000000"/>
                <w:sz w:val="24"/>
                <w:szCs w:val="24"/>
                <w:lang w:eastAsia="ar-SA"/>
              </w:rPr>
              <w:t>Согласие на публикацию (размещение) в информационно-телекоммуникационной сети «Интернет» информации, о подаваемой заявке предоставляю.</w:t>
            </w:r>
          </w:p>
          <w:p w14:paraId="5FE7D179" w14:textId="77777777" w:rsidR="002036E9" w:rsidRPr="00E04C80" w:rsidRDefault="002036E9" w:rsidP="00F40406">
            <w:pPr>
              <w:rPr>
                <w:color w:val="000000"/>
                <w:sz w:val="24"/>
                <w:szCs w:val="24"/>
                <w:lang w:eastAsia="ar-SA"/>
              </w:rPr>
            </w:pPr>
            <w:r w:rsidRPr="00E04C80">
              <w:rPr>
                <w:color w:val="000000"/>
                <w:sz w:val="24"/>
                <w:szCs w:val="24"/>
                <w:lang w:eastAsia="ar-SA"/>
              </w:rPr>
              <w:t xml:space="preserve">К заявке прилагаются следующие документы: </w:t>
            </w:r>
          </w:p>
        </w:tc>
      </w:tr>
    </w:tbl>
    <w:p w14:paraId="7260105D" w14:textId="77777777" w:rsidR="002036E9" w:rsidRPr="005417DD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</w:p>
    <w:p w14:paraId="6A60A1DD" w14:textId="77777777" w:rsidR="002036E9" w:rsidRDefault="002036E9" w:rsidP="002036E9">
      <w:pPr>
        <w:jc w:val="both"/>
        <w:rPr>
          <w:color w:val="000000"/>
          <w:sz w:val="24"/>
          <w:szCs w:val="24"/>
          <w:lang w:eastAsia="ar-SA"/>
        </w:rPr>
      </w:pPr>
      <w:r w:rsidRPr="005417DD">
        <w:rPr>
          <w:lang w:eastAsia="ar-SA"/>
        </w:rPr>
        <w:br/>
      </w:r>
    </w:p>
    <w:p w14:paraId="182E92A6" w14:textId="77777777" w:rsidR="002036E9" w:rsidRDefault="002036E9" w:rsidP="002036E9">
      <w:pPr>
        <w:suppressAutoHyphens/>
        <w:adjustRightInd w:val="0"/>
        <w:ind w:firstLine="709"/>
        <w:contextualSpacing/>
        <w:jc w:val="both"/>
        <w:rPr>
          <w:color w:val="000000"/>
          <w:sz w:val="24"/>
          <w:szCs w:val="24"/>
          <w:lang w:eastAsia="ar-SA"/>
        </w:rPr>
      </w:pPr>
    </w:p>
    <w:p w14:paraId="4DBCAB58" w14:textId="77777777" w:rsidR="002036E9" w:rsidRPr="005417DD" w:rsidRDefault="002036E9" w:rsidP="002036E9">
      <w:pPr>
        <w:suppressAutoHyphens/>
        <w:adjustRightInd w:val="0"/>
        <w:ind w:firstLine="709"/>
        <w:contextualSpacing/>
        <w:jc w:val="both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 xml:space="preserve">Директор __________________________ </w:t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  <w:t>_________________</w:t>
      </w:r>
    </w:p>
    <w:p w14:paraId="5A061BEB" w14:textId="77777777" w:rsidR="002036E9" w:rsidRPr="005417DD" w:rsidRDefault="002036E9" w:rsidP="002036E9">
      <w:pPr>
        <w:suppressAutoHyphens/>
        <w:adjustRightInd w:val="0"/>
        <w:ind w:left="1418" w:firstLine="709"/>
        <w:contextualSpacing/>
        <w:jc w:val="both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 xml:space="preserve">(подпись) </w:t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  <w:t>(Ф.И.О.)</w:t>
      </w:r>
    </w:p>
    <w:p w14:paraId="3769F51E" w14:textId="77777777" w:rsidR="002036E9" w:rsidRPr="005417DD" w:rsidRDefault="002036E9" w:rsidP="002036E9">
      <w:pPr>
        <w:suppressAutoHyphens/>
        <w:adjustRightInd w:val="0"/>
        <w:contextualSpacing/>
        <w:jc w:val="both"/>
        <w:rPr>
          <w:lang w:eastAsia="ar-SA"/>
        </w:rPr>
      </w:pPr>
    </w:p>
    <w:p w14:paraId="76ED4534" w14:textId="77777777" w:rsidR="002036E9" w:rsidRPr="005417DD" w:rsidRDefault="002036E9" w:rsidP="002036E9">
      <w:pPr>
        <w:suppressAutoHyphens/>
        <w:adjustRightInd w:val="0"/>
        <w:ind w:firstLine="720"/>
        <w:contextualSpacing/>
        <w:jc w:val="both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 xml:space="preserve">Гл. бухгалтер __________________________ </w:t>
      </w:r>
      <w:r w:rsidRPr="005417DD">
        <w:rPr>
          <w:color w:val="000000"/>
          <w:sz w:val="24"/>
          <w:szCs w:val="24"/>
          <w:lang w:eastAsia="ar-SA"/>
        </w:rPr>
        <w:tab/>
        <w:t>_________________</w:t>
      </w:r>
    </w:p>
    <w:p w14:paraId="3853CADD" w14:textId="39EB391F" w:rsidR="00C96B0A" w:rsidRDefault="002036E9" w:rsidP="00FA1A5F">
      <w:pPr>
        <w:suppressAutoHyphens/>
        <w:adjustRightInd w:val="0"/>
        <w:ind w:left="1418" w:firstLine="709"/>
        <w:contextualSpacing/>
        <w:jc w:val="both"/>
      </w:pPr>
      <w:r w:rsidRPr="005417DD">
        <w:rPr>
          <w:color w:val="000000"/>
          <w:sz w:val="24"/>
          <w:szCs w:val="24"/>
          <w:lang w:eastAsia="ar-SA"/>
        </w:rPr>
        <w:t xml:space="preserve">(подпись) </w:t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  <w:t>(Ф.И.О.)</w:t>
      </w:r>
    </w:p>
    <w:sectPr w:rsidR="00C96B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50"/>
    <w:rsid w:val="00012F50"/>
    <w:rsid w:val="00023BFF"/>
    <w:rsid w:val="000534B3"/>
    <w:rsid w:val="000A452F"/>
    <w:rsid w:val="000B41DC"/>
    <w:rsid w:val="0010364E"/>
    <w:rsid w:val="001946BE"/>
    <w:rsid w:val="002036E9"/>
    <w:rsid w:val="00254D80"/>
    <w:rsid w:val="00261FB5"/>
    <w:rsid w:val="002711D4"/>
    <w:rsid w:val="00290518"/>
    <w:rsid w:val="002C551A"/>
    <w:rsid w:val="002E4EBC"/>
    <w:rsid w:val="0031131C"/>
    <w:rsid w:val="00326988"/>
    <w:rsid w:val="00390A22"/>
    <w:rsid w:val="003B4704"/>
    <w:rsid w:val="003D01D1"/>
    <w:rsid w:val="003F7768"/>
    <w:rsid w:val="0051084E"/>
    <w:rsid w:val="0054374B"/>
    <w:rsid w:val="0055614F"/>
    <w:rsid w:val="005B5AD5"/>
    <w:rsid w:val="005E6908"/>
    <w:rsid w:val="006177B1"/>
    <w:rsid w:val="00631618"/>
    <w:rsid w:val="006575F6"/>
    <w:rsid w:val="006A128B"/>
    <w:rsid w:val="006D41AF"/>
    <w:rsid w:val="00791D9C"/>
    <w:rsid w:val="00804D17"/>
    <w:rsid w:val="00844A11"/>
    <w:rsid w:val="008907DF"/>
    <w:rsid w:val="008D3D17"/>
    <w:rsid w:val="008F6D67"/>
    <w:rsid w:val="00936F1F"/>
    <w:rsid w:val="009758B4"/>
    <w:rsid w:val="00996D9A"/>
    <w:rsid w:val="009B1E14"/>
    <w:rsid w:val="00A62074"/>
    <w:rsid w:val="00A77155"/>
    <w:rsid w:val="00B16312"/>
    <w:rsid w:val="00B16CD5"/>
    <w:rsid w:val="00B272DF"/>
    <w:rsid w:val="00B8555F"/>
    <w:rsid w:val="00BE0A7A"/>
    <w:rsid w:val="00C57B50"/>
    <w:rsid w:val="00C57E26"/>
    <w:rsid w:val="00C65074"/>
    <w:rsid w:val="00C66E2B"/>
    <w:rsid w:val="00C722E7"/>
    <w:rsid w:val="00C7256A"/>
    <w:rsid w:val="00C94357"/>
    <w:rsid w:val="00C94E41"/>
    <w:rsid w:val="00C96B0A"/>
    <w:rsid w:val="00CC7CFD"/>
    <w:rsid w:val="00CF4724"/>
    <w:rsid w:val="00CF69CB"/>
    <w:rsid w:val="00DC2350"/>
    <w:rsid w:val="00DF5397"/>
    <w:rsid w:val="00E468CF"/>
    <w:rsid w:val="00E71907"/>
    <w:rsid w:val="00E84179"/>
    <w:rsid w:val="00E90EF4"/>
    <w:rsid w:val="00EB40D7"/>
    <w:rsid w:val="00ED41C0"/>
    <w:rsid w:val="00F02C54"/>
    <w:rsid w:val="00F32812"/>
    <w:rsid w:val="00F452E4"/>
    <w:rsid w:val="00F94DE6"/>
    <w:rsid w:val="00F9507E"/>
    <w:rsid w:val="00FA0A7C"/>
    <w:rsid w:val="00FA1A5F"/>
    <w:rsid w:val="00FB1E0E"/>
    <w:rsid w:val="00FB4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3F204"/>
  <w15:chartTrackingRefBased/>
  <w15:docId w15:val="{A8632B92-5BDD-46F2-8466-4F271A65B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3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11D4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2711D4"/>
    <w:rPr>
      <w:color w:val="605E5C"/>
      <w:shd w:val="clear" w:color="auto" w:fill="E1DFDD"/>
    </w:rPr>
  </w:style>
  <w:style w:type="character" w:customStyle="1" w:styleId="a5">
    <w:name w:val="Гипертекстовая ссылка"/>
    <w:basedOn w:val="a0"/>
    <w:uiPriority w:val="99"/>
    <w:rsid w:val="002036E9"/>
    <w:rPr>
      <w:b/>
      <w:color w:val="106BBE"/>
    </w:rPr>
  </w:style>
  <w:style w:type="table" w:styleId="a6">
    <w:name w:val="Table Grid"/>
    <w:basedOn w:val="a1"/>
    <w:rsid w:val="002036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qFormat/>
    <w:rsid w:val="000A452F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838&amp;date=23.01.2025&amp;dst=5769&amp;field=134" TargetMode="External"/><Relationship Id="rId13" Type="http://schemas.openxmlformats.org/officeDocument/2006/relationships/hyperlink" Target="https://internet.garant.ru/document/redirect/12117360/2000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93204&amp;date=23.01.2025" TargetMode="External"/><Relationship Id="rId12" Type="http://schemas.openxmlformats.org/officeDocument/2006/relationships/hyperlink" Target="https://internet.garant.ru/document/redirect/12117360/1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internet.garant.ru/document/redirect/70353464/2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121087&amp;date=23.01.2025&amp;dst=100142&amp;field=134" TargetMode="External"/><Relationship Id="rId11" Type="http://schemas.openxmlformats.org/officeDocument/2006/relationships/hyperlink" Target="https://internet.garant.ru/document/redirect/12112604/20001" TargetMode="External"/><Relationship Id="rId5" Type="http://schemas.openxmlformats.org/officeDocument/2006/relationships/hyperlink" Target="https://login.consultant.ru/link/?req=doc&amp;base=LAW&amp;n=420230&amp;date=23.01.2025&amp;dst=100010&amp;field=134" TargetMode="External"/><Relationship Id="rId15" Type="http://schemas.openxmlformats.org/officeDocument/2006/relationships/hyperlink" Target="https://internet.garant.ru/document/redirect/180026/4012" TargetMode="External"/><Relationship Id="rId10" Type="http://schemas.openxmlformats.org/officeDocument/2006/relationships/hyperlink" Target="https://internet.garant.ru/document/redirect/70353464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70116264/1000" TargetMode="External"/><Relationship Id="rId14" Type="http://schemas.openxmlformats.org/officeDocument/2006/relationships/hyperlink" Target="https://internet.garant.ru/document/redirect/400289764/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D33E76-5A89-4BF7-97C9-4B0318F2D7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2513</TotalTime>
  <Pages>14</Pages>
  <Words>4218</Words>
  <Characters>24046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Тюкова ЕН</dc:creator>
  <cp:keywords/>
  <dc:description/>
  <cp:lastModifiedBy>Мариинская АВ</cp:lastModifiedBy>
  <cp:revision>52</cp:revision>
  <cp:lastPrinted>2022-02-15T03:23:00Z</cp:lastPrinted>
  <dcterms:created xsi:type="dcterms:W3CDTF">2021-01-19T02:46:00Z</dcterms:created>
  <dcterms:modified xsi:type="dcterms:W3CDTF">2025-03-27T01:37:00Z</dcterms:modified>
</cp:coreProperties>
</file>