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96" w:rsidRPr="00E463C0" w:rsidRDefault="00263F96" w:rsidP="00263F96">
      <w:pPr>
        <w:pStyle w:val="rtejustify"/>
        <w:shd w:val="clear" w:color="auto" w:fill="FFFFFF"/>
        <w:spacing w:before="0" w:beforeAutospacing="0" w:after="0" w:afterAutospacing="0"/>
        <w:ind w:firstLine="709"/>
        <w:jc w:val="both"/>
        <w:rPr>
          <w:b/>
          <w:sz w:val="28"/>
          <w:szCs w:val="28"/>
        </w:rPr>
      </w:pPr>
      <w:r>
        <w:rPr>
          <w:b/>
          <w:sz w:val="28"/>
          <w:szCs w:val="28"/>
        </w:rPr>
        <w:t xml:space="preserve">ӀӀӀ. </w:t>
      </w:r>
      <w:r w:rsidRPr="00E463C0">
        <w:rPr>
          <w:b/>
          <w:sz w:val="28"/>
          <w:szCs w:val="28"/>
        </w:rPr>
        <w:t>Информационные материалы</w:t>
      </w:r>
    </w:p>
    <w:p w:rsidR="00263F96" w:rsidRDefault="00263F96" w:rsidP="00263F96">
      <w:pPr>
        <w:pStyle w:val="rtejustify"/>
        <w:shd w:val="clear" w:color="auto" w:fill="FFFFFF"/>
        <w:spacing w:before="0" w:beforeAutospacing="0" w:after="0" w:afterAutospacing="0"/>
        <w:ind w:firstLine="709"/>
        <w:jc w:val="both"/>
        <w:rPr>
          <w:sz w:val="28"/>
          <w:szCs w:val="28"/>
        </w:rPr>
      </w:pPr>
    </w:p>
    <w:p w:rsidR="00263F96" w:rsidRPr="00610DE3" w:rsidRDefault="00263F96" w:rsidP="00263F96">
      <w:pPr>
        <w:pStyle w:val="rtejustify"/>
        <w:shd w:val="clear" w:color="auto" w:fill="FFFFFF"/>
        <w:spacing w:before="0" w:beforeAutospacing="0" w:after="0" w:afterAutospacing="0"/>
        <w:ind w:firstLine="709"/>
        <w:jc w:val="both"/>
        <w:rPr>
          <w:sz w:val="28"/>
          <w:szCs w:val="28"/>
        </w:rPr>
      </w:pPr>
    </w:p>
    <w:p w:rsidR="00263F96" w:rsidRPr="00933DA8" w:rsidRDefault="00263F96" w:rsidP="00263F96">
      <w:pPr>
        <w:pStyle w:val="rtejustify"/>
        <w:shd w:val="clear" w:color="auto" w:fill="FFFFFF"/>
        <w:spacing w:before="0" w:beforeAutospacing="0" w:after="0" w:afterAutospacing="0"/>
        <w:ind w:firstLine="709"/>
        <w:jc w:val="both"/>
        <w:rPr>
          <w:color w:val="3F475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10160</wp:posOffset>
                </wp:positionV>
                <wp:extent cx="6213475" cy="3297555"/>
                <wp:effectExtent l="4445" t="0" r="1905" b="25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329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F96" w:rsidRDefault="00263F96" w:rsidP="00263F96">
                            <w:r w:rsidRPr="009A3297">
                              <w:rPr>
                                <w:noProof/>
                                <w:lang w:eastAsia="ru-RU"/>
                              </w:rPr>
                              <w:drawing>
                                <wp:inline distT="0" distB="0" distL="0" distR="0" wp14:anchorId="1EF7C45E" wp14:editId="22351C46">
                                  <wp:extent cx="6043350" cy="3142944"/>
                                  <wp:effectExtent l="19050" t="0" r="0" b="0"/>
                                  <wp:docPr id="2" name="Рисунок 17" descr="http://atk.nso.ru/sites/atk.nso.ru/wodby_files/files/page_24/risunok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tk.nso.ru/sites/atk.nso.ru/wodby_files/files/page_24/risunok_6.jpg"/>
                                          <pic:cNvPicPr>
                                            <a:picLocks noChangeAspect="1" noChangeArrowheads="1"/>
                                          </pic:cNvPicPr>
                                        </pic:nvPicPr>
                                        <pic:blipFill>
                                          <a:blip r:embed="rId5"/>
                                          <a:srcRect/>
                                          <a:stretch>
                                            <a:fillRect/>
                                          </a:stretch>
                                        </pic:blipFill>
                                        <pic:spPr bwMode="auto">
                                          <a:xfrm>
                                            <a:off x="0" y="0"/>
                                            <a:ext cx="6053471" cy="31482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3pt;margin-top:.8pt;width:489.25pt;height:25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" stroked="f">
                <v:textbox>
                  <w:txbxContent>
                    <w:p w:rsidR="00263F96" w:rsidRDefault="00263F96" w:rsidP="00263F96">
                      <w:r w:rsidRPr="009A3297">
                        <w:rPr>
                          <w:noProof/>
                          <w:lang w:eastAsia="ru-RU"/>
                        </w:rPr>
                        <w:drawing>
                          <wp:inline distT="0" distB="0" distL="0" distR="0" wp14:anchorId="1EF7C45E" wp14:editId="22351C46">
                            <wp:extent cx="6043350" cy="3142944"/>
                            <wp:effectExtent l="19050" t="0" r="0" b="0"/>
                            <wp:docPr id="2" name="Рисунок 17" descr="http://atk.nso.ru/sites/atk.nso.ru/wodby_files/files/page_24/risunok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tk.nso.ru/sites/atk.nso.ru/wodby_files/files/page_24/risunok_6.jpg"/>
                                    <pic:cNvPicPr>
                                      <a:picLocks noChangeAspect="1" noChangeArrowheads="1"/>
                                    </pic:cNvPicPr>
                                  </pic:nvPicPr>
                                  <pic:blipFill>
                                    <a:blip r:embed="rId5"/>
                                    <a:srcRect/>
                                    <a:stretch>
                                      <a:fillRect/>
                                    </a:stretch>
                                  </pic:blipFill>
                                  <pic:spPr bwMode="auto">
                                    <a:xfrm>
                                      <a:off x="0" y="0"/>
                                      <a:ext cx="6053471" cy="3148207"/>
                                    </a:xfrm>
                                    <a:prstGeom prst="rect">
                                      <a:avLst/>
                                    </a:prstGeom>
                                    <a:noFill/>
                                    <a:ln w="9525">
                                      <a:noFill/>
                                      <a:miter lim="800000"/>
                                      <a:headEnd/>
                                      <a:tailEnd/>
                                    </a:ln>
                                  </pic:spPr>
                                </pic:pic>
                              </a:graphicData>
                            </a:graphic>
                          </wp:inline>
                        </w:drawing>
                      </w:r>
                    </w:p>
                  </w:txbxContent>
                </v:textbox>
              </v:shape>
            </w:pict>
          </mc:Fallback>
        </mc:AlternateContent>
      </w: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Default="00263F96" w:rsidP="00263F96">
      <w:pPr>
        <w:shd w:val="clear" w:color="auto" w:fill="F4F7FC"/>
        <w:spacing w:after="0" w:line="328" w:lineRule="atLeast"/>
        <w:ind w:firstLine="709"/>
        <w:jc w:val="both"/>
        <w:rPr>
          <w:rFonts w:ascii="Times New Roman" w:hAnsi="Times New Roman" w:cs="Times New Roman"/>
          <w:sz w:val="28"/>
          <w:szCs w:val="28"/>
        </w:rPr>
      </w:pPr>
    </w:p>
    <w:p w:rsidR="00263F96" w:rsidRPr="009A3297" w:rsidRDefault="00263F96" w:rsidP="00263F96">
      <w:pPr>
        <w:shd w:val="clear" w:color="auto" w:fill="F4F7FC"/>
        <w:spacing w:after="0" w:line="328" w:lineRule="atLeast"/>
        <w:ind w:firstLine="709"/>
        <w:jc w:val="both"/>
        <w:rPr>
          <w:rFonts w:ascii="Times New Roman" w:hAnsi="Times New Roman" w:cs="Times New Roman"/>
          <w:sz w:val="28"/>
          <w:szCs w:val="28"/>
        </w:rPr>
      </w:pPr>
      <w:r w:rsidRPr="009A3297">
        <w:rPr>
          <w:rFonts w:ascii="Times New Roman" w:hAnsi="Times New Roman" w:cs="Times New Roman"/>
          <w:sz w:val="28"/>
          <w:szCs w:val="28"/>
        </w:rPr>
        <w:t xml:space="preserve">3 сентября - День солидарности в борьбе с терроризмом </w:t>
      </w:r>
    </w:p>
    <w:p w:rsidR="00263F96" w:rsidRPr="009A3297" w:rsidRDefault="00263F96" w:rsidP="00263F96">
      <w:pPr>
        <w:shd w:val="clear" w:color="auto" w:fill="F4F7FC"/>
        <w:spacing w:after="0" w:line="328" w:lineRule="atLeast"/>
        <w:ind w:firstLine="709"/>
        <w:jc w:val="both"/>
        <w:rPr>
          <w:rFonts w:ascii="Times New Roman" w:hAnsi="Times New Roman" w:cs="Times New Roman"/>
          <w:color w:val="3F4758"/>
          <w:sz w:val="28"/>
          <w:szCs w:val="28"/>
        </w:rPr>
      </w:pPr>
      <w:r w:rsidRPr="009A3297">
        <w:rPr>
          <w:rFonts w:ascii="Times New Roman" w:hAnsi="Times New Roman" w:cs="Times New Roman"/>
          <w:color w:val="3F4758"/>
          <w:sz w:val="28"/>
          <w:szCs w:val="28"/>
        </w:rPr>
        <w:t>Эта новая памятная дата России была установлена в соответствии с федеральным законом Российской Федерации «О днях воинской славы (победных днях) России» в редакции от 21 июля 2005 года. Она напрямую связана с трагическими событиями в Беслане 1—3 сентября 2004 года, когда боевики захватили одну из городских школ. В результате теракта погибли более трехсот человек, среди них более 150 детей. В день солидарности в борьбе с терроризмом не только в Беслане, но и по всей стране вспоминают жертв террористических актов, а также сотрудников правоохранительных органов, погибших при выполнении служебного долга.</w:t>
      </w:r>
    </w:p>
    <w:p w:rsidR="00263F96" w:rsidRDefault="00263F96" w:rsidP="00263F96">
      <w:pPr>
        <w:rPr>
          <w:rStyle w:val="a4"/>
          <w:rFonts w:ascii="Times New Roman" w:hAnsi="Times New Roman" w:cs="Times New Roman"/>
          <w:color w:val="B22222"/>
          <w:sz w:val="24"/>
          <w:szCs w:val="24"/>
        </w:rPr>
      </w:pPr>
    </w:p>
    <w:p w:rsidR="00263F96" w:rsidRDefault="00263F96" w:rsidP="00263F96">
      <w:pPr>
        <w:rPr>
          <w:rStyle w:val="a4"/>
          <w:rFonts w:ascii="Times New Roman" w:hAnsi="Times New Roman" w:cs="Times New Roman"/>
          <w:sz w:val="28"/>
          <w:szCs w:val="28"/>
        </w:rPr>
      </w:pPr>
      <w:r>
        <w:rPr>
          <w:rStyle w:val="a4"/>
          <w:rFonts w:ascii="Times New Roman" w:hAnsi="Times New Roman" w:cs="Times New Roman"/>
          <w:sz w:val="28"/>
          <w:szCs w:val="28"/>
        </w:rPr>
        <w:tab/>
      </w:r>
    </w:p>
    <w:p w:rsidR="00263F96" w:rsidRDefault="00263F96" w:rsidP="00263F96">
      <w:pPr>
        <w:rPr>
          <w:rStyle w:val="a4"/>
          <w:rFonts w:ascii="Times New Roman" w:hAnsi="Times New Roman" w:cs="Times New Roman"/>
          <w:sz w:val="28"/>
          <w:szCs w:val="28"/>
        </w:rPr>
      </w:pPr>
      <w:r>
        <w:rPr>
          <w:rStyle w:val="a4"/>
          <w:rFonts w:ascii="Times New Roman" w:hAnsi="Times New Roman" w:cs="Times New Roman"/>
          <w:sz w:val="28"/>
          <w:szCs w:val="28"/>
        </w:rPr>
        <w:br w:type="page"/>
      </w:r>
    </w:p>
    <w:p w:rsidR="00263F96" w:rsidRDefault="00263F96" w:rsidP="00263F96">
      <w:pPr>
        <w:shd w:val="clear" w:color="auto" w:fill="FFFFFF"/>
        <w:spacing w:after="0" w:line="240" w:lineRule="auto"/>
        <w:ind w:right="227" w:firstLine="709"/>
        <w:jc w:val="both"/>
        <w:rPr>
          <w:rFonts w:ascii="Times New Roman" w:hAnsi="Times New Roman" w:cs="Times New Roman"/>
          <w:sz w:val="28"/>
          <w:szCs w:val="28"/>
        </w:rPr>
      </w:pPr>
      <w:hyperlink r:id="rId6" w:history="1">
        <w:r w:rsidRPr="00D11CA7">
          <w:rPr>
            <w:rFonts w:ascii="Times New Roman" w:eastAsia="Times New Roman" w:hAnsi="Times New Roman" w:cs="Times New Roman"/>
            <w:b/>
            <w:bCs/>
            <w:sz w:val="28"/>
            <w:szCs w:val="28"/>
            <w:lang w:eastAsia="ru-RU"/>
          </w:rPr>
          <w:t>Рекомендации по правилам личной безопасности</w:t>
        </w:r>
      </w:hyperlink>
    </w:p>
    <w:p w:rsidR="00263F96" w:rsidRDefault="00263F96" w:rsidP="00263F96">
      <w:pPr>
        <w:rPr>
          <w:rFonts w:ascii="Times New Roman" w:eastAsia="Times New Roman" w:hAnsi="Times New Roman" w:cs="Times New Roman"/>
          <w:sz w:val="24"/>
          <w:szCs w:val="24"/>
          <w:lang w:eastAsia="ru-RU"/>
        </w:rPr>
      </w:pPr>
    </w:p>
    <w:p w:rsidR="00263F96" w:rsidRPr="007B71CD" w:rsidRDefault="00263F96" w:rsidP="00263F96">
      <w:pPr>
        <w:rPr>
          <w:rFonts w:ascii="Times New Roman" w:eastAsia="Times New Roman" w:hAnsi="Times New Roman" w:cs="Times New Roman"/>
          <w:b/>
          <w:sz w:val="24"/>
          <w:szCs w:val="24"/>
          <w:lang w:eastAsia="ru-RU"/>
        </w:rPr>
      </w:pPr>
      <w:r w:rsidRPr="007B71CD">
        <w:rPr>
          <w:rFonts w:ascii="Times New Roman" w:eastAsia="Times New Roman" w:hAnsi="Times New Roman" w:cs="Times New Roman"/>
          <w:b/>
          <w:sz w:val="24"/>
          <w:szCs w:val="24"/>
          <w:lang w:eastAsia="ru-RU"/>
        </w:rPr>
        <w:t>ПАМЯТКА ГРАЖДАНАМ ОБ ИХ ДЕЙСТВИЯХ ПРИ УСТАНОВЛЕНИИ УРОВНЕЙ ТЕРРОРИСТИЧЕСКОЙ ОПАСНОСТИ</w:t>
      </w:r>
    </w:p>
    <w:p w:rsidR="00263F96" w:rsidRDefault="00263F96" w:rsidP="00263F96">
      <w:pPr>
        <w:shd w:val="clear" w:color="auto" w:fill="FFFFFF"/>
        <w:spacing w:after="0" w:line="240" w:lineRule="auto"/>
        <w:ind w:left="720" w:firstLine="709"/>
        <w:jc w:val="both"/>
        <w:rPr>
          <w:rFonts w:ascii="Times New Roman" w:eastAsia="Times New Roman" w:hAnsi="Times New Roman" w:cs="Times New Roman"/>
          <w:sz w:val="24"/>
          <w:szCs w:val="24"/>
          <w:lang w:eastAsia="ru-RU"/>
        </w:rPr>
      </w:pPr>
    </w:p>
    <w:p w:rsidR="00263F96" w:rsidRPr="00AA6215" w:rsidRDefault="00263F96" w:rsidP="00263F96">
      <w:pPr>
        <w:shd w:val="clear" w:color="auto" w:fill="FFFFFF"/>
        <w:spacing w:after="0" w:line="240" w:lineRule="auto"/>
        <w:ind w:left="720" w:firstLine="709"/>
        <w:jc w:val="both"/>
        <w:rPr>
          <w:rFonts w:ascii="Times New Roman" w:eastAsia="Times New Roman" w:hAnsi="Times New Roman" w:cs="Times New Roman"/>
          <w:sz w:val="28"/>
          <w:szCs w:val="28"/>
          <w:lang w:eastAsia="ru-RU"/>
        </w:rPr>
      </w:pP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r w:rsidRPr="00AA6215">
        <w:rPr>
          <w:rFonts w:ascii="Times New Roman" w:hAnsi="Times New Roman" w:cs="Times New Roman"/>
          <w:noProof/>
          <w:sz w:val="28"/>
          <w:szCs w:val="28"/>
          <w:lang w:eastAsia="ru-RU"/>
        </w:rPr>
        <w:t xml:space="preserve"> </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color w:val="3F4758"/>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-386715</wp:posOffset>
                </wp:positionH>
                <wp:positionV relativeFrom="paragraph">
                  <wp:posOffset>187325</wp:posOffset>
                </wp:positionV>
                <wp:extent cx="1576705" cy="784860"/>
                <wp:effectExtent l="0" t="3810"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F96" w:rsidRDefault="00263F96" w:rsidP="00263F96">
                            <w:r w:rsidRPr="00AA6215">
                              <w:rPr>
                                <w:noProof/>
                                <w:lang w:eastAsia="ru-RU"/>
                              </w:rPr>
                              <w:drawing>
                                <wp:inline distT="0" distB="0" distL="0" distR="0" wp14:anchorId="598DFCC7" wp14:editId="372752A8">
                                  <wp:extent cx="1384300" cy="713194"/>
                                  <wp:effectExtent l="19050" t="0" r="6350" b="0"/>
                                  <wp:docPr id="12" name="Рисунок 19" descr="http://atk.nso.ru/sites/atk.nso.ru/wodby_files/files/page_32/t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tk.nso.ru/sites/atk.nso.ru/wodby_files/files/page_32/tlevel.jpg"/>
                                          <pic:cNvPicPr>
                                            <a:picLocks noChangeAspect="1" noChangeArrowheads="1"/>
                                          </pic:cNvPicPr>
                                        </pic:nvPicPr>
                                        <pic:blipFill>
                                          <a:blip r:embed="rId7" cstate="print"/>
                                          <a:srcRect/>
                                          <a:stretch>
                                            <a:fillRect/>
                                          </a:stretch>
                                        </pic:blipFill>
                                        <pic:spPr bwMode="auto">
                                          <a:xfrm>
                                            <a:off x="0" y="0"/>
                                            <a:ext cx="1384300" cy="7131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30.45pt;margin-top:14.75pt;width:124.1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" stroked="f">
                <v:textbox>
                  <w:txbxContent>
                    <w:p w:rsidR="00263F96" w:rsidRDefault="00263F96" w:rsidP="00263F96">
                      <w:r w:rsidRPr="00AA6215">
                        <w:rPr>
                          <w:noProof/>
                          <w:lang w:eastAsia="ru-RU"/>
                        </w:rPr>
                        <w:drawing>
                          <wp:inline distT="0" distB="0" distL="0" distR="0" wp14:anchorId="598DFCC7" wp14:editId="372752A8">
                            <wp:extent cx="1384300" cy="713194"/>
                            <wp:effectExtent l="19050" t="0" r="6350" b="0"/>
                            <wp:docPr id="12" name="Рисунок 19" descr="http://atk.nso.ru/sites/atk.nso.ru/wodby_files/files/page_32/t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tk.nso.ru/sites/atk.nso.ru/wodby_files/files/page_32/tlevel.jpg"/>
                                    <pic:cNvPicPr>
                                      <a:picLocks noChangeAspect="1" noChangeArrowheads="1"/>
                                    </pic:cNvPicPr>
                                  </pic:nvPicPr>
                                  <pic:blipFill>
                                    <a:blip r:embed="rId7" cstate="print"/>
                                    <a:srcRect/>
                                    <a:stretch>
                                      <a:fillRect/>
                                    </a:stretch>
                                  </pic:blipFill>
                                  <pic:spPr bwMode="auto">
                                    <a:xfrm>
                                      <a:off x="0" y="0"/>
                                      <a:ext cx="1384300" cy="713194"/>
                                    </a:xfrm>
                                    <a:prstGeom prst="rect">
                                      <a:avLst/>
                                    </a:prstGeom>
                                    <a:noFill/>
                                    <a:ln w="9525">
                                      <a:noFill/>
                                      <a:miter lim="800000"/>
                                      <a:headEnd/>
                                      <a:tailEnd/>
                                    </a:ln>
                                  </pic:spPr>
                                </pic:pic>
                              </a:graphicData>
                            </a:graphic>
                          </wp:inline>
                        </w:drawing>
                      </w:r>
                    </w:p>
                  </w:txbxContent>
                </v:textbox>
              </v:shape>
            </w:pict>
          </mc:Fallback>
        </mc:AlternateContent>
      </w:r>
    </w:p>
    <w:p w:rsidR="00263F96" w:rsidRPr="00AA6215" w:rsidRDefault="00263F96" w:rsidP="00263F96">
      <w:pPr>
        <w:shd w:val="clear" w:color="auto" w:fill="FFFFFF"/>
        <w:spacing w:after="0" w:line="295" w:lineRule="atLeast"/>
        <w:ind w:left="567" w:firstLine="426"/>
        <w:jc w:val="both"/>
        <w:rPr>
          <w:rFonts w:ascii="Times New Roman" w:eastAsia="Times New Roman" w:hAnsi="Times New Roman" w:cs="Times New Roman"/>
          <w:sz w:val="28"/>
          <w:szCs w:val="28"/>
          <w:lang w:eastAsia="ru-RU"/>
        </w:rPr>
      </w:pPr>
      <w:r>
        <w:rPr>
          <w:noProof/>
          <w:sz w:val="28"/>
          <w:szCs w:val="28"/>
          <w:lang w:eastAsia="ru-RU"/>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952500" cy="952500"/>
                <wp:effectExtent l="3175" t="1905" r="0" b="0"/>
                <wp:wrapSquare wrapText="bothSides"/>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0;width:75pt;height:7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" o:allowoverlap="f" filled="f" stroked="f">
                <o:lock v:ext="edit" aspectratio="t"/>
                <w10:wrap type="square" anchory="line"/>
              </v:rect>
            </w:pict>
          </mc:Fallback>
        </mc:AlternateContent>
      </w:r>
      <w:r w:rsidRPr="00AA6215">
        <w:rPr>
          <w:rFonts w:ascii="Times New Roman" w:eastAsia="Times New Roman" w:hAnsi="Times New Roman" w:cs="Times New Roman"/>
          <w:sz w:val="28"/>
          <w:szCs w:val="28"/>
          <w:lang w:eastAsia="ru-RU"/>
        </w:rPr>
        <w:t>Уровень террористической опасности устанавливается решением председателя антитеррористической  комиссии в субъекте Российской Федерации, которое подлежит незамедлительному обнародованию в  средства массовой информации.</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color w:val="3F4758"/>
          <w:sz w:val="24"/>
          <w:szCs w:val="24"/>
          <w:lang w:eastAsia="ru-RU"/>
        </w:rPr>
      </w:pPr>
      <w:r w:rsidRPr="00AA6215">
        <w:rPr>
          <w:rFonts w:ascii="Times New Roman" w:eastAsia="Times New Roman" w:hAnsi="Times New Roman" w:cs="Times New Roman"/>
          <w:color w:val="3F4758"/>
          <w:sz w:val="24"/>
          <w:szCs w:val="24"/>
          <w:lang w:eastAsia="ru-RU"/>
        </w:rPr>
        <w:t> </w:t>
      </w:r>
    </w:p>
    <w:p w:rsidR="00263F96" w:rsidRPr="00AA6215" w:rsidRDefault="00263F96" w:rsidP="00263F96">
      <w:pPr>
        <w:shd w:val="clear" w:color="auto" w:fill="FFFFFF"/>
        <w:spacing w:after="0" w:line="295" w:lineRule="atLeast"/>
        <w:ind w:firstLine="709"/>
        <w:jc w:val="center"/>
        <w:rPr>
          <w:rFonts w:ascii="Times New Roman" w:eastAsia="Times New Roman" w:hAnsi="Times New Roman" w:cs="Times New Roman"/>
          <w:b/>
          <w:bCs/>
          <w:color w:val="0000FF"/>
          <w:sz w:val="28"/>
          <w:szCs w:val="28"/>
          <w:lang w:eastAsia="ru-RU"/>
        </w:rPr>
      </w:pPr>
      <w:r w:rsidRPr="00AA6215">
        <w:rPr>
          <w:rFonts w:ascii="Times New Roman" w:eastAsia="Times New Roman" w:hAnsi="Times New Roman" w:cs="Times New Roman"/>
          <w:b/>
          <w:bCs/>
          <w:color w:val="0000FF"/>
          <w:sz w:val="28"/>
          <w:szCs w:val="28"/>
          <w:lang w:eastAsia="ru-RU"/>
        </w:rPr>
        <w:t>Повышенный «СИНИЙ» уровень</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color w:val="3F4758"/>
          <w:sz w:val="28"/>
          <w:szCs w:val="28"/>
          <w:lang w:eastAsia="ru-RU"/>
        </w:rPr>
      </w:pP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устанавливается при наличии требующей подтверждения информации о реальной возможности совершения террористического акта</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При установлении «синего» уровня террористической опасности, рекомендуется:</w:t>
      </w:r>
      <w:r w:rsidRPr="00AA6215">
        <w:rPr>
          <w:rFonts w:ascii="Times New Roman" w:eastAsia="Times New Roman" w:hAnsi="Times New Roman" w:cs="Times New Roman"/>
          <w:sz w:val="28"/>
          <w:szCs w:val="28"/>
          <w:lang w:eastAsia="ru-RU"/>
        </w:rPr>
        <w:br/>
      </w:r>
      <w:r w:rsidRPr="00AA6215">
        <w:rPr>
          <w:rFonts w:ascii="Times New Roman" w:eastAsia="Times New Roman" w:hAnsi="Times New Roman" w:cs="Times New Roman"/>
          <w:sz w:val="28"/>
          <w:szCs w:val="28"/>
          <w:lang w:eastAsia="ru-RU"/>
        </w:rPr>
        <w:tab/>
        <w:t xml:space="preserve">1. При нахождении на улице, в местах массового пребывания людей, общественном транспорте обращать внимание на: </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2. Обо всех подозрительных ситуациях незамедлительно сообщать сотрудникам правоохранительных органов.</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3. Оказывать содействие правоохранительным органам.</w:t>
      </w:r>
      <w:r w:rsidRPr="00AA6215">
        <w:rPr>
          <w:rFonts w:ascii="Times New Roman" w:eastAsia="Times New Roman" w:hAnsi="Times New Roman" w:cs="Times New Roman"/>
          <w:sz w:val="28"/>
          <w:szCs w:val="28"/>
          <w:lang w:eastAsia="ru-RU"/>
        </w:rPr>
        <w:br/>
      </w:r>
      <w:r w:rsidRPr="00AA6215">
        <w:rPr>
          <w:rFonts w:ascii="Times New Roman" w:eastAsia="Times New Roman" w:hAnsi="Times New Roman" w:cs="Times New Roman"/>
          <w:sz w:val="28"/>
          <w:szCs w:val="28"/>
          <w:lang w:eastAsia="ru-RU"/>
        </w:rPr>
        <w:tab/>
        <w:t>4. Относиться с пониманием и терпением к повышенному вниманию правоохранительных органов.</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r w:rsidRPr="00AA6215">
        <w:rPr>
          <w:rFonts w:ascii="Times New Roman" w:eastAsia="Times New Roman" w:hAnsi="Times New Roman" w:cs="Times New Roman"/>
          <w:sz w:val="28"/>
          <w:szCs w:val="28"/>
          <w:lang w:eastAsia="ru-RU"/>
        </w:rPr>
        <w:br/>
      </w:r>
      <w:r w:rsidRPr="00AA6215">
        <w:rPr>
          <w:rFonts w:ascii="Times New Roman" w:eastAsia="Times New Roman" w:hAnsi="Times New Roman" w:cs="Times New Roman"/>
          <w:sz w:val="28"/>
          <w:szCs w:val="28"/>
          <w:lang w:eastAsia="ru-RU"/>
        </w:rPr>
        <w:tab/>
        <w:t>6. Разъяснить в семье пожилым людям и детям, что любой предмет, найденный на улице или в подъезде, может представлять опасность для их жизни.</w:t>
      </w:r>
      <w:r w:rsidRPr="00AA6215">
        <w:rPr>
          <w:rFonts w:ascii="Times New Roman" w:eastAsia="Times New Roman" w:hAnsi="Times New Roman" w:cs="Times New Roman"/>
          <w:sz w:val="28"/>
          <w:szCs w:val="28"/>
          <w:lang w:eastAsia="ru-RU"/>
        </w:rPr>
        <w:br/>
      </w:r>
      <w:r w:rsidRPr="00AA6215">
        <w:rPr>
          <w:rFonts w:ascii="Times New Roman" w:eastAsia="Times New Roman" w:hAnsi="Times New Roman" w:cs="Times New Roman"/>
          <w:sz w:val="28"/>
          <w:szCs w:val="28"/>
          <w:lang w:eastAsia="ru-RU"/>
        </w:rPr>
        <w:tab/>
        <w:t>7. Быть в курсе происходящих событий (следить за новостями по телевидению, радио, сети «Интернет»).</w:t>
      </w:r>
    </w:p>
    <w:p w:rsidR="00263F96" w:rsidRDefault="00263F96" w:rsidP="00263F96">
      <w:pPr>
        <w:shd w:val="clear" w:color="auto" w:fill="FFFFFF"/>
        <w:spacing w:after="0" w:line="295" w:lineRule="atLeast"/>
        <w:ind w:firstLine="709"/>
        <w:jc w:val="center"/>
        <w:rPr>
          <w:rFonts w:ascii="Times New Roman" w:eastAsia="Times New Roman" w:hAnsi="Times New Roman" w:cs="Times New Roman"/>
          <w:b/>
          <w:bCs/>
          <w:color w:val="FFD700"/>
          <w:sz w:val="28"/>
          <w:szCs w:val="28"/>
          <w:lang w:eastAsia="ru-RU"/>
        </w:rPr>
      </w:pPr>
      <w:r w:rsidRPr="00AA6215">
        <w:rPr>
          <w:rFonts w:ascii="Times New Roman" w:eastAsia="Times New Roman" w:hAnsi="Times New Roman" w:cs="Times New Roman"/>
          <w:b/>
          <w:bCs/>
          <w:color w:val="FFD700"/>
          <w:sz w:val="28"/>
          <w:szCs w:val="28"/>
          <w:lang w:eastAsia="ru-RU"/>
        </w:rPr>
        <w:lastRenderedPageBreak/>
        <w:t>Высокий «ЖЕЛТЫЙ» уровень</w:t>
      </w:r>
    </w:p>
    <w:p w:rsidR="00263F96" w:rsidRPr="00AA6215" w:rsidRDefault="00263F96" w:rsidP="00263F96">
      <w:pPr>
        <w:shd w:val="clear" w:color="auto" w:fill="FFFFFF"/>
        <w:spacing w:after="0" w:line="295" w:lineRule="atLeast"/>
        <w:ind w:firstLine="709"/>
        <w:jc w:val="center"/>
        <w:rPr>
          <w:rFonts w:ascii="Times New Roman" w:eastAsia="Times New Roman" w:hAnsi="Times New Roman" w:cs="Times New Roman"/>
          <w:color w:val="3F4758"/>
          <w:sz w:val="28"/>
          <w:szCs w:val="28"/>
          <w:lang w:eastAsia="ru-RU"/>
        </w:rPr>
      </w:pP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устанавливается при наличии подтвержденной информации о реальной возможности совершения террористического акта</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Наряду с действиями, осуществляемыми при установлении «синего» уровня террористической опасности, рекомендуется:</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1. Воздержаться, по возможности, от посещения мест массового пребывания людей.</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4. Обращать внимание на появление незнакомых людей и автомобилей на прилегающих к жилым домам территориях.</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5. Воздержаться от передвижения с крупногабаритными сумками, рюкзаками, чемоданами.</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6. Обсудить в семье план действий в случае возникновения чрезвычайной ситуации:</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определить место, где вы сможете встретиться с членами вашей семьи в экстренной ситуации;</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удостовериться, что у всех членов семьи есть номера телефонов других членов семьи, родственников и экстренных служб.</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p>
    <w:p w:rsidR="00263F96" w:rsidRDefault="00263F96" w:rsidP="00263F96">
      <w:pPr>
        <w:shd w:val="clear" w:color="auto" w:fill="FFFFFF"/>
        <w:spacing w:after="0" w:line="295" w:lineRule="atLeast"/>
        <w:ind w:firstLine="709"/>
        <w:jc w:val="center"/>
        <w:rPr>
          <w:rFonts w:ascii="Times New Roman" w:eastAsia="Times New Roman" w:hAnsi="Times New Roman" w:cs="Times New Roman"/>
          <w:b/>
          <w:bCs/>
          <w:color w:val="FF0000"/>
          <w:sz w:val="28"/>
          <w:szCs w:val="28"/>
          <w:lang w:eastAsia="ru-RU"/>
        </w:rPr>
      </w:pPr>
      <w:r w:rsidRPr="00AA6215">
        <w:rPr>
          <w:rFonts w:ascii="Times New Roman" w:eastAsia="Times New Roman" w:hAnsi="Times New Roman" w:cs="Times New Roman"/>
          <w:b/>
          <w:bCs/>
          <w:color w:val="FF0000"/>
          <w:sz w:val="28"/>
          <w:szCs w:val="28"/>
          <w:lang w:eastAsia="ru-RU"/>
        </w:rPr>
        <w:t>Критический «КРАСНЫЙ» уровень</w:t>
      </w:r>
    </w:p>
    <w:p w:rsidR="00263F96" w:rsidRPr="00AA6215" w:rsidRDefault="00263F96" w:rsidP="00263F96">
      <w:pPr>
        <w:shd w:val="clear" w:color="auto" w:fill="FFFFFF"/>
        <w:spacing w:after="0" w:line="295" w:lineRule="atLeast"/>
        <w:ind w:firstLine="709"/>
        <w:jc w:val="center"/>
        <w:rPr>
          <w:rFonts w:ascii="Times New Roman" w:eastAsia="Times New Roman" w:hAnsi="Times New Roman" w:cs="Times New Roman"/>
          <w:color w:val="3F4758"/>
          <w:sz w:val="28"/>
          <w:szCs w:val="28"/>
          <w:lang w:eastAsia="ru-RU"/>
        </w:rPr>
      </w:pP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Наряду с действиями, осуществляемыми при установлении «синего» и «желтого» уровней террористической опасности, рекомендуется:</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3. Подготовиться к возможной эвакуации:</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подготовить набор предметов первой необходимости, деньги и документы;</w:t>
      </w:r>
      <w:r w:rsidRPr="00AA6215">
        <w:rPr>
          <w:rFonts w:ascii="Times New Roman" w:eastAsia="Times New Roman" w:hAnsi="Times New Roman" w:cs="Times New Roman"/>
          <w:sz w:val="28"/>
          <w:szCs w:val="28"/>
          <w:lang w:eastAsia="ru-RU"/>
        </w:rPr>
        <w:br/>
        <w:t>- подготовить запас медицинских средств, необходимых для оказания первой медицинской помощи;</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заготовить трехдневный запас воды и предметов питания для членов семьи.</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 xml:space="preserve">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w:t>
      </w:r>
      <w:r w:rsidRPr="00AA6215">
        <w:rPr>
          <w:rFonts w:ascii="Times New Roman" w:eastAsia="Times New Roman" w:hAnsi="Times New Roman" w:cs="Times New Roman"/>
          <w:sz w:val="28"/>
          <w:szCs w:val="28"/>
          <w:lang w:eastAsia="ru-RU"/>
        </w:rPr>
        <w:lastRenderedPageBreak/>
        <w:t>покинуть опасную зону, не подбирать предметы и вещи, не проводить видео и фотосъемку.</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5. Держать постоянно включенными телевизор, радиоприемник или радиоточку.</w:t>
      </w:r>
      <w:r w:rsidRPr="00AA6215">
        <w:rPr>
          <w:rFonts w:ascii="Times New Roman" w:eastAsia="Times New Roman" w:hAnsi="Times New Roman" w:cs="Times New Roman"/>
          <w:sz w:val="28"/>
          <w:szCs w:val="28"/>
          <w:lang w:eastAsia="ru-RU"/>
        </w:rPr>
        <w:br/>
        <w:t>6. Не допускать распространения непроверенной информации о совершении действий, создающих непосредственную угрозу террористического акта.</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b/>
          <w:bCs/>
          <w:sz w:val="28"/>
          <w:szCs w:val="28"/>
          <w:lang w:eastAsia="ru-RU"/>
        </w:rPr>
      </w:pP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b/>
          <w:bCs/>
          <w:sz w:val="28"/>
          <w:szCs w:val="28"/>
          <w:lang w:eastAsia="ru-RU"/>
        </w:rPr>
      </w:pPr>
      <w:r w:rsidRPr="00AA6215">
        <w:rPr>
          <w:rFonts w:ascii="Times New Roman" w:eastAsia="Times New Roman" w:hAnsi="Times New Roman" w:cs="Times New Roman"/>
          <w:b/>
          <w:bCs/>
          <w:sz w:val="28"/>
          <w:szCs w:val="28"/>
          <w:lang w:eastAsia="ru-RU"/>
        </w:rPr>
        <w:t>Внимание!</w:t>
      </w:r>
    </w:p>
    <w:p w:rsidR="00263F96" w:rsidRPr="00AA6215"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sz w:val="28"/>
          <w:szCs w:val="28"/>
          <w:lang w:eastAsia="ru-RU"/>
        </w:rPr>
      </w:pPr>
      <w:r w:rsidRPr="00AA6215">
        <w:rPr>
          <w:rFonts w:ascii="Times New Roman" w:eastAsia="Times New Roman" w:hAnsi="Times New Roman" w:cs="Times New Roman"/>
          <w:sz w:val="28"/>
          <w:szCs w:val="28"/>
          <w:lang w:eastAsia="ru-RU"/>
        </w:rPr>
        <w:t>Объясните это вашим детям, родным и знакомым.</w:t>
      </w:r>
    </w:p>
    <w:p w:rsidR="00263F96" w:rsidRDefault="00263F96" w:rsidP="00263F96">
      <w:pPr>
        <w:shd w:val="clear" w:color="auto" w:fill="FFFFFF"/>
        <w:spacing w:after="0" w:line="295" w:lineRule="atLeast"/>
        <w:ind w:firstLine="709"/>
        <w:jc w:val="both"/>
        <w:rPr>
          <w:rFonts w:ascii="Times New Roman" w:eastAsia="Times New Roman" w:hAnsi="Times New Roman" w:cs="Times New Roman"/>
          <w:color w:val="3F4758"/>
          <w:sz w:val="24"/>
          <w:szCs w:val="24"/>
          <w:lang w:eastAsia="ru-RU"/>
        </w:rPr>
      </w:pPr>
      <w:r w:rsidRPr="00AA6215">
        <w:rPr>
          <w:rFonts w:ascii="Times New Roman" w:eastAsia="Times New Roman" w:hAnsi="Times New Roman" w:cs="Times New Roman"/>
          <w:sz w:val="28"/>
          <w:szCs w:val="28"/>
          <w:lang w:eastAsia="ru-RU"/>
        </w:rPr>
        <w:t>Не будьте равнодушными, ваши своевременные действия могут помочь предотвратить террористический акт и сохранить жизни окружающих</w:t>
      </w:r>
      <w:r w:rsidRPr="00AA6215">
        <w:rPr>
          <w:rFonts w:ascii="Times New Roman" w:eastAsia="Times New Roman" w:hAnsi="Times New Roman" w:cs="Times New Roman"/>
          <w:color w:val="3F4758"/>
          <w:sz w:val="24"/>
          <w:szCs w:val="24"/>
          <w:lang w:eastAsia="ru-RU"/>
        </w:rPr>
        <w:t>.</w:t>
      </w:r>
    </w:p>
    <w:p w:rsidR="00263F96" w:rsidRDefault="00263F96" w:rsidP="00263F96">
      <w:pPr>
        <w:rPr>
          <w:rFonts w:ascii="Times New Roman" w:eastAsia="Times New Roman" w:hAnsi="Times New Roman" w:cs="Times New Roman"/>
          <w:color w:val="3F4758"/>
          <w:sz w:val="24"/>
          <w:szCs w:val="24"/>
          <w:lang w:eastAsia="ru-RU"/>
        </w:rPr>
      </w:pPr>
      <w:r>
        <w:rPr>
          <w:rFonts w:ascii="Times New Roman" w:eastAsia="Times New Roman" w:hAnsi="Times New Roman" w:cs="Times New Roman"/>
          <w:color w:val="3F4758"/>
          <w:sz w:val="24"/>
          <w:szCs w:val="24"/>
          <w:lang w:eastAsia="ru-RU"/>
        </w:rPr>
        <w:br w:type="page"/>
      </w:r>
    </w:p>
    <w:p w:rsidR="00263F96" w:rsidRPr="00D45C55" w:rsidRDefault="00263F96" w:rsidP="00263F96">
      <w:pPr>
        <w:pStyle w:val="rtejustify"/>
        <w:shd w:val="clear" w:color="auto" w:fill="FFFFFF"/>
        <w:spacing w:before="0" w:beforeAutospacing="0" w:after="0" w:afterAutospacing="0"/>
        <w:ind w:firstLine="709"/>
        <w:jc w:val="both"/>
        <w:textAlignment w:val="baseline"/>
        <w:rPr>
          <w:sz w:val="28"/>
          <w:szCs w:val="28"/>
        </w:rPr>
      </w:pP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45C55">
        <w:rPr>
          <w:rFonts w:ascii="Times New Roman" w:eastAsia="Times New Roman" w:hAnsi="Times New Roman" w:cs="Times New Roman"/>
          <w:b/>
          <w:sz w:val="28"/>
          <w:szCs w:val="28"/>
          <w:lang w:eastAsia="ru-RU"/>
        </w:rPr>
        <w:t>ОБЩИЕ РЕКОМЕНДАЦИИ ГРАЖДАНАМ ПО ДЕЙСТВИЯМ ПРИ УГРОЗЕ СОВЕРШЕНИЯ ТЕРРОРИСТИЧЕСКОГО АКТА</w:t>
      </w: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263F96" w:rsidRPr="00D45C55" w:rsidRDefault="00263F96" w:rsidP="00263F96">
      <w:pPr>
        <w:shd w:val="clear" w:color="auto" w:fill="F4F7FC"/>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inline distT="0" distB="0" distL="0" distR="0">
                <wp:extent cx="302260" cy="30226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XpjtFdYCAADIBQAADgAAAAAAAAAAAAAAAAAuAgAAZHJzL2Uyb0Rv&#10;Yy54bWxQSwECLQAUAAYACAAAACEAAp1VeNkAAAADAQAADwAAAAAAAAAAAAAAAAAwBQAAZHJzL2Rv&#10;d25yZXYueG1sUEsFBgAAAAAEAAQA8wAAADYGAAAAAA==&#10;" filled="f" stroked="f">
                <o:lock v:ext="edit" aspectratio="t"/>
                <w10:anchorlock/>
              </v:rect>
            </w:pict>
          </mc:Fallback>
        </mc:AlternateConten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Обращайте внимание на подозрительных людей, предметы, на любые подозрительные мелочи,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сообщайте обо всем подозрительном сотрудникам правоохранительных органов.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Никогда не принимайте от незнакомцев пакеты и сумки, не оставляйте свой багаж без присмотра.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Необходимо назначить место встречи, где вы сможете встретиться с членами вашей семьи в экстренной ситуации.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В случае эвакуации возьмите с собой набор предметов первой необходимости и документы.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Всегда узнавайте, где находятся резервные выходы из помещения.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Если произошел взрыв, пожар, землетрясение, никогда не пользуйтесь лифтом.</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Старайтесь не поддаваться панике, что бы ни произошло.</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t>ОБНАРУЖЕНИЕ ПОДОЗРИТЕЛЬНОГО ПРЕДМЕТА, КОТОРЫЙ МОЖЕТ ОКАЗАТЬСЯ ВЗРЫВНЫМ УСТРОЙСТВОМ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w:t>
      </w:r>
      <w:r w:rsidRPr="00D45C55">
        <w:rPr>
          <w:rFonts w:ascii="Times New Roman" w:eastAsia="Times New Roman" w:hAnsi="Times New Roman" w:cs="Times New Roman"/>
          <w:sz w:val="28"/>
          <w:szCs w:val="28"/>
          <w:lang w:eastAsia="ru-RU"/>
        </w:rPr>
        <w:lastRenderedPageBreak/>
        <w:t>она и кто ее мог оставить. Если хозяин не установлен, немедленно сообщите о находке водителю (машинисту).</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вы обнаружили неизвестный предмет в учреждении, немедленно сообщите о находке администрации или охране.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 всех перечисленных случаях:</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трогайте, не передвигайте, не вскрывайте обнаруженный предмет;</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зафиксируйте время обнаружения предмета;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постарайтесь сделать все возможное, чтобы люди отошли как можно дальше от находки;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обязательно дождитесь прибытия оперативно-следственной группы (помните, что вы являетесь очень важным очевидцем).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Помните</w:t>
      </w:r>
      <w:r w:rsidRPr="00D45C55">
        <w:rPr>
          <w:rFonts w:ascii="Times New Roman" w:eastAsia="Times New Roman" w:hAnsi="Times New Roman" w:cs="Times New Roman"/>
          <w:sz w:val="28"/>
          <w:szCs w:val="28"/>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w:t>
      </w: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t>ПОЛУЧЕНИЕ ИНФОРМАЦИИ ОБ ЭВАКУАЦИИ</w:t>
      </w: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D45C55">
        <w:rPr>
          <w:rFonts w:ascii="Times New Roman" w:eastAsia="Times New Roman" w:hAnsi="Times New Roman" w:cs="Times New Roman"/>
          <w:sz w:val="28"/>
          <w:szCs w:val="28"/>
          <w:lang w:eastAsia="ru-RU"/>
        </w:rPr>
        <w:br/>
      </w:r>
      <w:r w:rsidRPr="00D45C55">
        <w:rPr>
          <w:rFonts w:ascii="Times New Roman" w:eastAsia="Times New Roman" w:hAnsi="Times New Roman" w:cs="Times New Roman"/>
          <w:sz w:val="28"/>
          <w:szCs w:val="28"/>
          <w:lang w:eastAsia="ru-RU"/>
        </w:rPr>
        <w:br/>
        <w:t>Если вы находитесь в квартире, выполните следующие действия: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возьмите личные документы, деньги, ценности;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отключите электричество, воду и газ;</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окажите помощь в эвакуации пожилых и тяжело больных людей;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обязательно закройте входную дверь на замок – это защитит квартиру от возможного проникновения мародеров.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допускайте паники, истерики и спешки. Помещение покидайте организованно.</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Возвращайтесь в покинутое помещение только после разрешения ответственных лиц.</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Помните, что от согласованности и четкости ваших действий будет зависеть жизнь и здоровье многих людей.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lastRenderedPageBreak/>
        <w:t>ПОВЕДЕНИЕ В ТОЛПЕ</w:t>
      </w: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Избегайте больших скоплений людей.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присоединяйтесь к толпе, как бы ни хотелось посмотреть на происходящие события.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оказались в толпе, позвольте ей нести вас, но попытайтесь выбраться из неё.</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Глубоко вдохните и разведите согнутые в локтях руки чуть в стороны, чтобы грудная клетка не была сдавлена.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Стремитесь оказаться подальше от высоких и крупных людей, людей с громоздкими предметами и большими сумками.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Любыми способами старайтесь удержаться на ногах.</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держите руки в карманах.</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Двигаясь, поднимайте ноги как можно выше, ставьте ногу на полную стопу, не семените, не поднимайтесь на цыпочки.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что-то уронили, ни в коем случае не наклоняйтесь, чтобы поднять.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При возникновении паники старайтесь сохранить спокойствие и способность трезво оценивать ситуацию.</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t>ЗАХВАТ В ЗАЛОЖНИКИ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 всех случаях ваша жизнь становится предметом торга для террористов.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lastRenderedPageBreak/>
        <w:t>Захват может произойти в транспорте, в учреждении, на улице, в квартире.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вы оказались в заложниках, рекомендуем придерживаться следующих правил поведения: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готовы к применению террористами повязок на глаза, кляпов, наручников или веревок;</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вас заставляют выйти из помещения, говоря, что вы взяты в заложники, не сопротивляйтесь;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ПОМНИТЕ: ВАША ЦЕЛЬ - ОСТАТЬСЯ В ЖИВЫХ</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лежите на полу лицом вниз, голову закройте руками и не двигайтесь;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есть возможность, держитесь подальше от проемов дверей и окон.</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Если Вас захватили в заложники, помните, что Ваше собственное поведение может повлиять на обращение с Вами.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Сохраняйте спокойствие и самообладание. Определите, что происходит.</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сопротивляйтесь. Это может повлечь еще большую жестокость.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настороже. Сосредоточьте ваше внимание на звуках, движениях и т.п.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Займитесь умственными упражнениями.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готовы к "спартанским" условиям жизни:неадекватной пище и условиям проживания, неадекватным туалетным удобствам.Если есть возможность, обязательно соблюдайте правила личной гигиены.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готовы объяснить наличие у вас каких-либо документов, номеров телефонов и т.п.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Спросите у охранников, можно ли читать, писать, пользоваться средствами личной гигиены и т.п.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D45C55">
        <w:rPr>
          <w:rFonts w:ascii="Times New Roman" w:eastAsia="Times New Roman" w:hAnsi="Times New Roman" w:cs="Times New Roman"/>
          <w:sz w:val="28"/>
          <w:szCs w:val="28"/>
          <w:lang w:eastAsia="ru-RU"/>
        </w:rPr>
        <w:br/>
      </w:r>
      <w:r w:rsidRPr="00D45C55">
        <w:rPr>
          <w:rFonts w:ascii="Times New Roman" w:eastAsia="Times New Roman" w:hAnsi="Times New Roman" w:cs="Times New Roman"/>
          <w:sz w:val="28"/>
          <w:szCs w:val="28"/>
          <w:lang w:eastAsia="ru-RU"/>
        </w:rPr>
        <w:br/>
        <w:t>Если охранники на контакт не идут, разговаривайте как бы сами с собой, читайте вполголоса стихи или пойте.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Обязательно ведите счет времени, отмечая с помощью спичек, камешков или черточек на стене прошедшие дни.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t>ИСПОЛЬЗОВАНИЕ АВИАТРАНСПОРТА</w:t>
      </w: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 возможности старайтесь занять места у окна, в хвосте самолета.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Сократите до минимума время прохождения регистрации.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Размещайтесь ближе к каким-либо укрытиям и выходу.</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Изучите соседних пассажиров, обратите внимание на их поведение.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Обсудите с членами семьи действия при захвате самолета.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Старайтесь не посещать торговые точки и пункты питания, находящиеся вне зоны безопасности аэропорта.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 случае нападения на аэропорт:</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используйте любое доступное укрытие;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падайте даже в грязь, не бегите;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закройте голову и отвернитесь от стороны атаки;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помогайте силам безопасности, если полностью не уверены в эффективности подобных действий.</w:t>
      </w: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lastRenderedPageBreak/>
        <w:t>ПРИ ЗАХВАТЕ САМОЛЕТА ТЕРРОРИСТАМИ</w:t>
      </w: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Смиритесь с унижениями и оскорблениями, которым вас могут подвергнуть террористы.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обсуждайте с пассажирами принадлежность (национальную, религиозную и др.) террористов.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Избегайте всего, что может привлечь к вам внимание.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употребляйте спиртные напитки.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Что бы ни случилось, не пытайтесь заступиться за членов экипажа. Ваше вмешательство может только осложнить ситуацию.</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Никогда не возмущайтесь действиями пилотов. Экипаж всегда прав. Приказ бортпроводника - закон для пассажира.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верьте террористам. Они могут говорить всё, что угодно, но преследуют только свои интересы.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Ведите себя достойно. Думайте не только о себе, но и о других пассажирах.</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Замечание: силы безопасности могут принять за террориста любого, кто движется.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Покидайте самолет как можно быстрее. Не останавливайтесь, чтобы отыскать личные вещи.</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Default="00263F96" w:rsidP="00263F9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63F96" w:rsidRDefault="00263F96" w:rsidP="00263F9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lastRenderedPageBreak/>
        <w:t>ДЕЙСТВИЯ ПРИ УГРОЗЕ СОВЕРШЕНИЯ ТЕРРОРИСТИЧЕСКОГО АКТА</w:t>
      </w: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подбирайте бесхозных вещей, как бы привлекательно они не выглядели.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w:t>
      </w:r>
    </w:p>
    <w:p w:rsidR="00263F96" w:rsidRDefault="00263F96" w:rsidP="00263F96">
      <w:pPr>
        <w:jc w:val="center"/>
        <w:rPr>
          <w:rFonts w:ascii="Times New Roman" w:eastAsia="Times New Roman" w:hAnsi="Times New Roman" w:cs="Times New Roman"/>
          <w:b/>
          <w:sz w:val="28"/>
          <w:szCs w:val="28"/>
          <w:lang w:eastAsia="ru-RU"/>
        </w:rPr>
      </w:pPr>
      <w:r w:rsidRPr="00D45C55">
        <w:rPr>
          <w:rFonts w:ascii="Times New Roman" w:eastAsia="Times New Roman" w:hAnsi="Times New Roman" w:cs="Times New Roman"/>
          <w:b/>
          <w:sz w:val="28"/>
          <w:szCs w:val="28"/>
          <w:lang w:eastAsia="ru-RU"/>
        </w:rPr>
        <w:t>ПРИЗНАКИ ВОЗДЕЙСТВИЯ ОПАСНЫХ ИДЕОЛОГИЙ И ТОТАЛИТАРНЫХ СЕКТ</w:t>
      </w: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263F96" w:rsidRPr="00D45C55" w:rsidRDefault="00263F96" w:rsidP="00263F96">
      <w:pPr>
        <w:shd w:val="clear" w:color="auto" w:fill="F4F7FC"/>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Существует не менее 17 признаков того, что на Вас оказывают воздействие представители опасной идеологии, террористической организации или тоталитарной секты.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Какими психологическими приемами  воздействуют на людей  представители террористических организаций или тоталитарных сект?</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 «В нашей группе ты найдешь именно то, что до сих пор напрасно искал, мы знаем абсолютно точно чего тебе не хватает»;</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2. «Уже первая наша встреча откроет для  тебя полностью новый взгляд на вещи»;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3. «Мировоззрение нашей группы ошеломляюще  просто может объяснить любую твою проблему»;</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4. «Очень трудно составить  точную характеристику нашей группе, но ты не должен размышлять или проверять, это невозможно  объяснить - ты просто должен пережить это и пойти с нами в наш Центр»;</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5. «У нашей группы есть учитель (медиум, гуру, вождь) и только он знает истину»;</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6. «Учение группы является  единственно настоящим, вечно истинным знанием, традиционная наука, рациональное  мышление, разум - это негативное, сатанинское, неверное»;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lastRenderedPageBreak/>
        <w:t>7. «Критика группы со стороны людей, не принадлежащих к группе, является доказательством правоты учения»;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8. «Мир катится к катастрофе и только Мы знаем как его спасти»;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9. «Наша группа - это элита. Остальное человечество больно и потеряно, так как оно не сотрудничает с группой и не позволяет себя спасать»;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10. «Ты должен немедленно стать членом группы»;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11. «Группа отделяет себя от всего мира и имеет ограничения (например: одеждой, пищей, особым языком, особой верой, четкой регламентацией межличностных взаимоотношений)»;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12. «Группа желает, чтобы ты разорвал свои «старые» отношения, так как они будут препятствовать твоему развитию в составе группы»;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13. «Твои взаимоотношения с другим полом будут регламентироваться, руководитель группы будет подбирать тебе партнеров, либо вообще запрещать контакты с другим полом, если это противоречит учению группы»;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14. «Группа займет твое свободное время заданиями: продажа книг или газет, работой по вербовке новых членов группы, посещением различных курсов, медитациями»;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15. «Ты не будешь один, с тобой все время будет находиться кто-то из их группы»;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16. «Если ты начинаешь сомневаться в учении группы и ожидаемый  успех не приходит, то виноват в этом ты сам, поскольку ты недостаточно  много работаешь над собой и слишком слабо веришь»;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17. «Группа требует от тебя абсолютного и беспрекословного  соблюдения  своих правил и дисциплины, поскольку это единственный путь к спасению».</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45C55">
        <w:rPr>
          <w:rFonts w:ascii="Times New Roman" w:eastAsia="Times New Roman" w:hAnsi="Times New Roman" w:cs="Times New Roman"/>
          <w:b/>
          <w:bCs/>
          <w:sz w:val="28"/>
          <w:szCs w:val="28"/>
          <w:lang w:eastAsia="ru-RU"/>
        </w:rPr>
        <w:t>ЕСЛИ ХОТЯ БЫ ОДИН ИЗ ПРИЗНАКОВ ПОКАЖЕТСЯ ТЕБЕ ЗНАКОМЫМ,  БУДЬ ОСТОРОЖЕН !</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3F96" w:rsidRPr="00D45C55" w:rsidRDefault="00263F96" w:rsidP="00263F9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45C55">
        <w:rPr>
          <w:rFonts w:ascii="Times New Roman" w:eastAsia="Times New Roman" w:hAnsi="Times New Roman" w:cs="Times New Roman"/>
          <w:b/>
          <w:sz w:val="28"/>
          <w:szCs w:val="28"/>
          <w:lang w:eastAsia="ru-RU"/>
        </w:rPr>
        <w:t>КАК НЕ СТАТЬ ЖЕРТВОЙ ТЕРРОРИСТИЧЕСКОГО АКТА</w:t>
      </w:r>
    </w:p>
    <w:p w:rsidR="00263F96" w:rsidRPr="00D45C55" w:rsidRDefault="00263F96" w:rsidP="00263F96">
      <w:pPr>
        <w:pStyle w:val="rtejustify"/>
        <w:shd w:val="clear" w:color="auto" w:fill="FFFFFF"/>
        <w:spacing w:before="0" w:beforeAutospacing="0" w:after="0" w:afterAutospacing="0"/>
        <w:ind w:firstLine="709"/>
        <w:jc w:val="both"/>
        <w:textAlignment w:val="baseline"/>
        <w:rPr>
          <w:sz w:val="28"/>
          <w:szCs w:val="28"/>
        </w:rPr>
      </w:pPr>
    </w:p>
    <w:p w:rsidR="00263F96" w:rsidRPr="00D45C55" w:rsidRDefault="00263F96" w:rsidP="00263F96">
      <w:pPr>
        <w:shd w:val="clear" w:color="auto" w:fill="F4F7FC"/>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К террористическому акту невозможно заранее подготовиться. Поэтому надо быть готовым к нему всегда.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Террористы выбирают для атак известные и заметные цели, это могут быть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например досмотра до и после совершения теракта. Будьте внимательны, находясь в подобных местах. Террористы действуют внезапно и, как правило, без предварительных предупреждений.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особо внимательны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Всегда и везде уточняйте, где находятся резервные выходы из помещения. Заранее продумайте, как Вы будете покидать здание, если в нем произойдет ЧП.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lastRenderedPageBreak/>
        <w:t>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В семье: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Разработайте план действий в чрезвычайных обстоятельствах для членов Вашей семьи. У всех членов семьи должны быть телефоны, адреса электронной почты и иных контактов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одном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На работе: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Террористы предпочитают взрывать высотные и известные здания, поскольку теракт, совершенный в подобных местах, имеет для них некий символический эффект. Если Вы работаете в таком здании или посещаете его:</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Выясните, где находятся резервные выходы.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Ознакомьтесь с планом эвакуации из здания в случае ЧП.</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Узнайте, где хранятся средства противопожарной защиты и как ими пользоваться.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Постарайтесь получить элементарные навыки оказания первой медицинской помощи.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 своем столе храните следующие предметы: аптечку, шапочку из плотной ткани, носовой платок (платки), маленький радиоприемник и запасные батарейки к нему, фонарик и запасные батарейки, свисток.</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Угроза взрыва бомбы: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Примерно в 20% случаев террористы заранее предупреждают о готовящемся взрыве. Иногда они звонят обычным сотрудникам. Если к Вам поступил подобный звонок:</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Постарайтесь получить максимум информации о времени и месте взрыва. Постарайтесь записать все, что Вам говорит представитель террористов, - не полагайтесь на свою память.Постарайтесь как можно дольше удерживать звонящего на линии - это поможет спецслужбам идентифицировать телефонный аппарат, с которого был совершен звонок.</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lastRenderedPageBreak/>
        <w:t>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 время эвакуации старайтесь держаться подальше от окон. Не толпитесь перед эвакуированным зданием - освободите место для подъезда машин полиции, пожарных и т.д.</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После взрыва бомбы: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Немедленно покиньте здание: не пользуйтесь лифтами. Если сразу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i/>
          <w:iCs/>
          <w:sz w:val="28"/>
          <w:szCs w:val="28"/>
          <w:lang w:eastAsia="ru-RU"/>
        </w:rPr>
        <w:t>Если начался пожар:</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Подойдя к закрытой двери, сначала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 Главная причина гибели людей при пожаре - дым и токсичные химические вещества, образующиеся при горении предметов, изготовленных из синтетических материалов. Задымление дезориентирует,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Выбросите в окно яркий кусок (желательно красной) 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i/>
          <w:iCs/>
          <w:sz w:val="28"/>
          <w:szCs w:val="28"/>
          <w:lang w:eastAsia="ru-RU"/>
        </w:rPr>
        <w:t>Если Ваш дом (квартира) оказались вблизи эпицентра взрыва: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Осторожно 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Немедленно отключите все электроприборы. Погасите газ на плите и т.д. Обзвоните своих родных и близких и кратко сообщите о своем местонахождении, самочувствии и т.д. Без особой нужды не пользуйтесь телефоном АТС может не справиться с потоком звонков. Проверьте, как обстоят дела у соседей - им может понадобиться помощь.</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i/>
          <w:iCs/>
          <w:sz w:val="28"/>
          <w:szCs w:val="28"/>
          <w:lang w:eastAsia="ru-RU"/>
        </w:rPr>
        <w:t>Если Вы находитесь вблизи места совершения теракта: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Сохраняйте спокойствие и терпение. Выполняйте рекомендации местных официальных лиц. Держите включенными радио или ТВ для получения инструкций.</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i/>
          <w:iCs/>
          <w:sz w:val="28"/>
          <w:szCs w:val="28"/>
          <w:lang w:eastAsia="ru-RU"/>
        </w:rPr>
        <w:t>Если Вас эвакуируют из дома:</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Оденьте одежду с длинными рукавами, плотные брюки и обувь на толстой подошве. Это может защитить от осколков стекла. </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lastRenderedPageBreak/>
        <w:t>Не оставляйте дома домашних животных.</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Старайтесь держаться подальше от упавших линий электропередачи.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В самолете: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Следите за окружением. Обращайте внимание на других пассажиров, которые ведут себя неадекватно. Если кто-то вызывает у Вас подозрение - сообщите об этом службе безопасности аэропорта или стюардессе.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Не доверяйте стереотипам. Террористом может быть любой человек, вне зависимости от пола, возраста, национальности, стиля одежды и т.д.</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Вы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Ваша главная задача - остаться живым и невредимым. Помните, что Вы не сможете самостоятельно справиться с угонщиком. Это вдвойне опасно, потому что на борту могут оказаться его сообщники.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Знайте, куда можно позвонить в случае опасности. Полезно сохранить в память телефона номера спецслужб. Может случиться так, что Ваш телефон окажется единственным средством связи с внешним миром.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Будьте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это возможно, сохранять спокойствие.</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b/>
          <w:bCs/>
          <w:sz w:val="28"/>
          <w:szCs w:val="28"/>
          <w:lang w:eastAsia="ru-RU"/>
        </w:rPr>
        <w:t>Помощь жертвам:</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Если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Главная Ваша задача - как можно быстрее привести к пострадавшему профессионалов.</w:t>
      </w:r>
    </w:p>
    <w:p w:rsidR="00263F96" w:rsidRPr="00D45C55" w:rsidRDefault="00263F96" w:rsidP="00263F96">
      <w:pPr>
        <w:pStyle w:val="rtejustify"/>
        <w:shd w:val="clear" w:color="auto" w:fill="FFFFFF"/>
        <w:spacing w:before="0" w:beforeAutospacing="0" w:after="0" w:afterAutospacing="0"/>
        <w:ind w:firstLine="709"/>
        <w:jc w:val="both"/>
        <w:rPr>
          <w:sz w:val="28"/>
          <w:szCs w:val="28"/>
        </w:rPr>
      </w:pPr>
    </w:p>
    <w:p w:rsidR="00263F96" w:rsidRPr="00D45C55" w:rsidRDefault="00263F96" w:rsidP="00263F96">
      <w:pPr>
        <w:pStyle w:val="a3"/>
        <w:shd w:val="clear" w:color="auto" w:fill="FFFFFF"/>
        <w:spacing w:before="0" w:beforeAutospacing="0" w:after="0" w:afterAutospacing="0"/>
        <w:ind w:firstLine="709"/>
        <w:jc w:val="both"/>
        <w:rPr>
          <w:sz w:val="28"/>
          <w:szCs w:val="28"/>
        </w:rPr>
      </w:pPr>
      <w:r w:rsidRPr="00D45C55">
        <w:rPr>
          <w:sz w:val="28"/>
          <w:szCs w:val="28"/>
          <w:shd w:val="clear" w:color="auto" w:fill="F4F7FC"/>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sidRPr="00D45C55">
        <w:rPr>
          <w:sz w:val="28"/>
          <w:szCs w:val="28"/>
        </w:rPr>
        <w:t xml:space="preserve">  </w:t>
      </w:r>
    </w:p>
    <w:p w:rsidR="00263F96" w:rsidRPr="00D45C55" w:rsidRDefault="00263F96" w:rsidP="00263F96">
      <w:pPr>
        <w:pStyle w:val="a3"/>
        <w:shd w:val="clear" w:color="auto" w:fill="FFFFFF"/>
        <w:spacing w:before="0" w:beforeAutospacing="0" w:after="0" w:afterAutospacing="0"/>
        <w:ind w:firstLine="709"/>
        <w:jc w:val="both"/>
        <w:rPr>
          <w:sz w:val="28"/>
          <w:szCs w:val="28"/>
        </w:rPr>
      </w:pPr>
      <w:r w:rsidRPr="00D45C55">
        <w:rPr>
          <w:sz w:val="28"/>
          <w:szCs w:val="28"/>
        </w:rPr>
        <w:t>Обращайте внимание на подозрительных людей, предметы, на любые подозрительные мелочи,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сообщайте обо всем подозрительном сотрудникам правоохранительных органов.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Никогда не принимайте от незнакомцев пакеты и сумки, не оставляйте свой багаж без присмотра.</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lastRenderedPageBreak/>
        <w:t>• Необходимо назначить место встречи, где вы сможете встретиться с членами вашей семьи в экстренной ситуации.</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В случае эвакуации возьмите с собой набор предметов первой необходимости и документы.</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Всегда узнавайте, где находятся резервные выходы из помещения.</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263F96" w:rsidRPr="00D45C55"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Если произошел взрыв, пожар, землетрясение, никогда не пользуйтесь лифтом.</w:t>
      </w:r>
    </w:p>
    <w:p w:rsidR="00263F96" w:rsidRDefault="00263F96" w:rsidP="00263F9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5C55">
        <w:rPr>
          <w:rFonts w:ascii="Times New Roman" w:eastAsia="Times New Roman" w:hAnsi="Times New Roman" w:cs="Times New Roman"/>
          <w:sz w:val="28"/>
          <w:szCs w:val="28"/>
          <w:lang w:eastAsia="ru-RU"/>
        </w:rPr>
        <w:t>• Старайтесь не поддаваться панике, что бы ни произошло.</w:t>
      </w:r>
    </w:p>
    <w:p w:rsidR="00263F96" w:rsidRPr="00D45C55" w:rsidRDefault="00263F96" w:rsidP="00263F96">
      <w:pPr>
        <w:shd w:val="clear" w:color="auto" w:fill="FFFFFF"/>
        <w:spacing w:after="0" w:line="240" w:lineRule="auto"/>
        <w:ind w:firstLine="709"/>
        <w:rPr>
          <w:rFonts w:ascii="Times New Roman" w:eastAsia="Times New Roman" w:hAnsi="Times New Roman" w:cs="Times New Roman"/>
          <w:sz w:val="28"/>
          <w:szCs w:val="28"/>
          <w:lang w:eastAsia="ru-RU"/>
        </w:rPr>
      </w:pPr>
    </w:p>
    <w:p w:rsidR="008A7BB5" w:rsidRDefault="008A7BB5">
      <w:bookmarkStart w:id="0" w:name="_GoBack"/>
      <w:bookmarkEnd w:id="0"/>
    </w:p>
    <w:sectPr w:rsidR="008A7BB5" w:rsidSect="00933DA8">
      <w:pgSz w:w="11906" w:h="16838"/>
      <w:pgMar w:top="568"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96"/>
    <w:rsid w:val="00263F96"/>
    <w:rsid w:val="0048261C"/>
    <w:rsid w:val="008A7BB5"/>
    <w:rsid w:val="00A50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63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3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96"/>
    <w:rPr>
      <w:b/>
      <w:bCs/>
    </w:rPr>
  </w:style>
  <w:style w:type="paragraph" w:styleId="a5">
    <w:name w:val="Balloon Text"/>
    <w:basedOn w:val="a"/>
    <w:link w:val="a6"/>
    <w:uiPriority w:val="99"/>
    <w:semiHidden/>
    <w:unhideWhenUsed/>
    <w:rsid w:val="00263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3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63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3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96"/>
    <w:rPr>
      <w:b/>
      <w:bCs/>
    </w:rPr>
  </w:style>
  <w:style w:type="paragraph" w:styleId="a5">
    <w:name w:val="Balloon Text"/>
    <w:basedOn w:val="a"/>
    <w:link w:val="a6"/>
    <w:uiPriority w:val="99"/>
    <w:semiHidden/>
    <w:unhideWhenUsed/>
    <w:rsid w:val="00263F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3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tk.nso.ru/page/2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5045</Words>
  <Characters>28761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2018-11-26T03:32:00Z</dcterms:created>
  <dcterms:modified xsi:type="dcterms:W3CDTF">2018-11-26T03:33:00Z</dcterms:modified>
</cp:coreProperties>
</file>