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3C" w:rsidRDefault="001A6F3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A6F3C" w:rsidRDefault="001A6F3C">
      <w:pPr>
        <w:pStyle w:val="ConsPlusNormal"/>
        <w:outlineLvl w:val="0"/>
      </w:pPr>
    </w:p>
    <w:p w:rsidR="001A6F3C" w:rsidRDefault="001A6F3C">
      <w:pPr>
        <w:pStyle w:val="ConsPlusTitle"/>
        <w:jc w:val="center"/>
      </w:pPr>
      <w:r>
        <w:t>АДМИНИСТРАЦИЯ ГОРОДА ИСКИТИМА</w:t>
      </w:r>
    </w:p>
    <w:p w:rsidR="001A6F3C" w:rsidRDefault="001A6F3C">
      <w:pPr>
        <w:pStyle w:val="ConsPlusTitle"/>
        <w:jc w:val="center"/>
      </w:pPr>
      <w:r>
        <w:t>НОВОСИБИРСКОЙ ОБЛАСТИ</w:t>
      </w:r>
    </w:p>
    <w:p w:rsidR="001A6F3C" w:rsidRDefault="001A6F3C">
      <w:pPr>
        <w:pStyle w:val="ConsPlusTitle"/>
        <w:jc w:val="center"/>
      </w:pPr>
    </w:p>
    <w:p w:rsidR="001A6F3C" w:rsidRDefault="001A6F3C">
      <w:pPr>
        <w:pStyle w:val="ConsPlusTitle"/>
        <w:jc w:val="center"/>
      </w:pPr>
      <w:r>
        <w:t>ПОСТАНОВЛЕНИЕ</w:t>
      </w:r>
    </w:p>
    <w:p w:rsidR="001A6F3C" w:rsidRDefault="001A6F3C">
      <w:pPr>
        <w:pStyle w:val="ConsPlusTitle"/>
        <w:jc w:val="center"/>
      </w:pPr>
      <w:r>
        <w:t>от 9 июня 2012 г. N 1066</w:t>
      </w:r>
    </w:p>
    <w:p w:rsidR="001A6F3C" w:rsidRDefault="001A6F3C">
      <w:pPr>
        <w:pStyle w:val="ConsPlusTitle"/>
        <w:jc w:val="center"/>
      </w:pPr>
    </w:p>
    <w:p w:rsidR="001A6F3C" w:rsidRDefault="001A6F3C">
      <w:pPr>
        <w:pStyle w:val="ConsPlusTitle"/>
        <w:jc w:val="center"/>
      </w:pPr>
      <w:r>
        <w:t>О МЕРАХ ПО РЕАЛИЗАЦИИ ОТДЕЛЬНЫХ ПОЛОЖЕНИЙ</w:t>
      </w:r>
    </w:p>
    <w:p w:rsidR="001A6F3C" w:rsidRDefault="001A6F3C">
      <w:pPr>
        <w:pStyle w:val="ConsPlusTitle"/>
        <w:jc w:val="center"/>
      </w:pPr>
      <w:r>
        <w:t>ФЕДЕРАЛЬНОГО ЗАКОНА "О ПРОТИВОДЕЙСТВИИ КОРРУПЦИИ"</w:t>
      </w:r>
    </w:p>
    <w:p w:rsidR="001A6F3C" w:rsidRDefault="001A6F3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6F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F3C" w:rsidRDefault="001A6F3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F3C" w:rsidRDefault="001A6F3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6F3C" w:rsidRDefault="001A6F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6F3C" w:rsidRDefault="001A6F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Искитима</w:t>
            </w:r>
            <w:proofErr w:type="gramEnd"/>
          </w:p>
          <w:p w:rsidR="001A6F3C" w:rsidRDefault="001A6F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6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20.05.2022 </w:t>
            </w:r>
            <w:hyperlink r:id="rId7" w:history="1">
              <w:r>
                <w:rPr>
                  <w:color w:val="0000FF"/>
                </w:rPr>
                <w:t>N 739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F3C" w:rsidRDefault="001A6F3C">
            <w:pPr>
              <w:spacing w:after="1" w:line="0" w:lineRule="atLeast"/>
            </w:pPr>
          </w:p>
        </w:tc>
      </w:tr>
    </w:tbl>
    <w:p w:rsidR="001A6F3C" w:rsidRDefault="001A6F3C">
      <w:pPr>
        <w:pStyle w:val="ConsPlusNormal"/>
        <w:jc w:val="center"/>
      </w:pPr>
    </w:p>
    <w:p w:rsidR="001A6F3C" w:rsidRDefault="001A6F3C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коррупции", </w:t>
      </w:r>
      <w:hyperlink r:id="rId9" w:history="1">
        <w:r>
          <w:rPr>
            <w:color w:val="0000FF"/>
          </w:rPr>
          <w:t>пунктом 4</w:t>
        </w:r>
      </w:hyperlink>
      <w:r>
        <w:t xml:space="preserve"> Указа Президента Российской Федерации от 21.07.2010 N 925 "О мерах по реализации отдельных положений Федерального закона "О противодействии коррупции" постановляет:</w:t>
      </w:r>
    </w:p>
    <w:p w:rsidR="001A6F3C" w:rsidRDefault="001A6F3C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г. Искитима от 29.03.2016 N 526)</w:t>
      </w:r>
    </w:p>
    <w:p w:rsidR="001A6F3C" w:rsidRDefault="001A6F3C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</w:t>
      </w:r>
      <w:proofErr w:type="gramStart"/>
      <w:r>
        <w:t>Установить, что гражданин, замещавший выборную должность или должность муниципальной службы,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</w:t>
      </w:r>
      <w:proofErr w:type="gramEnd"/>
      <w:r>
        <w:t xml:space="preserve">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 города Искитима.</w:t>
      </w:r>
    </w:p>
    <w:p w:rsidR="001A6F3C" w:rsidRDefault="001A6F3C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г. Искитима от 29.03.2016 N 526)</w:t>
      </w:r>
    </w:p>
    <w:p w:rsidR="001A6F3C" w:rsidRDefault="001A6F3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Комиссия в порядке, установленном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конфликтов интересов в администрации города Искитима Новосибирской области, утвержденным постановлением администрации города Искитима Новосибирской области от 28.04.2022 N 637,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</w:t>
      </w:r>
      <w:proofErr w:type="gramEnd"/>
      <w:r>
        <w:t xml:space="preserve">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1A6F3C" w:rsidRDefault="001A6F3C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г. Искитима от 20.05.2022 N 739)</w:t>
      </w:r>
    </w:p>
    <w:p w:rsidR="001A6F3C" w:rsidRDefault="001A6F3C">
      <w:pPr>
        <w:pStyle w:val="ConsPlusNormal"/>
        <w:spacing w:before="220"/>
        <w:ind w:firstLine="540"/>
        <w:jc w:val="both"/>
      </w:pPr>
      <w:bookmarkStart w:id="1" w:name="P19"/>
      <w:bookmarkEnd w:id="1"/>
      <w:r>
        <w:t>3. Гражданин, замещавший выборную должность или должность муниципальной службы, в течение двух лет после увольнения с муниципальной службы обязан при заключении трудовых и (или) гражданско-правовых договоров на выполнение работ (оказание услуг), стоимость работ (услуг) по которым в течение месяца превышает сто тысяч рублей, сообщать работодателю сведения о последнем месте своей службы.</w:t>
      </w:r>
    </w:p>
    <w:p w:rsidR="001A6F3C" w:rsidRDefault="001A6F3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Искитима от 29.03.2016 N 526)</w:t>
      </w:r>
    </w:p>
    <w:p w:rsidR="001A6F3C" w:rsidRDefault="001A6F3C">
      <w:pPr>
        <w:pStyle w:val="ConsPlusNormal"/>
        <w:spacing w:before="220"/>
        <w:ind w:firstLine="540"/>
        <w:jc w:val="both"/>
      </w:pPr>
      <w:r>
        <w:t xml:space="preserve">4. Несоблюдение гражданином, замещавшим выборную должность или должность муниципальной службы, определенную Перечнем, после увольнения с муниципальной службы </w:t>
      </w:r>
      <w:r>
        <w:lastRenderedPageBreak/>
        <w:t xml:space="preserve">требования, предусмотренного </w:t>
      </w:r>
      <w:hyperlink w:anchor="P19" w:history="1">
        <w:r>
          <w:rPr>
            <w:color w:val="0000FF"/>
          </w:rPr>
          <w:t>пунктом 3</w:t>
        </w:r>
      </w:hyperlink>
      <w:r>
        <w:t xml:space="preserve"> настоящего постановления, влечет прекращение трудового или гражданско-правового договора на выполнение работ (оказание услуг), указанного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постановления, заключенного с указанным гражданином.</w:t>
      </w:r>
    </w:p>
    <w:p w:rsidR="001A6F3C" w:rsidRDefault="001A6F3C">
      <w:pPr>
        <w:pStyle w:val="ConsPlusNormal"/>
        <w:spacing w:before="220"/>
        <w:ind w:firstLine="540"/>
        <w:jc w:val="both"/>
      </w:pPr>
      <w:bookmarkStart w:id="2" w:name="P22"/>
      <w:bookmarkEnd w:id="2"/>
      <w:r>
        <w:t xml:space="preserve">5. </w:t>
      </w:r>
      <w:proofErr w:type="gramStart"/>
      <w:r>
        <w:t xml:space="preserve">Работодатель при заключении трудового или гражданско-правового договора на выполнение работ (оказание услуг), указанного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постановления, с гражданином, замещавшим должности государственной или муниципальной службы, в соответствии с Перечнем,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</w:t>
      </w:r>
      <w:proofErr w:type="gramEnd"/>
      <w:r>
        <w:t xml:space="preserve"> месту его службы в порядке, устанавливаемом нормативными правовыми актами Российской Федерации.</w:t>
      </w:r>
    </w:p>
    <w:p w:rsidR="001A6F3C" w:rsidRDefault="001A6F3C">
      <w:pPr>
        <w:pStyle w:val="ConsPlusNormal"/>
        <w:spacing w:before="220"/>
        <w:ind w:firstLine="540"/>
        <w:jc w:val="both"/>
      </w:pPr>
      <w:r>
        <w:t xml:space="preserve">6. Неисполнение работодателем обязанности, установленной </w:t>
      </w:r>
      <w:hyperlink w:anchor="P22" w:history="1">
        <w:r>
          <w:rPr>
            <w:color w:val="0000FF"/>
          </w:rPr>
          <w:t>пунктом 5</w:t>
        </w:r>
      </w:hyperlink>
      <w:r>
        <w:t xml:space="preserve"> настоящего постановления, является правонарушением и влечет ответственность в соответствии с законодательством Российской Федерации.</w:t>
      </w:r>
    </w:p>
    <w:p w:rsidR="001A6F3C" w:rsidRDefault="001A6F3C">
      <w:pPr>
        <w:pStyle w:val="ConsPlusNormal"/>
        <w:spacing w:before="220"/>
        <w:ind w:firstLine="540"/>
        <w:jc w:val="both"/>
      </w:pPr>
      <w:r>
        <w:t>7. Постановление администрации города Искитима Новосибирской области от 30.11.2010 N 2333 "О мерах по реализации отдельных положений Закона "О противодействии коррупции" считать утратившим силу.</w:t>
      </w:r>
    </w:p>
    <w:p w:rsidR="001A6F3C" w:rsidRDefault="001A6F3C">
      <w:pPr>
        <w:pStyle w:val="ConsPlusNormal"/>
        <w:spacing w:before="220"/>
        <w:ind w:firstLine="540"/>
        <w:jc w:val="both"/>
      </w:pPr>
      <w:r>
        <w:t>8. Управлению делами (О.И. Бочкарева) организовать:</w:t>
      </w:r>
    </w:p>
    <w:p w:rsidR="001A6F3C" w:rsidRDefault="001A6F3C">
      <w:pPr>
        <w:pStyle w:val="ConsPlusNormal"/>
        <w:spacing w:before="220"/>
        <w:ind w:firstLine="540"/>
        <w:jc w:val="both"/>
      </w:pPr>
      <w:r>
        <w:t>- опубликование настоящего постановления в газете "Искитимская газета" и размещение на официальном сайте администрации города Искитима;</w:t>
      </w:r>
    </w:p>
    <w:p w:rsidR="001A6F3C" w:rsidRDefault="001A6F3C">
      <w:pPr>
        <w:pStyle w:val="ConsPlusNormal"/>
        <w:spacing w:before="220"/>
        <w:ind w:firstLine="540"/>
        <w:jc w:val="both"/>
      </w:pPr>
      <w:r>
        <w:t>- при увольнении граждан, замещавших выборную должность или должность муниципальной службы, определенную Перечнем, ознакомление под роспись с данным постановлением.</w:t>
      </w:r>
    </w:p>
    <w:p w:rsidR="001A6F3C" w:rsidRDefault="001A6F3C">
      <w:pPr>
        <w:pStyle w:val="ConsPlusNormal"/>
        <w:ind w:firstLine="540"/>
        <w:jc w:val="both"/>
      </w:pPr>
    </w:p>
    <w:p w:rsidR="001A6F3C" w:rsidRDefault="001A6F3C">
      <w:pPr>
        <w:pStyle w:val="ConsPlusNormal"/>
        <w:jc w:val="right"/>
      </w:pPr>
      <w:r>
        <w:t>Глава города</w:t>
      </w:r>
    </w:p>
    <w:p w:rsidR="001A6F3C" w:rsidRDefault="001A6F3C">
      <w:pPr>
        <w:pStyle w:val="ConsPlusNormal"/>
        <w:jc w:val="right"/>
      </w:pPr>
      <w:r>
        <w:t>В.Г.ПФЕЙФЕР</w:t>
      </w:r>
    </w:p>
    <w:p w:rsidR="001A6F3C" w:rsidRDefault="001A6F3C">
      <w:pPr>
        <w:pStyle w:val="ConsPlusNormal"/>
        <w:ind w:firstLine="540"/>
        <w:jc w:val="both"/>
      </w:pPr>
    </w:p>
    <w:p w:rsidR="001A6F3C" w:rsidRDefault="001A6F3C">
      <w:pPr>
        <w:pStyle w:val="ConsPlusNormal"/>
        <w:ind w:firstLine="540"/>
        <w:jc w:val="both"/>
      </w:pPr>
    </w:p>
    <w:p w:rsidR="001A6F3C" w:rsidRDefault="001A6F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BB6" w:rsidRDefault="00131BB6">
      <w:bookmarkStart w:id="3" w:name="_GoBack"/>
      <w:bookmarkEnd w:id="3"/>
    </w:p>
    <w:sectPr w:rsidR="00131BB6" w:rsidSect="00B3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3C"/>
    <w:rsid w:val="00131BB6"/>
    <w:rsid w:val="001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5718B6C97A122707C9F49E6CD93523033E53D55414C5F9603D96398DAE2F6FF4452DF87632ACF742EBA1397C5ABCCE8ECE70CV176E" TargetMode="External"/><Relationship Id="rId13" Type="http://schemas.openxmlformats.org/officeDocument/2006/relationships/hyperlink" Target="consultantplus://offline/ref=A3F5718B6C97A122707C9F5FE5A1CD5B3D39B83550404609CF55DF34C78AE4A3BF045489CC2C739F307BB71391D0FF9BB2BBEA0E1770F84550D3ADCDV07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F5718B6C97A122707C9F5FE5A1CD5B3D39B83550404609CF55DF34C78AE4A3BF045489CC2C739F307BB71391D0FF9BB2BBEA0E1770F84550D3ADCDV078E" TargetMode="External"/><Relationship Id="rId12" Type="http://schemas.openxmlformats.org/officeDocument/2006/relationships/hyperlink" Target="consultantplus://offline/ref=A3F5718B6C97A122707C9F5FE5A1CD5B3D39B8355040470DC951DF34C78AE4A3BF045489CC2C739F307BB71297D0FF9BB2BBEA0E1770F84550D3ADCDV078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F5718B6C97A122707C9F5FE5A1CD5B3D39B835594D400CC85C823ECFD3E8A1B80B0B9ECB657F9E307BB7169F8FFA8EA3E3E70D0A6EFE5D4CD1AFVC7DE" TargetMode="External"/><Relationship Id="rId11" Type="http://schemas.openxmlformats.org/officeDocument/2006/relationships/hyperlink" Target="consultantplus://offline/ref=A3F5718B6C97A122707C9F5FE5A1CD5B3D39B835594D400CC85C823ECFD3E8A1B80B0B9ECB657F9E307BB71B9F8FFA8EA3E3E70D0A6EFE5D4CD1AFVC7D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F5718B6C97A122707C9F5FE5A1CD5B3D39B835594D400CC85C823ECFD3E8A1B80B0B9ECB657F9E307BB7159F8FFA8EA3E3E70D0A6EFE5D4CD1AFVC7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F5718B6C97A122707C9F49E6CD93523532E43F58464C5F9603D96398DAE2F6FF4452DC8F687E9F3270E342D08EA6CAF5F0E7080A6CF841V47CE" TargetMode="External"/><Relationship Id="rId14" Type="http://schemas.openxmlformats.org/officeDocument/2006/relationships/hyperlink" Target="consultantplus://offline/ref=A3F5718B6C97A122707C9F5FE5A1CD5B3D39B835594D400CC85C823ECFD3E8A1B80B0B9ECB657F9E307BB6139F8FFA8EA3E3E70D0A6EFE5D4CD1AFVC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2022-06-03T04:59:00Z</dcterms:created>
  <dcterms:modified xsi:type="dcterms:W3CDTF">2022-06-03T05:00:00Z</dcterms:modified>
</cp:coreProperties>
</file>