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0D7D" w:rsidRDefault="00B477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2450" cy="809625"/>
            <wp:effectExtent l="0" t="0" r="0" b="0"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0D7D" w:rsidRDefault="00B477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АДМИНИСТРАЦИЯ  ГОРОДА  ИСКИТИМА  </w:t>
      </w:r>
    </w:p>
    <w:p w:rsidR="00FE0D7D" w:rsidRDefault="00B477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НОВОСИБИРСКОЙ  ОБЛАСТИ</w:t>
      </w:r>
    </w:p>
    <w:p w:rsidR="00FE0D7D" w:rsidRDefault="00B47747">
      <w:pPr>
        <w:keepNext/>
        <w:spacing w:before="12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pacing w:val="40"/>
          <w:sz w:val="36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pacing w:val="40"/>
          <w:sz w:val="36"/>
          <w:szCs w:val="20"/>
          <w:lang w:eastAsia="ru-RU"/>
        </w:rPr>
        <w:t>РАСПОРЯЖЕНИЕ</w:t>
      </w:r>
    </w:p>
    <w:p w:rsidR="00FE0D7D" w:rsidRDefault="00B47747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3C61FFBD" wp14:editId="169CC9F5">
            <wp:simplePos x="0" y="0"/>
            <wp:positionH relativeFrom="character">
              <wp:posOffset>2326640</wp:posOffset>
            </wp:positionH>
            <wp:positionV relativeFrom="line">
              <wp:posOffset>226695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E0D7D" w:rsidRDefault="00B47747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</w:t>
      </w:r>
    </w:p>
    <w:p w:rsidR="00FE0D7D" w:rsidRDefault="00B4774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Искитим</w:t>
      </w:r>
      <w:bookmarkStart w:id="0" w:name="_GoBack"/>
      <w:bookmarkEnd w:id="0"/>
    </w:p>
    <w:p w:rsidR="00FE0D7D" w:rsidRDefault="00FE0D7D">
      <w:pPr>
        <w:jc w:val="center"/>
        <w:rPr>
          <w:rFonts w:ascii="Times New Roman" w:hAnsi="Times New Roman" w:cs="Times New Roman"/>
        </w:rPr>
      </w:pPr>
    </w:p>
    <w:p w:rsidR="00FE0D7D" w:rsidRDefault="00B47747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Об утверждении плана мероприятий по противодействию коррупции </w:t>
      </w:r>
    </w:p>
    <w:p w:rsidR="00FE0D7D" w:rsidRDefault="00B47747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администрации города Искитима Новосибирской области  </w:t>
      </w:r>
    </w:p>
    <w:p w:rsidR="00FE0D7D" w:rsidRDefault="00FE0D7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E0D7D" w:rsidRDefault="00B47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 Федеральным </w:t>
      </w:r>
      <w:hyperlink r:id="rId7">
        <w:r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законом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от 25 декабря 2008 г. № 273-ФЗ «О противодействии коррупции», в целях устранения причин и условий, способствующих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овершению коррупционных нарушений в администрации города Искитима Новосибирской области: </w:t>
      </w:r>
    </w:p>
    <w:p w:rsidR="00FE0D7D" w:rsidRDefault="00FE0D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0D7D" w:rsidRDefault="00B47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Утвердить прилагаемый План мероприятий по противодействию коррупции в администрации  города  Искитима Новосибирской области (далее-План).</w:t>
      </w:r>
    </w:p>
    <w:p w:rsidR="00FE0D7D" w:rsidRDefault="00B47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Руководителям структу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рных подразделений администрации г. Искитима обеспечить исполнение мероприятий, предусмотренных Планом. </w:t>
      </w:r>
    </w:p>
    <w:p w:rsidR="00FE0D7D" w:rsidRDefault="00B47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Управлению делами администрации г. Искитима (Смирнова О.А.):</w:t>
      </w:r>
    </w:p>
    <w:p w:rsidR="00FE0D7D" w:rsidRDefault="00B47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 обеспечить размещение информации о ходе выполнения Плана на официальном сайте адми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нистрации города Искитима;</w:t>
      </w:r>
    </w:p>
    <w:p w:rsidR="00FE0D7D" w:rsidRDefault="00B47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3.2.  обобщать практику рассмотрения обращений граждан и организаций по фактам коррупции и принимать меры по повышению результативности и эффективности работы с указанными обращениями;</w:t>
      </w:r>
    </w:p>
    <w:p w:rsidR="00FE0D7D" w:rsidRDefault="00B47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3.3. оказывать содействие средствам массовой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информации в широком освещении принимаемых мер по противодействию коррупции.</w:t>
      </w:r>
    </w:p>
    <w:p w:rsidR="00FE0D7D" w:rsidRDefault="00B47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Признать утратившими силу:</w:t>
      </w:r>
    </w:p>
    <w:p w:rsidR="00FE0D7D" w:rsidRDefault="00B47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4.1. Распоряжение администрации города Искитима от 29.09.2021  № 624-р «Об утверждении плана мероприятий по противодействию коррупции в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города  Искитима на 2021-20224 годы»;</w:t>
      </w:r>
    </w:p>
    <w:p w:rsidR="00FE0D7D" w:rsidRDefault="00B47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4.2. Распоряжение администрации города Искитима от 13.12.2021 №816-р «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внесении изменений в  план мероприятий по противодействию коррупции в администрации города Искитима Новосибирской области  на 2021-2024 годы, ут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вержденный распоряжением администрации города Искитима Новосибирской области  от 29.09.2021 №624-р».</w:t>
      </w:r>
    </w:p>
    <w:p w:rsidR="00FE0D7D" w:rsidRDefault="00FE0D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0D7D" w:rsidRDefault="00B477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5.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распоряжения возложить на управляющего делами Смирнову О.А.</w:t>
      </w:r>
    </w:p>
    <w:p w:rsidR="00FE0D7D" w:rsidRDefault="00FE0D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0D7D" w:rsidRDefault="00FE0D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0D7D" w:rsidRDefault="00B477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Главы  города Искитима                                                          С.И.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Шимкив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FE0D7D" w:rsidRDefault="00B4774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  <w:r>
        <w:rPr>
          <w:noProof/>
          <w:lang w:eastAsia="ru-RU"/>
        </w:rPr>
        <w:drawing>
          <wp:anchor distT="0" distB="0" distL="0" distR="0" simplePos="0" relativeHeight="4" behindDoc="0" locked="0" layoutInCell="0" allowOverlap="1">
            <wp:simplePos x="0" y="0"/>
            <wp:positionH relativeFrom="character">
              <wp:align>left</wp:align>
            </wp:positionH>
            <wp:positionV relativeFrom="line">
              <wp:posOffset>635</wp:posOffset>
            </wp:positionV>
            <wp:extent cx="3246755" cy="1367790"/>
            <wp:effectExtent l="0" t="0" r="0" b="0"/>
            <wp:wrapNone/>
            <wp:docPr id="3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</w:p>
    <w:p w:rsidR="00FE0D7D" w:rsidRDefault="00FE0D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E0D7D" w:rsidRDefault="00FE0D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E0D7D" w:rsidRDefault="00FE0D7D">
      <w:pPr>
        <w:jc w:val="center"/>
      </w:pPr>
    </w:p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/>
    <w:p w:rsidR="00FE0D7D" w:rsidRDefault="00FE0D7D">
      <w:pPr>
        <w:jc w:val="center"/>
      </w:pPr>
    </w:p>
    <w:p w:rsidR="00FE0D7D" w:rsidRDefault="00FE0D7D">
      <w:pPr>
        <w:jc w:val="center"/>
        <w:sectPr w:rsidR="00FE0D7D">
          <w:pgSz w:w="11906" w:h="16838"/>
          <w:pgMar w:top="1134" w:right="567" w:bottom="397" w:left="1701" w:header="0" w:footer="0" w:gutter="0"/>
          <w:cols w:space="720"/>
          <w:formProt w:val="0"/>
          <w:docGrid w:linePitch="360" w:charSpace="4096"/>
        </w:sectPr>
      </w:pPr>
    </w:p>
    <w:p w:rsidR="00FE0D7D" w:rsidRDefault="00B47747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:rsidR="00FE0D7D" w:rsidRDefault="00B47747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администрации</w:t>
      </w:r>
    </w:p>
    <w:p w:rsidR="00FE0D7D" w:rsidRDefault="00B47747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 Искитима</w:t>
      </w:r>
    </w:p>
    <w:p w:rsidR="00FE0D7D" w:rsidRDefault="00B4774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 № __________</w:t>
      </w:r>
    </w:p>
    <w:p w:rsidR="00FE0D7D" w:rsidRDefault="00FE0D7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0D7D" w:rsidRDefault="00FE0D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E0D7D" w:rsidRDefault="00B4774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 </w:t>
      </w:r>
    </w:p>
    <w:p w:rsidR="00FE0D7D" w:rsidRDefault="00B4774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мероприятий по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противодействию коррупции в администрации города Искитима Новосибирской области</w:t>
      </w:r>
    </w:p>
    <w:p w:rsidR="00FE0D7D" w:rsidRDefault="00FE0D7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437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2"/>
        <w:gridCol w:w="4766"/>
        <w:gridCol w:w="2532"/>
        <w:gridCol w:w="2894"/>
        <w:gridCol w:w="3677"/>
      </w:tblGrid>
      <w:tr w:rsidR="00FE0D7D">
        <w:trPr>
          <w:cantSplit/>
          <w:trHeight w:val="3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 (срок доклада об исполнении)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Ожидаемый результат</w:t>
            </w:r>
          </w:p>
        </w:tc>
      </w:tr>
      <w:tr w:rsidR="00FE0D7D">
        <w:trPr>
          <w:cantSplit/>
          <w:trHeight w:val="24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E0D7D">
        <w:trPr>
          <w:cantSplit/>
          <w:trHeight w:val="24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 Систематизация и актуализация нормативной правовой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базы по вопросам противодействия коррупции</w:t>
            </w:r>
          </w:p>
        </w:tc>
      </w:tr>
      <w:tr w:rsidR="00FE0D7D">
        <w:trPr>
          <w:cantSplit/>
          <w:trHeight w:val="15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в установленном порядке проектов правовых актов администрации г. Искитима, направленных на противодействие коррупции, в том числе внесение изменений в действующие правовые акты в соответствии</w:t>
            </w:r>
          </w:p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менениями федерального, областного  законодательства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Юридический отдел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Актуализация правовой базы</w:t>
            </w:r>
          </w:p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противодействия коррупции</w:t>
            </w:r>
          </w:p>
        </w:tc>
      </w:tr>
      <w:tr w:rsidR="00FE0D7D">
        <w:trPr>
          <w:cantSplit/>
          <w:trHeight w:val="48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 Правовая экспертиза муниципальных нормативных правовых актов города Искитима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и их проектов 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коррупциогенность</w:t>
            </w:r>
            <w:proofErr w:type="spellEnd"/>
          </w:p>
        </w:tc>
      </w:tr>
      <w:tr w:rsidR="00FE0D7D">
        <w:trPr>
          <w:cantSplit/>
          <w:trHeight w:val="12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Внесение изменений в административные регламенты предоставления муниципальных услуг,  разработка и утверждение новых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административных  регламентов предоставления муниципальных услуг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Структурные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подразделения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администрации, к сфере деятельности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которых  относится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предоставление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муниципальных  услуг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Регламентация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предоставления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муниципальных услуг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FE0D7D">
        <w:trPr>
          <w:cantSplit/>
          <w:trHeight w:val="144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 антикоррупционной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экспертизы проектов  муниципальных нормативных правовых актов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администрации города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Искитима и их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проектов при осуществлении правовой экспертизы    и мониторинге правоприменения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Юридический отдел,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структурные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подразделения администрации в части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проведения мониторинга правоприменения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Выявление и устранение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коррупциогенных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факторов</w:t>
            </w:r>
          </w:p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качества подготовки проектов муниципальных правовых актов и подготовка предложений по совершенствованию подготовки проектов муниципальн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 правовых актов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FE0D7D">
        <w:trPr>
          <w:cantSplit/>
          <w:trHeight w:val="24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 Совершенствование комплекса мер по профилактике коррупции на муниципальной  службе</w:t>
            </w:r>
          </w:p>
        </w:tc>
      </w:tr>
      <w:tr w:rsidR="00FE0D7D">
        <w:trPr>
          <w:cantSplit/>
          <w:trHeight w:val="15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разъяснительной работы о необходимости соблюдения муниципальными  служащими ограничений, запретов, установленных</w:t>
            </w:r>
          </w:p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целях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противодействия коррупции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Предупреждение и устранение коррупции  в администрации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города Искитима</w:t>
            </w:r>
          </w:p>
        </w:tc>
      </w:tr>
      <w:tr w:rsidR="00FE0D7D">
        <w:trPr>
          <w:cantSplit/>
          <w:trHeight w:val="173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поступившей из СМИ, от граждан и юридических лиц  информации о фактах подготовки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совершения коррупционных правонарушений или правонарушений, создающих условия для совершения коррупционных правонарушений от имени или в интересах юридических лиц (коммерческий подкуп, незаконное вознаграждение от имени юридического лица, незаконное прив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лечение к трудовой деятельности муниципального служащего, либо бывшего муниципального служащего и другие правонарушения)</w:t>
            </w:r>
            <w:proofErr w:type="gramEnd"/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Выявление фактов коррупции, направление информации о фактах коррупционных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правонарушений в правоохранительные органы в соответствии с компетенцией</w:t>
            </w:r>
          </w:p>
        </w:tc>
      </w:tr>
      <w:tr w:rsidR="00FE0D7D">
        <w:trPr>
          <w:cantSplit/>
          <w:trHeight w:val="72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3.3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обучающих семинаров и совещаний, иных мероприятий в целях доведения до муниципальных служащих изменений положений законодательства Российской Федерации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противодействии коррупции, в том числе по вопросам приема, анализа сведений о доходах, расходах, об имуществе и обязательствах имущественного характера, проведения антикоррупционных проверок, соблюдения положений антикоррупционного законодательства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Предупреждение и устранение коррупции  в администрации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города Искитима</w:t>
            </w:r>
          </w:p>
        </w:tc>
      </w:tr>
      <w:tr w:rsidR="00FE0D7D">
        <w:trPr>
          <w:cantSplit/>
          <w:trHeight w:val="72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мер по выявлению личной заинтересованности при осуществлении</w:t>
            </w:r>
          </w:p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закупок товаров, работ и услуг</w:t>
            </w:r>
          </w:p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обеспечения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нужд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УЭР, отдел бухгалтерского учета, контрактная служба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 и устранение коррупции  в сфере закупок товаров, работ и услуг для обеспечения муниципальных  нужд</w:t>
            </w:r>
          </w:p>
        </w:tc>
      </w:tr>
      <w:tr w:rsidR="00FE0D7D">
        <w:trPr>
          <w:cantSplit/>
          <w:trHeight w:val="492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 Повышение эффективност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использования муниципального имущества</w:t>
            </w:r>
          </w:p>
        </w:tc>
      </w:tr>
      <w:tr w:rsidR="00FE0D7D">
        <w:trPr>
          <w:cantSplit/>
          <w:trHeight w:val="12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Совершенствование системы мер  по противодействию коррупции  при осуществлении полномочий по управлению и распоряжению муниципальной  собственностью,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 числе по распоряжению земельными участками,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собственность на которые  не разграничена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УИиЗО</w:t>
            </w:r>
            <w:proofErr w:type="spellEnd"/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Предупреждение и устранение коррупции  в администрации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города Искитима</w:t>
            </w:r>
          </w:p>
        </w:tc>
      </w:tr>
      <w:tr w:rsidR="00FE0D7D">
        <w:trPr>
          <w:cantSplit/>
          <w:trHeight w:val="15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порядка заключения   договоров, предметом  (объектом) которых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являются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жилые помещения  муниципального жилищного фонда города Искитима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ОГХ,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УИиЗО</w:t>
            </w:r>
            <w:proofErr w:type="spellEnd"/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нарушений законодательства при использовании объектов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муниципального жилищного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фонда города Искитима;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устранение нар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ушений</w:t>
            </w:r>
          </w:p>
          <w:p w:rsidR="00FE0D7D" w:rsidRDefault="00FE0D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E0D7D">
        <w:trPr>
          <w:cantSplit/>
          <w:trHeight w:val="132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Совершенствование осуществления финансового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операциями с бюджетными средствами получателей средств бюджета города, а также за соблюдением получателями бюджетных инвестиций  и муниципальных гарантий   условий выделения,  получения, целевого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использования и возврата   бюджетных средств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УФиНП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Отдел контроля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целевого и эффективного использования бюджетных средств города</w:t>
            </w:r>
          </w:p>
          <w:p w:rsidR="00FE0D7D" w:rsidRDefault="00FE0D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0D7D" w:rsidRDefault="00FE0D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FE0D7D">
        <w:trPr>
          <w:cantSplit/>
          <w:trHeight w:val="6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осуществления главными администраторами бюджетных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 внутреннего финансового контроля и внутреннего финансового аудита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контроля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</w:t>
            </w:r>
          </w:p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Доклад о результатах до 20 февраля  года следующего за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отчётным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фактов неэффективного использования бюджетных средств.</w:t>
            </w:r>
          </w:p>
        </w:tc>
      </w:tr>
      <w:tr w:rsidR="00FE0D7D">
        <w:trPr>
          <w:cantSplit/>
          <w:trHeight w:val="6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 исполнение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 муниципальными учреждениями возложенных на них обязательств по участию в реализации национальных проектов на территории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города Искитима Новосибирской области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Заместители главы администрации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Выявление нарушений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при реализации муниципальными учреждениями национальных проектов на территории городского округа Искитим Новосибирской области</w:t>
            </w:r>
          </w:p>
        </w:tc>
      </w:tr>
      <w:tr w:rsidR="00FE0D7D">
        <w:trPr>
          <w:cantSplit/>
          <w:trHeight w:val="24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 Усиление антикоррупционной составляющей в кадровой работе, и внедрение антикоррупционных механизмов в практику кадровой рабо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ты</w:t>
            </w:r>
          </w:p>
        </w:tc>
      </w:tr>
      <w:tr w:rsidR="00FE0D7D">
        <w:trPr>
          <w:cantSplit/>
          <w:trHeight w:val="12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проверок  достоверности и полноты   сведений о доходах, об имуществе и обязательствах имущественного характера, представляемых гражданами,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претендующими на замещение должностей муниципальной  службы в администрации города    Искитима,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муниципальными служащими администрации города Искитима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мере  поступления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информации  в соответствии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действующим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законодательством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Выявление фактов правонарушений;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привлечение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 дисциплинарной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ответственности виновных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лиц, снижение коррупционных рисков при замещении должностей муниципальной службы</w:t>
            </w:r>
          </w:p>
        </w:tc>
      </w:tr>
      <w:tr w:rsidR="00FE0D7D">
        <w:trPr>
          <w:cantSplit/>
          <w:trHeight w:val="18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 сведений о соблюдении  муниципальными служащими  администрации города Искитима требований к служебному поведению, о предотвращении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 урегулировании конфликта интересов и соблюдении установленных для них запретов, ограничений и обязанностей, а также сведений о соблюдении гражданами, замещавшими должности муниципальной службы в администрации города Искитима, ограничений при заключении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ими после ухода с муниципальной службы трудового договора и (или) гражданско-правового  договора в случаях, предусмотренных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федеральными законами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делами,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поступления информации в соответствии с действующим законодательством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фак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 правонарушений, привлечение к дисциплинарной ответственности виновных лиц</w:t>
            </w:r>
          </w:p>
        </w:tc>
      </w:tr>
      <w:tr w:rsidR="00FE0D7D">
        <w:trPr>
          <w:cantSplit/>
          <w:trHeight w:val="168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проверок  соблюдения муниципальными  служащими ограничений      и запретов, связанных  с муниципальной службой,   требований о предотвращении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или урегулировании    конфликта интересов,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исполнения ими  обязанностей, установленных Федеральными законами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от 02.03.2007 № 25-ФЗ   "О муниципальной службе в Российской Федерации",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25.12.2008 № 273-ФЗ "О противодействии коррупции"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поступления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информации в соответствии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действующим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законодательством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Выявление фактов правонарушений;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привлечение к дисциплинарной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ответственности виновных   лиц</w:t>
            </w:r>
          </w:p>
          <w:p w:rsidR="00FE0D7D" w:rsidRDefault="00FE0D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E0D7D">
        <w:trPr>
          <w:cantSplit/>
          <w:trHeight w:val="204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5.4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установленного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орядка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о сдаче и оценке подарка, реализации (выкупе) и зачислении в доход, соответствующего  бюджета сред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ств, вырученных от его реализации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коррупционных рисков</w:t>
            </w:r>
          </w:p>
        </w:tc>
      </w:tr>
      <w:tr w:rsidR="00FE0D7D">
        <w:trPr>
          <w:cantSplit/>
          <w:trHeight w:val="18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кадровой работы в части, касающейся ведения личных дел муниципальных служащих, в том числе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актуализацией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сведений, содержащихся в анкетах, представляемых при поступлении на такую службу, об их родственниках и свойственниках в целях выявления возможного конфликта интересов.</w:t>
            </w:r>
          </w:p>
          <w:p w:rsidR="00FE0D7D" w:rsidRDefault="00FE0D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антикоррупционных мер, предусмотрен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действующим законодательством</w:t>
            </w:r>
          </w:p>
        </w:tc>
      </w:tr>
      <w:tr w:rsidR="00FE0D7D">
        <w:trPr>
          <w:cantSplit/>
          <w:trHeight w:val="24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 Меры по повышению профессионального уровня муниципальных служащих</w:t>
            </w:r>
          </w:p>
        </w:tc>
      </w:tr>
      <w:tr w:rsidR="00FE0D7D">
        <w:trPr>
          <w:cantSplit/>
          <w:trHeight w:val="108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 участия муниципальных служащих в должностные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обязанности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которых входит участие в противодействии коррупции, в мероприятиях 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коррупции.</w:t>
            </w:r>
          </w:p>
          <w:p w:rsidR="00FE0D7D" w:rsidRDefault="00FE0D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профессиональ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знаний муниципальных служащих</w:t>
            </w:r>
          </w:p>
        </w:tc>
      </w:tr>
      <w:tr w:rsidR="00FE0D7D">
        <w:trPr>
          <w:cantSplit/>
          <w:trHeight w:val="108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 участия лиц, впервые поступивших на муниципальную службу и замещающих должности, связанные с соблюдением антикоррупционных стандартов, в мероприятиях по профессиональному развитию в области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противодействия коррупции</w:t>
            </w:r>
          </w:p>
          <w:p w:rsidR="00FE0D7D" w:rsidRDefault="00FE0D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профессиональных знаний муниципальных служащих</w:t>
            </w:r>
          </w:p>
        </w:tc>
      </w:tr>
      <w:tr w:rsidR="00FE0D7D">
        <w:trPr>
          <w:cantSplit/>
          <w:trHeight w:val="108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участия  муниципальных служащих в должностные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обязанности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которых входит участие в проведении закупок товаров, раб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от, услуг для обеспечения муниципальных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  <w:p w:rsidR="00FE0D7D" w:rsidRDefault="00FE0D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Профессиональное развитие муниципальных служащих</w:t>
            </w:r>
          </w:p>
        </w:tc>
      </w:tr>
      <w:tr w:rsidR="00FE0D7D">
        <w:trPr>
          <w:cantSplit/>
          <w:trHeight w:val="36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7. Взаимодействие с гражданами и институтами гражданского       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общества по вопросам противодействия коррупции, антикоррупционное просвещение граждан</w:t>
            </w:r>
          </w:p>
        </w:tc>
      </w:tr>
      <w:tr w:rsidR="00FE0D7D">
        <w:trPr>
          <w:cantSplit/>
          <w:trHeight w:val="15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Обновление на официальном  сайте администрации города Искитима разделов          для посетителей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раздела «Противодействие коррупции»)  с указанием сведений о структуре органов местного  самоуправления города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Искитима, их функциональном назначен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ии, времени приема граждан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других сведений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делами,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права граждан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 получение достоверной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информации о деятельности администрации г. Искитима  и должностных лиц</w:t>
            </w:r>
          </w:p>
        </w:tc>
      </w:tr>
      <w:tr w:rsidR="00FE0D7D">
        <w:trPr>
          <w:cantSplit/>
          <w:trHeight w:val="15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антикоррупционной пропа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ганды, информирование населения о выявленных фактах коррупционного поведения и коррупции в администрации  города Искитима, принятых мерах.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Предотвращение фактов коррупции в администрации г. Иски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тима</w:t>
            </w:r>
          </w:p>
        </w:tc>
      </w:tr>
      <w:tr w:rsidR="00FE0D7D">
        <w:trPr>
          <w:cantSplit/>
          <w:trHeight w:val="144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7.3.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в коллективах структурных подразделений администрации города  Искитима обстановки нетерпимости к фактам взяточничества, проявления корыстных интересов в ущерб интересам службы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структурных подразделений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Ежегодно,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Предотвращение фактов коррупции в администрации г. Искитима</w:t>
            </w:r>
          </w:p>
        </w:tc>
      </w:tr>
      <w:tr w:rsidR="00FE0D7D">
        <w:trPr>
          <w:cantSplit/>
          <w:trHeight w:val="144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7.4.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Подведение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итогов   реализации плана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противодействия коррупции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администрации города  Искитима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до 31 марта</w:t>
            </w:r>
          </w:p>
          <w:p w:rsidR="00FE0D7D" w:rsidRDefault="00FE0D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E0D7D" w:rsidRDefault="00B47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информации,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представленной ответственными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исполнителями, разработка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предложений по вопросам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противодействия коррупции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</w:tbl>
    <w:p w:rsidR="00FE0D7D" w:rsidRDefault="00FE0D7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E0D7D" w:rsidRDefault="00B4774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Примечание: используемые сокращения:</w:t>
      </w:r>
    </w:p>
    <w:p w:rsidR="00FE0D7D" w:rsidRDefault="00B4774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УИиЗО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управление имущества и земельных отношений администрации города Иск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итима;</w:t>
      </w:r>
    </w:p>
    <w:p w:rsidR="00FE0D7D" w:rsidRDefault="00B4774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ОГХ - отдел городского хозяйства администрации города Искитима;</w:t>
      </w:r>
    </w:p>
    <w:p w:rsidR="00FE0D7D" w:rsidRDefault="00B4774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УФиНП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управление финансов и налоговой политики администрации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.И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скитима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FE0D7D" w:rsidRDefault="00B4774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ГРБС - главные распорядители бюджетных средств;</w:t>
      </w:r>
    </w:p>
    <w:p w:rsidR="00FE0D7D" w:rsidRDefault="00B4774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УЭР – управление экономического развития администрации города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Искитима</w:t>
      </w:r>
    </w:p>
    <w:p w:rsidR="00FE0D7D" w:rsidRDefault="00FE0D7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E0D7D" w:rsidRDefault="00FE0D7D">
      <w:pPr>
        <w:pBdr>
          <w:top w:val="single" w:sz="6" w:space="0" w:color="000000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FE0D7D" w:rsidRDefault="00FE0D7D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FE0D7D">
      <w:pgSz w:w="16838" w:h="11906" w:orient="landscape"/>
      <w:pgMar w:top="567" w:right="397" w:bottom="1701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D7D"/>
    <w:rsid w:val="00B47747"/>
    <w:rsid w:val="00FE0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basedOn w:val="a0"/>
    <w:uiPriority w:val="99"/>
    <w:unhideWhenUsed/>
    <w:rsid w:val="006B4E64"/>
    <w:rPr>
      <w:color w:val="0000FF" w:themeColor="hyperlink"/>
      <w:u w:val="single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8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F85993"/>
  </w:style>
  <w:style w:type="paragraph" w:customStyle="1" w:styleId="ConsPlusNormal">
    <w:name w:val="ConsPlusNormal"/>
    <w:qFormat/>
    <w:rsid w:val="0037636D"/>
    <w:pPr>
      <w:widowControl w:val="0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basedOn w:val="a0"/>
    <w:uiPriority w:val="99"/>
    <w:unhideWhenUsed/>
    <w:rsid w:val="006B4E64"/>
    <w:rPr>
      <w:color w:val="0000FF" w:themeColor="hyperlink"/>
      <w:u w:val="single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8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F85993"/>
  </w:style>
  <w:style w:type="paragraph" w:customStyle="1" w:styleId="ConsPlusNormal">
    <w:name w:val="ConsPlusNormal"/>
    <w:qFormat/>
    <w:rsid w:val="0037636D"/>
    <w:pPr>
      <w:widowControl w:val="0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97CECEAD888F9105F57ECA20BFC484E771C55C4963334EEDDE9B548944DA0FEDC72033DEF6C9B2CODi0B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2117</Words>
  <Characters>12072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2025-04-15T04:47:00Z</cp:lastPrinted>
  <dcterms:created xsi:type="dcterms:W3CDTF">2025-04-17T02:18:00Z</dcterms:created>
  <dcterms:modified xsi:type="dcterms:W3CDTF">2025-04-17T02:18:00Z</dcterms:modified>
  <dc:language>ru-RU</dc:language>
</cp:coreProperties>
</file>