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318" w:rsidRPr="00EE2318" w:rsidRDefault="004D47EF" w:rsidP="00EE2318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33855661" wp14:editId="1D4F8C2D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828675"/>
                <wp:effectExtent l="0" t="0" r="6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80" w:rsidRDefault="00851980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E2318" w:rsidRDefault="00EE2318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EE2318" w:rsidP="00EE23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E2318">
                              <w:rPr>
                                <w:sz w:val="28"/>
                                <w:szCs w:val="28"/>
                              </w:rPr>
                              <w:t>Об актуализации схемы теплоснабжения города Искитима Новосибирской области на 202</w:t>
                            </w:r>
                            <w:r w:rsidR="00E40902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EE2318">
                              <w:rPr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556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65.2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W7RrAIAAKk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" filled="f" stroked="f">
                <v:textbox inset="0,0,0,0">
                  <w:txbxContent>
                    <w:p w:rsidR="00851980" w:rsidRDefault="00851980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E2318" w:rsidRDefault="00EE2318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EE2318" w:rsidP="00EE23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E2318">
                        <w:rPr>
                          <w:sz w:val="28"/>
                          <w:szCs w:val="28"/>
                        </w:rPr>
                        <w:t>Об актуализации схемы теплоснабжения города Искитима Новосибирской области на 202</w:t>
                      </w:r>
                      <w:r w:rsidR="00E40902">
                        <w:rPr>
                          <w:sz w:val="28"/>
                          <w:szCs w:val="28"/>
                        </w:rPr>
                        <w:t>5</w:t>
                      </w:r>
                      <w:r w:rsidRPr="00EE2318">
                        <w:rPr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0FC15206" wp14:editId="06746216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EF4B7F" w:rsidP="00EF4B7F">
                            <w:pPr>
                              <w:pStyle w:val="1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t>ПРОЕКТ</w:t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15206"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" filled="f" stroked="f">
                <v:textbox inset="0,0,0,0">
                  <w:txbxContent>
                    <w:p w:rsidR="007A5439" w:rsidRPr="004B11F2" w:rsidRDefault="00EF4B7F" w:rsidP="00EF4B7F">
                      <w:pPr>
                        <w:pStyle w:val="1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t>ПРОЕКТ</w:t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</w:t>
                      </w:r>
                      <w:proofErr w:type="gramEnd"/>
                      <w:r w:rsidR="00D35F18">
                        <w:rPr>
                          <w:sz w:val="28"/>
                        </w:rPr>
                        <w:t xml:space="preserve">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39E3986B" wp14:editId="6B5B2413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3986B"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E2318">
        <w:rPr>
          <w:sz w:val="28"/>
        </w:rPr>
        <w:t>В</w:t>
      </w:r>
      <w:r w:rsidR="00EE2318" w:rsidRPr="00EE2318">
        <w:rPr>
          <w:sz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 </w:t>
      </w:r>
      <w:r w:rsidR="000A4901">
        <w:rPr>
          <w:sz w:val="28"/>
        </w:rPr>
        <w:t>,</w:t>
      </w:r>
      <w:r w:rsidR="00EE2318" w:rsidRPr="00EE2318">
        <w:rPr>
          <w:sz w:val="28"/>
        </w:rPr>
        <w:t>администрация  г. Искитима</w:t>
      </w:r>
    </w:p>
    <w:p w:rsidR="00EE2318" w:rsidRPr="00EE2318" w:rsidRDefault="00EE2318" w:rsidP="00EE2318">
      <w:pPr>
        <w:ind w:firstLine="720"/>
        <w:jc w:val="both"/>
        <w:rPr>
          <w:sz w:val="28"/>
        </w:rPr>
      </w:pPr>
    </w:p>
    <w:p w:rsidR="00EE2318" w:rsidRPr="00EE2318" w:rsidRDefault="00EE2318" w:rsidP="00EE2318">
      <w:pPr>
        <w:ind w:firstLine="720"/>
        <w:jc w:val="both"/>
        <w:rPr>
          <w:sz w:val="28"/>
        </w:rPr>
      </w:pPr>
      <w:r w:rsidRPr="00EE2318">
        <w:rPr>
          <w:sz w:val="28"/>
        </w:rPr>
        <w:t>ПОСТАНОВЛЯЕТ:</w:t>
      </w:r>
    </w:p>
    <w:p w:rsidR="00EE2318" w:rsidRPr="00EE2318" w:rsidRDefault="00EE2318" w:rsidP="00EE2318">
      <w:pPr>
        <w:ind w:firstLine="720"/>
        <w:jc w:val="both"/>
        <w:rPr>
          <w:sz w:val="28"/>
        </w:rPr>
      </w:pPr>
    </w:p>
    <w:p w:rsidR="00EE2318" w:rsidRPr="00EE2318" w:rsidRDefault="00EE2318" w:rsidP="00EE2318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Pr="00EE2318">
        <w:rPr>
          <w:sz w:val="28"/>
        </w:rPr>
        <w:t>Актуализировать схему теплоснабжения города Искитима Новосибирской области на 202</w:t>
      </w:r>
      <w:r w:rsidR="00CC0CE8">
        <w:rPr>
          <w:sz w:val="28"/>
        </w:rPr>
        <w:t>5</w:t>
      </w:r>
      <w:r w:rsidRPr="00EE2318">
        <w:rPr>
          <w:sz w:val="28"/>
        </w:rPr>
        <w:t xml:space="preserve"> год. </w:t>
      </w:r>
    </w:p>
    <w:p w:rsidR="00EE2318" w:rsidRPr="00EE2318" w:rsidRDefault="00EE2318" w:rsidP="00EE2318">
      <w:pPr>
        <w:ind w:firstLine="720"/>
        <w:jc w:val="both"/>
        <w:rPr>
          <w:sz w:val="28"/>
        </w:rPr>
      </w:pPr>
      <w:r w:rsidRPr="00EE2318">
        <w:rPr>
          <w:sz w:val="28"/>
        </w:rPr>
        <w:t>2. Наделить муниципальное казенное учреждение «Управление жилищно коммунального хозяйства» города Искитима Новосибирской области, действующее от имени администрации города Искитима, полномочиями муниципального заказчика для организации работ по актуализации схемы теплоснабжения города Искитима.</w:t>
      </w:r>
    </w:p>
    <w:p w:rsidR="00EE2318" w:rsidRPr="00EE2318" w:rsidRDefault="00EE2318" w:rsidP="00EE2318">
      <w:pPr>
        <w:ind w:firstLine="720"/>
        <w:jc w:val="both"/>
        <w:rPr>
          <w:sz w:val="28"/>
        </w:rPr>
      </w:pPr>
      <w:r w:rsidRPr="00EE2318">
        <w:rPr>
          <w:sz w:val="28"/>
        </w:rPr>
        <w:t>3. Утвердить прилагаемые:</w:t>
      </w:r>
    </w:p>
    <w:p w:rsidR="00EE2318" w:rsidRPr="00EE2318" w:rsidRDefault="00EE2318" w:rsidP="00EE2318">
      <w:pPr>
        <w:ind w:firstLine="720"/>
        <w:jc w:val="both"/>
        <w:rPr>
          <w:sz w:val="28"/>
        </w:rPr>
      </w:pPr>
      <w:r w:rsidRPr="00EE2318">
        <w:rPr>
          <w:sz w:val="28"/>
        </w:rPr>
        <w:t>3.1. Состав рабочей группы по актуализации схемы теплоснабжения города Искитима Новосибирской области на 202</w:t>
      </w:r>
      <w:r w:rsidR="00E40902">
        <w:rPr>
          <w:sz w:val="28"/>
        </w:rPr>
        <w:t>5</w:t>
      </w:r>
      <w:r w:rsidRPr="00EE2318">
        <w:rPr>
          <w:sz w:val="28"/>
        </w:rPr>
        <w:t xml:space="preserve"> год</w:t>
      </w:r>
      <w:r w:rsidR="00067CD6">
        <w:rPr>
          <w:sz w:val="28"/>
        </w:rPr>
        <w:t>;</w:t>
      </w:r>
    </w:p>
    <w:p w:rsidR="00EE2318" w:rsidRPr="00EE2318" w:rsidRDefault="00EE2318" w:rsidP="00EE2318">
      <w:pPr>
        <w:ind w:firstLine="720"/>
        <w:jc w:val="both"/>
        <w:rPr>
          <w:sz w:val="28"/>
        </w:rPr>
      </w:pPr>
      <w:r w:rsidRPr="00EE2318">
        <w:rPr>
          <w:sz w:val="28"/>
        </w:rPr>
        <w:t>3.2. График мероприятий по актуализации схемы теплоснабжения города Искитима Новосибирской области на 202</w:t>
      </w:r>
      <w:r w:rsidR="00E40902">
        <w:rPr>
          <w:sz w:val="28"/>
        </w:rPr>
        <w:t>5</w:t>
      </w:r>
      <w:r w:rsidRPr="00EE2318">
        <w:rPr>
          <w:sz w:val="28"/>
        </w:rPr>
        <w:t xml:space="preserve"> год</w:t>
      </w:r>
      <w:r w:rsidR="00067CD6">
        <w:rPr>
          <w:sz w:val="28"/>
        </w:rPr>
        <w:t>.</w:t>
      </w:r>
      <w:r w:rsidR="00694002">
        <w:rPr>
          <w:sz w:val="28"/>
        </w:rPr>
        <w:t xml:space="preserve"> </w:t>
      </w:r>
    </w:p>
    <w:p w:rsidR="00EE2318" w:rsidRPr="00EE2318" w:rsidRDefault="00EE2318" w:rsidP="00EE2318">
      <w:pPr>
        <w:ind w:firstLine="720"/>
        <w:jc w:val="both"/>
        <w:rPr>
          <w:sz w:val="28"/>
        </w:rPr>
      </w:pPr>
      <w:r w:rsidRPr="00EE2318">
        <w:rPr>
          <w:sz w:val="28"/>
        </w:rPr>
        <w:lastRenderedPageBreak/>
        <w:t xml:space="preserve">4. </w:t>
      </w:r>
      <w:r w:rsidR="00067CD6">
        <w:rPr>
          <w:sz w:val="28"/>
        </w:rPr>
        <w:t>Утвердить и р</w:t>
      </w:r>
      <w:r w:rsidRPr="00EE2318">
        <w:rPr>
          <w:sz w:val="28"/>
        </w:rPr>
        <w:t>азместить на официальном сайте администрации города Искитима прилагаемое уведомление о начале актуализации схемы теплоснабжения города Искитима на 20</w:t>
      </w:r>
      <w:r w:rsidR="0029402F">
        <w:rPr>
          <w:sz w:val="28"/>
        </w:rPr>
        <w:t>25</w:t>
      </w:r>
      <w:r w:rsidRPr="00EE2318">
        <w:rPr>
          <w:sz w:val="28"/>
        </w:rPr>
        <w:t xml:space="preserve"> год. </w:t>
      </w:r>
    </w:p>
    <w:p w:rsidR="00EE2318" w:rsidRPr="00EE2318" w:rsidRDefault="00EE2318" w:rsidP="00EE2318">
      <w:pPr>
        <w:ind w:firstLine="720"/>
        <w:jc w:val="both"/>
        <w:rPr>
          <w:sz w:val="28"/>
        </w:rPr>
      </w:pPr>
      <w:r w:rsidRPr="00EE2318">
        <w:rPr>
          <w:sz w:val="28"/>
        </w:rPr>
        <w:t>5. Опубликовать настоящее постановление в газете «Искитимские ведомости» и разместить на официальном сайте администрации города Искитима</w:t>
      </w:r>
    </w:p>
    <w:p w:rsidR="00EE2318" w:rsidRPr="00EE2318" w:rsidRDefault="00EE2318" w:rsidP="00EE2318">
      <w:pPr>
        <w:ind w:firstLine="720"/>
        <w:jc w:val="both"/>
        <w:rPr>
          <w:sz w:val="28"/>
        </w:rPr>
      </w:pPr>
      <w:r w:rsidRPr="00EE2318">
        <w:rPr>
          <w:sz w:val="28"/>
        </w:rPr>
        <w:t>6. Контроль за исполнением постановления возложить на заместителя главы администрации К.В. Сеничева</w:t>
      </w:r>
      <w:r w:rsidR="002F25F6">
        <w:rPr>
          <w:sz w:val="28"/>
        </w:rPr>
        <w:t>.</w:t>
      </w:r>
    </w:p>
    <w:p w:rsidR="006A637E" w:rsidRDefault="00EE2318" w:rsidP="00EE2318">
      <w:pPr>
        <w:ind w:firstLine="720"/>
        <w:jc w:val="both"/>
        <w:rPr>
          <w:sz w:val="28"/>
        </w:rPr>
      </w:pPr>
      <w:r w:rsidRPr="00EE2318">
        <w:rPr>
          <w:sz w:val="28"/>
        </w:rPr>
        <w:t>7. Постановление вступает в силу с момента подписания.</w:t>
      </w:r>
    </w:p>
    <w:p w:rsidR="00C9223A" w:rsidRDefault="00C9223A" w:rsidP="00D514EC">
      <w:pPr>
        <w:jc w:val="both"/>
        <w:rPr>
          <w:sz w:val="28"/>
        </w:rPr>
      </w:pPr>
    </w:p>
    <w:p w:rsidR="00716870" w:rsidRDefault="00716870" w:rsidP="00D514EC">
      <w:pPr>
        <w:jc w:val="both"/>
        <w:rPr>
          <w:sz w:val="28"/>
        </w:rPr>
      </w:pPr>
    </w:p>
    <w:p w:rsidR="00EE2318" w:rsidRPr="001670E9" w:rsidRDefault="00EE2318" w:rsidP="00D514EC">
      <w:pPr>
        <w:jc w:val="both"/>
        <w:rPr>
          <w:sz w:val="28"/>
        </w:rPr>
      </w:pPr>
    </w:p>
    <w:p w:rsidR="00D35F18" w:rsidRDefault="00125027" w:rsidP="00457E63">
      <w:pPr>
        <w:rPr>
          <w:sz w:val="28"/>
        </w:rPr>
      </w:pPr>
      <w:r>
        <w:rPr>
          <w:sz w:val="28"/>
        </w:rPr>
        <w:t xml:space="preserve"> </w:t>
      </w:r>
      <w:r w:rsidR="002F25F6">
        <w:rPr>
          <w:sz w:val="28"/>
        </w:rPr>
        <w:t>Г</w:t>
      </w:r>
      <w:r>
        <w:rPr>
          <w:sz w:val="28"/>
        </w:rPr>
        <w:t>лав</w:t>
      </w:r>
      <w:r w:rsidR="00694002">
        <w:rPr>
          <w:sz w:val="28"/>
        </w:rPr>
        <w:t>а</w:t>
      </w:r>
      <w:r>
        <w:rPr>
          <w:sz w:val="28"/>
        </w:rPr>
        <w:t xml:space="preserve"> города Искитима</w:t>
      </w:r>
      <w:r w:rsidR="00457E63" w:rsidRPr="00457E63">
        <w:rPr>
          <w:sz w:val="28"/>
        </w:rPr>
        <w:t xml:space="preserve">                                </w:t>
      </w:r>
      <w:r>
        <w:rPr>
          <w:sz w:val="28"/>
        </w:rPr>
        <w:t xml:space="preserve">   </w:t>
      </w:r>
      <w:r w:rsidR="00716870">
        <w:rPr>
          <w:sz w:val="28"/>
        </w:rPr>
        <w:t xml:space="preserve">    </w:t>
      </w:r>
      <w:r>
        <w:rPr>
          <w:sz w:val="28"/>
        </w:rPr>
        <w:t xml:space="preserve">                               С.</w:t>
      </w:r>
      <w:r w:rsidR="00694002">
        <w:rPr>
          <w:sz w:val="28"/>
        </w:rPr>
        <w:t>В.Завражин</w:t>
      </w: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0A4901" w:rsidRDefault="000A4901" w:rsidP="00457E63">
      <w:pPr>
        <w:rPr>
          <w:sz w:val="28"/>
        </w:rPr>
      </w:pPr>
    </w:p>
    <w:p w:rsidR="000A4901" w:rsidRDefault="000A4901" w:rsidP="00457E63">
      <w:pPr>
        <w:rPr>
          <w:sz w:val="28"/>
        </w:rPr>
      </w:pPr>
    </w:p>
    <w:p w:rsidR="00EE2318" w:rsidRDefault="00EE2318" w:rsidP="00EE2318">
      <w:pPr>
        <w:ind w:left="6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Утвержден</w:t>
      </w:r>
    </w:p>
    <w:p w:rsidR="00EE2318" w:rsidRDefault="00EE2318" w:rsidP="00EE2318">
      <w:pPr>
        <w:ind w:left="6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администрации</w:t>
      </w:r>
    </w:p>
    <w:p w:rsidR="00EE2318" w:rsidRDefault="00EE2318" w:rsidP="00EE2318">
      <w:pPr>
        <w:ind w:left="6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города Искитима  Новосибирской</w:t>
      </w:r>
    </w:p>
    <w:p w:rsidR="00EE2318" w:rsidRDefault="00EE2318" w:rsidP="00EE2318">
      <w:pPr>
        <w:ind w:left="6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области от </w:t>
      </w:r>
      <w:r w:rsidR="00694002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№ </w:t>
      </w:r>
    </w:p>
    <w:p w:rsidR="00EE2318" w:rsidRDefault="00EE2318" w:rsidP="00EE2318">
      <w:pPr>
        <w:rPr>
          <w:color w:val="000000"/>
          <w:sz w:val="24"/>
          <w:szCs w:val="24"/>
        </w:rPr>
      </w:pPr>
    </w:p>
    <w:p w:rsidR="00EE2318" w:rsidRDefault="00EE2318" w:rsidP="00EE2318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по актуализации схемы теплоснабжения </w:t>
      </w:r>
    </w:p>
    <w:p w:rsidR="00EE2318" w:rsidRDefault="00EE2318" w:rsidP="00EE2318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города Искитима Новосибирской области на 202</w:t>
      </w:r>
      <w:r w:rsidR="00A61A7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EE2318" w:rsidRDefault="00EE2318" w:rsidP="00EE2318">
      <w:pPr>
        <w:widowControl w:val="0"/>
        <w:overflowPunct w:val="0"/>
        <w:autoSpaceDE w:val="0"/>
        <w:autoSpaceDN w:val="0"/>
        <w:adjustRightInd w:val="0"/>
        <w:spacing w:line="216" w:lineRule="auto"/>
        <w:ind w:right="382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7182"/>
      </w:tblGrid>
      <w:tr w:rsidR="00EE2318" w:rsidTr="00EE23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Сеничев К.В.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left="560" w:right="20" w:hanging="5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администрации, председатель </w:t>
            </w:r>
          </w:p>
          <w:p w:rsidR="00EE2318" w:rsidRDefault="00EE2318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left="560" w:right="20" w:hanging="54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CD5D17" w:rsidTr="00EE23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17" w:rsidRDefault="00CD5D1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Овчинникова М.А.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17" w:rsidRDefault="00CD5D17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left="560" w:right="20" w:hanging="5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«Управление ЖКХ» г.Искитим</w:t>
            </w:r>
          </w:p>
        </w:tc>
      </w:tr>
      <w:tr w:rsidR="00EE2318" w:rsidTr="00EE23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Д.Н.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 </w:t>
            </w:r>
            <w:r w:rsidR="000A4901">
              <w:rPr>
                <w:sz w:val="28"/>
                <w:szCs w:val="28"/>
              </w:rPr>
              <w:t>МКУ</w:t>
            </w:r>
            <w:r>
              <w:rPr>
                <w:sz w:val="28"/>
                <w:szCs w:val="28"/>
              </w:rPr>
              <w:t xml:space="preserve"> «Управление жилищно – коммунального хозяйства» г. Искитима</w:t>
            </w:r>
          </w:p>
        </w:tc>
      </w:tr>
      <w:tr w:rsidR="00EE2318" w:rsidTr="00EE23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Pr="000A4901" w:rsidRDefault="00EE2318">
            <w:pPr>
              <w:rPr>
                <w:sz w:val="28"/>
                <w:szCs w:val="28"/>
              </w:rPr>
            </w:pPr>
            <w:r w:rsidRPr="000A4901">
              <w:rPr>
                <w:sz w:val="28"/>
                <w:szCs w:val="28"/>
              </w:rPr>
              <w:t>Хвостенко Ж.В.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Начальник отдела архитектуры и строительства администрации г. Искитима</w:t>
            </w:r>
          </w:p>
        </w:tc>
      </w:tr>
      <w:tr w:rsidR="00EE2318" w:rsidTr="00EE23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Pr="000A4901" w:rsidRDefault="00EE2318">
            <w:pPr>
              <w:rPr>
                <w:sz w:val="28"/>
                <w:szCs w:val="28"/>
              </w:rPr>
            </w:pPr>
            <w:r w:rsidRPr="000A4901">
              <w:rPr>
                <w:sz w:val="28"/>
                <w:szCs w:val="28"/>
              </w:rPr>
              <w:t>Александрова Е.В.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bookmarkStart w:id="0" w:name="_Hlk124346150"/>
            <w:r>
              <w:rPr>
                <w:sz w:val="28"/>
                <w:szCs w:val="28"/>
              </w:rPr>
              <w:t>отдела городского хозяйства администрации г. Искитима</w:t>
            </w:r>
            <w:bookmarkEnd w:id="0"/>
          </w:p>
        </w:tc>
      </w:tr>
      <w:tr w:rsidR="00EE2318" w:rsidTr="00EE23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 Ю. В.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общества с ограниченной ответственностью </w:t>
            </w:r>
          </w:p>
          <w:p w:rsidR="00EE2318" w:rsidRDefault="00EE2318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«Искитимская городская котельная» (по согласованию)</w:t>
            </w:r>
          </w:p>
        </w:tc>
      </w:tr>
      <w:tr w:rsidR="00EE2318" w:rsidTr="00EE23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Вареница Г.Ю.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акционерного общества «Новосибирский завод искусственного волокна» (по согласованию)</w:t>
            </w:r>
          </w:p>
        </w:tc>
      </w:tr>
      <w:tr w:rsidR="00EE2318" w:rsidTr="00EE23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С.А.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Директор муниципального унитарного предприятия     «Теплосеть»</w:t>
            </w:r>
          </w:p>
        </w:tc>
      </w:tr>
      <w:tr w:rsidR="00EE2318" w:rsidTr="00EE23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Пфейфер Е.В.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Заместитель директора общества с ограниченной ответственностью «Прогресс» (по согласованию)</w:t>
            </w:r>
          </w:p>
        </w:tc>
      </w:tr>
      <w:tr w:rsidR="00EE2318" w:rsidTr="00EE23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CC0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В.А.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 w:rsidP="00CC0CE8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Директор</w:t>
            </w:r>
            <w:r w:rsidR="00CC0CE8">
              <w:rPr>
                <w:sz w:val="28"/>
                <w:szCs w:val="28"/>
              </w:rPr>
              <w:t xml:space="preserve"> МУП </w:t>
            </w:r>
            <w:r>
              <w:rPr>
                <w:sz w:val="28"/>
                <w:szCs w:val="28"/>
              </w:rPr>
              <w:t>«</w:t>
            </w:r>
            <w:r w:rsidR="00CC0CE8">
              <w:rPr>
                <w:sz w:val="28"/>
                <w:szCs w:val="28"/>
              </w:rPr>
              <w:t>Котельная Ложок</w:t>
            </w:r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EE2318" w:rsidTr="00EE23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В.В.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318" w:rsidRDefault="00EE2318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ИП «Голубев В.А.» (по согласованию)</w:t>
            </w:r>
          </w:p>
          <w:p w:rsidR="00EE2318" w:rsidRDefault="00EE2318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sz w:val="28"/>
                <w:szCs w:val="28"/>
              </w:rPr>
            </w:pPr>
          </w:p>
        </w:tc>
      </w:tr>
    </w:tbl>
    <w:p w:rsidR="00EE2318" w:rsidRDefault="00EE2318" w:rsidP="00EE2318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CC0CE8" w:rsidRDefault="00CC0CE8" w:rsidP="00457E63">
      <w:pPr>
        <w:rPr>
          <w:sz w:val="28"/>
        </w:rPr>
      </w:pPr>
    </w:p>
    <w:p w:rsidR="00CC0CE8" w:rsidRDefault="00CC0CE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EE2318">
      <w:pPr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</w:t>
      </w:r>
    </w:p>
    <w:p w:rsidR="00EE2318" w:rsidRDefault="00EE2318" w:rsidP="00EE2318">
      <w:pPr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администрации</w:t>
      </w:r>
    </w:p>
    <w:p w:rsidR="00EE2318" w:rsidRDefault="00EE2318" w:rsidP="00EE2318">
      <w:pPr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города Искитима  Новосибирской</w:t>
      </w:r>
    </w:p>
    <w:p w:rsidR="00EE2318" w:rsidRPr="00EE2318" w:rsidRDefault="00EE2318" w:rsidP="00EE2318">
      <w:pPr>
        <w:ind w:left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области от </w:t>
      </w:r>
      <w:r w:rsidR="00694002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№ </w:t>
      </w:r>
    </w:p>
    <w:p w:rsidR="00EE2318" w:rsidRDefault="00EE2318" w:rsidP="00EE2318">
      <w:pPr>
        <w:widowControl w:val="0"/>
        <w:overflowPunct w:val="0"/>
        <w:autoSpaceDE w:val="0"/>
        <w:autoSpaceDN w:val="0"/>
        <w:adjustRightInd w:val="0"/>
        <w:spacing w:line="220" w:lineRule="auto"/>
        <w:ind w:right="2760"/>
        <w:rPr>
          <w:sz w:val="28"/>
          <w:szCs w:val="28"/>
        </w:rPr>
      </w:pPr>
    </w:p>
    <w:p w:rsidR="00EE2318" w:rsidRDefault="00EE2318" w:rsidP="00EE2318">
      <w:pPr>
        <w:widowControl w:val="0"/>
        <w:overflowPunct w:val="0"/>
        <w:autoSpaceDE w:val="0"/>
        <w:autoSpaceDN w:val="0"/>
        <w:adjustRightInd w:val="0"/>
        <w:spacing w:line="220" w:lineRule="auto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мероприятий по актуализации схемы теплоснабжения </w:t>
      </w:r>
    </w:p>
    <w:p w:rsidR="00EE2318" w:rsidRDefault="00EE2318" w:rsidP="00EE2318">
      <w:pPr>
        <w:widowControl w:val="0"/>
        <w:overflowPunct w:val="0"/>
        <w:autoSpaceDE w:val="0"/>
        <w:autoSpaceDN w:val="0"/>
        <w:adjustRightInd w:val="0"/>
        <w:spacing w:line="220" w:lineRule="auto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>города Искитима Новосибирской области на 202</w:t>
      </w:r>
      <w:r w:rsidR="00E4090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EE2318" w:rsidRDefault="00EE2318" w:rsidP="00EE2318">
      <w:pPr>
        <w:widowControl w:val="0"/>
        <w:autoSpaceDE w:val="0"/>
        <w:autoSpaceDN w:val="0"/>
        <w:adjustRightInd w:val="0"/>
        <w:ind w:left="780"/>
        <w:rPr>
          <w:sz w:val="24"/>
          <w:szCs w:val="24"/>
        </w:rPr>
      </w:pPr>
    </w:p>
    <w:tbl>
      <w:tblPr>
        <w:tblW w:w="103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75"/>
        <w:gridCol w:w="2084"/>
        <w:gridCol w:w="2793"/>
      </w:tblGrid>
      <w:tr w:rsidR="00EE2318" w:rsidTr="00EE23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ind w:left="-142"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E2318" w:rsidRDefault="00EE2318">
            <w:pPr>
              <w:ind w:left="-142"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</w:tr>
      <w:tr w:rsidR="00EE2318" w:rsidTr="00EE23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уведомление о начале актуализации схемы теплоснабжения на официальном сайте администрации г.Искитима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15.01.202</w:t>
            </w:r>
            <w:r w:rsidR="00E409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 администрации    г. Искитима Смирнова О.А.</w:t>
            </w:r>
          </w:p>
        </w:tc>
      </w:tr>
      <w:tr w:rsidR="00EE2318" w:rsidTr="00EE23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Предоставить в МКУ «Управление ЖКХ» информацию </w:t>
            </w:r>
            <w:r w:rsidR="00067CD6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ответственных лиц</w:t>
            </w:r>
            <w:r w:rsidR="00067CD6"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</w:rPr>
              <w:t xml:space="preserve"> за предоставление сведений, предложений и замечаний от ресурсоснабжающих и теплосетевых организаций и предложений по актуализации схемы теплоснабжения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40902">
              <w:rPr>
                <w:sz w:val="28"/>
                <w:szCs w:val="28"/>
              </w:rPr>
              <w:t>31</w:t>
            </w:r>
            <w:r w:rsidR="00EF4B7F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.202</w:t>
            </w:r>
            <w:r w:rsidR="00A61A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Ресурсоснабжающие и теплосетевые организации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EE2318" w:rsidTr="00EE23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widowControl w:val="0"/>
              <w:autoSpaceDE w:val="0"/>
              <w:autoSpaceDN w:val="0"/>
              <w:adjustRightInd w:val="0"/>
              <w:spacing w:line="303" w:lineRule="exact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Осуществить сбор сведений и предложений от ресурсоснабжающих организаций и иных лиц по актуализации схемы теплоснабжения, для представления организации, выполняющей актуализацию схемы теплоснабжения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4090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.03.202</w:t>
            </w:r>
            <w:r w:rsidR="00E409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Подрядная организация, выполняющая актуализацию схемы теплоснабжения по договору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EE2318" w:rsidTr="00EE23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актуализацию схемы теплоснабжения и подготовить проект актуализированной схемы теплоснабжения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4090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</w:t>
            </w:r>
            <w:r w:rsidR="00E409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</w:t>
            </w:r>
            <w:r w:rsidR="00E409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Подрядная организация по договору</w:t>
            </w:r>
          </w:p>
        </w:tc>
      </w:tr>
      <w:tr w:rsidR="00EE2318" w:rsidTr="00EE23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Опубликовать проект актуализированной схемы теплоснабжения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4090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.04.202</w:t>
            </w:r>
            <w:r w:rsidR="00A61A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 администрации   г. Искитима Смирнова О.А.</w:t>
            </w:r>
          </w:p>
        </w:tc>
      </w:tr>
      <w:tr w:rsidR="00EE2318" w:rsidTr="00EE23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замечаний и предложений по проекту актуализированной схемы теплоснабжения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61A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.05.202</w:t>
            </w:r>
            <w:r w:rsidR="00A61A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ЖКХ» г. Искитима </w:t>
            </w:r>
          </w:p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Ресурсоснабжающие и теплосетевые организации. Подрядная </w:t>
            </w:r>
            <w:r>
              <w:rPr>
                <w:sz w:val="28"/>
                <w:szCs w:val="28"/>
              </w:rPr>
              <w:lastRenderedPageBreak/>
              <w:t>организация, выполняющая актуализацию схемы теплоснабжения по договору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EE2318" w:rsidTr="00EE23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решение о проведении публичных слушаний по рассмотрению проекта актуализированной схемы теплоснабжения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61A79">
              <w:rPr>
                <w:sz w:val="28"/>
                <w:szCs w:val="28"/>
              </w:rPr>
              <w:t>2</w:t>
            </w:r>
            <w:r w:rsidR="002940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.05.202</w:t>
            </w:r>
            <w:r w:rsidR="00A61A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К.В. Сеничев</w:t>
            </w:r>
          </w:p>
        </w:tc>
      </w:tr>
      <w:tr w:rsidR="00EE2318" w:rsidTr="00EE23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слушаний по рассмотрению актуализированной схемы теплоснабжения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61A79">
              <w:rPr>
                <w:sz w:val="28"/>
                <w:szCs w:val="28"/>
              </w:rPr>
              <w:t>04.</w:t>
            </w:r>
            <w:r>
              <w:rPr>
                <w:sz w:val="28"/>
                <w:szCs w:val="28"/>
              </w:rPr>
              <w:t>0</w:t>
            </w:r>
            <w:r w:rsidR="00A61A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</w:t>
            </w:r>
            <w:r w:rsidR="00A61A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К.В. Сеничев</w:t>
            </w:r>
          </w:p>
        </w:tc>
      </w:tr>
      <w:tr w:rsidR="00EE2318" w:rsidTr="00EE23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актуализированную схему теплоснабжения с учетом замечаний, предложений и результатов публичных слушаний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61A7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0.06.202</w:t>
            </w:r>
            <w:r w:rsidR="00A61A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Подрядная организация по договору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EE2318" w:rsidTr="00EE23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актуализированной схемы теплоснабжения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01.07.202</w:t>
            </w:r>
            <w:r w:rsidR="00A61A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067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К.В. Сеничев</w:t>
            </w:r>
          </w:p>
        </w:tc>
      </w:tr>
      <w:tr w:rsidR="00EE2318" w:rsidTr="00EE23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318" w:rsidRDefault="00EE2318">
            <w:pPr>
              <w:ind w:left="-142" w:right="-533"/>
              <w:rPr>
                <w:sz w:val="28"/>
                <w:szCs w:val="28"/>
              </w:rPr>
            </w:pPr>
          </w:p>
          <w:p w:rsidR="00EE2318" w:rsidRDefault="00EE2318">
            <w:pPr>
              <w:rPr>
                <w:sz w:val="28"/>
                <w:szCs w:val="28"/>
              </w:rPr>
            </w:pPr>
          </w:p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теплоснабжения в течение 15 календарных дней с даты ее утверждения подлежит размещению в полном объеме на официальном сайте</w:t>
            </w:r>
            <w:r w:rsidR="00067CD6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>, за исключением сведений, составляющих государственную тайну, и электронной модели схемы теплоснабжения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15.07.202</w:t>
            </w:r>
            <w:r w:rsidR="00A61A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318" w:rsidRDefault="00EE2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   г. Искитима Смирнова О.А. </w:t>
            </w:r>
          </w:p>
        </w:tc>
      </w:tr>
    </w:tbl>
    <w:p w:rsidR="00EE2318" w:rsidRDefault="00EE2318" w:rsidP="00EE2318">
      <w:pPr>
        <w:jc w:val="both"/>
        <w:rPr>
          <w:b/>
          <w:bCs/>
          <w:sz w:val="28"/>
          <w:szCs w:val="28"/>
        </w:rPr>
      </w:pP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*Ответственным лицам от ресурсоснабжающих и теплосетевых организаций, представляющих сведения, предложения и замечания в МКУ «Управление ЖКХ» г. Искитима, в обязательном порядке согласовывать представленную информацию с подрядной организацией, выполняющей актуализацию схемы теплоснабжения г. Искитима.</w:t>
      </w: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EE2318" w:rsidRDefault="00EE2318" w:rsidP="00457E63">
      <w:pPr>
        <w:rPr>
          <w:sz w:val="28"/>
        </w:rPr>
      </w:pPr>
    </w:p>
    <w:p w:rsidR="000A4901" w:rsidRDefault="000A4901" w:rsidP="00EE2318">
      <w:pPr>
        <w:tabs>
          <w:tab w:val="left" w:pos="5670"/>
        </w:tabs>
        <w:ind w:left="6379"/>
        <w:rPr>
          <w:color w:val="000000"/>
          <w:sz w:val="24"/>
          <w:szCs w:val="24"/>
        </w:rPr>
      </w:pPr>
    </w:p>
    <w:p w:rsidR="00EE2318" w:rsidRDefault="00EE2318" w:rsidP="00EE2318">
      <w:pPr>
        <w:tabs>
          <w:tab w:val="left" w:pos="5670"/>
        </w:tabs>
        <w:ind w:left="6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Утверждено</w:t>
      </w:r>
    </w:p>
    <w:p w:rsidR="00EE2318" w:rsidRDefault="00EE2318" w:rsidP="00EE2318">
      <w:pPr>
        <w:tabs>
          <w:tab w:val="left" w:pos="5670"/>
        </w:tabs>
        <w:ind w:left="6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администрации</w:t>
      </w:r>
    </w:p>
    <w:p w:rsidR="00EE2318" w:rsidRDefault="00EE2318" w:rsidP="00EE2318">
      <w:pPr>
        <w:tabs>
          <w:tab w:val="left" w:pos="5670"/>
        </w:tabs>
        <w:ind w:left="6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города Искитима  Новосибирской</w:t>
      </w:r>
    </w:p>
    <w:p w:rsidR="00EE2318" w:rsidRDefault="00EE2318" w:rsidP="00EE2318">
      <w:pPr>
        <w:tabs>
          <w:tab w:val="left" w:pos="5670"/>
        </w:tabs>
        <w:ind w:left="6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области от  </w:t>
      </w:r>
      <w:r w:rsidR="00694002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№</w:t>
      </w:r>
      <w:r w:rsidR="00694002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</w:t>
      </w:r>
    </w:p>
    <w:p w:rsidR="00EE2318" w:rsidRDefault="00EE2318" w:rsidP="00EE2318">
      <w:pPr>
        <w:rPr>
          <w:sz w:val="24"/>
          <w:szCs w:val="24"/>
        </w:rPr>
      </w:pPr>
    </w:p>
    <w:p w:rsidR="00EE2318" w:rsidRDefault="00EE2318" w:rsidP="00EE23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4"/>
          <w:szCs w:val="24"/>
        </w:rPr>
      </w:pPr>
    </w:p>
    <w:p w:rsidR="00EE2318" w:rsidRDefault="00EE2318" w:rsidP="0069400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E2318" w:rsidRDefault="00EE2318" w:rsidP="0069400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 начале разработки проекта актуализации схемы теплоснабжения города Искитима Новосибирской области на 202</w:t>
      </w:r>
      <w:r w:rsidR="00E4090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EE2318" w:rsidRDefault="00EE2318" w:rsidP="00EE2318">
      <w:pPr>
        <w:ind w:firstLine="720"/>
        <w:jc w:val="both"/>
        <w:rPr>
          <w:sz w:val="28"/>
          <w:szCs w:val="28"/>
        </w:rPr>
      </w:pPr>
    </w:p>
    <w:p w:rsidR="00EE2318" w:rsidRDefault="00EE2318" w:rsidP="00EE23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 г. Искитима Новосибирской области в соответствии с Постановлением Правительства РФ от 22 февраля 2012 г. N 154 "О требованиях к схемам теплоснабжения, порядку их разработки и утверждения" проводит актуализацию схемы теплоснабжения г. Искитима Новосибирской области на 202</w:t>
      </w:r>
      <w:r w:rsidR="002F25F6">
        <w:rPr>
          <w:sz w:val="28"/>
          <w:szCs w:val="28"/>
        </w:rPr>
        <w:t>4</w:t>
      </w:r>
      <w:r>
        <w:rPr>
          <w:sz w:val="28"/>
          <w:szCs w:val="28"/>
        </w:rPr>
        <w:t xml:space="preserve"> год, (далее – схема теплоснабжения).</w:t>
      </w:r>
    </w:p>
    <w:p w:rsidR="00EE2318" w:rsidRDefault="00EE2318" w:rsidP="00EE2318">
      <w:pPr>
        <w:ind w:firstLine="720"/>
        <w:jc w:val="both"/>
        <w:rPr>
          <w:szCs w:val="28"/>
        </w:rPr>
      </w:pPr>
      <w:r>
        <w:rPr>
          <w:sz w:val="28"/>
          <w:szCs w:val="28"/>
        </w:rPr>
        <w:t>2. Актуализированная схема теплоснабжения на 202</w:t>
      </w:r>
      <w:r w:rsidR="00A61A79">
        <w:rPr>
          <w:sz w:val="28"/>
          <w:szCs w:val="28"/>
        </w:rPr>
        <w:t>4</w:t>
      </w:r>
      <w:r>
        <w:rPr>
          <w:sz w:val="28"/>
          <w:szCs w:val="28"/>
        </w:rPr>
        <w:t xml:space="preserve"> год утверждена Постановлением администрации города Искитима Новосибирской области от </w:t>
      </w:r>
      <w:r w:rsidR="00A61A79">
        <w:rPr>
          <w:sz w:val="28"/>
          <w:szCs w:val="28"/>
        </w:rPr>
        <w:t>20.06.2023</w:t>
      </w:r>
      <w:r>
        <w:rPr>
          <w:sz w:val="28"/>
          <w:szCs w:val="28"/>
        </w:rPr>
        <w:t xml:space="preserve"> г. №</w:t>
      </w:r>
      <w:r w:rsidR="00A61A79">
        <w:rPr>
          <w:sz w:val="28"/>
          <w:szCs w:val="28"/>
        </w:rPr>
        <w:t>1186</w:t>
      </w:r>
      <w:r>
        <w:rPr>
          <w:sz w:val="28"/>
          <w:szCs w:val="28"/>
        </w:rPr>
        <w:t xml:space="preserve"> и размещена на официальном сайте администрации города Искитима - </w:t>
      </w:r>
      <w:r w:rsidR="00A61A79" w:rsidRPr="00A61A79">
        <w:rPr>
          <w:sz w:val="28"/>
          <w:szCs w:val="28"/>
        </w:rPr>
        <w:t xml:space="preserve">https://iskitim.nso.ru/page/46959 </w:t>
      </w:r>
      <w:r>
        <w:rPr>
          <w:sz w:val="28"/>
          <w:szCs w:val="28"/>
        </w:rPr>
        <w:t>(главная – раздел правовая база – постановление</w:t>
      </w:r>
      <w:r w:rsidR="00694002">
        <w:rPr>
          <w:sz w:val="28"/>
          <w:szCs w:val="28"/>
        </w:rPr>
        <w:t>, распоряжения</w:t>
      </w:r>
      <w:r w:rsidR="00DE2ADB">
        <w:rPr>
          <w:sz w:val="28"/>
          <w:szCs w:val="28"/>
        </w:rPr>
        <w:t xml:space="preserve"> </w:t>
      </w:r>
      <w:r w:rsidR="00694002">
        <w:rPr>
          <w:sz w:val="28"/>
          <w:szCs w:val="28"/>
        </w:rPr>
        <w:t>- раздел 202</w:t>
      </w:r>
      <w:r w:rsidR="00A61A79">
        <w:rPr>
          <w:sz w:val="28"/>
          <w:szCs w:val="28"/>
        </w:rPr>
        <w:t>3</w:t>
      </w:r>
      <w:r w:rsidR="00694002">
        <w:rPr>
          <w:sz w:val="28"/>
          <w:szCs w:val="28"/>
        </w:rPr>
        <w:t xml:space="preserve"> год - постановление администрации города Искитима</w:t>
      </w:r>
      <w:r>
        <w:rPr>
          <w:sz w:val="28"/>
          <w:szCs w:val="28"/>
        </w:rPr>
        <w:t xml:space="preserve"> от </w:t>
      </w:r>
      <w:r w:rsidR="00A61A79">
        <w:rPr>
          <w:sz w:val="28"/>
          <w:szCs w:val="28"/>
        </w:rPr>
        <w:t>20.06.2023</w:t>
      </w:r>
      <w:r>
        <w:rPr>
          <w:sz w:val="28"/>
          <w:szCs w:val="28"/>
        </w:rPr>
        <w:t xml:space="preserve"> г. №</w:t>
      </w:r>
      <w:r w:rsidR="00A61A79">
        <w:rPr>
          <w:sz w:val="28"/>
          <w:szCs w:val="28"/>
        </w:rPr>
        <w:t>1186</w:t>
      </w:r>
      <w:r>
        <w:rPr>
          <w:sz w:val="28"/>
          <w:szCs w:val="28"/>
        </w:rPr>
        <w:t xml:space="preserve"> «Об утверждении актуализированной схемы теплоснабжения г. Искитима Новосибирской области на 202</w:t>
      </w:r>
      <w:r w:rsidR="00A61A79">
        <w:rPr>
          <w:sz w:val="28"/>
          <w:szCs w:val="28"/>
        </w:rPr>
        <w:t>4</w:t>
      </w:r>
      <w:r>
        <w:rPr>
          <w:sz w:val="28"/>
          <w:szCs w:val="28"/>
        </w:rPr>
        <w:t xml:space="preserve"> год»).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Актуализации схемы теплоснабжения подлежат следующие данные: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2.1. Описание изменений, произошедших в функциональной структуре теплоснабжения города за период, предшествующий актуализации схемы теплоснабжения;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2.2. Описание изменений технических характеристик основного оборудования источников тепловой энергии за период, предшествующий актуализации схемы теплоснабжения;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Описание изменений в характеристиках тепловых сетей и сооружений на них зафиксированных за период, предшествующий актуализации схемы теплоснабжения; 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2.4. Описание изменений тепловых нагрузок потребителей тепловой энергии, в том числе подключенных к тепловым сетям каждой системы теплоснабжения, зафиксированных за период, предшествующий актуализации схемы теплоснабжения;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2.5. Описание изменений в балансах тепловой мощности и тепловой нагрузки каждой системы теплоснабжения, в том числе с учетом реализации планов строительства, реконструкции, технического перевооружения и (или) модернизации источников тепловой энергии, введенных в эксплуатацию за период, предшествующий актуализации схемы теплоснабжения;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 Описание изменений в балансах водоподготовительных установок для каждой системы теплоснабжения, в том числе с учетом реализации планов строительства, реконструкции, технического перевооружения и (или) модернизации этих установок, введенных в эксплуатацию в период, предшествующий актуализации схемы теплоснабжения;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2.7. Описание изменений в топливных балансах источников тепловой энергии для каждой системы теплоснабжения, в том числе с учетом реализации планов строительства, реконструкции, технического перевооружения и (или) модернизации источников тепловой энергии, ввод в эксплуатацию которых осуществлен в период, предшествующий актуализации схемы теплоснабжения: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2.8. Описание изменений в надежности теплоснабжения для каждой системы теплоснабжения, в том числе с учетом реализации планов строительства, реконструкции, технического перевооружения и (или) модернизации источников тепловой энергии и тепловых сетей, ввод в эксплуатацию которых осуществлен в период, предшествующий актуализации схемы теплоснабжения;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2.9. Описание изменений технико-экономических показателей теплоснабжающих и теплосетевых организаций для каждой системы теплоснабжения, в том числе с учетом реализации в том числе с учетом реализации планов строительства, реконструкции, технического перевооружения и (или) модернизации источников тепловой энергии и тепловых сетей, ввод в эксплуатацию которых осуществлен в период, предшествующий актуализации схемы теплоснабжения;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2.10. Описание изменений в утвержденных ценах (тарифах), устанавливаемых органами исполнительной власти субъекта Российской Федерации, зафиксированных за период, предшествующий актуализации схемы теплоснабжения;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2.11. Описание изменений технических и технологических проблем в системах теплоснабжения городского округа, произошедших в период, предшествующий актуализации схемы теплоснабжения;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2.12. Описание изменений показателей существующего и перспективного потребления тепловой энергии на цели теплоснабжения;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2.13. Изменения гидравлических режимов, определяемые в порядке, установленном методическими указаниями по разработке схем теплоснабжения, с учетом изменений в составе оборудования источников тепловой энергии, тепловой сети и теплопотребляющих установок за период, предшествующий актуализации схемы теплоснабжения;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2.14. Описание изменений существующих перспективных балансов тепловой мощности источников тепловой энергии и тепловой нагрузки потребителей для каждой системы теплоснабжения за период, предшествующий актуализации схемы теплоснабжения;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2.15. Описание изменений в мастер-плане развития систем теплоснабжения городского округа за период, предшествующий актуализации схемы теплоснабжения;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потребителей, в </w:t>
      </w:r>
      <w:r>
        <w:rPr>
          <w:sz w:val="28"/>
          <w:szCs w:val="28"/>
        </w:rPr>
        <w:lastRenderedPageBreak/>
        <w:t>том числе в аварийных режимах, за период, предшествующий актуализации схемы теплоснабжения;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2.17. Описание изменений в предложениях по строительству, реконструкции, техническому перевооружению и (или) модернизации источников тепловой энергии за период, предшествующий актуализации схемы теплоснабжения, в том числе с учетом введенных в эксплуатацию новых, реконструированных и прошедших техническое перевооружение и (или) модернизацию источников тепловой энергии;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2.18. Описание изменений в предложениях по строительству, реконструкции и (или) модернизации тепловых сетей за период, предшествующих актуализации схемы теплоснабжения, в том числе с учетом введенных в эксплуатацию новых и реконструированных тепловых сетей и сооружений на них;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2.19. Описание актуальных изменений в предложениях по переводу открытых систем теплоснабжения (горячего водоснабжения) в закрытые системы горячего водоснабжения за период, предшествующий актуализации схемы теплоснабжения, в том числе с учетом введенных в эксплуатацию переоборудованных центральных и индивидуальных тепловых пунктов;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2.20. Описание изменений в перспективных топливных балансах за период, предшествующий актуализации схемы теплоснабжения, в том числе с учетом введенных в эксплуатацию построенных и реконструированных источников тепловой энергии;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2.21. Описание изменений в показателях надежности теплоснабжения за период, предшествующий актуализации схемы теплоснабжения, с учетом введенных в эксплуатацию новых и реконструированных тепловых сетей и сооружений на них;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2.22. Описание изменений в обосновании инвестиций (оценке финансовых потребностей, предложениях по источникам инвестиций) в строительство, реконструкцию, техническое перевооружение и (или) модернизацию источников тепловой энергии и тепловых сетей с учетом фактически осуществленных инвестиций и показателей их фактической эффективности;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2.23. Описание изменений (фактических данных) в оценке значений индикаторов развития систем теплоснабжения городского округа;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 Описание изменений (фактических данных) в оценке ценовых (тарифных) последствий реализации проектов схемы теплоснабжения; </w:t>
      </w:r>
    </w:p>
    <w:p w:rsidR="00EE2318" w:rsidRDefault="00EE2318" w:rsidP="00EE2318">
      <w:pPr>
        <w:jc w:val="both"/>
        <w:rPr>
          <w:sz w:val="28"/>
          <w:szCs w:val="28"/>
        </w:rPr>
      </w:pPr>
      <w:r>
        <w:rPr>
          <w:sz w:val="28"/>
          <w:szCs w:val="28"/>
        </w:rPr>
        <w:t>2.25. Описание изменений в зонах деятельности единых теплоснабжающих организаций, произошедших за период, предшествующий актуализации схемы теплоснабжения, и актуализированные сведения в реестре систем теплоснабжения и реестре единых теплоснабжающих организаций (в случае необходимости) с описанием оснований для внесения изменений.</w:t>
      </w:r>
    </w:p>
    <w:p w:rsidR="00EE2318" w:rsidRPr="000A4901" w:rsidRDefault="00EE2318" w:rsidP="00EE23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теплоснабжения: МКУ «Управление ЖКХ» г. Искитима 633204, НСО, г. Искитим, мр. Подгорный 11А, факс (38343) 9-23-48 телефон: 9-23-</w:t>
      </w:r>
      <w:r w:rsidR="000A4901">
        <w:rPr>
          <w:sz w:val="28"/>
          <w:szCs w:val="28"/>
        </w:rPr>
        <w:t>57</w:t>
      </w:r>
      <w:r>
        <w:rPr>
          <w:sz w:val="28"/>
          <w:szCs w:val="28"/>
        </w:rPr>
        <w:t xml:space="preserve">, электронный адрес: </w:t>
      </w:r>
      <w:r w:rsidR="000A4901">
        <w:rPr>
          <w:sz w:val="28"/>
          <w:szCs w:val="28"/>
          <w:lang w:val="en-US"/>
        </w:rPr>
        <w:t>uzkh</w:t>
      </w:r>
      <w:r w:rsidR="00E40902">
        <w:rPr>
          <w:sz w:val="28"/>
          <w:szCs w:val="28"/>
        </w:rPr>
        <w:t>-</w:t>
      </w:r>
      <w:r w:rsidR="000A4901">
        <w:rPr>
          <w:sz w:val="28"/>
          <w:szCs w:val="28"/>
          <w:lang w:val="en-US"/>
        </w:rPr>
        <w:t>iskitim</w:t>
      </w:r>
      <w:r w:rsidR="000A4901" w:rsidRPr="000A4901">
        <w:rPr>
          <w:sz w:val="28"/>
          <w:szCs w:val="28"/>
        </w:rPr>
        <w:t>@</w:t>
      </w:r>
      <w:r w:rsidR="000A4901">
        <w:rPr>
          <w:sz w:val="28"/>
          <w:szCs w:val="28"/>
          <w:lang w:val="en-US"/>
        </w:rPr>
        <w:t>mail</w:t>
      </w:r>
      <w:r w:rsidR="000A4901" w:rsidRPr="000A4901">
        <w:rPr>
          <w:sz w:val="28"/>
          <w:szCs w:val="28"/>
        </w:rPr>
        <w:t>.</w:t>
      </w:r>
      <w:r w:rsidR="000A4901">
        <w:rPr>
          <w:sz w:val="28"/>
          <w:szCs w:val="28"/>
          <w:lang w:val="en-US"/>
        </w:rPr>
        <w:t>ru</w:t>
      </w:r>
    </w:p>
    <w:p w:rsidR="00EE2318" w:rsidRDefault="00EE2318" w:rsidP="00EE23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и порядок предоставления предложений от ресурсоснабжающих и теплосетевых организаций, осуществляющих теплоснабжение и иных лиц по </w:t>
      </w:r>
      <w:r>
        <w:rPr>
          <w:sz w:val="28"/>
          <w:szCs w:val="28"/>
        </w:rPr>
        <w:lastRenderedPageBreak/>
        <w:t>актуализации схемы теплоснабжения: до 16-00 ча</w:t>
      </w:r>
      <w:bookmarkStart w:id="1" w:name="_GoBack"/>
      <w:bookmarkEnd w:id="1"/>
      <w:r>
        <w:rPr>
          <w:sz w:val="28"/>
          <w:szCs w:val="28"/>
        </w:rPr>
        <w:t xml:space="preserve">сов </w:t>
      </w:r>
      <w:r w:rsidR="00A61A79">
        <w:rPr>
          <w:sz w:val="28"/>
          <w:szCs w:val="28"/>
        </w:rPr>
        <w:t>15</w:t>
      </w:r>
      <w:r>
        <w:rPr>
          <w:sz w:val="28"/>
          <w:szCs w:val="28"/>
        </w:rPr>
        <w:t>.03.202</w:t>
      </w:r>
      <w:r w:rsidR="00A61A79">
        <w:rPr>
          <w:sz w:val="28"/>
          <w:szCs w:val="28"/>
        </w:rPr>
        <w:t>4</w:t>
      </w:r>
      <w:r>
        <w:rPr>
          <w:sz w:val="28"/>
          <w:szCs w:val="28"/>
        </w:rPr>
        <w:t xml:space="preserve"> г. предоставить информацию в адрес МКУ «Управление ЖКХ» г. Искитима, 633204, НСО</w:t>
      </w:r>
      <w:r w:rsidR="00DE2ADB">
        <w:rPr>
          <w:sz w:val="28"/>
          <w:szCs w:val="28"/>
        </w:rPr>
        <w:t xml:space="preserve"> </w:t>
      </w:r>
      <w:r>
        <w:rPr>
          <w:sz w:val="28"/>
          <w:szCs w:val="28"/>
        </w:rPr>
        <w:t>г. Искитим, м</w:t>
      </w:r>
      <w:r w:rsidR="00697D69">
        <w:rPr>
          <w:sz w:val="28"/>
          <w:szCs w:val="28"/>
        </w:rPr>
        <w:t>к</w:t>
      </w:r>
      <w:r>
        <w:rPr>
          <w:sz w:val="28"/>
          <w:szCs w:val="28"/>
        </w:rPr>
        <w:t>р. Подгорный 11А</w:t>
      </w:r>
      <w:r w:rsidR="00AB4D88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в электронном виде по электронному адресу:</w:t>
      </w:r>
      <w:r w:rsidR="000A4901" w:rsidRPr="000A4901">
        <w:rPr>
          <w:sz w:val="28"/>
          <w:szCs w:val="28"/>
        </w:rPr>
        <w:t xml:space="preserve"> </w:t>
      </w:r>
      <w:r w:rsidR="000A4901">
        <w:rPr>
          <w:sz w:val="28"/>
          <w:szCs w:val="28"/>
          <w:lang w:val="en-US"/>
        </w:rPr>
        <w:t>uzkh</w:t>
      </w:r>
      <w:r w:rsidR="00270E9A">
        <w:rPr>
          <w:sz w:val="28"/>
          <w:szCs w:val="28"/>
        </w:rPr>
        <w:t>-</w:t>
      </w:r>
      <w:r w:rsidR="000A4901">
        <w:rPr>
          <w:sz w:val="28"/>
          <w:szCs w:val="28"/>
          <w:lang w:val="en-US"/>
        </w:rPr>
        <w:t>iskitim</w:t>
      </w:r>
      <w:r w:rsidR="000A4901" w:rsidRPr="000A4901">
        <w:rPr>
          <w:sz w:val="28"/>
          <w:szCs w:val="28"/>
        </w:rPr>
        <w:t>@</w:t>
      </w:r>
      <w:r w:rsidR="000A4901">
        <w:rPr>
          <w:sz w:val="28"/>
          <w:szCs w:val="28"/>
          <w:lang w:val="en-US"/>
        </w:rPr>
        <w:t>mail</w:t>
      </w:r>
      <w:r w:rsidR="000A4901" w:rsidRPr="000A4901">
        <w:rPr>
          <w:sz w:val="28"/>
          <w:szCs w:val="28"/>
        </w:rPr>
        <w:t>.</w:t>
      </w:r>
      <w:r w:rsidR="000A4901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</w:p>
    <w:p w:rsidR="00EE2318" w:rsidRDefault="00EE2318" w:rsidP="00EE2318">
      <w:pPr>
        <w:ind w:firstLine="720"/>
        <w:jc w:val="both"/>
        <w:rPr>
          <w:sz w:val="28"/>
        </w:rPr>
      </w:pPr>
      <w:r>
        <w:rPr>
          <w:sz w:val="28"/>
          <w:szCs w:val="28"/>
        </w:rPr>
        <w:t>5. Порядок и место опубликования результатов актуализации схемы теплоснабжения: опубликовать результаты актуализации схем</w:t>
      </w:r>
      <w:r w:rsidR="00E40902">
        <w:rPr>
          <w:sz w:val="28"/>
          <w:szCs w:val="28"/>
        </w:rPr>
        <w:t>ы</w:t>
      </w:r>
      <w:r>
        <w:rPr>
          <w:sz w:val="28"/>
          <w:szCs w:val="28"/>
        </w:rPr>
        <w:t xml:space="preserve"> теплоснабжения в газете «Искитимские ведомости» и на официальном сайте администрации г. Искитима в срок не позднее 15 июля 202</w:t>
      </w:r>
      <w:r w:rsidR="00A61A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EE2318" w:rsidRDefault="00EE2318" w:rsidP="00457E63">
      <w:pPr>
        <w:rPr>
          <w:sz w:val="28"/>
        </w:rPr>
      </w:pPr>
    </w:p>
    <w:sectPr w:rsidR="00EE2318" w:rsidSect="007A5439">
      <w:headerReference w:type="even" r:id="rId7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634" w:rsidRDefault="009F5634">
      <w:r>
        <w:separator/>
      </w:r>
    </w:p>
  </w:endnote>
  <w:endnote w:type="continuationSeparator" w:id="0">
    <w:p w:rsidR="009F5634" w:rsidRDefault="009F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634" w:rsidRDefault="009F5634">
      <w:r>
        <w:separator/>
      </w:r>
    </w:p>
  </w:footnote>
  <w:footnote w:type="continuationSeparator" w:id="0">
    <w:p w:rsidR="009F5634" w:rsidRDefault="009F5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 w15:restartNumberingAfterBreak="0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 w15:restartNumberingAfterBreak="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2B"/>
    <w:rsid w:val="00036043"/>
    <w:rsid w:val="00067CD6"/>
    <w:rsid w:val="000A4901"/>
    <w:rsid w:val="000C2669"/>
    <w:rsid w:val="00125027"/>
    <w:rsid w:val="001670E9"/>
    <w:rsid w:val="001B1BB7"/>
    <w:rsid w:val="00256B16"/>
    <w:rsid w:val="00270E9A"/>
    <w:rsid w:val="002734EB"/>
    <w:rsid w:val="0029402F"/>
    <w:rsid w:val="002A6906"/>
    <w:rsid w:val="002F25F6"/>
    <w:rsid w:val="00344C0B"/>
    <w:rsid w:val="00365EFD"/>
    <w:rsid w:val="003B74F3"/>
    <w:rsid w:val="00400125"/>
    <w:rsid w:val="00423BE4"/>
    <w:rsid w:val="0042767A"/>
    <w:rsid w:val="00445BF4"/>
    <w:rsid w:val="00457E63"/>
    <w:rsid w:val="004B11F2"/>
    <w:rsid w:val="004D47EF"/>
    <w:rsid w:val="005601AE"/>
    <w:rsid w:val="0059545A"/>
    <w:rsid w:val="00667F53"/>
    <w:rsid w:val="00672FF1"/>
    <w:rsid w:val="006918EE"/>
    <w:rsid w:val="00694002"/>
    <w:rsid w:val="00697D69"/>
    <w:rsid w:val="006A637E"/>
    <w:rsid w:val="006E6D6E"/>
    <w:rsid w:val="007023EC"/>
    <w:rsid w:val="00716870"/>
    <w:rsid w:val="00735DDD"/>
    <w:rsid w:val="00753060"/>
    <w:rsid w:val="00795795"/>
    <w:rsid w:val="007A5439"/>
    <w:rsid w:val="007D540B"/>
    <w:rsid w:val="007D5E82"/>
    <w:rsid w:val="007F769E"/>
    <w:rsid w:val="00851980"/>
    <w:rsid w:val="008B51CB"/>
    <w:rsid w:val="008E604A"/>
    <w:rsid w:val="008E72AD"/>
    <w:rsid w:val="009902EA"/>
    <w:rsid w:val="009954F2"/>
    <w:rsid w:val="009D442B"/>
    <w:rsid w:val="009F5634"/>
    <w:rsid w:val="00A61A79"/>
    <w:rsid w:val="00A67263"/>
    <w:rsid w:val="00AA6963"/>
    <w:rsid w:val="00AB2D01"/>
    <w:rsid w:val="00AB4D88"/>
    <w:rsid w:val="00AE3F9A"/>
    <w:rsid w:val="00B17B99"/>
    <w:rsid w:val="00B611A0"/>
    <w:rsid w:val="00B92BBC"/>
    <w:rsid w:val="00C069CB"/>
    <w:rsid w:val="00C9223A"/>
    <w:rsid w:val="00CC0CE8"/>
    <w:rsid w:val="00CD5D17"/>
    <w:rsid w:val="00CD73B8"/>
    <w:rsid w:val="00D05C2F"/>
    <w:rsid w:val="00D35F18"/>
    <w:rsid w:val="00D514EC"/>
    <w:rsid w:val="00D70CBD"/>
    <w:rsid w:val="00D93BEB"/>
    <w:rsid w:val="00DE2ADB"/>
    <w:rsid w:val="00DF53B8"/>
    <w:rsid w:val="00E40902"/>
    <w:rsid w:val="00E5725B"/>
    <w:rsid w:val="00E664D3"/>
    <w:rsid w:val="00EE2318"/>
    <w:rsid w:val="00EF4B7F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9E181"/>
  <w15:docId w15:val="{CEE0A84B-9E78-4C57-A55A-713684DD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E2318"/>
    <w:rPr>
      <w:b/>
      <w:sz w:val="24"/>
    </w:rPr>
  </w:style>
  <w:style w:type="character" w:styleId="a9">
    <w:name w:val="Hyperlink"/>
    <w:basedOn w:val="a0"/>
    <w:unhideWhenUsed/>
    <w:rsid w:val="00EE2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36</TotalTime>
  <Pages>1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Городишенина АА</cp:lastModifiedBy>
  <cp:revision>8</cp:revision>
  <cp:lastPrinted>2024-01-12T01:08:00Z</cp:lastPrinted>
  <dcterms:created xsi:type="dcterms:W3CDTF">2024-01-09T03:02:00Z</dcterms:created>
  <dcterms:modified xsi:type="dcterms:W3CDTF">2024-01-12T01:19:00Z</dcterms:modified>
</cp:coreProperties>
</file>